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ADDF" w14:textId="77777777" w:rsidR="002215BA" w:rsidRPr="008C557D" w:rsidRDefault="002215BA" w:rsidP="00265E8E">
      <w:pPr>
        <w:rPr>
          <w:rFonts w:ascii="Calibri" w:hAnsi="Calibri"/>
          <w:b/>
          <w:sz w:val="28"/>
          <w:szCs w:val="28"/>
        </w:rPr>
      </w:pPr>
      <w:r w:rsidRPr="008C557D">
        <w:rPr>
          <w:rFonts w:ascii="Calibri" w:hAnsi="Calibri"/>
          <w:b/>
          <w:sz w:val="28"/>
          <w:szCs w:val="28"/>
        </w:rPr>
        <w:t xml:space="preserve">Einreichung zur </w:t>
      </w:r>
      <w:r w:rsidR="00265B41" w:rsidRPr="008C557D">
        <w:rPr>
          <w:rFonts w:ascii="Calibri" w:hAnsi="Calibri"/>
          <w:b/>
          <w:sz w:val="28"/>
          <w:szCs w:val="28"/>
        </w:rPr>
        <w:t>Weiterführung</w:t>
      </w:r>
      <w:r w:rsidR="00EB2077" w:rsidRPr="008C557D">
        <w:rPr>
          <w:rFonts w:ascii="Calibri" w:hAnsi="Calibri"/>
          <w:b/>
          <w:sz w:val="28"/>
          <w:szCs w:val="28"/>
        </w:rPr>
        <w:t xml:space="preserve"> der </w:t>
      </w:r>
      <w:r w:rsidR="00AF52E2" w:rsidRPr="008C557D">
        <w:rPr>
          <w:rFonts w:ascii="Calibri" w:hAnsi="Calibri"/>
          <w:b/>
          <w:sz w:val="28"/>
          <w:szCs w:val="28"/>
        </w:rPr>
        <w:t>KLAR! Klimawandel-Anpassungsmodellregion</w:t>
      </w:r>
    </w:p>
    <w:p w14:paraId="7583ADE0" w14:textId="77777777" w:rsidR="00831C80" w:rsidRPr="003C7748" w:rsidRDefault="00EB2077" w:rsidP="002215BA">
      <w:pPr>
        <w:rPr>
          <w:rFonts w:ascii="Calibri" w:hAnsi="Calibri" w:cs="Arial"/>
          <w:sz w:val="16"/>
          <w:szCs w:val="16"/>
        </w:rPr>
      </w:pPr>
      <w:r w:rsidRPr="003C7748">
        <w:rPr>
          <w:rFonts w:ascii="Calibri" w:hAnsi="Calibri" w:cs="Arial"/>
          <w:sz w:val="16"/>
          <w:szCs w:val="16"/>
        </w:rPr>
        <w:t xml:space="preserve">Ausschreibung </w:t>
      </w:r>
      <w:r w:rsidR="002215BA" w:rsidRPr="003C7748">
        <w:rPr>
          <w:rFonts w:ascii="Calibri" w:hAnsi="Calibri" w:cs="Arial"/>
          <w:sz w:val="16"/>
          <w:szCs w:val="16"/>
        </w:rPr>
        <w:t>20</w:t>
      </w:r>
      <w:r w:rsidR="00010478">
        <w:rPr>
          <w:rFonts w:ascii="Calibri" w:hAnsi="Calibri" w:cs="Arial"/>
          <w:sz w:val="16"/>
          <w:szCs w:val="16"/>
        </w:rPr>
        <w:t>2</w:t>
      </w:r>
      <w:r w:rsidR="000F0292">
        <w:rPr>
          <w:rFonts w:ascii="Calibri" w:hAnsi="Calibri" w:cs="Arial"/>
          <w:sz w:val="16"/>
          <w:szCs w:val="16"/>
        </w:rPr>
        <w:t>2</w:t>
      </w:r>
    </w:p>
    <w:p w14:paraId="7583ADE1" w14:textId="77777777" w:rsidR="002215BA" w:rsidRPr="003C7748" w:rsidRDefault="002215BA" w:rsidP="002215BA">
      <w:pPr>
        <w:rPr>
          <w:rFonts w:ascii="Calibri" w:hAnsi="Calibri" w:cs="Arial"/>
        </w:rPr>
      </w:pPr>
    </w:p>
    <w:p w14:paraId="7583ADE2" w14:textId="77777777" w:rsidR="00EB2077" w:rsidRPr="00AF52E2" w:rsidRDefault="00A45EF7" w:rsidP="00EB2077">
      <w:pPr>
        <w:rPr>
          <w:rFonts w:ascii="Calibri" w:hAnsi="Calibri" w:cs="Arial"/>
          <w:b/>
          <w:sz w:val="32"/>
          <w:szCs w:val="32"/>
        </w:rPr>
      </w:pPr>
      <w:r w:rsidRPr="003C7748">
        <w:rPr>
          <w:rFonts w:ascii="Calibri" w:hAnsi="Calibri" w:cs="Arial"/>
          <w:b/>
          <w:sz w:val="44"/>
          <w:szCs w:val="44"/>
        </w:rPr>
        <w:t>ANTRAGSFORMULAR</w:t>
      </w:r>
      <w:r w:rsidR="00AF52E2">
        <w:rPr>
          <w:rFonts w:ascii="Calibri" w:hAnsi="Calibri" w:cs="Arial"/>
          <w:b/>
          <w:sz w:val="44"/>
          <w:szCs w:val="44"/>
        </w:rPr>
        <w:t xml:space="preserve"> </w:t>
      </w:r>
      <w:r w:rsidR="00AF52E2" w:rsidRPr="00AF52E2">
        <w:rPr>
          <w:rFonts w:ascii="Calibri" w:hAnsi="Calibri" w:cs="Arial"/>
          <w:b/>
          <w:sz w:val="32"/>
          <w:szCs w:val="32"/>
        </w:rPr>
        <w:t>für Weiterführung</w:t>
      </w:r>
    </w:p>
    <w:p w14:paraId="7583ADE3" w14:textId="77777777" w:rsidR="00EB2077" w:rsidRPr="003C7748" w:rsidRDefault="00EB2077" w:rsidP="00EB2077">
      <w:pPr>
        <w:ind w:right="-56"/>
        <w:rPr>
          <w:rFonts w:ascii="Calibri" w:hAnsi="Calibri"/>
          <w:b/>
          <w:bCs/>
          <w:i/>
          <w:color w:val="194486"/>
        </w:rPr>
      </w:pPr>
      <w:r w:rsidRPr="003C7748">
        <w:rPr>
          <w:rFonts w:ascii="Calibri" w:hAnsi="Calibri"/>
          <w:b/>
          <w:bCs/>
          <w:i/>
          <w:color w:val="1F497D"/>
        </w:rPr>
        <w:t>Hinweis:</w:t>
      </w:r>
      <w:r w:rsidRPr="003C7748">
        <w:rPr>
          <w:rFonts w:ascii="Calibri" w:hAnsi="Calibri"/>
          <w:bCs/>
          <w:i/>
          <w:color w:val="1F497D"/>
        </w:rPr>
        <w:t xml:space="preserve"> </w:t>
      </w:r>
      <w:r w:rsidR="00004D19" w:rsidRPr="003C7748">
        <w:rPr>
          <w:rFonts w:ascii="Calibri" w:hAnsi="Calibri"/>
          <w:bCs/>
          <w:i/>
          <w:color w:val="1F497D"/>
        </w:rPr>
        <w:t xml:space="preserve">Um formal vollständig einzureichen, ist das Antragsformular </w:t>
      </w:r>
      <w:r w:rsidR="00004D19" w:rsidRPr="003C7748">
        <w:rPr>
          <w:rFonts w:ascii="Calibri" w:hAnsi="Calibri"/>
          <w:b/>
          <w:bCs/>
          <w:i/>
          <w:color w:val="FF0000"/>
        </w:rPr>
        <w:t>vollständig auszufüllen</w:t>
      </w:r>
      <w:r w:rsidR="00DC4290" w:rsidRPr="003C7748">
        <w:rPr>
          <w:rFonts w:ascii="Calibri" w:hAnsi="Calibri"/>
          <w:b/>
          <w:bCs/>
          <w:i/>
          <w:color w:val="FF0000"/>
        </w:rPr>
        <w:t xml:space="preserve"> (</w:t>
      </w:r>
      <w:r w:rsidR="00DA6605" w:rsidRPr="003C7748">
        <w:rPr>
          <w:rFonts w:ascii="Calibri" w:hAnsi="Calibri"/>
          <w:b/>
          <w:bCs/>
          <w:i/>
          <w:color w:val="FF0000"/>
        </w:rPr>
        <w:t>JEDES WEISSE FELD</w:t>
      </w:r>
      <w:r w:rsidR="00DC4290" w:rsidRPr="003C7748">
        <w:rPr>
          <w:rFonts w:ascii="Calibri" w:hAnsi="Calibri"/>
          <w:b/>
          <w:bCs/>
          <w:i/>
          <w:color w:val="FF0000"/>
        </w:rPr>
        <w:t>)</w:t>
      </w:r>
      <w:r w:rsidR="00004D19" w:rsidRPr="003C7748">
        <w:rPr>
          <w:rFonts w:ascii="Calibri" w:hAnsi="Calibri"/>
          <w:bCs/>
          <w:i/>
          <w:color w:val="1F497D"/>
        </w:rPr>
        <w:t xml:space="preserve"> sowie </w:t>
      </w:r>
      <w:r w:rsidR="00DC4290" w:rsidRPr="003C7748">
        <w:rPr>
          <w:rFonts w:ascii="Calibri" w:hAnsi="Calibri"/>
          <w:b/>
          <w:bCs/>
          <w:i/>
          <w:color w:val="FF0000"/>
        </w:rPr>
        <w:t>ALLE</w:t>
      </w:r>
      <w:r w:rsidR="00004D19" w:rsidRPr="003C7748">
        <w:rPr>
          <w:rFonts w:ascii="Calibri" w:hAnsi="Calibri"/>
          <w:b/>
          <w:bCs/>
          <w:i/>
          <w:color w:val="FF0000"/>
        </w:rPr>
        <w:t xml:space="preserve"> </w:t>
      </w:r>
      <w:r w:rsidR="00004D19" w:rsidRPr="003C7748">
        <w:rPr>
          <w:rFonts w:ascii="Calibri" w:hAnsi="Calibri"/>
          <w:bCs/>
          <w:i/>
          <w:color w:val="1F497D"/>
        </w:rPr>
        <w:t xml:space="preserve">im Leitfaden definierten Beilagen beizufügen. Die in blauer Schriftfarbe eingefügten Texte beschreiben die mindestens geforderten Inhalte jedes Kapitels. Diese Hilfetexte können in der Bearbeitung gelöscht werden. (Abkürzung </w:t>
      </w:r>
      <w:r w:rsidR="00AF52E2">
        <w:rPr>
          <w:rFonts w:ascii="Calibri" w:hAnsi="Calibri"/>
          <w:bCs/>
          <w:i/>
          <w:color w:val="1F497D"/>
        </w:rPr>
        <w:t>KLAR!</w:t>
      </w:r>
      <w:r w:rsidR="00004D19" w:rsidRPr="003C7748">
        <w:rPr>
          <w:rFonts w:ascii="Calibri" w:hAnsi="Calibri"/>
          <w:bCs/>
          <w:i/>
          <w:color w:val="1F497D"/>
        </w:rPr>
        <w:t xml:space="preserve">: </w:t>
      </w:r>
      <w:r w:rsidR="00AF52E2">
        <w:rPr>
          <w:rFonts w:ascii="Calibri" w:hAnsi="Calibri"/>
          <w:bCs/>
          <w:i/>
          <w:color w:val="1F497D"/>
        </w:rPr>
        <w:t>Klimawandel-Anpassungsmodellregion</w:t>
      </w:r>
      <w:r w:rsidR="00004D19" w:rsidRPr="003C7748">
        <w:rPr>
          <w:rFonts w:ascii="Calibri" w:hAnsi="Calibri"/>
          <w:bCs/>
          <w:i/>
          <w:color w:val="1F497D"/>
        </w:rPr>
        <w:t>)</w:t>
      </w:r>
    </w:p>
    <w:p w14:paraId="7583ADE4" w14:textId="77777777" w:rsidR="004C713F" w:rsidRPr="003C7748" w:rsidRDefault="00605FA7" w:rsidP="00605FA7">
      <w:pPr>
        <w:tabs>
          <w:tab w:val="left" w:pos="6780"/>
        </w:tabs>
        <w:rPr>
          <w:rFonts w:ascii="Calibri" w:hAnsi="Calibri" w:cs="Arial"/>
        </w:rPr>
      </w:pPr>
      <w:r w:rsidRPr="003C7748">
        <w:rPr>
          <w:rFonts w:ascii="Calibri" w:hAnsi="Calibri" w:cs="Arial"/>
        </w:rPr>
        <w:tab/>
      </w:r>
    </w:p>
    <w:p w14:paraId="7583ADE5" w14:textId="77777777" w:rsidR="00265E8E" w:rsidRPr="003C7748" w:rsidRDefault="0033205B" w:rsidP="00323743">
      <w:pPr>
        <w:pStyle w:val="Formatvorlageberschrift1LateinVerdanaVor0ptZeilenabstand"/>
        <w:numPr>
          <w:ilvl w:val="0"/>
          <w:numId w:val="2"/>
        </w:numPr>
        <w:rPr>
          <w:rFonts w:ascii="Calibri" w:hAnsi="Calibri"/>
        </w:rPr>
      </w:pPr>
      <w:r w:rsidRPr="003C7748">
        <w:rPr>
          <w:rFonts w:ascii="Calibri" w:hAnsi="Calibri"/>
        </w:rPr>
        <w:t>Angaben Ausschreibungsteilnehmer bzw. Modellregion</w:t>
      </w:r>
    </w:p>
    <w:tbl>
      <w:tblPr>
        <w:tblW w:w="993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82"/>
        <w:gridCol w:w="5050"/>
        <w:gridCol w:w="1701"/>
      </w:tblGrid>
      <w:tr w:rsidR="00261224" w:rsidRPr="003C7748" w14:paraId="7583ADE9" w14:textId="77777777" w:rsidTr="00DA6605">
        <w:trPr>
          <w:trHeight w:val="472"/>
        </w:trPr>
        <w:tc>
          <w:tcPr>
            <w:tcW w:w="3182" w:type="dxa"/>
            <w:shd w:val="clear" w:color="auto" w:fill="auto"/>
            <w:noWrap/>
          </w:tcPr>
          <w:p w14:paraId="7583ADE6" w14:textId="77777777" w:rsidR="00A45EF7" w:rsidRPr="003C7748" w:rsidRDefault="006C7C72" w:rsidP="00A45EF7">
            <w:pPr>
              <w:rPr>
                <w:rFonts w:ascii="Calibri" w:hAnsi="Calibri"/>
                <w:b/>
                <w:highlight w:val="yellow"/>
              </w:rPr>
            </w:pPr>
            <w:r w:rsidRPr="003C7748">
              <w:rPr>
                <w:rFonts w:ascii="Calibri" w:hAnsi="Calibri"/>
                <w:b/>
              </w:rPr>
              <w:t>Name</w:t>
            </w:r>
            <w:r w:rsidRPr="003C7748">
              <w:rPr>
                <w:rStyle w:val="Funotenzeichen"/>
                <w:rFonts w:ascii="Calibri" w:hAnsi="Calibri"/>
              </w:rPr>
              <w:footnoteReference w:id="2"/>
            </w:r>
            <w:r w:rsidRPr="003C7748">
              <w:rPr>
                <w:rFonts w:ascii="Calibri" w:hAnsi="Calibri"/>
                <w:b/>
              </w:rPr>
              <w:t xml:space="preserve"> der Trägerorganisation der </w:t>
            </w:r>
            <w:r w:rsidR="00AF52E2">
              <w:rPr>
                <w:rFonts w:ascii="Calibri" w:hAnsi="Calibri"/>
                <w:b/>
              </w:rPr>
              <w:t>KLAR!</w:t>
            </w:r>
          </w:p>
        </w:tc>
        <w:tc>
          <w:tcPr>
            <w:tcW w:w="6751" w:type="dxa"/>
            <w:gridSpan w:val="2"/>
            <w:shd w:val="clear" w:color="auto" w:fill="auto"/>
          </w:tcPr>
          <w:p w14:paraId="7583ADE7" w14:textId="77777777" w:rsidR="00261224" w:rsidRPr="00A23B13" w:rsidRDefault="003E3256" w:rsidP="00C22A35">
            <w:pPr>
              <w:rPr>
                <w:rFonts w:ascii="Calibri" w:hAnsi="Calibri"/>
                <w:i/>
                <w:iCs/>
                <w:color w:val="1F4E79" w:themeColor="accent5" w:themeShade="80"/>
              </w:rPr>
            </w:pPr>
            <w:r w:rsidRPr="00A23B13">
              <w:rPr>
                <w:rFonts w:ascii="Calibri" w:hAnsi="Calibri" w:cs="Arial"/>
                <w:i/>
                <w:iCs/>
                <w:color w:val="1F4E79" w:themeColor="accent5" w:themeShade="80"/>
                <w:sz w:val="18"/>
              </w:rPr>
              <w:t>Region Großglockner/Mölltal – Oberes Drautal</w:t>
            </w:r>
          </w:p>
          <w:p w14:paraId="7583ADE8" w14:textId="77777777" w:rsidR="0033205B" w:rsidRPr="00A23B13" w:rsidRDefault="0033205B" w:rsidP="00C22A35">
            <w:pPr>
              <w:rPr>
                <w:rFonts w:ascii="Calibri" w:hAnsi="Calibri"/>
                <w:i/>
                <w:iCs/>
                <w:color w:val="1F4E79" w:themeColor="accent5" w:themeShade="80"/>
              </w:rPr>
            </w:pPr>
          </w:p>
        </w:tc>
      </w:tr>
      <w:tr w:rsidR="006C7C72" w:rsidRPr="003C7748" w14:paraId="7583ADED" w14:textId="77777777" w:rsidTr="00DA6605">
        <w:trPr>
          <w:trHeight w:val="472"/>
        </w:trPr>
        <w:tc>
          <w:tcPr>
            <w:tcW w:w="3182" w:type="dxa"/>
            <w:shd w:val="clear" w:color="auto" w:fill="auto"/>
            <w:noWrap/>
          </w:tcPr>
          <w:p w14:paraId="7583ADEA" w14:textId="77777777" w:rsidR="006C7C72" w:rsidRPr="003C7748" w:rsidRDefault="006C7C72" w:rsidP="006C7C72">
            <w:pPr>
              <w:rPr>
                <w:rFonts w:ascii="Calibri" w:hAnsi="Calibri"/>
                <w:b/>
              </w:rPr>
            </w:pPr>
            <w:r w:rsidRPr="003C7748">
              <w:rPr>
                <w:rFonts w:ascii="Calibri" w:hAnsi="Calibri"/>
                <w:b/>
              </w:rPr>
              <w:t xml:space="preserve">Name der </w:t>
            </w:r>
            <w:r w:rsidR="00AF52E2">
              <w:rPr>
                <w:rFonts w:ascii="Calibri" w:hAnsi="Calibri"/>
                <w:b/>
              </w:rPr>
              <w:t>Klimawandel-Anpassungsmodellregion</w:t>
            </w:r>
          </w:p>
        </w:tc>
        <w:tc>
          <w:tcPr>
            <w:tcW w:w="6751" w:type="dxa"/>
            <w:gridSpan w:val="2"/>
            <w:shd w:val="clear" w:color="auto" w:fill="auto"/>
          </w:tcPr>
          <w:p w14:paraId="7583ADEB" w14:textId="6F51FC76" w:rsidR="003E3256" w:rsidRPr="00A23B13" w:rsidRDefault="003E3256" w:rsidP="003E3256">
            <w:pPr>
              <w:spacing w:after="120"/>
              <w:jc w:val="both"/>
              <w:rPr>
                <w:rFonts w:ascii="Calibri" w:hAnsi="Calibri" w:cs="Arial"/>
                <w:i/>
                <w:iCs/>
                <w:color w:val="1F4E79" w:themeColor="accent5" w:themeShade="80"/>
                <w:sz w:val="18"/>
              </w:rPr>
            </w:pPr>
            <w:r w:rsidRPr="00A23B13">
              <w:rPr>
                <w:rFonts w:ascii="Calibri" w:hAnsi="Calibri" w:cs="Arial"/>
                <w:i/>
                <w:iCs/>
                <w:color w:val="1F4E79" w:themeColor="accent5" w:themeShade="80"/>
                <w:sz w:val="18"/>
              </w:rPr>
              <w:t xml:space="preserve">KLAR! </w:t>
            </w:r>
            <w:r w:rsidR="00A44A7E" w:rsidRPr="00A23B13">
              <w:rPr>
                <w:rFonts w:ascii="Calibri" w:hAnsi="Calibri" w:cs="Arial"/>
                <w:i/>
                <w:iCs/>
                <w:color w:val="1F4E79" w:themeColor="accent5" w:themeShade="80"/>
                <w:sz w:val="18"/>
              </w:rPr>
              <w:t xml:space="preserve">Region </w:t>
            </w:r>
            <w:r w:rsidRPr="00A23B13">
              <w:rPr>
                <w:rFonts w:ascii="Calibri" w:hAnsi="Calibri" w:cs="Arial"/>
                <w:i/>
                <w:iCs/>
                <w:color w:val="1F4E79" w:themeColor="accent5" w:themeShade="80"/>
                <w:sz w:val="18"/>
              </w:rPr>
              <w:t>Großglockner/Mölltal – Oberes Drautal</w:t>
            </w:r>
          </w:p>
          <w:p w14:paraId="7583ADEC" w14:textId="77777777" w:rsidR="006C7C72" w:rsidRPr="00A23B13" w:rsidRDefault="006C7C72" w:rsidP="00C22A35">
            <w:pPr>
              <w:rPr>
                <w:rFonts w:ascii="Calibri" w:hAnsi="Calibri"/>
                <w:i/>
                <w:iCs/>
                <w:color w:val="1F4E79" w:themeColor="accent5" w:themeShade="80"/>
              </w:rPr>
            </w:pPr>
          </w:p>
        </w:tc>
      </w:tr>
      <w:tr w:rsidR="006C7C72" w:rsidRPr="003C7748" w14:paraId="7583ADF1" w14:textId="77777777" w:rsidTr="00DA6605">
        <w:trPr>
          <w:trHeight w:val="472"/>
        </w:trPr>
        <w:tc>
          <w:tcPr>
            <w:tcW w:w="3182" w:type="dxa"/>
            <w:shd w:val="clear" w:color="auto" w:fill="auto"/>
            <w:noWrap/>
          </w:tcPr>
          <w:p w14:paraId="7583ADEE" w14:textId="77777777" w:rsidR="006C7C72" w:rsidRPr="003C7748" w:rsidRDefault="006C7C72" w:rsidP="00E84911">
            <w:pPr>
              <w:rPr>
                <w:rFonts w:ascii="Calibri" w:hAnsi="Calibri"/>
                <w:b/>
              </w:rPr>
            </w:pPr>
            <w:r w:rsidRPr="003C7748">
              <w:rPr>
                <w:rFonts w:ascii="Calibri" w:hAnsi="Calibri"/>
                <w:b/>
              </w:rPr>
              <w:t xml:space="preserve">Bisherige KPC- Geschäftszahl </w:t>
            </w:r>
            <w:r w:rsidRPr="003C7748">
              <w:rPr>
                <w:rFonts w:ascii="Calibri" w:hAnsi="Calibri"/>
              </w:rPr>
              <w:t>(</w:t>
            </w:r>
            <w:r w:rsidR="00C328E2">
              <w:rPr>
                <w:rFonts w:ascii="Calibri" w:hAnsi="Calibri"/>
              </w:rPr>
              <w:t>B</w:t>
            </w:r>
            <w:r w:rsidRPr="003C7748">
              <w:rPr>
                <w:rFonts w:ascii="Calibri" w:hAnsi="Calibri"/>
              </w:rPr>
              <w:t xml:space="preserve">xxxxxx bzw. </w:t>
            </w:r>
            <w:r w:rsidR="00C328E2">
              <w:rPr>
                <w:rFonts w:ascii="Calibri" w:hAnsi="Calibri"/>
              </w:rPr>
              <w:t>Cx</w:t>
            </w:r>
            <w:r w:rsidRPr="003C7748">
              <w:rPr>
                <w:rFonts w:ascii="Calibri" w:hAnsi="Calibri"/>
              </w:rPr>
              <w:t>xxxxx)</w:t>
            </w:r>
          </w:p>
        </w:tc>
        <w:tc>
          <w:tcPr>
            <w:tcW w:w="5050" w:type="dxa"/>
            <w:shd w:val="clear" w:color="auto" w:fill="auto"/>
          </w:tcPr>
          <w:p w14:paraId="7583ADEF" w14:textId="77777777" w:rsidR="006C7C72" w:rsidRPr="00A23B13" w:rsidRDefault="003E3256" w:rsidP="00C22A35">
            <w:pPr>
              <w:rPr>
                <w:rFonts w:ascii="Calibri" w:hAnsi="Calibri"/>
                <w:i/>
                <w:iCs/>
                <w:color w:val="1F4E79" w:themeColor="accent5" w:themeShade="80"/>
              </w:rPr>
            </w:pPr>
            <w:r w:rsidRPr="00A23B13">
              <w:rPr>
                <w:rFonts w:ascii="Calibri" w:hAnsi="Calibri" w:cs="Arial"/>
                <w:i/>
                <w:iCs/>
                <w:color w:val="1F4E79" w:themeColor="accent5" w:themeShade="80"/>
                <w:sz w:val="18"/>
              </w:rPr>
              <w:t>C060763</w:t>
            </w:r>
          </w:p>
        </w:tc>
        <w:tc>
          <w:tcPr>
            <w:tcW w:w="1701" w:type="dxa"/>
            <w:shd w:val="clear" w:color="auto" w:fill="auto"/>
          </w:tcPr>
          <w:p w14:paraId="7583ADF0" w14:textId="77777777" w:rsidR="006C7C72" w:rsidRPr="003C7748" w:rsidRDefault="006C7C72" w:rsidP="00C22A35">
            <w:pPr>
              <w:rPr>
                <w:rFonts w:ascii="Calibri" w:hAnsi="Calibri"/>
                <w:i/>
                <w:color w:val="194486"/>
              </w:rPr>
            </w:pPr>
            <w:r w:rsidRPr="003C7748">
              <w:rPr>
                <w:rFonts w:ascii="Calibri" w:hAnsi="Calibri"/>
                <w:sz w:val="18"/>
              </w:rPr>
              <w:t>Geändert gegenüber vorher: j/n</w:t>
            </w:r>
          </w:p>
        </w:tc>
      </w:tr>
      <w:tr w:rsidR="006C7C72" w:rsidRPr="003C7748" w14:paraId="7583ADF6" w14:textId="77777777" w:rsidTr="00DA6605">
        <w:trPr>
          <w:trHeight w:val="397"/>
        </w:trPr>
        <w:tc>
          <w:tcPr>
            <w:tcW w:w="3182" w:type="dxa"/>
            <w:shd w:val="clear" w:color="auto" w:fill="auto"/>
            <w:noWrap/>
          </w:tcPr>
          <w:p w14:paraId="7583ADF2" w14:textId="77777777" w:rsidR="006C7C72" w:rsidRPr="003C7748" w:rsidRDefault="006C7C72" w:rsidP="006C7C72">
            <w:pPr>
              <w:rPr>
                <w:rFonts w:ascii="Calibri" w:hAnsi="Calibri"/>
                <w:b/>
              </w:rPr>
            </w:pPr>
            <w:r w:rsidRPr="003C7748">
              <w:rPr>
                <w:rFonts w:ascii="Calibri" w:hAnsi="Calibri"/>
                <w:b/>
              </w:rPr>
              <w:t>Rechtsform</w:t>
            </w:r>
            <w:r w:rsidR="00EB2077" w:rsidRPr="003C7748">
              <w:rPr>
                <w:rStyle w:val="Funotenzeichen"/>
                <w:rFonts w:ascii="Calibri" w:hAnsi="Calibri"/>
                <w:b/>
              </w:rPr>
              <w:footnoteReference w:id="3"/>
            </w:r>
          </w:p>
          <w:p w14:paraId="7583ADF3" w14:textId="77777777" w:rsidR="006C7C72" w:rsidRPr="003C7748" w:rsidRDefault="006C7C72" w:rsidP="006C7C72">
            <w:pPr>
              <w:rPr>
                <w:rFonts w:ascii="Calibri" w:hAnsi="Calibri"/>
              </w:rPr>
            </w:pPr>
          </w:p>
        </w:tc>
        <w:tc>
          <w:tcPr>
            <w:tcW w:w="5050" w:type="dxa"/>
            <w:shd w:val="clear" w:color="auto" w:fill="auto"/>
          </w:tcPr>
          <w:p w14:paraId="7583ADF4" w14:textId="77777777" w:rsidR="006C7C72" w:rsidRPr="00A23B13" w:rsidRDefault="003E3256" w:rsidP="006C7C72">
            <w:pPr>
              <w:rPr>
                <w:rFonts w:ascii="Calibri" w:hAnsi="Calibri"/>
                <w:i/>
                <w:iCs/>
                <w:color w:val="1F4E79" w:themeColor="accent5" w:themeShade="80"/>
              </w:rPr>
            </w:pPr>
            <w:r w:rsidRPr="00A23B13">
              <w:rPr>
                <w:rFonts w:ascii="Calibri" w:hAnsi="Calibri"/>
                <w:i/>
                <w:iCs/>
                <w:color w:val="1F4E79" w:themeColor="accent5" w:themeShade="80"/>
              </w:rPr>
              <w:t>Verein</w:t>
            </w:r>
          </w:p>
        </w:tc>
        <w:tc>
          <w:tcPr>
            <w:tcW w:w="1701" w:type="dxa"/>
            <w:shd w:val="clear" w:color="auto" w:fill="auto"/>
          </w:tcPr>
          <w:p w14:paraId="7583ADF5" w14:textId="77777777" w:rsidR="006C7C72" w:rsidRPr="003C7748" w:rsidRDefault="003E3256" w:rsidP="00040C58">
            <w:pPr>
              <w:spacing w:after="240"/>
              <w:rPr>
                <w:rFonts w:ascii="Calibri" w:hAnsi="Calibri"/>
                <w:i/>
                <w:color w:val="1F497D"/>
              </w:rPr>
            </w:pPr>
            <w:r>
              <w:rPr>
                <w:rFonts w:ascii="Calibri" w:hAnsi="Calibri"/>
                <w:i/>
                <w:color w:val="1F497D"/>
              </w:rPr>
              <w:t>n</w:t>
            </w:r>
          </w:p>
        </w:tc>
      </w:tr>
      <w:tr w:rsidR="008C4DEE" w:rsidRPr="003C7748" w14:paraId="7583ADFA" w14:textId="77777777" w:rsidTr="00DA6605">
        <w:trPr>
          <w:trHeight w:val="397"/>
        </w:trPr>
        <w:tc>
          <w:tcPr>
            <w:tcW w:w="3182" w:type="dxa"/>
            <w:shd w:val="clear" w:color="auto" w:fill="auto"/>
            <w:noWrap/>
          </w:tcPr>
          <w:p w14:paraId="7583ADF7" w14:textId="77777777" w:rsidR="008C4DEE" w:rsidRPr="003C7748" w:rsidRDefault="008C4DEE" w:rsidP="006C7C72">
            <w:pPr>
              <w:rPr>
                <w:rFonts w:ascii="Calibri" w:hAnsi="Calibri"/>
                <w:b/>
              </w:rPr>
            </w:pPr>
            <w:r w:rsidRPr="003C7748">
              <w:rPr>
                <w:rFonts w:ascii="Calibri" w:hAnsi="Calibri"/>
                <w:b/>
              </w:rPr>
              <w:t>Anzahl teilnehmender Gemeinden</w:t>
            </w:r>
          </w:p>
        </w:tc>
        <w:tc>
          <w:tcPr>
            <w:tcW w:w="5050" w:type="dxa"/>
            <w:shd w:val="clear" w:color="auto" w:fill="auto"/>
          </w:tcPr>
          <w:p w14:paraId="7583ADF8" w14:textId="77777777" w:rsidR="003E3256" w:rsidRPr="00A23B13" w:rsidRDefault="003E3256" w:rsidP="006C7C72">
            <w:pPr>
              <w:rPr>
                <w:rFonts w:ascii="Calibri" w:hAnsi="Calibri"/>
                <w:i/>
                <w:iCs/>
                <w:color w:val="1F4E79" w:themeColor="accent5" w:themeShade="80"/>
              </w:rPr>
            </w:pPr>
            <w:r w:rsidRPr="00A23B13">
              <w:rPr>
                <w:rFonts w:ascii="Calibri" w:hAnsi="Calibri"/>
                <w:i/>
                <w:iCs/>
                <w:color w:val="1F4E79" w:themeColor="accent5" w:themeShade="80"/>
              </w:rPr>
              <w:t>16</w:t>
            </w:r>
          </w:p>
        </w:tc>
        <w:tc>
          <w:tcPr>
            <w:tcW w:w="1701" w:type="dxa"/>
            <w:shd w:val="clear" w:color="auto" w:fill="auto"/>
          </w:tcPr>
          <w:p w14:paraId="7583ADF9" w14:textId="77777777" w:rsidR="008C4DEE" w:rsidRPr="003C7748" w:rsidRDefault="003E3256" w:rsidP="00040C58">
            <w:pPr>
              <w:spacing w:after="240"/>
              <w:rPr>
                <w:rFonts w:ascii="Calibri" w:hAnsi="Calibri"/>
                <w:i/>
                <w:color w:val="1F497D"/>
              </w:rPr>
            </w:pPr>
            <w:r>
              <w:rPr>
                <w:rFonts w:ascii="Calibri" w:hAnsi="Calibri"/>
                <w:i/>
                <w:color w:val="1F497D"/>
              </w:rPr>
              <w:t>n</w:t>
            </w:r>
          </w:p>
        </w:tc>
      </w:tr>
      <w:tr w:rsidR="00040C58" w:rsidRPr="003C7748" w14:paraId="7583ADFE" w14:textId="77777777" w:rsidTr="00DA6605">
        <w:trPr>
          <w:trHeight w:val="321"/>
        </w:trPr>
        <w:tc>
          <w:tcPr>
            <w:tcW w:w="3182" w:type="dxa"/>
            <w:shd w:val="clear" w:color="auto" w:fill="auto"/>
            <w:noWrap/>
          </w:tcPr>
          <w:p w14:paraId="7583ADFB" w14:textId="77777777" w:rsidR="00040C58" w:rsidRPr="003C7748" w:rsidRDefault="00040C58" w:rsidP="00040C58">
            <w:pPr>
              <w:spacing w:after="240"/>
              <w:rPr>
                <w:rFonts w:ascii="Calibri" w:hAnsi="Calibri"/>
                <w:b/>
              </w:rPr>
            </w:pPr>
            <w:r w:rsidRPr="003C7748">
              <w:rPr>
                <w:rFonts w:ascii="Calibri" w:hAnsi="Calibri"/>
                <w:b/>
              </w:rPr>
              <w:t>Ort</w:t>
            </w:r>
          </w:p>
        </w:tc>
        <w:tc>
          <w:tcPr>
            <w:tcW w:w="5050" w:type="dxa"/>
            <w:shd w:val="clear" w:color="auto" w:fill="auto"/>
          </w:tcPr>
          <w:p w14:paraId="7583ADFC" w14:textId="2AED2060" w:rsidR="00040C58" w:rsidRPr="00A23B13" w:rsidRDefault="003E3256" w:rsidP="00040C58">
            <w:pPr>
              <w:spacing w:after="240"/>
              <w:rPr>
                <w:rFonts w:ascii="Calibri" w:hAnsi="Calibri"/>
                <w:i/>
                <w:iCs/>
                <w:color w:val="1F4E79" w:themeColor="accent5" w:themeShade="80"/>
              </w:rPr>
            </w:pPr>
            <w:r w:rsidRPr="00A23B13">
              <w:rPr>
                <w:rFonts w:ascii="Calibri" w:hAnsi="Calibri"/>
                <w:i/>
                <w:iCs/>
                <w:color w:val="1F4E79" w:themeColor="accent5" w:themeShade="80"/>
              </w:rPr>
              <w:t>Stall i. Mölltal</w:t>
            </w:r>
            <w:r w:rsidR="004503F2" w:rsidRPr="00A23B13">
              <w:rPr>
                <w:rFonts w:ascii="Calibri" w:hAnsi="Calibri"/>
                <w:i/>
                <w:iCs/>
                <w:color w:val="1F4E79" w:themeColor="accent5" w:themeShade="80"/>
              </w:rPr>
              <w:t>, Kärnten</w:t>
            </w:r>
          </w:p>
        </w:tc>
        <w:tc>
          <w:tcPr>
            <w:tcW w:w="1701" w:type="dxa"/>
            <w:shd w:val="clear" w:color="auto" w:fill="auto"/>
          </w:tcPr>
          <w:p w14:paraId="7583ADFD" w14:textId="77777777" w:rsidR="00040C58" w:rsidRPr="003C7748" w:rsidRDefault="003E3256" w:rsidP="00040C58">
            <w:pPr>
              <w:spacing w:after="240"/>
              <w:rPr>
                <w:rFonts w:ascii="Calibri" w:hAnsi="Calibri"/>
                <w:i/>
                <w:color w:val="1F497D"/>
              </w:rPr>
            </w:pPr>
            <w:r>
              <w:rPr>
                <w:rFonts w:ascii="Calibri" w:hAnsi="Calibri"/>
                <w:i/>
                <w:color w:val="1F497D"/>
              </w:rPr>
              <w:t>n</w:t>
            </w:r>
          </w:p>
        </w:tc>
      </w:tr>
      <w:tr w:rsidR="00040C58" w:rsidRPr="003C7748" w14:paraId="7583AE02" w14:textId="77777777" w:rsidTr="00DA6605">
        <w:trPr>
          <w:trHeight w:val="341"/>
        </w:trPr>
        <w:tc>
          <w:tcPr>
            <w:tcW w:w="3182" w:type="dxa"/>
            <w:shd w:val="clear" w:color="auto" w:fill="auto"/>
            <w:noWrap/>
          </w:tcPr>
          <w:p w14:paraId="7583ADFF" w14:textId="77777777" w:rsidR="00040C58" w:rsidRPr="003C7748" w:rsidRDefault="00BA001B" w:rsidP="00BA001B">
            <w:pPr>
              <w:spacing w:after="240"/>
              <w:rPr>
                <w:rFonts w:ascii="Calibri" w:hAnsi="Calibri"/>
                <w:b/>
              </w:rPr>
            </w:pPr>
            <w:r w:rsidRPr="003C7748">
              <w:rPr>
                <w:rFonts w:ascii="Calibri" w:hAnsi="Calibri"/>
                <w:b/>
              </w:rPr>
              <w:t xml:space="preserve">Straße, Nummer, </w:t>
            </w:r>
            <w:r w:rsidR="00040C58" w:rsidRPr="003C7748">
              <w:rPr>
                <w:rFonts w:ascii="Calibri" w:hAnsi="Calibri"/>
                <w:b/>
              </w:rPr>
              <w:t>Postleitzahl</w:t>
            </w:r>
          </w:p>
        </w:tc>
        <w:tc>
          <w:tcPr>
            <w:tcW w:w="5050" w:type="dxa"/>
            <w:shd w:val="clear" w:color="auto" w:fill="auto"/>
          </w:tcPr>
          <w:p w14:paraId="7583AE00" w14:textId="77777777" w:rsidR="00040C58" w:rsidRPr="00A23B13" w:rsidRDefault="003E3256" w:rsidP="00040C58">
            <w:pPr>
              <w:spacing w:after="240"/>
              <w:rPr>
                <w:rFonts w:ascii="Calibri" w:hAnsi="Calibri"/>
                <w:i/>
                <w:iCs/>
                <w:color w:val="1F4E79" w:themeColor="accent5" w:themeShade="80"/>
              </w:rPr>
            </w:pPr>
            <w:r w:rsidRPr="00A23B13">
              <w:rPr>
                <w:rFonts w:ascii="Calibri" w:hAnsi="Calibri"/>
                <w:i/>
                <w:iCs/>
                <w:color w:val="1F4E79" w:themeColor="accent5" w:themeShade="80"/>
              </w:rPr>
              <w:t>Stall 6, 9832 Stall i. Mölltal</w:t>
            </w:r>
          </w:p>
        </w:tc>
        <w:tc>
          <w:tcPr>
            <w:tcW w:w="1701" w:type="dxa"/>
            <w:shd w:val="clear" w:color="auto" w:fill="auto"/>
          </w:tcPr>
          <w:p w14:paraId="7583AE01" w14:textId="77777777" w:rsidR="00040C58" w:rsidRPr="003C7748" w:rsidRDefault="003E3256" w:rsidP="00040C58">
            <w:pPr>
              <w:spacing w:after="240"/>
              <w:rPr>
                <w:rFonts w:ascii="Calibri" w:hAnsi="Calibri"/>
                <w:i/>
                <w:color w:val="1F497D"/>
              </w:rPr>
            </w:pPr>
            <w:r>
              <w:rPr>
                <w:rFonts w:ascii="Calibri" w:hAnsi="Calibri"/>
                <w:i/>
                <w:color w:val="1F497D"/>
              </w:rPr>
              <w:t>n</w:t>
            </w:r>
          </w:p>
        </w:tc>
      </w:tr>
      <w:tr w:rsidR="00040C58" w:rsidRPr="003C7748" w14:paraId="7583AE07" w14:textId="77777777" w:rsidTr="00DA6605">
        <w:trPr>
          <w:trHeight w:val="642"/>
        </w:trPr>
        <w:tc>
          <w:tcPr>
            <w:tcW w:w="3182" w:type="dxa"/>
            <w:shd w:val="clear" w:color="auto" w:fill="auto"/>
            <w:noWrap/>
          </w:tcPr>
          <w:p w14:paraId="7583AE03" w14:textId="77777777" w:rsidR="00040C58" w:rsidRPr="003C7748" w:rsidRDefault="00BA001B" w:rsidP="00040C58">
            <w:pPr>
              <w:spacing w:after="240"/>
              <w:rPr>
                <w:rFonts w:ascii="Calibri" w:hAnsi="Calibri"/>
                <w:b/>
              </w:rPr>
            </w:pPr>
            <w:r w:rsidRPr="003C7748">
              <w:rPr>
                <w:rFonts w:ascii="Calibri" w:hAnsi="Calibri"/>
                <w:b/>
              </w:rPr>
              <w:t>Telefonnummer, Mobiltelefonnummer, E-Mail:</w:t>
            </w:r>
          </w:p>
        </w:tc>
        <w:tc>
          <w:tcPr>
            <w:tcW w:w="5050" w:type="dxa"/>
            <w:shd w:val="clear" w:color="auto" w:fill="auto"/>
          </w:tcPr>
          <w:p w14:paraId="7583AE04" w14:textId="30C6C0EF" w:rsidR="003E3256" w:rsidRPr="003E3256" w:rsidRDefault="003E3256" w:rsidP="003E3256">
            <w:pPr>
              <w:spacing w:after="120"/>
              <w:jc w:val="both"/>
              <w:rPr>
                <w:rFonts w:ascii="Calibri" w:hAnsi="Calibri" w:cs="Arial"/>
                <w:szCs w:val="22"/>
              </w:rPr>
            </w:pPr>
            <w:r w:rsidRPr="00A23B13">
              <w:rPr>
                <w:rFonts w:ascii="Calibri" w:hAnsi="Calibri" w:cs="Arial"/>
                <w:i/>
                <w:iCs/>
                <w:color w:val="1F4E79" w:themeColor="accent5" w:themeShade="80"/>
                <w:szCs w:val="22"/>
              </w:rPr>
              <w:t>+43 664 2270182</w:t>
            </w:r>
            <w:r w:rsidR="004503F2" w:rsidRPr="00A23B13">
              <w:rPr>
                <w:rFonts w:ascii="Calibri" w:hAnsi="Calibri" w:cs="Arial"/>
                <w:color w:val="1F4E79" w:themeColor="accent5" w:themeShade="80"/>
                <w:szCs w:val="22"/>
              </w:rPr>
              <w:t xml:space="preserve"> </w:t>
            </w:r>
            <w:hyperlink r:id="rId8" w:history="1">
              <w:r w:rsidR="004503F2" w:rsidRPr="00F9682C">
                <w:rPr>
                  <w:rStyle w:val="Hyperlink"/>
                  <w:rFonts w:ascii="Calibri" w:hAnsi="Calibri" w:cs="Arial"/>
                  <w:szCs w:val="22"/>
                </w:rPr>
                <w:t>region@grossglockner.or.at</w:t>
              </w:r>
            </w:hyperlink>
            <w:r>
              <w:rPr>
                <w:rFonts w:ascii="Calibri" w:hAnsi="Calibri" w:cs="Arial"/>
                <w:szCs w:val="22"/>
              </w:rPr>
              <w:t xml:space="preserve">, </w:t>
            </w:r>
          </w:p>
          <w:p w14:paraId="7583AE05" w14:textId="77777777" w:rsidR="00040C58" w:rsidRPr="003C7748" w:rsidRDefault="00040C58" w:rsidP="00040C58">
            <w:pPr>
              <w:spacing w:after="240"/>
              <w:rPr>
                <w:rFonts w:ascii="Calibri" w:hAnsi="Calibri"/>
                <w:i/>
                <w:color w:val="1F497D"/>
              </w:rPr>
            </w:pPr>
          </w:p>
        </w:tc>
        <w:tc>
          <w:tcPr>
            <w:tcW w:w="1701" w:type="dxa"/>
            <w:shd w:val="clear" w:color="auto" w:fill="auto"/>
          </w:tcPr>
          <w:p w14:paraId="7583AE06" w14:textId="2A7B1139" w:rsidR="00040C58" w:rsidRPr="003C7748" w:rsidRDefault="004503F2" w:rsidP="00040C58">
            <w:pPr>
              <w:spacing w:after="240"/>
              <w:rPr>
                <w:rFonts w:ascii="Calibri" w:hAnsi="Calibri"/>
                <w:i/>
                <w:color w:val="1F497D"/>
              </w:rPr>
            </w:pPr>
            <w:r>
              <w:rPr>
                <w:rFonts w:ascii="Calibri" w:hAnsi="Calibri"/>
                <w:i/>
                <w:color w:val="1F497D"/>
              </w:rPr>
              <w:t>j</w:t>
            </w:r>
          </w:p>
        </w:tc>
      </w:tr>
      <w:tr w:rsidR="00040C58" w:rsidRPr="003C7748" w14:paraId="7583AE0B" w14:textId="77777777" w:rsidTr="00DA6605">
        <w:trPr>
          <w:trHeight w:val="513"/>
        </w:trPr>
        <w:tc>
          <w:tcPr>
            <w:tcW w:w="3182" w:type="dxa"/>
            <w:shd w:val="clear" w:color="auto" w:fill="auto"/>
            <w:noWrap/>
          </w:tcPr>
          <w:p w14:paraId="7583AE08" w14:textId="77777777" w:rsidR="00040C58" w:rsidRPr="003C7748" w:rsidRDefault="00BA001B" w:rsidP="00A45EF7">
            <w:pPr>
              <w:spacing w:after="240"/>
              <w:rPr>
                <w:rFonts w:ascii="Calibri" w:hAnsi="Calibri"/>
                <w:b/>
              </w:rPr>
            </w:pPr>
            <w:r w:rsidRPr="003C7748">
              <w:rPr>
                <w:rFonts w:ascii="Calibri" w:hAnsi="Calibri"/>
                <w:b/>
              </w:rPr>
              <w:t>Modellregionsmanager/</w:t>
            </w:r>
            <w:r w:rsidR="00A45EF7" w:rsidRPr="003C7748">
              <w:rPr>
                <w:rFonts w:ascii="Calibri" w:hAnsi="Calibri"/>
                <w:b/>
              </w:rPr>
              <w:t>i</w:t>
            </w:r>
            <w:r w:rsidRPr="003C7748">
              <w:rPr>
                <w:rFonts w:ascii="Calibri" w:hAnsi="Calibri"/>
                <w:b/>
              </w:rPr>
              <w:t>n (</w:t>
            </w:r>
            <w:r w:rsidR="00BA5886">
              <w:rPr>
                <w:rFonts w:ascii="Calibri" w:hAnsi="Calibri"/>
                <w:b/>
              </w:rPr>
              <w:t>KAM</w:t>
            </w:r>
            <w:r w:rsidRPr="003C7748">
              <w:rPr>
                <w:rFonts w:ascii="Calibri" w:hAnsi="Calibri"/>
                <w:b/>
              </w:rPr>
              <w:t>)</w:t>
            </w:r>
            <w:r w:rsidR="00004D19" w:rsidRPr="003C7748">
              <w:rPr>
                <w:rFonts w:ascii="Calibri" w:hAnsi="Calibri"/>
                <w:b/>
              </w:rPr>
              <w:t>:</w:t>
            </w:r>
          </w:p>
        </w:tc>
        <w:tc>
          <w:tcPr>
            <w:tcW w:w="5050" w:type="dxa"/>
            <w:shd w:val="clear" w:color="auto" w:fill="auto"/>
          </w:tcPr>
          <w:p w14:paraId="7583AE09" w14:textId="77777777" w:rsidR="00040C58" w:rsidRPr="00A23B13" w:rsidRDefault="003E3256" w:rsidP="00040C58">
            <w:pPr>
              <w:spacing w:after="240"/>
              <w:rPr>
                <w:rFonts w:ascii="Calibri" w:hAnsi="Calibri"/>
                <w:i/>
                <w:color w:val="1F4E79" w:themeColor="accent5" w:themeShade="80"/>
              </w:rPr>
            </w:pPr>
            <w:r w:rsidRPr="00A23B13">
              <w:rPr>
                <w:rFonts w:ascii="Calibri" w:hAnsi="Calibri"/>
                <w:i/>
                <w:color w:val="1F4E79" w:themeColor="accent5" w:themeShade="80"/>
              </w:rPr>
              <w:t>Lukas Neuwirther</w:t>
            </w:r>
          </w:p>
        </w:tc>
        <w:tc>
          <w:tcPr>
            <w:tcW w:w="1701" w:type="dxa"/>
            <w:shd w:val="clear" w:color="auto" w:fill="auto"/>
          </w:tcPr>
          <w:p w14:paraId="7583AE0A" w14:textId="77777777" w:rsidR="00040C58" w:rsidRPr="003C7748" w:rsidRDefault="003E3256" w:rsidP="00040C58">
            <w:pPr>
              <w:spacing w:after="240"/>
              <w:rPr>
                <w:rFonts w:ascii="Calibri" w:hAnsi="Calibri"/>
                <w:i/>
                <w:color w:val="1F497D"/>
              </w:rPr>
            </w:pPr>
            <w:r>
              <w:rPr>
                <w:rFonts w:ascii="Calibri" w:hAnsi="Calibri"/>
                <w:i/>
                <w:color w:val="1F497D"/>
              </w:rPr>
              <w:t>n</w:t>
            </w:r>
          </w:p>
        </w:tc>
      </w:tr>
      <w:tr w:rsidR="00040C58" w:rsidRPr="003C7748" w14:paraId="7583AE0F" w14:textId="77777777" w:rsidTr="00DA6605">
        <w:trPr>
          <w:trHeight w:val="511"/>
        </w:trPr>
        <w:tc>
          <w:tcPr>
            <w:tcW w:w="3182" w:type="dxa"/>
            <w:shd w:val="clear" w:color="auto" w:fill="auto"/>
            <w:noWrap/>
          </w:tcPr>
          <w:p w14:paraId="7583AE0C" w14:textId="77777777" w:rsidR="00040C58" w:rsidRPr="003C7748" w:rsidRDefault="00BA001B" w:rsidP="00040C58">
            <w:pPr>
              <w:spacing w:after="240"/>
              <w:rPr>
                <w:rFonts w:ascii="Calibri" w:hAnsi="Calibri"/>
                <w:b/>
              </w:rPr>
            </w:pPr>
            <w:r w:rsidRPr="003C7748">
              <w:rPr>
                <w:rFonts w:ascii="Calibri" w:hAnsi="Calibri"/>
                <w:b/>
              </w:rPr>
              <w:t xml:space="preserve">Büro des/der </w:t>
            </w:r>
            <w:r w:rsidR="00BA5886">
              <w:rPr>
                <w:rFonts w:ascii="Calibri" w:hAnsi="Calibri"/>
                <w:b/>
              </w:rPr>
              <w:t>KAM</w:t>
            </w:r>
            <w:r w:rsidRPr="003C7748">
              <w:rPr>
                <w:rFonts w:ascii="Calibri" w:hAnsi="Calibri"/>
                <w:b/>
              </w:rPr>
              <w:t>: Ort und Öffnungszeiten</w:t>
            </w:r>
          </w:p>
        </w:tc>
        <w:tc>
          <w:tcPr>
            <w:tcW w:w="5050" w:type="dxa"/>
            <w:shd w:val="clear" w:color="auto" w:fill="auto"/>
          </w:tcPr>
          <w:p w14:paraId="7583AE0D" w14:textId="650231A6" w:rsidR="00040C58" w:rsidRPr="00A23B13" w:rsidRDefault="003E3256" w:rsidP="00040C58">
            <w:pPr>
              <w:spacing w:after="240"/>
              <w:rPr>
                <w:rFonts w:ascii="Calibri" w:hAnsi="Calibri"/>
                <w:i/>
                <w:color w:val="1F4E79" w:themeColor="accent5" w:themeShade="80"/>
              </w:rPr>
            </w:pPr>
            <w:r w:rsidRPr="00A23B13">
              <w:rPr>
                <w:rFonts w:ascii="Calibri" w:hAnsi="Calibri" w:cs="Arial"/>
                <w:i/>
                <w:color w:val="1F4E79" w:themeColor="accent5" w:themeShade="80"/>
                <w:sz w:val="18"/>
              </w:rPr>
              <w:t>Mo - Do. 08:00 – 13:00 Uhr und nach VB, a</w:t>
            </w:r>
            <w:r w:rsidR="004A3729" w:rsidRPr="00A23B13">
              <w:rPr>
                <w:rFonts w:ascii="Calibri" w:hAnsi="Calibri" w:cs="Arial"/>
                <w:i/>
                <w:color w:val="1F4E79" w:themeColor="accent5" w:themeShade="80"/>
                <w:sz w:val="18"/>
              </w:rPr>
              <w:t>ußerhalb</w:t>
            </w:r>
            <w:r w:rsidRPr="00A23B13">
              <w:rPr>
                <w:rFonts w:ascii="Calibri" w:hAnsi="Calibri" w:cs="Arial"/>
                <w:i/>
                <w:color w:val="1F4E79" w:themeColor="accent5" w:themeShade="80"/>
                <w:sz w:val="18"/>
              </w:rPr>
              <w:t xml:space="preserve"> der üblichen GZ</w:t>
            </w:r>
          </w:p>
        </w:tc>
        <w:tc>
          <w:tcPr>
            <w:tcW w:w="1701" w:type="dxa"/>
            <w:shd w:val="clear" w:color="auto" w:fill="auto"/>
          </w:tcPr>
          <w:p w14:paraId="7583AE0E" w14:textId="77777777" w:rsidR="00040C58" w:rsidRPr="003C7748" w:rsidRDefault="003E3256" w:rsidP="00040C58">
            <w:pPr>
              <w:spacing w:after="240"/>
              <w:rPr>
                <w:rFonts w:ascii="Calibri" w:hAnsi="Calibri"/>
                <w:i/>
                <w:color w:val="1F497D"/>
              </w:rPr>
            </w:pPr>
            <w:r>
              <w:rPr>
                <w:rFonts w:ascii="Calibri" w:hAnsi="Calibri"/>
                <w:i/>
                <w:color w:val="1F497D"/>
              </w:rPr>
              <w:t>n</w:t>
            </w:r>
          </w:p>
        </w:tc>
      </w:tr>
    </w:tbl>
    <w:p w14:paraId="7583AE10" w14:textId="77777777" w:rsidR="00AF52E2" w:rsidRDefault="00032184" w:rsidP="00450CD6">
      <w:pPr>
        <w:pStyle w:val="Formatvorlageberschrift1LateinVerdanaVor0ptZeilenabstand"/>
        <w:ind w:left="720"/>
        <w:rPr>
          <w:rFonts w:ascii="Calibri" w:hAnsi="Calibri"/>
        </w:rPr>
      </w:pPr>
      <w:r>
        <w:rPr>
          <w:rFonts w:ascii="Calibri" w:hAnsi="Calibri"/>
        </w:rPr>
        <w:br w:type="page"/>
      </w:r>
    </w:p>
    <w:p w14:paraId="7583AE11" w14:textId="77777777" w:rsidR="000A3332" w:rsidRPr="003C7748" w:rsidRDefault="00004D19" w:rsidP="00323743">
      <w:pPr>
        <w:pStyle w:val="Formatvorlageberschrift1LateinVerdanaVor0ptZeilenabstand"/>
        <w:numPr>
          <w:ilvl w:val="0"/>
          <w:numId w:val="2"/>
        </w:numPr>
        <w:rPr>
          <w:rFonts w:ascii="Calibri" w:hAnsi="Calibri"/>
        </w:rPr>
      </w:pPr>
      <w:r w:rsidRPr="003C7748">
        <w:rPr>
          <w:rFonts w:ascii="Calibri" w:hAnsi="Calibri"/>
        </w:rPr>
        <w:lastRenderedPageBreak/>
        <w:t>Kur</w:t>
      </w:r>
      <w:r w:rsidR="00CB158B" w:rsidRPr="003C7748">
        <w:rPr>
          <w:rFonts w:ascii="Calibri" w:hAnsi="Calibri"/>
        </w:rPr>
        <w:t>z</w:t>
      </w:r>
      <w:r w:rsidRPr="003C7748">
        <w:rPr>
          <w:rFonts w:ascii="Calibri" w:hAnsi="Calibri"/>
        </w:rPr>
        <w:t xml:space="preserve">beschreibung des Projekts und der Region </w:t>
      </w:r>
    </w:p>
    <w:p w14:paraId="7583AE12" w14:textId="77777777" w:rsidR="000A3332" w:rsidRPr="003C7748" w:rsidRDefault="00E86EC1" w:rsidP="00E86EC1">
      <w:pPr>
        <w:rPr>
          <w:rFonts w:ascii="Calibri" w:hAnsi="Calibri" w:cs="Arial"/>
          <w:i/>
          <w:color w:val="194486"/>
        </w:rPr>
      </w:pPr>
      <w:r w:rsidRPr="003C7748">
        <w:rPr>
          <w:rFonts w:ascii="Calibri" w:hAnsi="Calibri" w:cs="Arial"/>
          <w:i/>
          <w:color w:val="194486"/>
        </w:rPr>
        <w:t xml:space="preserve">Stellen Sie folgend die wesentlichen Inhalte, die Struktur und die Ausrichtung der geplanten Weiterführung der </w:t>
      </w:r>
      <w:r w:rsidR="00AF52E2">
        <w:rPr>
          <w:rFonts w:ascii="Calibri" w:hAnsi="Calibri" w:cs="Arial"/>
          <w:i/>
          <w:color w:val="194486"/>
        </w:rPr>
        <w:t>Klimawandel-Anpassungsmodellregion</w:t>
      </w:r>
      <w:r w:rsidRPr="003C7748">
        <w:rPr>
          <w:rFonts w:ascii="Calibri" w:hAnsi="Calibri" w:cs="Arial"/>
          <w:i/>
          <w:color w:val="194486"/>
        </w:rPr>
        <w:t xml:space="preserve"> dar.</w:t>
      </w:r>
    </w:p>
    <w:p w14:paraId="7583AE13" w14:textId="77777777" w:rsidR="00E86EC1" w:rsidRPr="003C7748" w:rsidRDefault="00E86EC1" w:rsidP="00E86EC1">
      <w:pPr>
        <w:rPr>
          <w:rFonts w:ascii="Calibri" w:hAnsi="Calibri" w:cs="Arial"/>
          <w:i/>
          <w:color w:val="194486"/>
        </w:rPr>
      </w:pPr>
    </w:p>
    <w:tbl>
      <w:tblPr>
        <w:tblW w:w="10216"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16"/>
        <w:gridCol w:w="3698"/>
        <w:gridCol w:w="3402"/>
      </w:tblGrid>
      <w:tr w:rsidR="0033205B" w:rsidRPr="003C7748" w14:paraId="7583AE17" w14:textId="77777777" w:rsidTr="00527CA0">
        <w:trPr>
          <w:trHeight w:val="570"/>
        </w:trPr>
        <w:tc>
          <w:tcPr>
            <w:tcW w:w="3116" w:type="dxa"/>
            <w:shd w:val="clear" w:color="auto" w:fill="auto"/>
            <w:noWrap/>
          </w:tcPr>
          <w:p w14:paraId="7583AE14" w14:textId="77777777" w:rsidR="0033205B" w:rsidRPr="003C7748" w:rsidRDefault="00287F4D" w:rsidP="00477EC7">
            <w:pPr>
              <w:rPr>
                <w:rFonts w:ascii="Calibri" w:hAnsi="Calibri"/>
                <w:b/>
              </w:rPr>
            </w:pPr>
            <w:r w:rsidRPr="003C7748">
              <w:rPr>
                <w:rFonts w:ascii="Calibri" w:hAnsi="Calibri"/>
                <w:b/>
              </w:rPr>
              <w:t>Projekttitel</w:t>
            </w:r>
            <w:r w:rsidR="00265B41" w:rsidRPr="003C7748">
              <w:rPr>
                <w:rFonts w:ascii="Calibri" w:hAnsi="Calibri"/>
                <w:b/>
              </w:rPr>
              <w:t xml:space="preserve"> </w:t>
            </w:r>
            <w:r w:rsidR="00265B41" w:rsidRPr="003C7748">
              <w:rPr>
                <w:rFonts w:ascii="Calibri" w:hAnsi="Calibri"/>
                <w:color w:val="1F497D"/>
              </w:rPr>
              <w:t>(</w:t>
            </w:r>
            <w:r w:rsidR="00477EC7" w:rsidRPr="003C7748">
              <w:rPr>
                <w:rFonts w:ascii="Calibri" w:hAnsi="Calibri"/>
                <w:color w:val="1F497D"/>
              </w:rPr>
              <w:t xml:space="preserve">neuer bzw. </w:t>
            </w:r>
            <w:r w:rsidR="00265B41" w:rsidRPr="003C7748">
              <w:rPr>
                <w:rFonts w:ascii="Calibri" w:hAnsi="Calibri"/>
                <w:color w:val="1F497D"/>
              </w:rPr>
              <w:t>bisherige</w:t>
            </w:r>
            <w:r w:rsidR="00477EC7" w:rsidRPr="003C7748">
              <w:rPr>
                <w:rFonts w:ascii="Calibri" w:hAnsi="Calibri"/>
                <w:color w:val="1F497D"/>
              </w:rPr>
              <w:t>r</w:t>
            </w:r>
            <w:r w:rsidR="00265B41" w:rsidRPr="003C7748">
              <w:rPr>
                <w:rFonts w:ascii="Calibri" w:hAnsi="Calibri"/>
                <w:color w:val="1F497D"/>
              </w:rPr>
              <w:t xml:space="preserve"> Titel)</w:t>
            </w:r>
          </w:p>
        </w:tc>
        <w:tc>
          <w:tcPr>
            <w:tcW w:w="7100" w:type="dxa"/>
            <w:gridSpan w:val="2"/>
            <w:shd w:val="clear" w:color="auto" w:fill="auto"/>
          </w:tcPr>
          <w:p w14:paraId="7583AE15" w14:textId="203F72A2" w:rsidR="0033205B" w:rsidRPr="003C7748" w:rsidRDefault="00BC34B1" w:rsidP="00AC02D2">
            <w:pPr>
              <w:rPr>
                <w:rFonts w:ascii="Calibri" w:hAnsi="Calibri"/>
                <w:b/>
                <w:i/>
                <w:color w:val="1F497D"/>
              </w:rPr>
            </w:pPr>
            <w:r>
              <w:rPr>
                <w:rFonts w:ascii="Calibri" w:hAnsi="Calibri"/>
                <w:b/>
                <w:i/>
                <w:color w:val="1F497D"/>
              </w:rPr>
              <w:t>Klimawandel-Anpassungsmodellregion „Region Großglockner/Mölltal</w:t>
            </w:r>
            <w:r w:rsidR="004503F2">
              <w:rPr>
                <w:rFonts w:ascii="Calibri" w:hAnsi="Calibri"/>
                <w:b/>
                <w:i/>
                <w:color w:val="1F497D"/>
              </w:rPr>
              <w:t xml:space="preserve"> </w:t>
            </w:r>
            <w:r>
              <w:rPr>
                <w:rFonts w:ascii="Calibri" w:hAnsi="Calibri"/>
                <w:b/>
                <w:i/>
                <w:color w:val="1F497D"/>
              </w:rPr>
              <w:t>-</w:t>
            </w:r>
            <w:r w:rsidR="004503F2">
              <w:rPr>
                <w:rFonts w:ascii="Calibri" w:hAnsi="Calibri"/>
                <w:b/>
                <w:i/>
                <w:color w:val="1F497D"/>
              </w:rPr>
              <w:t xml:space="preserve"> </w:t>
            </w:r>
            <w:r>
              <w:rPr>
                <w:rFonts w:ascii="Calibri" w:hAnsi="Calibri"/>
                <w:b/>
                <w:i/>
                <w:color w:val="1F497D"/>
              </w:rPr>
              <w:t xml:space="preserve">Oberes Drautal“ Weiterführung </w:t>
            </w:r>
            <w:r w:rsidR="001A12D9">
              <w:rPr>
                <w:rFonts w:ascii="Calibri" w:hAnsi="Calibri"/>
                <w:b/>
                <w:i/>
                <w:color w:val="1F497D"/>
              </w:rPr>
              <w:t>II</w:t>
            </w:r>
          </w:p>
          <w:p w14:paraId="7583AE16" w14:textId="77777777" w:rsidR="00EB2077" w:rsidRPr="003C7748" w:rsidRDefault="00EB2077" w:rsidP="00AC02D2">
            <w:pPr>
              <w:rPr>
                <w:rFonts w:ascii="Calibri" w:hAnsi="Calibri"/>
                <w:color w:val="1F497D"/>
              </w:rPr>
            </w:pPr>
          </w:p>
        </w:tc>
      </w:tr>
      <w:tr w:rsidR="0033205B" w:rsidRPr="003C7748" w14:paraId="7583AE24" w14:textId="77777777" w:rsidTr="00527CA0">
        <w:trPr>
          <w:trHeight w:val="570"/>
        </w:trPr>
        <w:tc>
          <w:tcPr>
            <w:tcW w:w="3116" w:type="dxa"/>
            <w:shd w:val="clear" w:color="auto" w:fill="auto"/>
            <w:noWrap/>
          </w:tcPr>
          <w:p w14:paraId="7583AE18" w14:textId="77777777" w:rsidR="00B21B51" w:rsidRPr="003C7748" w:rsidRDefault="00287F4D" w:rsidP="00AC02D2">
            <w:pPr>
              <w:rPr>
                <w:rFonts w:ascii="Calibri" w:hAnsi="Calibri"/>
                <w:b/>
              </w:rPr>
            </w:pPr>
            <w:r w:rsidRPr="003C7748">
              <w:rPr>
                <w:rFonts w:ascii="Calibri" w:hAnsi="Calibri"/>
                <w:b/>
              </w:rPr>
              <w:t>Kurzbeschreibung des Gesamtprojekts</w:t>
            </w:r>
          </w:p>
          <w:p w14:paraId="7583AE19" w14:textId="77777777" w:rsidR="00004D19" w:rsidRPr="003C7748" w:rsidRDefault="00004D19" w:rsidP="00004D19">
            <w:pPr>
              <w:rPr>
                <w:rFonts w:ascii="Calibri" w:hAnsi="Calibri"/>
                <w:i/>
              </w:rPr>
            </w:pPr>
          </w:p>
          <w:p w14:paraId="7583AE1A" w14:textId="77777777" w:rsidR="00004D19" w:rsidRPr="003C7748" w:rsidRDefault="00004D19" w:rsidP="00004D19">
            <w:pPr>
              <w:rPr>
                <w:rFonts w:ascii="Calibri" w:hAnsi="Calibri"/>
                <w:i/>
              </w:rPr>
            </w:pPr>
            <w:r w:rsidRPr="003C7748">
              <w:rPr>
                <w:rFonts w:ascii="Calibri" w:hAnsi="Calibri"/>
                <w:i/>
              </w:rPr>
              <w:t xml:space="preserve">(ca. 1.000 Zeichen) </w:t>
            </w:r>
          </w:p>
          <w:p w14:paraId="7583AE1B" w14:textId="77777777" w:rsidR="00004D19" w:rsidRPr="003C7748" w:rsidRDefault="00004D19" w:rsidP="00004D19">
            <w:pPr>
              <w:rPr>
                <w:rFonts w:ascii="Calibri" w:hAnsi="Calibri"/>
                <w:i/>
              </w:rPr>
            </w:pPr>
          </w:p>
          <w:p w14:paraId="7583AE1C" w14:textId="77777777" w:rsidR="00004D19" w:rsidRPr="003C7748" w:rsidRDefault="00004D19" w:rsidP="00004D19">
            <w:pPr>
              <w:rPr>
                <w:rFonts w:ascii="Calibri" w:hAnsi="Calibri"/>
                <w:i/>
              </w:rPr>
            </w:pPr>
            <w:r w:rsidRPr="003C7748">
              <w:rPr>
                <w:rFonts w:ascii="Calibri" w:hAnsi="Calibri"/>
                <w:i/>
              </w:rPr>
              <w:t xml:space="preserve">Darstellung der wesentlichen Inhalte der geplanten </w:t>
            </w:r>
            <w:r w:rsidR="00032184">
              <w:rPr>
                <w:rFonts w:ascii="Calibri" w:hAnsi="Calibri"/>
                <w:i/>
              </w:rPr>
              <w:t xml:space="preserve">Weiterführung der </w:t>
            </w:r>
            <w:r w:rsidR="00AF52E2">
              <w:rPr>
                <w:rFonts w:ascii="Calibri" w:hAnsi="Calibri"/>
                <w:i/>
              </w:rPr>
              <w:t>Klimawandel-Anpassungsmodellregion</w:t>
            </w:r>
            <w:r w:rsidRPr="003C7748">
              <w:rPr>
                <w:rFonts w:ascii="Calibri" w:hAnsi="Calibri"/>
                <w:i/>
              </w:rPr>
              <w:t>:</w:t>
            </w:r>
          </w:p>
          <w:p w14:paraId="7583AE1D" w14:textId="77777777" w:rsidR="007D3102" w:rsidRPr="003C7748" w:rsidRDefault="007D3102" w:rsidP="00004D19">
            <w:pPr>
              <w:rPr>
                <w:rFonts w:ascii="Calibri" w:hAnsi="Calibri"/>
                <w:i/>
              </w:rPr>
            </w:pPr>
          </w:p>
          <w:p w14:paraId="7583AE1E" w14:textId="77777777" w:rsidR="007D3102" w:rsidRPr="003C7748" w:rsidRDefault="007D3102" w:rsidP="007D3102">
            <w:pPr>
              <w:rPr>
                <w:rFonts w:ascii="Calibri" w:hAnsi="Calibri"/>
                <w:i/>
              </w:rPr>
            </w:pPr>
            <w:r w:rsidRPr="003C7748">
              <w:rPr>
                <w:rFonts w:ascii="Calibri" w:hAnsi="Calibri"/>
                <w:i/>
              </w:rPr>
              <w:t xml:space="preserve">Darstellung der wesentlichen Ziele der geplanten </w:t>
            </w:r>
            <w:r w:rsidR="00032184">
              <w:rPr>
                <w:rFonts w:ascii="Calibri" w:hAnsi="Calibri"/>
                <w:i/>
              </w:rPr>
              <w:t xml:space="preserve">Weiterführung der </w:t>
            </w:r>
            <w:r w:rsidR="00AF52E2">
              <w:rPr>
                <w:rFonts w:ascii="Calibri" w:hAnsi="Calibri"/>
                <w:i/>
              </w:rPr>
              <w:t>Klimawandel-Anpassungsmodellregion</w:t>
            </w:r>
            <w:r w:rsidRPr="003C7748">
              <w:rPr>
                <w:rFonts w:ascii="Calibri" w:hAnsi="Calibri"/>
                <w:i/>
              </w:rPr>
              <w:t>:</w:t>
            </w:r>
          </w:p>
          <w:p w14:paraId="7583AE1F" w14:textId="77777777" w:rsidR="0033205B" w:rsidRPr="003C7748" w:rsidRDefault="0033205B" w:rsidP="00004D19">
            <w:pPr>
              <w:rPr>
                <w:rFonts w:ascii="Calibri" w:hAnsi="Calibri"/>
                <w:b/>
                <w:highlight w:val="yellow"/>
              </w:rPr>
            </w:pPr>
          </w:p>
        </w:tc>
        <w:tc>
          <w:tcPr>
            <w:tcW w:w="7100" w:type="dxa"/>
            <w:gridSpan w:val="2"/>
            <w:shd w:val="clear" w:color="auto" w:fill="auto"/>
          </w:tcPr>
          <w:p w14:paraId="7583AE20" w14:textId="7F8A59CE" w:rsidR="008A6077" w:rsidRPr="00A23B13" w:rsidRDefault="001A12D9" w:rsidP="00AC02D2">
            <w:pPr>
              <w:rPr>
                <w:rFonts w:ascii="Calibri" w:hAnsi="Calibri"/>
                <w:i/>
                <w:color w:val="1F4E79" w:themeColor="accent5" w:themeShade="80"/>
              </w:rPr>
            </w:pPr>
            <w:r w:rsidRPr="00A23B13">
              <w:rPr>
                <w:rFonts w:ascii="Calibri" w:hAnsi="Calibri"/>
                <w:i/>
                <w:color w:val="1F4E79" w:themeColor="accent5" w:themeShade="80"/>
              </w:rPr>
              <w:t>Die wesentlichen Inhalte der Weiterführungsphase II sind die Umsetzung</w:t>
            </w:r>
            <w:r w:rsidR="008B1B75" w:rsidRPr="00A23B13">
              <w:rPr>
                <w:rFonts w:ascii="Calibri" w:hAnsi="Calibri"/>
                <w:i/>
                <w:color w:val="1F4E79" w:themeColor="accent5" w:themeShade="80"/>
              </w:rPr>
              <w:t xml:space="preserve"> weiterer</w:t>
            </w:r>
            <w:r w:rsidRPr="00A23B13">
              <w:rPr>
                <w:rFonts w:ascii="Calibri" w:hAnsi="Calibri"/>
                <w:i/>
                <w:color w:val="1F4E79" w:themeColor="accent5" w:themeShade="80"/>
              </w:rPr>
              <w:t xml:space="preserve"> verschiedener Maßnahmen im Bereich der Klimawandelanpassung</w:t>
            </w:r>
            <w:r w:rsidR="004503F2" w:rsidRPr="00A23B13">
              <w:rPr>
                <w:rFonts w:ascii="Calibri" w:hAnsi="Calibri"/>
                <w:i/>
                <w:color w:val="1F4E79" w:themeColor="accent5" w:themeShade="80"/>
              </w:rPr>
              <w:t>. E</w:t>
            </w:r>
            <w:r w:rsidRPr="00A23B13">
              <w:rPr>
                <w:rFonts w:ascii="Calibri" w:hAnsi="Calibri"/>
                <w:i/>
                <w:color w:val="1F4E79" w:themeColor="accent5" w:themeShade="80"/>
              </w:rPr>
              <w:t xml:space="preserve">s werden unter anderem Maßnahmen der vorhergehenden Periode </w:t>
            </w:r>
            <w:r w:rsidR="009456F1" w:rsidRPr="00A23B13">
              <w:rPr>
                <w:rFonts w:ascii="Calibri" w:hAnsi="Calibri"/>
                <w:i/>
                <w:color w:val="1F4E79" w:themeColor="accent5" w:themeShade="80"/>
              </w:rPr>
              <w:t xml:space="preserve">auf Grund der Notwendigkeit </w:t>
            </w:r>
            <w:r w:rsidRPr="00A23B13">
              <w:rPr>
                <w:rFonts w:ascii="Calibri" w:hAnsi="Calibri"/>
                <w:i/>
                <w:color w:val="1F4E79" w:themeColor="accent5" w:themeShade="80"/>
              </w:rPr>
              <w:t xml:space="preserve">weitergeführt </w:t>
            </w:r>
            <w:r w:rsidR="004503F2" w:rsidRPr="00A23B13">
              <w:rPr>
                <w:rFonts w:ascii="Calibri" w:hAnsi="Calibri"/>
                <w:i/>
                <w:color w:val="1F4E79" w:themeColor="accent5" w:themeShade="80"/>
              </w:rPr>
              <w:t xml:space="preserve">und verstetigt, bestehende Maßnahmen auf Grund der Bedarfe </w:t>
            </w:r>
            <w:r w:rsidR="00EB13EC" w:rsidRPr="00A23B13">
              <w:rPr>
                <w:rFonts w:ascii="Calibri" w:hAnsi="Calibri"/>
                <w:i/>
                <w:color w:val="1F4E79" w:themeColor="accent5" w:themeShade="80"/>
              </w:rPr>
              <w:t xml:space="preserve">erweitert </w:t>
            </w:r>
            <w:r w:rsidRPr="00A23B13">
              <w:rPr>
                <w:rFonts w:ascii="Calibri" w:hAnsi="Calibri"/>
                <w:i/>
                <w:color w:val="1F4E79" w:themeColor="accent5" w:themeShade="80"/>
              </w:rPr>
              <w:t>und es wurden auch neue Maßnahmen aufgenommen, wie z. B</w:t>
            </w:r>
            <w:r w:rsidR="003F1F84" w:rsidRPr="00A23B13">
              <w:rPr>
                <w:rFonts w:ascii="Calibri" w:hAnsi="Calibri"/>
                <w:i/>
                <w:color w:val="1F4E79" w:themeColor="accent5" w:themeShade="80"/>
              </w:rPr>
              <w:t>.</w:t>
            </w:r>
            <w:r w:rsidRPr="00A23B13">
              <w:rPr>
                <w:rFonts w:ascii="Calibri" w:hAnsi="Calibri"/>
                <w:i/>
                <w:color w:val="1F4E79" w:themeColor="accent5" w:themeShade="80"/>
              </w:rPr>
              <w:t xml:space="preserve"> </w:t>
            </w:r>
            <w:r w:rsidR="00941C44" w:rsidRPr="00A23B13">
              <w:rPr>
                <w:rFonts w:ascii="Calibri" w:hAnsi="Calibri"/>
                <w:i/>
                <w:color w:val="1F4E79" w:themeColor="accent5" w:themeShade="80"/>
              </w:rPr>
              <w:t xml:space="preserve">Kräuterwanderweg, </w:t>
            </w:r>
            <w:r w:rsidRPr="00A23B13">
              <w:rPr>
                <w:rFonts w:ascii="Calibri" w:hAnsi="Calibri"/>
                <w:i/>
                <w:color w:val="1F4E79" w:themeColor="accent5" w:themeShade="80"/>
              </w:rPr>
              <w:t xml:space="preserve">Blackout, </w:t>
            </w:r>
            <w:r w:rsidR="00EB13EC" w:rsidRPr="00A23B13">
              <w:rPr>
                <w:rFonts w:ascii="Calibri" w:hAnsi="Calibri"/>
                <w:i/>
                <w:color w:val="1F4E79" w:themeColor="accent5" w:themeShade="80"/>
              </w:rPr>
              <w:t xml:space="preserve">Wald in der Zukunft, </w:t>
            </w:r>
            <w:r w:rsidR="004503F2" w:rsidRPr="00A23B13">
              <w:rPr>
                <w:rFonts w:ascii="Calibri" w:hAnsi="Calibri"/>
                <w:i/>
                <w:color w:val="1F4E79" w:themeColor="accent5" w:themeShade="80"/>
              </w:rPr>
              <w:t>Leerstandsmanagement</w:t>
            </w:r>
            <w:r w:rsidR="00DF5C7A" w:rsidRPr="00A23B13">
              <w:rPr>
                <w:rFonts w:ascii="Calibri" w:hAnsi="Calibri"/>
                <w:i/>
                <w:color w:val="1F4E79" w:themeColor="accent5" w:themeShade="80"/>
              </w:rPr>
              <w:t>,</w:t>
            </w:r>
            <w:r w:rsidR="004503F2" w:rsidRPr="00A23B13">
              <w:rPr>
                <w:rFonts w:ascii="Calibri" w:hAnsi="Calibri"/>
                <w:i/>
                <w:color w:val="1F4E79" w:themeColor="accent5" w:themeShade="80"/>
              </w:rPr>
              <w:t xml:space="preserve"> klimawandel</w:t>
            </w:r>
            <w:r w:rsidR="00DF5C7A" w:rsidRPr="00A23B13">
              <w:rPr>
                <w:rFonts w:ascii="Calibri" w:hAnsi="Calibri"/>
                <w:i/>
                <w:color w:val="1F4E79" w:themeColor="accent5" w:themeShade="80"/>
              </w:rPr>
              <w:t>angepasste</w:t>
            </w:r>
            <w:r w:rsidR="004503F2" w:rsidRPr="00A23B13">
              <w:rPr>
                <w:rFonts w:ascii="Calibri" w:hAnsi="Calibri"/>
                <w:i/>
                <w:color w:val="1F4E79" w:themeColor="accent5" w:themeShade="80"/>
              </w:rPr>
              <w:t xml:space="preserve"> </w:t>
            </w:r>
            <w:r w:rsidR="004007F5" w:rsidRPr="00A23B13">
              <w:rPr>
                <w:rFonts w:ascii="Calibri" w:hAnsi="Calibri"/>
                <w:i/>
                <w:color w:val="1F4E79" w:themeColor="accent5" w:themeShade="80"/>
              </w:rPr>
              <w:t>Tourismusmaßnahmen</w:t>
            </w:r>
            <w:r w:rsidR="00DF5C7A" w:rsidRPr="00A23B13">
              <w:rPr>
                <w:rFonts w:ascii="Calibri" w:hAnsi="Calibri"/>
                <w:i/>
                <w:color w:val="1F4E79" w:themeColor="accent5" w:themeShade="80"/>
              </w:rPr>
              <w:t xml:space="preserve"> und kurze Wege – regionale Kreisläufe</w:t>
            </w:r>
            <w:r w:rsidR="004F6E80" w:rsidRPr="00A23B13">
              <w:rPr>
                <w:rFonts w:ascii="Calibri" w:hAnsi="Calibri"/>
                <w:i/>
                <w:color w:val="1F4E79" w:themeColor="accent5" w:themeShade="80"/>
              </w:rPr>
              <w:t xml:space="preserve">. Auch werden </w:t>
            </w:r>
            <w:r w:rsidR="003F1F84" w:rsidRPr="00A23B13">
              <w:rPr>
                <w:rFonts w:ascii="Calibri" w:hAnsi="Calibri"/>
                <w:i/>
                <w:color w:val="1F4E79" w:themeColor="accent5" w:themeShade="80"/>
              </w:rPr>
              <w:t>Maßnahmen,</w:t>
            </w:r>
            <w:r w:rsidR="004F6E80" w:rsidRPr="00A23B13">
              <w:rPr>
                <w:rFonts w:ascii="Calibri" w:hAnsi="Calibri"/>
                <w:i/>
                <w:color w:val="1F4E79" w:themeColor="accent5" w:themeShade="80"/>
              </w:rPr>
              <w:t xml:space="preserve"> </w:t>
            </w:r>
            <w:r w:rsidRPr="00A23B13">
              <w:rPr>
                <w:rFonts w:ascii="Calibri" w:hAnsi="Calibri"/>
                <w:i/>
                <w:color w:val="1F4E79" w:themeColor="accent5" w:themeShade="80"/>
              </w:rPr>
              <w:t>die in Kooperation mit anderen Kärntner KLAR</w:t>
            </w:r>
            <w:r w:rsidR="00465276" w:rsidRPr="00A23B13">
              <w:rPr>
                <w:rFonts w:ascii="Calibri" w:hAnsi="Calibri"/>
                <w:i/>
                <w:color w:val="1F4E79" w:themeColor="accent5" w:themeShade="80"/>
              </w:rPr>
              <w:t>s</w:t>
            </w:r>
            <w:r w:rsidRPr="00A23B13">
              <w:rPr>
                <w:rFonts w:ascii="Calibri" w:hAnsi="Calibri"/>
                <w:i/>
                <w:color w:val="1F4E79" w:themeColor="accent5" w:themeShade="80"/>
              </w:rPr>
              <w:t xml:space="preserve"> </w:t>
            </w:r>
            <w:r w:rsidR="003D66B2" w:rsidRPr="00A23B13">
              <w:rPr>
                <w:rFonts w:ascii="Calibri" w:hAnsi="Calibri"/>
                <w:i/>
                <w:color w:val="1F4E79" w:themeColor="accent5" w:themeShade="80"/>
              </w:rPr>
              <w:t>entwickelt wurden (</w:t>
            </w:r>
            <w:r w:rsidR="004426E7" w:rsidRPr="00A23B13">
              <w:rPr>
                <w:rFonts w:ascii="Calibri" w:hAnsi="Calibri"/>
                <w:i/>
                <w:color w:val="1F4E79" w:themeColor="accent5" w:themeShade="80"/>
              </w:rPr>
              <w:t>K</w:t>
            </w:r>
            <w:r w:rsidR="003D66B2" w:rsidRPr="00A23B13">
              <w:rPr>
                <w:rFonts w:ascii="Calibri" w:hAnsi="Calibri"/>
                <w:i/>
                <w:color w:val="1F4E79" w:themeColor="accent5" w:themeShade="80"/>
              </w:rPr>
              <w:t xml:space="preserve">limafitter Wald, </w:t>
            </w:r>
            <w:r w:rsidR="004426E7" w:rsidRPr="00A23B13">
              <w:rPr>
                <w:rFonts w:ascii="Calibri" w:hAnsi="Calibri"/>
                <w:i/>
                <w:color w:val="1F4E79" w:themeColor="accent5" w:themeShade="80"/>
              </w:rPr>
              <w:t>K</w:t>
            </w:r>
            <w:r w:rsidR="003D66B2" w:rsidRPr="00A23B13">
              <w:rPr>
                <w:rFonts w:ascii="Calibri" w:hAnsi="Calibri"/>
                <w:i/>
                <w:color w:val="1F4E79" w:themeColor="accent5" w:themeShade="80"/>
              </w:rPr>
              <w:t>limafittes Bauen</w:t>
            </w:r>
            <w:r w:rsidR="00DF5C7A" w:rsidRPr="00A23B13">
              <w:rPr>
                <w:rFonts w:ascii="Calibri" w:hAnsi="Calibri"/>
                <w:i/>
                <w:color w:val="1F4E79" w:themeColor="accent5" w:themeShade="80"/>
              </w:rPr>
              <w:t>, Trinkwasser sichern</w:t>
            </w:r>
            <w:r w:rsidR="003D66B2" w:rsidRPr="00A23B13">
              <w:rPr>
                <w:rFonts w:ascii="Calibri" w:hAnsi="Calibri"/>
                <w:i/>
                <w:color w:val="1F4E79" w:themeColor="accent5" w:themeShade="80"/>
              </w:rPr>
              <w:t xml:space="preserve"> und</w:t>
            </w:r>
            <w:r w:rsidR="002C3D50" w:rsidRPr="00A23B13">
              <w:rPr>
                <w:rFonts w:ascii="Calibri" w:hAnsi="Calibri"/>
                <w:i/>
                <w:color w:val="1F4E79" w:themeColor="accent5" w:themeShade="80"/>
              </w:rPr>
              <w:t xml:space="preserve"> Leerstandsmanagement</w:t>
            </w:r>
            <w:r w:rsidR="002053B0" w:rsidRPr="00A23B13">
              <w:rPr>
                <w:rFonts w:ascii="Calibri" w:hAnsi="Calibri"/>
                <w:i/>
                <w:color w:val="1F4E79" w:themeColor="accent5" w:themeShade="80"/>
              </w:rPr>
              <w:t>)</w:t>
            </w:r>
            <w:r w:rsidR="003F1F84" w:rsidRPr="00A23B13">
              <w:rPr>
                <w:rFonts w:ascii="Calibri" w:hAnsi="Calibri"/>
                <w:i/>
                <w:color w:val="1F4E79" w:themeColor="accent5" w:themeShade="80"/>
              </w:rPr>
              <w:t xml:space="preserve"> umgesetzt</w:t>
            </w:r>
            <w:r w:rsidRPr="00A23B13">
              <w:rPr>
                <w:rFonts w:ascii="Calibri" w:hAnsi="Calibri"/>
                <w:i/>
                <w:color w:val="1F4E79" w:themeColor="accent5" w:themeShade="80"/>
              </w:rPr>
              <w:t xml:space="preserve">. Die Schwerpunkte </w:t>
            </w:r>
            <w:r w:rsidR="002C3D50" w:rsidRPr="00A23B13">
              <w:rPr>
                <w:rFonts w:ascii="Calibri" w:hAnsi="Calibri"/>
                <w:i/>
                <w:color w:val="1F4E79" w:themeColor="accent5" w:themeShade="80"/>
              </w:rPr>
              <w:t>in der Region werden jene Maßnahmen sein, die die größten Bedarfe</w:t>
            </w:r>
            <w:r w:rsidRPr="00A23B13">
              <w:rPr>
                <w:rFonts w:ascii="Calibri" w:hAnsi="Calibri"/>
                <w:i/>
                <w:color w:val="1F4E79" w:themeColor="accent5" w:themeShade="80"/>
              </w:rPr>
              <w:t xml:space="preserve"> </w:t>
            </w:r>
            <w:r w:rsidR="002C3D50" w:rsidRPr="00A23B13">
              <w:rPr>
                <w:rFonts w:ascii="Calibri" w:hAnsi="Calibri"/>
                <w:i/>
                <w:color w:val="1F4E79" w:themeColor="accent5" w:themeShade="80"/>
              </w:rPr>
              <w:t>und Betroffenheit in der Region darstellen</w:t>
            </w:r>
            <w:r w:rsidR="004F039F" w:rsidRPr="00A23B13">
              <w:rPr>
                <w:rFonts w:ascii="Calibri" w:hAnsi="Calibri"/>
                <w:i/>
                <w:color w:val="1F4E79" w:themeColor="accent5" w:themeShade="80"/>
              </w:rPr>
              <w:t>,</w:t>
            </w:r>
            <w:r w:rsidR="002C3D50" w:rsidRPr="00A23B13">
              <w:rPr>
                <w:rFonts w:ascii="Calibri" w:hAnsi="Calibri"/>
                <w:i/>
                <w:color w:val="1F4E79" w:themeColor="accent5" w:themeShade="80"/>
              </w:rPr>
              <w:t xml:space="preserve"> wie </w:t>
            </w:r>
            <w:r w:rsidR="004F039F" w:rsidRPr="00A23B13">
              <w:rPr>
                <w:rFonts w:ascii="Calibri" w:hAnsi="Calibri"/>
                <w:i/>
                <w:color w:val="1F4E79" w:themeColor="accent5" w:themeShade="80"/>
              </w:rPr>
              <w:t xml:space="preserve">die </w:t>
            </w:r>
            <w:r w:rsidR="00AC7BA2" w:rsidRPr="00A23B13">
              <w:rPr>
                <w:rFonts w:ascii="Calibri" w:hAnsi="Calibri"/>
                <w:i/>
                <w:color w:val="1F4E79" w:themeColor="accent5" w:themeShade="80"/>
              </w:rPr>
              <w:t xml:space="preserve">Sensibilisierung und Öffentlichkeitsarbeit, </w:t>
            </w:r>
            <w:r w:rsidR="002C3D50" w:rsidRPr="00A23B13">
              <w:rPr>
                <w:rFonts w:ascii="Calibri" w:hAnsi="Calibri"/>
                <w:i/>
                <w:color w:val="1F4E79" w:themeColor="accent5" w:themeShade="80"/>
              </w:rPr>
              <w:t>die Waldproblematik, Trinkwasser</w:t>
            </w:r>
            <w:r w:rsidR="004F039F" w:rsidRPr="00A23B13">
              <w:rPr>
                <w:rFonts w:ascii="Calibri" w:hAnsi="Calibri"/>
                <w:i/>
                <w:color w:val="1F4E79" w:themeColor="accent5" w:themeShade="80"/>
              </w:rPr>
              <w:t xml:space="preserve"> sichern</w:t>
            </w:r>
            <w:r w:rsidR="002C3D50" w:rsidRPr="00A23B13">
              <w:rPr>
                <w:rFonts w:ascii="Calibri" w:hAnsi="Calibri"/>
                <w:i/>
                <w:color w:val="1F4E79" w:themeColor="accent5" w:themeShade="80"/>
              </w:rPr>
              <w:t xml:space="preserve">, </w:t>
            </w:r>
            <w:r w:rsidR="00162929" w:rsidRPr="00A23B13">
              <w:rPr>
                <w:rFonts w:ascii="Calibri" w:hAnsi="Calibri"/>
                <w:i/>
                <w:color w:val="1F4E79" w:themeColor="accent5" w:themeShade="80"/>
              </w:rPr>
              <w:t>K</w:t>
            </w:r>
            <w:r w:rsidR="00AC7BA2" w:rsidRPr="00A23B13">
              <w:rPr>
                <w:rFonts w:ascii="Calibri" w:hAnsi="Calibri"/>
                <w:i/>
                <w:color w:val="1F4E79" w:themeColor="accent5" w:themeShade="80"/>
              </w:rPr>
              <w:t>limafittes Baue</w:t>
            </w:r>
            <w:r w:rsidR="002053B0" w:rsidRPr="00A23B13">
              <w:rPr>
                <w:rFonts w:ascii="Calibri" w:hAnsi="Calibri"/>
                <w:i/>
                <w:color w:val="1F4E79" w:themeColor="accent5" w:themeShade="80"/>
              </w:rPr>
              <w:t xml:space="preserve">n, </w:t>
            </w:r>
            <w:r w:rsidR="00AC7BA2" w:rsidRPr="00A23B13">
              <w:rPr>
                <w:rFonts w:ascii="Calibri" w:hAnsi="Calibri"/>
                <w:i/>
                <w:color w:val="1F4E79" w:themeColor="accent5" w:themeShade="80"/>
              </w:rPr>
              <w:t xml:space="preserve">Leerstandsmanagement und </w:t>
            </w:r>
            <w:r w:rsidR="00162929" w:rsidRPr="00A23B13">
              <w:rPr>
                <w:rFonts w:ascii="Calibri" w:hAnsi="Calibri"/>
                <w:i/>
                <w:color w:val="1F4E79" w:themeColor="accent5" w:themeShade="80"/>
              </w:rPr>
              <w:t>K</w:t>
            </w:r>
            <w:r w:rsidR="00AC7BA2" w:rsidRPr="00A23B13">
              <w:rPr>
                <w:rFonts w:ascii="Calibri" w:hAnsi="Calibri"/>
                <w:i/>
                <w:color w:val="1F4E79" w:themeColor="accent5" w:themeShade="80"/>
              </w:rPr>
              <w:t>limawandelangepasste Tourismusangebote</w:t>
            </w:r>
            <w:r w:rsidR="004F039F" w:rsidRPr="00A23B13">
              <w:rPr>
                <w:rFonts w:ascii="Calibri" w:hAnsi="Calibri"/>
                <w:i/>
                <w:color w:val="1F4E79" w:themeColor="accent5" w:themeShade="80"/>
              </w:rPr>
              <w:t xml:space="preserve">. Auch sind das erste Mal Kooperationsprojekte mit der KEM- und </w:t>
            </w:r>
            <w:r w:rsidR="003F1F84" w:rsidRPr="00A23B13">
              <w:rPr>
                <w:rFonts w:ascii="Calibri" w:hAnsi="Calibri"/>
                <w:i/>
                <w:color w:val="1F4E79" w:themeColor="accent5" w:themeShade="80"/>
              </w:rPr>
              <w:t xml:space="preserve">der </w:t>
            </w:r>
            <w:r w:rsidR="004F039F" w:rsidRPr="00A23B13">
              <w:rPr>
                <w:rFonts w:ascii="Calibri" w:hAnsi="Calibri"/>
                <w:i/>
                <w:color w:val="1F4E79" w:themeColor="accent5" w:themeShade="80"/>
              </w:rPr>
              <w:t>LEADER Region und der</w:t>
            </w:r>
            <w:r w:rsidR="003F1F84" w:rsidRPr="00A23B13">
              <w:rPr>
                <w:rFonts w:ascii="Calibri" w:hAnsi="Calibri"/>
                <w:i/>
                <w:color w:val="1F4E79" w:themeColor="accent5" w:themeShade="80"/>
              </w:rPr>
              <w:t>en</w:t>
            </w:r>
            <w:r w:rsidR="004F039F" w:rsidRPr="00A23B13">
              <w:rPr>
                <w:rFonts w:ascii="Calibri" w:hAnsi="Calibri"/>
                <w:i/>
                <w:color w:val="1F4E79" w:themeColor="accent5" w:themeShade="80"/>
              </w:rPr>
              <w:t xml:space="preserve"> Verantwortlichen</w:t>
            </w:r>
            <w:r w:rsidR="00DF4B72" w:rsidRPr="00A23B13">
              <w:rPr>
                <w:rFonts w:ascii="Calibri" w:hAnsi="Calibri"/>
                <w:i/>
                <w:color w:val="1F4E79" w:themeColor="accent5" w:themeShade="80"/>
              </w:rPr>
              <w:t xml:space="preserve"> konkret geplant, wie z. B. die Maßnahme</w:t>
            </w:r>
            <w:r w:rsidR="003F1F84" w:rsidRPr="00A23B13">
              <w:rPr>
                <w:rFonts w:ascii="Calibri" w:hAnsi="Calibri"/>
                <w:i/>
                <w:color w:val="1F4E79" w:themeColor="accent5" w:themeShade="80"/>
              </w:rPr>
              <w:t>n</w:t>
            </w:r>
            <w:r w:rsidR="00DF4B72" w:rsidRPr="00A23B13">
              <w:rPr>
                <w:rFonts w:ascii="Calibri" w:hAnsi="Calibri"/>
                <w:i/>
                <w:color w:val="1F4E79" w:themeColor="accent5" w:themeShade="80"/>
              </w:rPr>
              <w:t xml:space="preserve"> </w:t>
            </w:r>
            <w:r w:rsidR="00162929" w:rsidRPr="00A23B13">
              <w:rPr>
                <w:rFonts w:ascii="Calibri" w:hAnsi="Calibri"/>
                <w:i/>
                <w:color w:val="1F4E79" w:themeColor="accent5" w:themeShade="80"/>
              </w:rPr>
              <w:t>K</w:t>
            </w:r>
            <w:r w:rsidR="00745195" w:rsidRPr="00A23B13">
              <w:rPr>
                <w:rFonts w:ascii="Calibri" w:hAnsi="Calibri"/>
                <w:i/>
                <w:color w:val="1F4E79" w:themeColor="accent5" w:themeShade="80"/>
              </w:rPr>
              <w:t>limafittes Bauen, Trinkwassernutzung als Kraftwerk und</w:t>
            </w:r>
            <w:r w:rsidR="00404C40" w:rsidRPr="00A23B13">
              <w:rPr>
                <w:rFonts w:ascii="Calibri" w:hAnsi="Calibri"/>
                <w:i/>
                <w:color w:val="1F4E79" w:themeColor="accent5" w:themeShade="80"/>
              </w:rPr>
              <w:t xml:space="preserve"> Fina</w:t>
            </w:r>
            <w:r w:rsidR="00D53AB4" w:rsidRPr="00A23B13">
              <w:rPr>
                <w:rFonts w:ascii="Calibri" w:hAnsi="Calibri"/>
                <w:i/>
                <w:color w:val="1F4E79" w:themeColor="accent5" w:themeShade="80"/>
              </w:rPr>
              <w:t>n</w:t>
            </w:r>
            <w:r w:rsidR="00404C40" w:rsidRPr="00A23B13">
              <w:rPr>
                <w:rFonts w:ascii="Calibri" w:hAnsi="Calibri"/>
                <w:i/>
                <w:color w:val="1F4E79" w:themeColor="accent5" w:themeShade="80"/>
              </w:rPr>
              <w:t xml:space="preserve">zierungsbeiträge </w:t>
            </w:r>
            <w:r w:rsidR="00D53AB4" w:rsidRPr="00A23B13">
              <w:rPr>
                <w:rFonts w:ascii="Calibri" w:hAnsi="Calibri"/>
                <w:i/>
                <w:color w:val="1F4E79" w:themeColor="accent5" w:themeShade="80"/>
              </w:rPr>
              <w:t xml:space="preserve">und Kooperationen mit </w:t>
            </w:r>
            <w:r w:rsidR="00404C40" w:rsidRPr="00A23B13">
              <w:rPr>
                <w:rFonts w:ascii="Calibri" w:hAnsi="Calibri"/>
                <w:i/>
                <w:color w:val="1F4E79" w:themeColor="accent5" w:themeShade="80"/>
              </w:rPr>
              <w:t>dem LEADER Programm</w:t>
            </w:r>
            <w:r w:rsidR="00D53AB4" w:rsidRPr="00A23B13">
              <w:rPr>
                <w:rFonts w:ascii="Calibri" w:hAnsi="Calibri"/>
                <w:i/>
                <w:color w:val="1F4E79" w:themeColor="accent5" w:themeShade="80"/>
              </w:rPr>
              <w:t xml:space="preserve"> für investive Maßnahmen</w:t>
            </w:r>
            <w:r w:rsidR="00D0155C" w:rsidRPr="00A23B13">
              <w:rPr>
                <w:rFonts w:ascii="Calibri" w:hAnsi="Calibri"/>
                <w:i/>
                <w:color w:val="1F4E79" w:themeColor="accent5" w:themeShade="80"/>
              </w:rPr>
              <w:t xml:space="preserve"> </w:t>
            </w:r>
            <w:r w:rsidR="00995C18" w:rsidRPr="00A23B13">
              <w:rPr>
                <w:rFonts w:ascii="Calibri" w:hAnsi="Calibri"/>
                <w:i/>
                <w:color w:val="1F4E79" w:themeColor="accent5" w:themeShade="80"/>
              </w:rPr>
              <w:t xml:space="preserve">aus dem Aktionsfeld II und IV </w:t>
            </w:r>
            <w:r w:rsidR="00D0155C" w:rsidRPr="00A23B13">
              <w:rPr>
                <w:rFonts w:ascii="Calibri" w:hAnsi="Calibri"/>
                <w:i/>
                <w:color w:val="1F4E79" w:themeColor="accent5" w:themeShade="80"/>
              </w:rPr>
              <w:t>(</w:t>
            </w:r>
            <w:r w:rsidR="003A2E66" w:rsidRPr="00A23B13">
              <w:rPr>
                <w:rFonts w:ascii="Calibri" w:hAnsi="Calibri"/>
                <w:i/>
                <w:color w:val="1F4E79" w:themeColor="accent5" w:themeShade="80"/>
              </w:rPr>
              <w:t>K</w:t>
            </w:r>
            <w:r w:rsidR="00D0155C" w:rsidRPr="00A23B13">
              <w:rPr>
                <w:rFonts w:ascii="Calibri" w:hAnsi="Calibri"/>
                <w:i/>
                <w:color w:val="1F4E79" w:themeColor="accent5" w:themeShade="80"/>
              </w:rPr>
              <w:t>limafittes Bauen, Leerstandsman</w:t>
            </w:r>
            <w:r w:rsidR="008B1B75" w:rsidRPr="00A23B13">
              <w:rPr>
                <w:rFonts w:ascii="Calibri" w:hAnsi="Calibri"/>
                <w:i/>
                <w:color w:val="1F4E79" w:themeColor="accent5" w:themeShade="80"/>
              </w:rPr>
              <w:t>a</w:t>
            </w:r>
            <w:r w:rsidR="00D0155C" w:rsidRPr="00A23B13">
              <w:rPr>
                <w:rFonts w:ascii="Calibri" w:hAnsi="Calibri"/>
                <w:i/>
                <w:color w:val="1F4E79" w:themeColor="accent5" w:themeShade="80"/>
              </w:rPr>
              <w:t>gement, regionale Kreisläufe</w:t>
            </w:r>
            <w:r w:rsidR="008B1B75" w:rsidRPr="00A23B13">
              <w:rPr>
                <w:rFonts w:ascii="Calibri" w:hAnsi="Calibri"/>
                <w:i/>
                <w:color w:val="1F4E79" w:themeColor="accent5" w:themeShade="80"/>
              </w:rPr>
              <w:t>)</w:t>
            </w:r>
            <w:r w:rsidR="00E06377" w:rsidRPr="00A23B13">
              <w:rPr>
                <w:rFonts w:ascii="Calibri" w:hAnsi="Calibri"/>
                <w:i/>
                <w:color w:val="1F4E79" w:themeColor="accent5" w:themeShade="80"/>
              </w:rPr>
              <w:t>.</w:t>
            </w:r>
          </w:p>
          <w:p w14:paraId="7583AE23" w14:textId="61FAA989" w:rsidR="00A753ED" w:rsidRPr="003C7748" w:rsidRDefault="001A12D9" w:rsidP="00E06377">
            <w:pPr>
              <w:tabs>
                <w:tab w:val="left" w:pos="8505"/>
              </w:tabs>
              <w:spacing w:after="240"/>
              <w:jc w:val="both"/>
              <w:rPr>
                <w:rFonts w:ascii="Calibri" w:hAnsi="Calibri"/>
                <w:i/>
                <w:color w:val="1F497D"/>
              </w:rPr>
            </w:pPr>
            <w:r w:rsidRPr="00A23B13">
              <w:rPr>
                <w:rFonts w:ascii="Calibri" w:hAnsi="Calibri" w:cs="Calibri"/>
                <w:i/>
                <w:color w:val="1F4E79" w:themeColor="accent5" w:themeShade="80"/>
                <w:lang w:val="de-AT" w:eastAsia="en-US"/>
              </w:rPr>
              <w:t>Das Ziel in der Weiterführungsphase II ist es</w:t>
            </w:r>
            <w:r w:rsidR="003A2E66" w:rsidRPr="00A23B13">
              <w:rPr>
                <w:rFonts w:ascii="Calibri" w:hAnsi="Calibri" w:cs="Calibri"/>
                <w:i/>
                <w:color w:val="1F4E79" w:themeColor="accent5" w:themeShade="80"/>
                <w:lang w:val="de-AT" w:eastAsia="en-US"/>
              </w:rPr>
              <w:t>,</w:t>
            </w:r>
            <w:r w:rsidRPr="00A23B13">
              <w:rPr>
                <w:rFonts w:ascii="Calibri" w:hAnsi="Calibri" w:cs="Calibri"/>
                <w:i/>
                <w:color w:val="1F4E79" w:themeColor="accent5" w:themeShade="80"/>
                <w:lang w:val="de-AT" w:eastAsia="en-US"/>
              </w:rPr>
              <w:t xml:space="preserve"> die Region</w:t>
            </w:r>
            <w:r w:rsidR="003F1F84" w:rsidRPr="00A23B13">
              <w:rPr>
                <w:rFonts w:ascii="Calibri" w:hAnsi="Calibri" w:cs="Calibri"/>
                <w:i/>
                <w:color w:val="1F4E79" w:themeColor="accent5" w:themeShade="80"/>
                <w:lang w:val="de-AT" w:eastAsia="en-US"/>
              </w:rPr>
              <w:t xml:space="preserve">sverantwortlichen, die </w:t>
            </w:r>
            <w:r w:rsidRPr="00A23B13">
              <w:rPr>
                <w:rFonts w:ascii="Calibri" w:hAnsi="Calibri" w:cs="Calibri"/>
                <w:i/>
                <w:color w:val="1F4E79" w:themeColor="accent5" w:themeShade="80"/>
                <w:lang w:val="de-AT" w:eastAsia="en-US"/>
              </w:rPr>
              <w:t>Gemeinde</w:t>
            </w:r>
            <w:r w:rsidR="003F1F84" w:rsidRPr="00A23B13">
              <w:rPr>
                <w:rFonts w:ascii="Calibri" w:hAnsi="Calibri" w:cs="Calibri"/>
                <w:i/>
                <w:color w:val="1F4E79" w:themeColor="accent5" w:themeShade="80"/>
                <w:lang w:val="de-AT" w:eastAsia="en-US"/>
              </w:rPr>
              <w:t xml:space="preserve">vertreter:innen, die </w:t>
            </w:r>
            <w:r w:rsidRPr="00A23B13">
              <w:rPr>
                <w:rFonts w:ascii="Calibri" w:hAnsi="Calibri" w:cs="Calibri"/>
                <w:i/>
                <w:color w:val="1F4E79" w:themeColor="accent5" w:themeShade="80"/>
                <w:lang w:val="de-AT" w:eastAsia="en-US"/>
              </w:rPr>
              <w:t xml:space="preserve">Bevölkerung auf die Auswirkungen des Klimawandels weiters vorzubereiten, zu sensibilisieren, Bewusstseinsbildung zu betreiben und durch die ausgewählten Maßnahmen, klimawandelangepasst </w:t>
            </w:r>
            <w:r w:rsidR="003F1F84" w:rsidRPr="00A23B13">
              <w:rPr>
                <w:rFonts w:ascii="Calibri" w:hAnsi="Calibri" w:cs="Calibri"/>
                <w:i/>
                <w:color w:val="1F4E79" w:themeColor="accent5" w:themeShade="80"/>
                <w:lang w:val="de-AT" w:eastAsia="en-US"/>
              </w:rPr>
              <w:t xml:space="preserve">in naher Zukunft zu </w:t>
            </w:r>
            <w:r w:rsidRPr="00A23B13">
              <w:rPr>
                <w:rFonts w:ascii="Calibri" w:hAnsi="Calibri" w:cs="Calibri"/>
                <w:i/>
                <w:color w:val="1F4E79" w:themeColor="accent5" w:themeShade="80"/>
                <w:lang w:val="de-AT" w:eastAsia="en-US"/>
              </w:rPr>
              <w:t>sein. Durch die Umsetzung der geplanten Maßnahmen w</w:t>
            </w:r>
            <w:r w:rsidR="00BC2FE4" w:rsidRPr="00A23B13">
              <w:rPr>
                <w:rFonts w:ascii="Calibri" w:hAnsi="Calibri" w:cs="Calibri"/>
                <w:i/>
                <w:color w:val="1F4E79" w:themeColor="accent5" w:themeShade="80"/>
                <w:lang w:val="de-AT" w:eastAsia="en-US"/>
              </w:rPr>
              <w:t>ird die Bevölkerung der Region</w:t>
            </w:r>
            <w:r w:rsidRPr="00A23B13">
              <w:rPr>
                <w:rFonts w:ascii="Calibri" w:hAnsi="Calibri" w:cs="Calibri"/>
                <w:i/>
                <w:color w:val="1F4E79" w:themeColor="accent5" w:themeShade="80"/>
                <w:lang w:val="de-AT" w:eastAsia="en-US"/>
              </w:rPr>
              <w:t xml:space="preserve"> einerseits zu den Themen Klimawandel und Klimawandelanpassung sensibilisiert. Andererseits werden praktische Maßnahmen demonstriert und umgesetzt, die den negativen Auswirkungen des Klimawandels entgegenwirken und sich ergebende Chancen aufgezeigt. Die Bevölkerung hat aber auch die Möglichkeit erhalten, eigene Ideen einzubringen und aktiv am Entscheidungsprozess mitzuwirken.</w:t>
            </w:r>
            <w:r w:rsidR="00E06377" w:rsidRPr="00A23B13">
              <w:rPr>
                <w:rFonts w:ascii="Calibri" w:hAnsi="Calibri" w:cs="Calibri"/>
                <w:i/>
                <w:color w:val="1F4E79" w:themeColor="accent5" w:themeShade="80"/>
                <w:lang w:val="de-AT" w:eastAsia="en-US"/>
              </w:rPr>
              <w:t xml:space="preserve"> Gelungen ist auch, dass die Regionsverantwortlichen einstimmig beschlossen haben, dass alle neuen Regionsprojekte auch außerhalb der KLAR! Maßnahmen klimawandelanpassungsfähig sein müssen.</w:t>
            </w:r>
          </w:p>
        </w:tc>
      </w:tr>
      <w:tr w:rsidR="00370C9B" w:rsidRPr="003C7748" w14:paraId="7583AE45" w14:textId="77777777" w:rsidTr="00527CA0">
        <w:trPr>
          <w:trHeight w:val="570"/>
        </w:trPr>
        <w:tc>
          <w:tcPr>
            <w:tcW w:w="3116" w:type="dxa"/>
            <w:shd w:val="clear" w:color="auto" w:fill="auto"/>
            <w:noWrap/>
          </w:tcPr>
          <w:p w14:paraId="7583AE25" w14:textId="77777777" w:rsidR="00370C9B" w:rsidRPr="003C7748" w:rsidRDefault="00370C9B" w:rsidP="00370C9B">
            <w:pPr>
              <w:rPr>
                <w:rFonts w:ascii="Calibri" w:hAnsi="Calibri"/>
                <w:b/>
              </w:rPr>
            </w:pPr>
            <w:r w:rsidRPr="003C7748">
              <w:rPr>
                <w:rFonts w:ascii="Calibri" w:hAnsi="Calibri"/>
                <w:b/>
              </w:rPr>
              <w:t>Angaben zur Modellregion</w:t>
            </w:r>
          </w:p>
          <w:p w14:paraId="7583AE27" w14:textId="77777777" w:rsidR="00370C9B" w:rsidRPr="003C7748" w:rsidRDefault="00370C9B" w:rsidP="00370C9B">
            <w:pPr>
              <w:jc w:val="right"/>
              <w:rPr>
                <w:rFonts w:ascii="Calibri" w:hAnsi="Calibri"/>
                <w:b/>
              </w:rPr>
            </w:pPr>
            <w:r w:rsidRPr="003C7748">
              <w:rPr>
                <w:rFonts w:ascii="Calibri" w:hAnsi="Calibri"/>
                <w:i/>
              </w:rPr>
              <w:t>Geografische Lage:</w:t>
            </w:r>
          </w:p>
          <w:p w14:paraId="7583AE28" w14:textId="77777777" w:rsidR="00370C9B" w:rsidRPr="003C7748" w:rsidRDefault="00370C9B" w:rsidP="00370C9B">
            <w:pPr>
              <w:jc w:val="right"/>
              <w:rPr>
                <w:rFonts w:ascii="Calibri" w:hAnsi="Calibri"/>
                <w:b/>
              </w:rPr>
            </w:pPr>
          </w:p>
          <w:p w14:paraId="7583AE29" w14:textId="77777777" w:rsidR="00DF3584" w:rsidRDefault="00DF3584" w:rsidP="00370C9B">
            <w:pPr>
              <w:jc w:val="right"/>
              <w:rPr>
                <w:rFonts w:ascii="Calibri" w:hAnsi="Calibri"/>
                <w:i/>
              </w:rPr>
            </w:pPr>
          </w:p>
          <w:p w14:paraId="7583AE2A" w14:textId="77777777" w:rsidR="00DF3584" w:rsidRDefault="00DF3584" w:rsidP="00370C9B">
            <w:pPr>
              <w:jc w:val="right"/>
              <w:rPr>
                <w:rFonts w:ascii="Calibri" w:hAnsi="Calibri"/>
                <w:i/>
              </w:rPr>
            </w:pPr>
          </w:p>
          <w:p w14:paraId="7583AE2B" w14:textId="77777777" w:rsidR="00DF3584" w:rsidRDefault="00DF3584" w:rsidP="00370C9B">
            <w:pPr>
              <w:jc w:val="right"/>
              <w:rPr>
                <w:rFonts w:ascii="Calibri" w:hAnsi="Calibri"/>
                <w:i/>
              </w:rPr>
            </w:pPr>
          </w:p>
          <w:p w14:paraId="7583AE2C" w14:textId="77777777" w:rsidR="00DF3584" w:rsidRDefault="00DF3584" w:rsidP="00370C9B">
            <w:pPr>
              <w:jc w:val="right"/>
              <w:rPr>
                <w:rFonts w:ascii="Calibri" w:hAnsi="Calibri"/>
                <w:i/>
              </w:rPr>
            </w:pPr>
          </w:p>
          <w:p w14:paraId="7583AE2D" w14:textId="77777777" w:rsidR="00DF3584" w:rsidRDefault="00DF3584" w:rsidP="00370C9B">
            <w:pPr>
              <w:jc w:val="right"/>
              <w:rPr>
                <w:rFonts w:ascii="Calibri" w:hAnsi="Calibri"/>
                <w:i/>
              </w:rPr>
            </w:pPr>
          </w:p>
          <w:p w14:paraId="587FB540" w14:textId="77777777" w:rsidR="00FA01C2" w:rsidRDefault="00FA01C2" w:rsidP="00370C9B">
            <w:pPr>
              <w:jc w:val="right"/>
              <w:rPr>
                <w:rFonts w:ascii="Calibri" w:hAnsi="Calibri"/>
                <w:i/>
              </w:rPr>
            </w:pPr>
          </w:p>
          <w:p w14:paraId="189C1499" w14:textId="77777777" w:rsidR="00FA01C2" w:rsidRDefault="00FA01C2" w:rsidP="00370C9B">
            <w:pPr>
              <w:jc w:val="right"/>
              <w:rPr>
                <w:rFonts w:ascii="Calibri" w:hAnsi="Calibri"/>
                <w:i/>
              </w:rPr>
            </w:pPr>
          </w:p>
          <w:p w14:paraId="42926C45" w14:textId="77777777" w:rsidR="00025946" w:rsidRDefault="00025946" w:rsidP="00370C9B">
            <w:pPr>
              <w:jc w:val="right"/>
              <w:rPr>
                <w:rFonts w:ascii="Calibri" w:hAnsi="Calibri"/>
                <w:i/>
              </w:rPr>
            </w:pPr>
          </w:p>
          <w:p w14:paraId="7583AE2E" w14:textId="1C92B0B9" w:rsidR="00370C9B" w:rsidRPr="003C7748" w:rsidRDefault="00370C9B" w:rsidP="00370C9B">
            <w:pPr>
              <w:jc w:val="right"/>
              <w:rPr>
                <w:rFonts w:ascii="Calibri" w:hAnsi="Calibri"/>
                <w:i/>
              </w:rPr>
            </w:pPr>
            <w:r w:rsidRPr="003C7748">
              <w:rPr>
                <w:rFonts w:ascii="Calibri" w:hAnsi="Calibri"/>
                <w:i/>
              </w:rPr>
              <w:t>Begründung der Zusammengehörigkeit als Region, Charakteristikum der Region:</w:t>
            </w:r>
          </w:p>
          <w:p w14:paraId="7583AE2F" w14:textId="77777777" w:rsidR="00370C9B" w:rsidRPr="003C7748" w:rsidRDefault="00370C9B" w:rsidP="00370C9B">
            <w:pPr>
              <w:jc w:val="right"/>
              <w:rPr>
                <w:rFonts w:ascii="Calibri" w:hAnsi="Calibri"/>
                <w:b/>
              </w:rPr>
            </w:pPr>
          </w:p>
          <w:p w14:paraId="7583AE30" w14:textId="77777777" w:rsidR="00DF3584" w:rsidRDefault="00DF3584" w:rsidP="00370C9B">
            <w:pPr>
              <w:jc w:val="right"/>
              <w:rPr>
                <w:rFonts w:ascii="Calibri" w:hAnsi="Calibri"/>
                <w:i/>
              </w:rPr>
            </w:pPr>
          </w:p>
          <w:p w14:paraId="7583AE31" w14:textId="77777777" w:rsidR="00DF3584" w:rsidRDefault="00DF3584" w:rsidP="00370C9B">
            <w:pPr>
              <w:jc w:val="right"/>
              <w:rPr>
                <w:rFonts w:ascii="Calibri" w:hAnsi="Calibri"/>
                <w:i/>
              </w:rPr>
            </w:pPr>
          </w:p>
          <w:p w14:paraId="7583AE34" w14:textId="77777777" w:rsidR="00370C9B" w:rsidRPr="003C7748" w:rsidRDefault="00370C9B" w:rsidP="00370C9B">
            <w:pPr>
              <w:jc w:val="right"/>
              <w:rPr>
                <w:rFonts w:ascii="Calibri" w:hAnsi="Calibri"/>
                <w:i/>
              </w:rPr>
            </w:pPr>
            <w:r w:rsidRPr="003C7748">
              <w:rPr>
                <w:rFonts w:ascii="Calibri" w:hAnsi="Calibri"/>
                <w:i/>
              </w:rPr>
              <w:t>Einwohner/innenzahl</w:t>
            </w:r>
            <w:r w:rsidR="00004D19" w:rsidRPr="003C7748">
              <w:rPr>
                <w:rStyle w:val="Funotenzeichen"/>
                <w:rFonts w:ascii="Calibri" w:hAnsi="Calibri"/>
                <w:i/>
              </w:rPr>
              <w:footnoteReference w:id="4"/>
            </w:r>
            <w:r w:rsidRPr="003C7748">
              <w:rPr>
                <w:rFonts w:ascii="Calibri" w:hAnsi="Calibri"/>
                <w:i/>
              </w:rPr>
              <w:t>:</w:t>
            </w:r>
          </w:p>
          <w:p w14:paraId="7583AE35" w14:textId="77777777" w:rsidR="00370C9B" w:rsidRPr="003C7748" w:rsidRDefault="00370C9B" w:rsidP="00370C9B">
            <w:pPr>
              <w:jc w:val="right"/>
              <w:rPr>
                <w:rFonts w:ascii="Calibri" w:hAnsi="Calibri"/>
                <w:b/>
              </w:rPr>
            </w:pPr>
          </w:p>
          <w:p w14:paraId="7583AE36" w14:textId="77777777" w:rsidR="00370C9B" w:rsidRPr="003C7748" w:rsidRDefault="00370C9B" w:rsidP="00370C9B">
            <w:pPr>
              <w:jc w:val="right"/>
              <w:rPr>
                <w:rFonts w:ascii="Calibri" w:hAnsi="Calibri"/>
                <w:i/>
                <w:color w:val="194486"/>
              </w:rPr>
            </w:pPr>
            <w:r w:rsidRPr="003C7748">
              <w:rPr>
                <w:rFonts w:ascii="Calibri" w:hAnsi="Calibri"/>
                <w:i/>
              </w:rPr>
              <w:t>Anzahl der beteiligte</w:t>
            </w:r>
            <w:r w:rsidR="003D1B4C">
              <w:rPr>
                <w:rFonts w:ascii="Calibri" w:hAnsi="Calibri"/>
                <w:i/>
              </w:rPr>
              <w:t>n</w:t>
            </w:r>
            <w:r w:rsidRPr="003C7748">
              <w:rPr>
                <w:rFonts w:ascii="Calibri" w:hAnsi="Calibri"/>
                <w:i/>
              </w:rPr>
              <w:t xml:space="preserve"> Gemeinden:</w:t>
            </w:r>
          </w:p>
          <w:p w14:paraId="7583AE37" w14:textId="77777777" w:rsidR="00370C9B" w:rsidRPr="003C7748" w:rsidRDefault="00370C9B" w:rsidP="00370C9B">
            <w:pPr>
              <w:rPr>
                <w:rFonts w:ascii="Calibri" w:hAnsi="Calibri"/>
                <w:b/>
              </w:rPr>
            </w:pPr>
          </w:p>
        </w:tc>
        <w:tc>
          <w:tcPr>
            <w:tcW w:w="7100" w:type="dxa"/>
            <w:gridSpan w:val="2"/>
            <w:shd w:val="clear" w:color="auto" w:fill="auto"/>
          </w:tcPr>
          <w:p w14:paraId="7583AE38" w14:textId="77777777" w:rsidR="00370C9B" w:rsidRPr="00A23B13" w:rsidRDefault="00370C9B" w:rsidP="00370C9B">
            <w:pPr>
              <w:rPr>
                <w:rFonts w:ascii="Calibri" w:hAnsi="Calibri"/>
                <w:i/>
                <w:iCs/>
                <w:color w:val="1F4E79" w:themeColor="accent5" w:themeShade="80"/>
              </w:rPr>
            </w:pPr>
          </w:p>
          <w:p w14:paraId="7583AE3A" w14:textId="2C886A49" w:rsidR="00370C9B" w:rsidRPr="00A23B13" w:rsidRDefault="00DF3584" w:rsidP="00370C9B">
            <w:pPr>
              <w:rPr>
                <w:rFonts w:ascii="Calibri" w:hAnsi="Calibri"/>
                <w:i/>
                <w:iCs/>
                <w:color w:val="1F4E79" w:themeColor="accent5" w:themeShade="80"/>
                <w:sz w:val="22"/>
                <w:szCs w:val="22"/>
              </w:rPr>
            </w:pPr>
            <w:r w:rsidRPr="00A23B13">
              <w:rPr>
                <w:rFonts w:ascii="Calibri" w:hAnsi="Calibri" w:cs="Arial"/>
                <w:i/>
                <w:iCs/>
                <w:color w:val="1F4E79" w:themeColor="accent5" w:themeShade="80"/>
                <w:szCs w:val="22"/>
              </w:rPr>
              <w:t xml:space="preserve">Die Fläche, auf die sich das gesamte Gebiet erstreckt, ist rund 1.360 km² groß. Landschaftlich bestimmt wird die Region von der Drau, der Möll, </w:t>
            </w:r>
            <w:r w:rsidR="00577703" w:rsidRPr="00A23B13">
              <w:rPr>
                <w:rFonts w:ascii="Calibri" w:hAnsi="Calibri" w:cs="Arial"/>
                <w:i/>
                <w:iCs/>
                <w:color w:val="1F4E79" w:themeColor="accent5" w:themeShade="80"/>
                <w:szCs w:val="22"/>
              </w:rPr>
              <w:t>de</w:t>
            </w:r>
            <w:r w:rsidR="002A72A8" w:rsidRPr="00A23B13">
              <w:rPr>
                <w:rFonts w:ascii="Calibri" w:hAnsi="Calibri" w:cs="Arial"/>
                <w:i/>
                <w:iCs/>
                <w:color w:val="1F4E79" w:themeColor="accent5" w:themeShade="80"/>
                <w:szCs w:val="22"/>
              </w:rPr>
              <w:t>m</w:t>
            </w:r>
            <w:r w:rsidRPr="00A23B13">
              <w:rPr>
                <w:rFonts w:ascii="Calibri" w:hAnsi="Calibri" w:cs="Arial"/>
                <w:i/>
                <w:iCs/>
                <w:color w:val="1F4E79" w:themeColor="accent5" w:themeShade="80"/>
                <w:szCs w:val="22"/>
              </w:rPr>
              <w:t xml:space="preserve"> </w:t>
            </w:r>
            <w:r w:rsidR="00577703" w:rsidRPr="00A23B13">
              <w:rPr>
                <w:rFonts w:ascii="Calibri" w:hAnsi="Calibri" w:cs="Arial"/>
                <w:i/>
                <w:iCs/>
                <w:color w:val="1F4E79" w:themeColor="accent5" w:themeShade="80"/>
                <w:szCs w:val="22"/>
              </w:rPr>
              <w:t>Hochg</w:t>
            </w:r>
            <w:r w:rsidRPr="00A23B13">
              <w:rPr>
                <w:rFonts w:ascii="Calibri" w:hAnsi="Calibri" w:cs="Arial"/>
                <w:i/>
                <w:iCs/>
                <w:color w:val="1F4E79" w:themeColor="accent5" w:themeShade="80"/>
                <w:szCs w:val="22"/>
              </w:rPr>
              <w:t xml:space="preserve">ebirge, wie </w:t>
            </w:r>
            <w:r w:rsidR="002A72A8" w:rsidRPr="00A23B13">
              <w:rPr>
                <w:rFonts w:ascii="Calibri" w:hAnsi="Calibri" w:cs="Arial"/>
                <w:i/>
                <w:iCs/>
                <w:color w:val="1F4E79" w:themeColor="accent5" w:themeShade="80"/>
                <w:szCs w:val="22"/>
              </w:rPr>
              <w:t>die</w:t>
            </w:r>
            <w:r w:rsidRPr="00A23B13">
              <w:rPr>
                <w:rFonts w:ascii="Calibri" w:hAnsi="Calibri" w:cs="Arial"/>
                <w:i/>
                <w:iCs/>
                <w:color w:val="1F4E79" w:themeColor="accent5" w:themeShade="80"/>
                <w:szCs w:val="22"/>
              </w:rPr>
              <w:t xml:space="preserve"> Hohen Tauern, der Kreuzeck- und Reißeckgruppe, sowie der Schobergruppe und den Gailtaler Alpen. Beide Täler sind die hochalpinsten Täler der Ostalpen und verfügen über die beeindruckendsten Hochgebirgslandschaften mit den größten Gletschern des Alpenraumes</w:t>
            </w:r>
            <w:r w:rsidR="002A72A8" w:rsidRPr="00A23B13">
              <w:rPr>
                <w:rFonts w:ascii="Calibri" w:hAnsi="Calibri" w:cs="Arial"/>
                <w:i/>
                <w:iCs/>
                <w:color w:val="1F4E79" w:themeColor="accent5" w:themeShade="80"/>
                <w:szCs w:val="22"/>
              </w:rPr>
              <w:t>, der Pasterze</w:t>
            </w:r>
            <w:r w:rsidRPr="00A23B13">
              <w:rPr>
                <w:rFonts w:ascii="Calibri" w:hAnsi="Calibri" w:cs="Arial"/>
                <w:i/>
                <w:iCs/>
                <w:color w:val="1F4E79" w:themeColor="accent5" w:themeShade="80"/>
                <w:szCs w:val="22"/>
              </w:rPr>
              <w:t xml:space="preserve"> und dem höchsten Berg Österreichs</w:t>
            </w:r>
            <w:r w:rsidR="00E06377" w:rsidRPr="00A23B13">
              <w:rPr>
                <w:rFonts w:ascii="Calibri" w:hAnsi="Calibri" w:cs="Arial"/>
                <w:i/>
                <w:iCs/>
                <w:color w:val="1F4E79" w:themeColor="accent5" w:themeShade="80"/>
                <w:szCs w:val="22"/>
              </w:rPr>
              <w:t xml:space="preserve">, dem Großglockner. </w:t>
            </w:r>
            <w:r w:rsidR="005E7CB0" w:rsidRPr="00A23B13">
              <w:rPr>
                <w:rFonts w:ascii="Calibri" w:hAnsi="Calibri" w:cs="Arial"/>
                <w:i/>
                <w:iCs/>
                <w:color w:val="1F4E79" w:themeColor="accent5" w:themeShade="80"/>
                <w:szCs w:val="22"/>
              </w:rPr>
              <w:t>Rund</w:t>
            </w:r>
            <w:r w:rsidR="00E06377" w:rsidRPr="00A23B13">
              <w:rPr>
                <w:rFonts w:ascii="Calibri" w:hAnsi="Calibri" w:cs="Arial"/>
                <w:i/>
                <w:iCs/>
                <w:color w:val="1F4E79" w:themeColor="accent5" w:themeShade="80"/>
                <w:szCs w:val="22"/>
              </w:rPr>
              <w:t xml:space="preserve"> 100 Gletscher</w:t>
            </w:r>
            <w:r w:rsidR="009C4DBB" w:rsidRPr="00A23B13">
              <w:rPr>
                <w:rFonts w:ascii="Calibri" w:hAnsi="Calibri" w:cs="Arial"/>
                <w:i/>
                <w:iCs/>
                <w:color w:val="1F4E79" w:themeColor="accent5" w:themeShade="80"/>
                <w:szCs w:val="22"/>
              </w:rPr>
              <w:t>,</w:t>
            </w:r>
            <w:r w:rsidR="00E06377" w:rsidRPr="00A23B13">
              <w:rPr>
                <w:rFonts w:ascii="Calibri" w:hAnsi="Calibri" w:cs="Arial"/>
                <w:i/>
                <w:iCs/>
                <w:color w:val="1F4E79" w:themeColor="accent5" w:themeShade="80"/>
                <w:szCs w:val="22"/>
              </w:rPr>
              <w:t xml:space="preserve"> 56</w:t>
            </w:r>
            <w:r w:rsidR="006844A0" w:rsidRPr="00A23B13">
              <w:rPr>
                <w:rFonts w:ascii="Calibri" w:hAnsi="Calibri" w:cs="Arial"/>
                <w:i/>
                <w:iCs/>
                <w:color w:val="1F4E79" w:themeColor="accent5" w:themeShade="80"/>
                <w:szCs w:val="22"/>
              </w:rPr>
              <w:t xml:space="preserve"> </w:t>
            </w:r>
            <w:r w:rsidR="004173E7" w:rsidRPr="00A23B13">
              <w:rPr>
                <w:rFonts w:ascii="Calibri" w:hAnsi="Calibri" w:cs="Arial"/>
                <w:i/>
                <w:iCs/>
                <w:color w:val="1F4E79" w:themeColor="accent5" w:themeShade="80"/>
                <w:szCs w:val="22"/>
              </w:rPr>
              <w:t xml:space="preserve">Dreitausender und ein Dauersiedlungsraum von 500 </w:t>
            </w:r>
            <w:r w:rsidR="00FA01C2" w:rsidRPr="00A23B13">
              <w:rPr>
                <w:rFonts w:ascii="Calibri" w:hAnsi="Calibri" w:cs="Arial"/>
                <w:i/>
                <w:iCs/>
                <w:color w:val="1F4E79" w:themeColor="accent5" w:themeShade="80"/>
                <w:szCs w:val="22"/>
              </w:rPr>
              <w:t xml:space="preserve">bis nahezu 1500 </w:t>
            </w:r>
            <w:r w:rsidR="004173E7" w:rsidRPr="00A23B13">
              <w:rPr>
                <w:rFonts w:ascii="Calibri" w:hAnsi="Calibri" w:cs="Arial"/>
                <w:i/>
                <w:iCs/>
                <w:color w:val="1F4E79" w:themeColor="accent5" w:themeShade="80"/>
                <w:szCs w:val="22"/>
              </w:rPr>
              <w:t xml:space="preserve">m </w:t>
            </w:r>
            <w:r w:rsidR="00FA01C2" w:rsidRPr="00A23B13">
              <w:rPr>
                <w:rFonts w:ascii="Calibri" w:hAnsi="Calibri" w:cs="Arial"/>
                <w:i/>
                <w:iCs/>
                <w:color w:val="1F4E79" w:themeColor="accent5" w:themeShade="80"/>
                <w:szCs w:val="22"/>
              </w:rPr>
              <w:t>ü. M. charakterisier</w:t>
            </w:r>
            <w:r w:rsidR="009C4DBB" w:rsidRPr="00A23B13">
              <w:rPr>
                <w:rFonts w:ascii="Calibri" w:hAnsi="Calibri" w:cs="Arial"/>
                <w:i/>
                <w:iCs/>
                <w:color w:val="1F4E79" w:themeColor="accent5" w:themeShade="80"/>
                <w:szCs w:val="22"/>
              </w:rPr>
              <w:t>en</w:t>
            </w:r>
            <w:r w:rsidR="00FA01C2" w:rsidRPr="00A23B13">
              <w:rPr>
                <w:rFonts w:ascii="Calibri" w:hAnsi="Calibri" w:cs="Arial"/>
                <w:i/>
                <w:iCs/>
                <w:color w:val="1F4E79" w:themeColor="accent5" w:themeShade="80"/>
                <w:szCs w:val="22"/>
              </w:rPr>
              <w:t xml:space="preserve"> die Regionsbesonderheit.</w:t>
            </w:r>
          </w:p>
          <w:p w14:paraId="5A7F7872" w14:textId="77777777" w:rsidR="00FA01C2" w:rsidRPr="00A23B13" w:rsidRDefault="00FA01C2" w:rsidP="00E85174">
            <w:pPr>
              <w:rPr>
                <w:rFonts w:ascii="Calibri" w:hAnsi="Calibri"/>
                <w:i/>
                <w:iCs/>
                <w:color w:val="1F4E79" w:themeColor="accent5" w:themeShade="80"/>
              </w:rPr>
            </w:pPr>
          </w:p>
          <w:p w14:paraId="7583AE3E" w14:textId="48FDCFDA" w:rsidR="00DF3584" w:rsidRPr="00A23B13" w:rsidRDefault="00DF3584" w:rsidP="00E85174">
            <w:pPr>
              <w:rPr>
                <w:rFonts w:ascii="Calibri" w:hAnsi="Calibri"/>
                <w:i/>
                <w:iCs/>
                <w:color w:val="1F4E79" w:themeColor="accent5" w:themeShade="80"/>
              </w:rPr>
            </w:pPr>
            <w:r w:rsidRPr="00A23B13">
              <w:rPr>
                <w:rFonts w:ascii="Calibri" w:hAnsi="Calibri"/>
                <w:i/>
                <w:iCs/>
                <w:color w:val="1F4E79" w:themeColor="accent5" w:themeShade="80"/>
              </w:rPr>
              <w:t>Die Region wurde 1995 mit den Gemeinden des Oberen Mölltales zur Umsetzung des LEADER-Programmes und der Regionalentwicklung gegründet, später schlossen sich weitere Gemeinden des Mölltales und Oberen Drautales an. Der überwiegende Teil des Gebietes ist durch Hochgebirge ge</w:t>
            </w:r>
            <w:r w:rsidR="00691F26" w:rsidRPr="00A23B13">
              <w:rPr>
                <w:rFonts w:ascii="Calibri" w:hAnsi="Calibri"/>
                <w:i/>
                <w:iCs/>
                <w:color w:val="1F4E79" w:themeColor="accent5" w:themeShade="80"/>
              </w:rPr>
              <w:t>kennzeichnet</w:t>
            </w:r>
            <w:r w:rsidRPr="00A23B13">
              <w:rPr>
                <w:rFonts w:ascii="Calibri" w:hAnsi="Calibri"/>
                <w:i/>
                <w:iCs/>
                <w:color w:val="1F4E79" w:themeColor="accent5" w:themeShade="80"/>
              </w:rPr>
              <w:t xml:space="preserve">, </w:t>
            </w:r>
            <w:r w:rsidR="00025946" w:rsidRPr="00A23B13">
              <w:rPr>
                <w:rFonts w:ascii="Calibri" w:hAnsi="Calibri"/>
                <w:i/>
                <w:iCs/>
                <w:color w:val="1F4E79" w:themeColor="accent5" w:themeShade="80"/>
              </w:rPr>
              <w:t xml:space="preserve">außerordentlich </w:t>
            </w:r>
            <w:r w:rsidRPr="00A23B13">
              <w:rPr>
                <w:rFonts w:ascii="Calibri" w:hAnsi="Calibri"/>
                <w:i/>
                <w:iCs/>
                <w:color w:val="1F4E79" w:themeColor="accent5" w:themeShade="80"/>
              </w:rPr>
              <w:t xml:space="preserve">dünn besiedelt, ländlich und touristisch geprägt. </w:t>
            </w:r>
          </w:p>
          <w:p w14:paraId="7583AE3F" w14:textId="77777777" w:rsidR="00370C9B" w:rsidRPr="00A23B13" w:rsidRDefault="00370C9B" w:rsidP="00370C9B">
            <w:pPr>
              <w:rPr>
                <w:rFonts w:ascii="Calibri" w:hAnsi="Calibri"/>
                <w:i/>
                <w:iCs/>
                <w:color w:val="1F4E79" w:themeColor="accent5" w:themeShade="80"/>
              </w:rPr>
            </w:pPr>
          </w:p>
          <w:p w14:paraId="7583AE40" w14:textId="778AFFE8" w:rsidR="00370C9B" w:rsidRPr="00A23B13" w:rsidRDefault="008E3EE9" w:rsidP="00370C9B">
            <w:pPr>
              <w:rPr>
                <w:rFonts w:ascii="Calibri" w:hAnsi="Calibri"/>
                <w:i/>
                <w:iCs/>
                <w:color w:val="1F4E79" w:themeColor="accent5" w:themeShade="80"/>
              </w:rPr>
            </w:pPr>
            <w:r w:rsidRPr="00A23B13">
              <w:rPr>
                <w:rFonts w:ascii="Calibri" w:hAnsi="Calibri"/>
                <w:i/>
                <w:iCs/>
                <w:color w:val="1F4E79" w:themeColor="accent5" w:themeShade="80"/>
              </w:rPr>
              <w:lastRenderedPageBreak/>
              <w:t>25.312</w:t>
            </w:r>
          </w:p>
          <w:p w14:paraId="7583AE41" w14:textId="77777777" w:rsidR="00370C9B" w:rsidRPr="00A23B13" w:rsidRDefault="00370C9B" w:rsidP="00370C9B">
            <w:pPr>
              <w:rPr>
                <w:rFonts w:ascii="Calibri" w:hAnsi="Calibri"/>
                <w:i/>
                <w:iCs/>
                <w:color w:val="1F4E79" w:themeColor="accent5" w:themeShade="80"/>
              </w:rPr>
            </w:pPr>
          </w:p>
          <w:p w14:paraId="7583AE42" w14:textId="77777777" w:rsidR="00370C9B" w:rsidRPr="00A23B13" w:rsidRDefault="008E3EE9" w:rsidP="00370C9B">
            <w:pPr>
              <w:rPr>
                <w:rFonts w:ascii="Calibri" w:hAnsi="Calibri"/>
                <w:i/>
                <w:iCs/>
                <w:color w:val="1F4E79" w:themeColor="accent5" w:themeShade="80"/>
              </w:rPr>
            </w:pPr>
            <w:r w:rsidRPr="00A23B13">
              <w:rPr>
                <w:rFonts w:ascii="Calibri" w:hAnsi="Calibri"/>
                <w:i/>
                <w:iCs/>
                <w:color w:val="1F4E79" w:themeColor="accent5" w:themeShade="80"/>
              </w:rPr>
              <w:t>16</w:t>
            </w:r>
          </w:p>
          <w:p w14:paraId="7583AE44" w14:textId="77777777" w:rsidR="00370C9B" w:rsidRPr="00A23B13" w:rsidRDefault="00370C9B" w:rsidP="00370C9B">
            <w:pPr>
              <w:rPr>
                <w:rFonts w:ascii="Calibri" w:hAnsi="Calibri"/>
                <w:i/>
                <w:iCs/>
                <w:color w:val="1F4E79" w:themeColor="accent5" w:themeShade="80"/>
              </w:rPr>
            </w:pPr>
          </w:p>
        </w:tc>
      </w:tr>
      <w:tr w:rsidR="00370C9B" w:rsidRPr="003C7748" w14:paraId="7583AE4B" w14:textId="77777777" w:rsidTr="00527CA0">
        <w:trPr>
          <w:trHeight w:val="1201"/>
        </w:trPr>
        <w:tc>
          <w:tcPr>
            <w:tcW w:w="3116" w:type="dxa"/>
            <w:shd w:val="clear" w:color="auto" w:fill="auto"/>
            <w:noWrap/>
          </w:tcPr>
          <w:p w14:paraId="7583AE46" w14:textId="77777777" w:rsidR="00395210" w:rsidRPr="00395210" w:rsidRDefault="00395210" w:rsidP="00395210">
            <w:pPr>
              <w:rPr>
                <w:rFonts w:ascii="Calibri" w:hAnsi="Calibri"/>
                <w:b/>
                <w:lang w:val="de-AT"/>
              </w:rPr>
            </w:pPr>
            <w:r w:rsidRPr="00395210">
              <w:rPr>
                <w:rFonts w:ascii="Calibri" w:hAnsi="Calibri"/>
                <w:b/>
              </w:rPr>
              <w:lastRenderedPageBreak/>
              <w:t>Prognose des Regionalen Klimas im Jahr 2050 (Basis Klimaszenarien ZAMG - bspw. ÖKS 15)</w:t>
            </w:r>
          </w:p>
          <w:p w14:paraId="7583AE47" w14:textId="77777777" w:rsidR="00DC4290" w:rsidRDefault="00DC4290" w:rsidP="001C4F2A">
            <w:pPr>
              <w:rPr>
                <w:rFonts w:ascii="Calibri" w:hAnsi="Calibri"/>
                <w:color w:val="1F497D"/>
              </w:rPr>
            </w:pPr>
          </w:p>
          <w:p w14:paraId="7583AE48" w14:textId="77777777" w:rsidR="00370C9B" w:rsidRPr="003C7748" w:rsidRDefault="00370C9B" w:rsidP="001C4F2A">
            <w:pPr>
              <w:rPr>
                <w:rFonts w:ascii="Calibri" w:hAnsi="Calibri"/>
                <w:color w:val="1F497D"/>
              </w:rPr>
            </w:pPr>
            <w:r w:rsidRPr="003C7748">
              <w:rPr>
                <w:rFonts w:ascii="Calibri" w:hAnsi="Calibri"/>
                <w:color w:val="1F497D"/>
              </w:rPr>
              <w:t>(max. 500 Zeichen)</w:t>
            </w:r>
          </w:p>
          <w:p w14:paraId="7583AE49" w14:textId="77777777" w:rsidR="00370C9B" w:rsidRPr="003C7748" w:rsidDel="005628B4" w:rsidRDefault="00370C9B" w:rsidP="001C4F2A">
            <w:pPr>
              <w:rPr>
                <w:rFonts w:ascii="Calibri" w:hAnsi="Calibri"/>
                <w:color w:val="1F497D"/>
              </w:rPr>
            </w:pPr>
          </w:p>
        </w:tc>
        <w:tc>
          <w:tcPr>
            <w:tcW w:w="7100" w:type="dxa"/>
            <w:gridSpan w:val="2"/>
            <w:shd w:val="clear" w:color="auto" w:fill="auto"/>
          </w:tcPr>
          <w:p w14:paraId="7583AE4A" w14:textId="66E393F2" w:rsidR="00DC4290" w:rsidRPr="00A23B13" w:rsidRDefault="00E85174" w:rsidP="00E85174">
            <w:pPr>
              <w:widowControl w:val="0"/>
              <w:autoSpaceDE w:val="0"/>
              <w:autoSpaceDN w:val="0"/>
              <w:adjustRightInd w:val="0"/>
              <w:ind w:right="47"/>
              <w:jc w:val="both"/>
              <w:rPr>
                <w:rFonts w:ascii="Calibri" w:hAnsi="Calibri" w:cs="Calibri"/>
                <w:i/>
                <w:iCs/>
                <w:color w:val="1F4E79" w:themeColor="accent5" w:themeShade="80"/>
                <w:lang w:val="de-AT" w:eastAsia="de-AT"/>
              </w:rPr>
            </w:pPr>
            <w:r w:rsidRPr="00A23B13">
              <w:rPr>
                <w:rFonts w:ascii="Calibri" w:hAnsi="Calibri" w:cs="Calibri"/>
                <w:i/>
                <w:iCs/>
                <w:color w:val="1F4E79" w:themeColor="accent5" w:themeShade="80"/>
                <w:lang w:val="de-AT" w:eastAsia="de-AT"/>
              </w:rPr>
              <w:t>Die mittlere Lufttemperatur liegt bei +5,7 °C., im Jahre 2050 wird die mittlere Lufttemperatur bei „business-as-usual“ bei RCP4.5 bei 6,8° liegen, somit um 1,5 °C höher. Die mittlere Lufttemperatur kann bei einem Negativszenario bis 2100 bei RCP8.5 sogar +5,7 °C mehr erreichen. Demzufolge könnte die mittlere Lufttemperatur von derzeit +5,7 °C auf +11,4 °</w:t>
            </w:r>
            <w:r w:rsidR="00B50CB8" w:rsidRPr="00A23B13">
              <w:rPr>
                <w:rFonts w:ascii="Calibri" w:hAnsi="Calibri" w:cs="Calibri"/>
                <w:i/>
                <w:iCs/>
                <w:color w:val="1F4E79" w:themeColor="accent5" w:themeShade="80"/>
                <w:lang w:val="de-AT" w:eastAsia="de-AT"/>
              </w:rPr>
              <w:t xml:space="preserve"> ansteigen</w:t>
            </w:r>
            <w:r w:rsidRPr="00A23B13">
              <w:rPr>
                <w:rFonts w:ascii="Calibri" w:hAnsi="Calibri" w:cs="Calibri"/>
                <w:i/>
                <w:iCs/>
                <w:color w:val="1F4E79" w:themeColor="accent5" w:themeShade="80"/>
                <w:lang w:val="de-AT" w:eastAsia="de-AT"/>
              </w:rPr>
              <w:t xml:space="preserve">. Die Sommertage werden um 9 </w:t>
            </w:r>
            <w:r w:rsidR="00226A20" w:rsidRPr="00A23B13">
              <w:rPr>
                <w:rFonts w:ascii="Calibri" w:hAnsi="Calibri" w:cs="Calibri"/>
                <w:i/>
                <w:iCs/>
                <w:color w:val="1F4E79" w:themeColor="accent5" w:themeShade="80"/>
                <w:lang w:val="de-AT" w:eastAsia="de-AT"/>
              </w:rPr>
              <w:t xml:space="preserve">- </w:t>
            </w:r>
            <w:r w:rsidRPr="00A23B13">
              <w:rPr>
                <w:rFonts w:ascii="Calibri" w:hAnsi="Calibri" w:cs="Calibri"/>
                <w:i/>
                <w:iCs/>
                <w:color w:val="1F4E79" w:themeColor="accent5" w:themeShade="80"/>
                <w:lang w:val="de-AT" w:eastAsia="de-AT"/>
              </w:rPr>
              <w:t>13 Tage und die Hitzetage um 5 - 8 Tage steigen. Die Frosttage sinken mit -4 Tagen und die Eistage mit -9 Tagen. Die Starkwindereignisse nehmen zu und der Niederschlag wird sich leicht steigern</w:t>
            </w:r>
            <w:r w:rsidR="002901D1" w:rsidRPr="00A23B13">
              <w:rPr>
                <w:rFonts w:ascii="Calibri" w:hAnsi="Calibri" w:cs="Calibri"/>
                <w:i/>
                <w:iCs/>
                <w:color w:val="1F4E79" w:themeColor="accent5" w:themeShade="80"/>
                <w:lang w:val="de-AT" w:eastAsia="de-AT"/>
              </w:rPr>
              <w:t>,</w:t>
            </w:r>
            <w:r w:rsidRPr="00A23B13">
              <w:rPr>
                <w:rFonts w:ascii="Calibri" w:hAnsi="Calibri" w:cs="Calibri"/>
                <w:i/>
                <w:iCs/>
                <w:color w:val="1F4E79" w:themeColor="accent5" w:themeShade="80"/>
                <w:lang w:val="de-AT" w:eastAsia="de-AT"/>
              </w:rPr>
              <w:t xml:space="preserve"> besonders in den Wintermonaten. Es werden jedoch </w:t>
            </w:r>
            <w:r w:rsidR="007F11AA" w:rsidRPr="00A23B13">
              <w:rPr>
                <w:rFonts w:ascii="Calibri" w:hAnsi="Calibri" w:cs="Calibri"/>
                <w:i/>
                <w:iCs/>
                <w:color w:val="1F4E79" w:themeColor="accent5" w:themeShade="80"/>
                <w:lang w:val="de-AT" w:eastAsia="de-AT"/>
              </w:rPr>
              <w:t xml:space="preserve">die Niederschlagsmengen </w:t>
            </w:r>
            <w:r w:rsidRPr="00A23B13">
              <w:rPr>
                <w:rFonts w:ascii="Calibri" w:hAnsi="Calibri" w:cs="Calibri"/>
                <w:i/>
                <w:iCs/>
                <w:color w:val="1F4E79" w:themeColor="accent5" w:themeShade="80"/>
                <w:lang w:val="de-AT" w:eastAsia="de-AT"/>
              </w:rPr>
              <w:t>vermehrt</w:t>
            </w:r>
            <w:r w:rsidR="007F11AA" w:rsidRPr="00A23B13">
              <w:rPr>
                <w:rFonts w:ascii="Calibri" w:hAnsi="Calibri" w:cs="Calibri"/>
                <w:i/>
                <w:iCs/>
                <w:color w:val="1F4E79" w:themeColor="accent5" w:themeShade="80"/>
                <w:lang w:val="de-AT" w:eastAsia="de-AT"/>
              </w:rPr>
              <w:t xml:space="preserve"> als</w:t>
            </w:r>
            <w:r w:rsidRPr="00A23B13">
              <w:rPr>
                <w:rFonts w:ascii="Calibri" w:hAnsi="Calibri" w:cs="Calibri"/>
                <w:i/>
                <w:iCs/>
                <w:color w:val="1F4E79" w:themeColor="accent5" w:themeShade="80"/>
                <w:lang w:val="de-AT" w:eastAsia="de-AT"/>
              </w:rPr>
              <w:t xml:space="preserve"> Starkregenereignisse auftreten.</w:t>
            </w:r>
          </w:p>
        </w:tc>
      </w:tr>
      <w:tr w:rsidR="00370C9B" w:rsidRPr="003C7748" w14:paraId="7583AE51" w14:textId="77777777" w:rsidTr="00527CA0">
        <w:trPr>
          <w:trHeight w:val="851"/>
        </w:trPr>
        <w:tc>
          <w:tcPr>
            <w:tcW w:w="3116" w:type="dxa"/>
            <w:shd w:val="clear" w:color="auto" w:fill="auto"/>
            <w:noWrap/>
          </w:tcPr>
          <w:p w14:paraId="7583AE4C" w14:textId="77777777" w:rsidR="00395210" w:rsidRPr="00395210" w:rsidRDefault="00395210" w:rsidP="00395210">
            <w:pPr>
              <w:rPr>
                <w:rFonts w:ascii="Calibri" w:hAnsi="Calibri"/>
                <w:b/>
                <w:lang w:val="de-AT"/>
              </w:rPr>
            </w:pPr>
            <w:r w:rsidRPr="00395210">
              <w:rPr>
                <w:rFonts w:ascii="Calibri" w:hAnsi="Calibri"/>
                <w:b/>
              </w:rPr>
              <w:t>Beschreibung der sich ergebenden Chancen, die</w:t>
            </w:r>
            <w:r>
              <w:rPr>
                <w:rFonts w:ascii="Calibri" w:hAnsi="Calibri"/>
                <w:b/>
              </w:rPr>
              <w:t xml:space="preserve"> </w:t>
            </w:r>
            <w:r w:rsidRPr="00395210">
              <w:rPr>
                <w:rFonts w:ascii="Calibri" w:hAnsi="Calibri"/>
                <w:b/>
              </w:rPr>
              <w:t>sich durch ein verändertes regionales Klima</w:t>
            </w:r>
            <w:r w:rsidRPr="00395210">
              <w:rPr>
                <w:rFonts w:ascii="Calibri" w:hAnsi="Calibri"/>
                <w:b/>
              </w:rPr>
              <w:br/>
              <w:t>ergeben</w:t>
            </w:r>
          </w:p>
          <w:p w14:paraId="7583AE4D" w14:textId="77777777" w:rsidR="00275840" w:rsidRPr="00395210" w:rsidRDefault="00275840" w:rsidP="00E86EC1">
            <w:pPr>
              <w:rPr>
                <w:rFonts w:ascii="Calibri" w:hAnsi="Calibri"/>
                <w:color w:val="1F497D"/>
                <w:lang w:val="de-AT"/>
              </w:rPr>
            </w:pPr>
          </w:p>
          <w:p w14:paraId="7583AE4E" w14:textId="77777777" w:rsidR="00370C9B" w:rsidRPr="003C7748" w:rsidRDefault="00370C9B" w:rsidP="00E86EC1">
            <w:pPr>
              <w:rPr>
                <w:rFonts w:ascii="Calibri" w:hAnsi="Calibri"/>
                <w:color w:val="1F497D"/>
              </w:rPr>
            </w:pPr>
            <w:r w:rsidRPr="003C7748">
              <w:rPr>
                <w:rFonts w:ascii="Calibri" w:hAnsi="Calibri"/>
                <w:color w:val="1F497D"/>
              </w:rPr>
              <w:t xml:space="preserve">(max. </w:t>
            </w:r>
            <w:r w:rsidR="00E86EC1" w:rsidRPr="003C7748">
              <w:rPr>
                <w:rFonts w:ascii="Calibri" w:hAnsi="Calibri"/>
                <w:color w:val="1F497D"/>
              </w:rPr>
              <w:t>1.0</w:t>
            </w:r>
            <w:r w:rsidRPr="003C7748">
              <w:rPr>
                <w:rFonts w:ascii="Calibri" w:hAnsi="Calibri"/>
                <w:color w:val="1F497D"/>
              </w:rPr>
              <w:t>00 Zeichen)</w:t>
            </w:r>
          </w:p>
          <w:p w14:paraId="7583AE4F" w14:textId="77777777" w:rsidR="00370C9B" w:rsidRPr="003C7748" w:rsidDel="005628B4" w:rsidRDefault="00370C9B" w:rsidP="001C4F2A">
            <w:pPr>
              <w:rPr>
                <w:rFonts w:ascii="Calibri" w:hAnsi="Calibri"/>
                <w:color w:val="1F497D"/>
              </w:rPr>
            </w:pPr>
          </w:p>
        </w:tc>
        <w:tc>
          <w:tcPr>
            <w:tcW w:w="7100" w:type="dxa"/>
            <w:gridSpan w:val="2"/>
            <w:shd w:val="clear" w:color="auto" w:fill="auto"/>
          </w:tcPr>
          <w:p w14:paraId="7583AE50" w14:textId="5F16CDBA" w:rsidR="00554D2E" w:rsidRPr="00A23B13" w:rsidRDefault="00352D6B" w:rsidP="00554D2E">
            <w:pPr>
              <w:rPr>
                <w:rFonts w:ascii="Calibri" w:hAnsi="Calibri"/>
                <w:i/>
                <w:iCs/>
                <w:color w:val="1F4E79" w:themeColor="accent5" w:themeShade="80"/>
              </w:rPr>
            </w:pPr>
            <w:r w:rsidRPr="00A23B13">
              <w:rPr>
                <w:rFonts w:ascii="Calibri" w:hAnsi="Calibri"/>
                <w:i/>
                <w:iCs/>
                <w:color w:val="1F4E79" w:themeColor="accent5" w:themeShade="80"/>
              </w:rPr>
              <w:t>In der</w:t>
            </w:r>
            <w:r w:rsidR="00554D2E" w:rsidRPr="00A23B13">
              <w:rPr>
                <w:rFonts w:ascii="Calibri" w:hAnsi="Calibri"/>
                <w:i/>
                <w:iCs/>
                <w:color w:val="1F4E79" w:themeColor="accent5" w:themeShade="80"/>
              </w:rPr>
              <w:t xml:space="preserve"> Tourismus</w:t>
            </w:r>
            <w:r w:rsidRPr="00A23B13">
              <w:rPr>
                <w:rFonts w:ascii="Calibri" w:hAnsi="Calibri"/>
                <w:i/>
                <w:iCs/>
                <w:color w:val="1F4E79" w:themeColor="accent5" w:themeShade="80"/>
              </w:rPr>
              <w:t>wirt</w:t>
            </w:r>
            <w:r w:rsidR="00181486" w:rsidRPr="00A23B13">
              <w:rPr>
                <w:rFonts w:ascii="Calibri" w:hAnsi="Calibri"/>
                <w:i/>
                <w:iCs/>
                <w:color w:val="1F4E79" w:themeColor="accent5" w:themeShade="80"/>
              </w:rPr>
              <w:t>s</w:t>
            </w:r>
            <w:r w:rsidRPr="00A23B13">
              <w:rPr>
                <w:rFonts w:ascii="Calibri" w:hAnsi="Calibri"/>
                <w:i/>
                <w:iCs/>
                <w:color w:val="1F4E79" w:themeColor="accent5" w:themeShade="80"/>
              </w:rPr>
              <w:t>chaft</w:t>
            </w:r>
            <w:r w:rsidR="00554D2E" w:rsidRPr="00A23B13">
              <w:rPr>
                <w:rFonts w:ascii="Calibri" w:hAnsi="Calibri"/>
                <w:i/>
                <w:iCs/>
                <w:color w:val="1F4E79" w:themeColor="accent5" w:themeShade="80"/>
              </w:rPr>
              <w:t xml:space="preserve"> würde der Temperaturanstieg eine Saisonverlängerung im Sommer ermöglichen und neue Gästeschichten ansprechen. </w:t>
            </w:r>
            <w:r w:rsidR="007C7BFA" w:rsidRPr="00A23B13">
              <w:rPr>
                <w:rFonts w:ascii="Calibri" w:hAnsi="Calibri"/>
                <w:i/>
                <w:iCs/>
                <w:color w:val="1F4E79" w:themeColor="accent5" w:themeShade="80"/>
              </w:rPr>
              <w:t>Durch v</w:t>
            </w:r>
            <w:r w:rsidR="00554D2E" w:rsidRPr="00A23B13">
              <w:rPr>
                <w:rFonts w:ascii="Calibri" w:hAnsi="Calibri"/>
                <w:i/>
                <w:iCs/>
                <w:color w:val="1F4E79" w:themeColor="accent5" w:themeShade="80"/>
              </w:rPr>
              <w:t xml:space="preserve">erlängerte Wochenenden mit </w:t>
            </w:r>
            <w:r w:rsidR="007A5814" w:rsidRPr="00A23B13">
              <w:rPr>
                <w:rFonts w:ascii="Calibri" w:hAnsi="Calibri"/>
                <w:i/>
                <w:iCs/>
                <w:color w:val="1F4E79" w:themeColor="accent5" w:themeShade="80"/>
              </w:rPr>
              <w:t xml:space="preserve">früherer und </w:t>
            </w:r>
            <w:r w:rsidR="00554D2E" w:rsidRPr="00A23B13">
              <w:rPr>
                <w:rFonts w:ascii="Calibri" w:hAnsi="Calibri"/>
                <w:i/>
                <w:iCs/>
                <w:color w:val="1F4E79" w:themeColor="accent5" w:themeShade="80"/>
              </w:rPr>
              <w:t xml:space="preserve">später Sommerfrische könnten in der Region neue touristische Packages </w:t>
            </w:r>
            <w:r w:rsidR="00181486" w:rsidRPr="00A23B13">
              <w:rPr>
                <w:rFonts w:ascii="Calibri" w:hAnsi="Calibri"/>
                <w:i/>
                <w:iCs/>
                <w:color w:val="1F4E79" w:themeColor="accent5" w:themeShade="80"/>
              </w:rPr>
              <w:t xml:space="preserve">für neue Zielgruppen </w:t>
            </w:r>
            <w:r w:rsidR="00554D2E" w:rsidRPr="00A23B13">
              <w:rPr>
                <w:rFonts w:ascii="Calibri" w:hAnsi="Calibri"/>
                <w:i/>
                <w:iCs/>
                <w:color w:val="1F4E79" w:themeColor="accent5" w:themeShade="80"/>
              </w:rPr>
              <w:t xml:space="preserve">aufgebaut </w:t>
            </w:r>
            <w:r w:rsidR="00181486" w:rsidRPr="00A23B13">
              <w:rPr>
                <w:rFonts w:ascii="Calibri" w:hAnsi="Calibri"/>
                <w:i/>
                <w:iCs/>
                <w:color w:val="1F4E79" w:themeColor="accent5" w:themeShade="80"/>
              </w:rPr>
              <w:t xml:space="preserve">und eine Saisonverlängerung erreicht </w:t>
            </w:r>
            <w:r w:rsidR="00554D2E" w:rsidRPr="00A23B13">
              <w:rPr>
                <w:rFonts w:ascii="Calibri" w:hAnsi="Calibri"/>
                <w:i/>
                <w:iCs/>
                <w:color w:val="1F4E79" w:themeColor="accent5" w:themeShade="80"/>
              </w:rPr>
              <w:t xml:space="preserve">werden. </w:t>
            </w:r>
            <w:r w:rsidR="0023279A" w:rsidRPr="00A23B13">
              <w:rPr>
                <w:rFonts w:ascii="Calibri" w:hAnsi="Calibri"/>
                <w:i/>
                <w:iCs/>
                <w:color w:val="1F4E79" w:themeColor="accent5" w:themeShade="80"/>
              </w:rPr>
              <w:t>Dem</w:t>
            </w:r>
            <w:r w:rsidR="00CF02B5" w:rsidRPr="00A23B13">
              <w:rPr>
                <w:rFonts w:ascii="Calibri" w:hAnsi="Calibri"/>
                <w:i/>
                <w:iCs/>
                <w:color w:val="1F4E79" w:themeColor="accent5" w:themeShade="80"/>
              </w:rPr>
              <w:t xml:space="preserve"> Wander- und Radtourismus wird für die Zukunft eine besondere Bedeutung </w:t>
            </w:r>
            <w:r w:rsidR="00D25F06" w:rsidRPr="00A23B13">
              <w:rPr>
                <w:rFonts w:ascii="Calibri" w:hAnsi="Calibri"/>
                <w:i/>
                <w:iCs/>
                <w:color w:val="1F4E79" w:themeColor="accent5" w:themeShade="80"/>
              </w:rPr>
              <w:t xml:space="preserve">auf Grund der besonderen </w:t>
            </w:r>
            <w:r w:rsidR="00E26090" w:rsidRPr="00A23B13">
              <w:rPr>
                <w:rFonts w:ascii="Calibri" w:hAnsi="Calibri"/>
                <w:i/>
                <w:iCs/>
                <w:color w:val="1F4E79" w:themeColor="accent5" w:themeShade="80"/>
              </w:rPr>
              <w:t>H</w:t>
            </w:r>
            <w:r w:rsidR="00D25F06" w:rsidRPr="00A23B13">
              <w:rPr>
                <w:rFonts w:ascii="Calibri" w:hAnsi="Calibri"/>
                <w:i/>
                <w:iCs/>
                <w:color w:val="1F4E79" w:themeColor="accent5" w:themeShade="80"/>
              </w:rPr>
              <w:t>ochgebirgslandschaft</w:t>
            </w:r>
            <w:r w:rsidR="00E26090" w:rsidRPr="00A23B13">
              <w:rPr>
                <w:rFonts w:ascii="Calibri" w:hAnsi="Calibri"/>
                <w:i/>
                <w:iCs/>
                <w:color w:val="1F4E79" w:themeColor="accent5" w:themeShade="80"/>
              </w:rPr>
              <w:t xml:space="preserve"> zugeschrieben</w:t>
            </w:r>
            <w:r w:rsidR="00D25F06" w:rsidRPr="00A23B13">
              <w:rPr>
                <w:rFonts w:ascii="Calibri" w:hAnsi="Calibri"/>
                <w:i/>
                <w:iCs/>
                <w:color w:val="1F4E79" w:themeColor="accent5" w:themeShade="80"/>
              </w:rPr>
              <w:t>.</w:t>
            </w:r>
            <w:r w:rsidR="00CF02B5" w:rsidRPr="00A23B13">
              <w:rPr>
                <w:rFonts w:ascii="Calibri" w:hAnsi="Calibri"/>
                <w:i/>
                <w:iCs/>
                <w:color w:val="1F4E79" w:themeColor="accent5" w:themeShade="80"/>
              </w:rPr>
              <w:t xml:space="preserve"> </w:t>
            </w:r>
            <w:r w:rsidR="00554D2E" w:rsidRPr="00A23B13">
              <w:rPr>
                <w:rFonts w:ascii="Calibri" w:hAnsi="Calibri"/>
                <w:i/>
                <w:iCs/>
                <w:color w:val="1F4E79" w:themeColor="accent5" w:themeShade="80"/>
              </w:rPr>
              <w:t>Die Wald- und Baumgrenze würde sich um 250 - 400 m nach oben entwickeln, w</w:t>
            </w:r>
            <w:r w:rsidR="00274993" w:rsidRPr="00A23B13">
              <w:rPr>
                <w:rFonts w:ascii="Calibri" w:hAnsi="Calibri"/>
                <w:i/>
                <w:iCs/>
                <w:color w:val="1F4E79" w:themeColor="accent5" w:themeShade="80"/>
              </w:rPr>
              <w:t>odurch</w:t>
            </w:r>
            <w:r w:rsidR="00554D2E" w:rsidRPr="00A23B13">
              <w:rPr>
                <w:rFonts w:ascii="Calibri" w:hAnsi="Calibri"/>
                <w:i/>
                <w:iCs/>
                <w:color w:val="1F4E79" w:themeColor="accent5" w:themeShade="80"/>
              </w:rPr>
              <w:t xml:space="preserve"> ertragstechnische Vorteile </w:t>
            </w:r>
            <w:r w:rsidR="00181486" w:rsidRPr="00A23B13">
              <w:rPr>
                <w:rFonts w:ascii="Calibri" w:hAnsi="Calibri"/>
                <w:i/>
                <w:iCs/>
                <w:color w:val="1F4E79" w:themeColor="accent5" w:themeShade="80"/>
              </w:rPr>
              <w:t xml:space="preserve">für die Forst- und Almwirtschaft </w:t>
            </w:r>
            <w:r w:rsidR="0032388C" w:rsidRPr="00A23B13">
              <w:rPr>
                <w:rFonts w:ascii="Calibri" w:hAnsi="Calibri"/>
                <w:i/>
                <w:iCs/>
                <w:color w:val="1F4E79" w:themeColor="accent5" w:themeShade="80"/>
              </w:rPr>
              <w:t>entstehen könnten</w:t>
            </w:r>
            <w:r w:rsidR="00AF7F72" w:rsidRPr="00A23B13">
              <w:rPr>
                <w:rFonts w:ascii="Calibri" w:hAnsi="Calibri"/>
                <w:i/>
                <w:iCs/>
                <w:color w:val="1F4E79" w:themeColor="accent5" w:themeShade="80"/>
              </w:rPr>
              <w:t xml:space="preserve"> und die </w:t>
            </w:r>
            <w:r w:rsidR="00882D4F" w:rsidRPr="00A23B13">
              <w:rPr>
                <w:rFonts w:ascii="Calibri" w:hAnsi="Calibri"/>
                <w:i/>
                <w:iCs/>
                <w:color w:val="1F4E79" w:themeColor="accent5" w:themeShade="80"/>
              </w:rPr>
              <w:t>Lawinengefahr</w:t>
            </w:r>
            <w:r w:rsidR="00AF7F72" w:rsidRPr="00A23B13">
              <w:rPr>
                <w:rFonts w:ascii="Calibri" w:hAnsi="Calibri"/>
                <w:i/>
                <w:iCs/>
                <w:color w:val="1F4E79" w:themeColor="accent5" w:themeShade="80"/>
              </w:rPr>
              <w:t xml:space="preserve"> im hochalpinen Gelände durch den Bewuchs minimieren würde</w:t>
            </w:r>
            <w:r w:rsidR="0032388C" w:rsidRPr="00A23B13">
              <w:rPr>
                <w:rFonts w:ascii="Calibri" w:hAnsi="Calibri"/>
                <w:i/>
                <w:iCs/>
                <w:color w:val="1F4E79" w:themeColor="accent5" w:themeShade="80"/>
              </w:rPr>
              <w:t>. E</w:t>
            </w:r>
            <w:r w:rsidR="00554D2E" w:rsidRPr="00A23B13">
              <w:rPr>
                <w:rFonts w:ascii="Calibri" w:hAnsi="Calibri"/>
                <w:i/>
                <w:iCs/>
                <w:color w:val="1F4E79" w:themeColor="accent5" w:themeShade="80"/>
              </w:rPr>
              <w:t>ine positive</w:t>
            </w:r>
            <w:r w:rsidR="00882D4F" w:rsidRPr="00A23B13">
              <w:rPr>
                <w:rFonts w:ascii="Calibri" w:hAnsi="Calibri"/>
                <w:i/>
                <w:iCs/>
                <w:color w:val="1F4E79" w:themeColor="accent5" w:themeShade="80"/>
              </w:rPr>
              <w:t xml:space="preserve"> Entwicklung würde es auch im O</w:t>
            </w:r>
            <w:r w:rsidR="00554D2E" w:rsidRPr="00A23B13">
              <w:rPr>
                <w:rFonts w:ascii="Calibri" w:hAnsi="Calibri"/>
                <w:i/>
                <w:iCs/>
                <w:color w:val="1F4E79" w:themeColor="accent5" w:themeShade="80"/>
              </w:rPr>
              <w:t>bst</w:t>
            </w:r>
            <w:r w:rsidR="00882D4F" w:rsidRPr="00A23B13">
              <w:rPr>
                <w:rFonts w:ascii="Calibri" w:hAnsi="Calibri"/>
                <w:i/>
                <w:iCs/>
                <w:color w:val="1F4E79" w:themeColor="accent5" w:themeShade="80"/>
              </w:rPr>
              <w:t>bau geben, da in den Gemeinden des Oberen Mölltales</w:t>
            </w:r>
            <w:r w:rsidR="00556573" w:rsidRPr="00A23B13">
              <w:rPr>
                <w:rFonts w:ascii="Calibri" w:hAnsi="Calibri"/>
                <w:i/>
                <w:iCs/>
                <w:color w:val="1F4E79" w:themeColor="accent5" w:themeShade="80"/>
              </w:rPr>
              <w:t>,</w:t>
            </w:r>
            <w:r w:rsidR="00882D4F" w:rsidRPr="00A23B13">
              <w:rPr>
                <w:rFonts w:ascii="Calibri" w:hAnsi="Calibri"/>
                <w:i/>
                <w:iCs/>
                <w:color w:val="1F4E79" w:themeColor="accent5" w:themeShade="80"/>
              </w:rPr>
              <w:t xml:space="preserve"> Obst und Gemüse nicht mehr reifen und eine Verbesserung der eigenen Produktvielfalt </w:t>
            </w:r>
            <w:r w:rsidR="00B11076" w:rsidRPr="00A23B13">
              <w:rPr>
                <w:rFonts w:ascii="Calibri" w:hAnsi="Calibri"/>
                <w:i/>
                <w:iCs/>
                <w:color w:val="1F4E79" w:themeColor="accent5" w:themeShade="80"/>
              </w:rPr>
              <w:t>bedeuten würde</w:t>
            </w:r>
            <w:r w:rsidR="00882D4F" w:rsidRPr="00A23B13">
              <w:rPr>
                <w:rFonts w:ascii="Calibri" w:hAnsi="Calibri"/>
                <w:i/>
                <w:iCs/>
                <w:color w:val="1F4E79" w:themeColor="accent5" w:themeShade="80"/>
              </w:rPr>
              <w:t>. Auch beim Weinbau würde sich die Entwicklung ähnlich verhalten.</w:t>
            </w:r>
            <w:r w:rsidR="00556573" w:rsidRPr="00A23B13">
              <w:rPr>
                <w:rFonts w:ascii="Calibri" w:hAnsi="Calibri"/>
                <w:i/>
                <w:iCs/>
                <w:color w:val="1F4E79" w:themeColor="accent5" w:themeShade="80"/>
              </w:rPr>
              <w:t xml:space="preserve"> </w:t>
            </w:r>
            <w:r w:rsidR="00554D2E" w:rsidRPr="00A23B13">
              <w:rPr>
                <w:rFonts w:ascii="Calibri" w:hAnsi="Calibri"/>
                <w:i/>
                <w:iCs/>
                <w:color w:val="1F4E79" w:themeColor="accent5" w:themeShade="80"/>
              </w:rPr>
              <w:t>Die Wasserversorgungen in den einzelnen Gemeinden erlang</w:t>
            </w:r>
            <w:r w:rsidR="00954E4D" w:rsidRPr="00A23B13">
              <w:rPr>
                <w:rFonts w:ascii="Calibri" w:hAnsi="Calibri"/>
                <w:i/>
                <w:iCs/>
                <w:color w:val="1F4E79" w:themeColor="accent5" w:themeShade="80"/>
              </w:rPr>
              <w:t>en</w:t>
            </w:r>
            <w:r w:rsidR="00554D2E" w:rsidRPr="00A23B13">
              <w:rPr>
                <w:rFonts w:ascii="Calibri" w:hAnsi="Calibri"/>
                <w:i/>
                <w:iCs/>
                <w:color w:val="1F4E79" w:themeColor="accent5" w:themeShade="80"/>
              </w:rPr>
              <w:t xml:space="preserve"> eine neue Bedeutung</w:t>
            </w:r>
            <w:r w:rsidR="00DE2AC9" w:rsidRPr="00A23B13">
              <w:rPr>
                <w:rFonts w:ascii="Calibri" w:hAnsi="Calibri"/>
                <w:i/>
                <w:iCs/>
                <w:color w:val="1F4E79" w:themeColor="accent5" w:themeShade="80"/>
              </w:rPr>
              <w:t>. U</w:t>
            </w:r>
            <w:r w:rsidR="005147AC" w:rsidRPr="00A23B13">
              <w:rPr>
                <w:rFonts w:ascii="Calibri" w:hAnsi="Calibri"/>
                <w:i/>
                <w:iCs/>
                <w:color w:val="1F4E79" w:themeColor="accent5" w:themeShade="80"/>
              </w:rPr>
              <w:t xml:space="preserve">m </w:t>
            </w:r>
            <w:r w:rsidR="00554D2E" w:rsidRPr="00A23B13">
              <w:rPr>
                <w:rFonts w:ascii="Calibri" w:hAnsi="Calibri"/>
                <w:i/>
                <w:iCs/>
                <w:color w:val="1F4E79" w:themeColor="accent5" w:themeShade="80"/>
              </w:rPr>
              <w:t xml:space="preserve">die Ressource Wasser </w:t>
            </w:r>
            <w:r w:rsidR="00132E9F" w:rsidRPr="00A23B13">
              <w:rPr>
                <w:rFonts w:ascii="Calibri" w:hAnsi="Calibri"/>
                <w:i/>
                <w:iCs/>
                <w:color w:val="1F4E79" w:themeColor="accent5" w:themeShade="80"/>
              </w:rPr>
              <w:t xml:space="preserve">für die Zukunft </w:t>
            </w:r>
            <w:r w:rsidR="005147AC" w:rsidRPr="00A23B13">
              <w:rPr>
                <w:rFonts w:ascii="Calibri" w:hAnsi="Calibri"/>
                <w:i/>
                <w:iCs/>
                <w:color w:val="1F4E79" w:themeColor="accent5" w:themeShade="80"/>
              </w:rPr>
              <w:t>zu sichern</w:t>
            </w:r>
            <w:r w:rsidR="00DE2AC9" w:rsidRPr="00A23B13">
              <w:rPr>
                <w:rFonts w:ascii="Calibri" w:hAnsi="Calibri"/>
                <w:i/>
                <w:iCs/>
                <w:color w:val="1F4E79" w:themeColor="accent5" w:themeShade="80"/>
              </w:rPr>
              <w:t>,</w:t>
            </w:r>
            <w:r w:rsidR="005147AC" w:rsidRPr="00A23B13">
              <w:rPr>
                <w:rFonts w:ascii="Calibri" w:hAnsi="Calibri"/>
                <w:i/>
                <w:iCs/>
                <w:color w:val="1F4E79" w:themeColor="accent5" w:themeShade="80"/>
              </w:rPr>
              <w:t xml:space="preserve"> werden </w:t>
            </w:r>
            <w:r w:rsidR="00554D2E" w:rsidRPr="00A23B13">
              <w:rPr>
                <w:rFonts w:ascii="Calibri" w:hAnsi="Calibri"/>
                <w:i/>
                <w:iCs/>
                <w:color w:val="1F4E79" w:themeColor="accent5" w:themeShade="80"/>
              </w:rPr>
              <w:t>Quellen</w:t>
            </w:r>
            <w:r w:rsidR="00132E9F" w:rsidRPr="00A23B13">
              <w:rPr>
                <w:rFonts w:ascii="Calibri" w:hAnsi="Calibri"/>
                <w:i/>
                <w:iCs/>
                <w:color w:val="1F4E79" w:themeColor="accent5" w:themeShade="80"/>
              </w:rPr>
              <w:t xml:space="preserve"> kartiert</w:t>
            </w:r>
            <w:r w:rsidR="00554D2E" w:rsidRPr="00A23B13">
              <w:rPr>
                <w:rFonts w:ascii="Calibri" w:hAnsi="Calibri"/>
                <w:i/>
                <w:iCs/>
                <w:color w:val="1F4E79" w:themeColor="accent5" w:themeShade="80"/>
              </w:rPr>
              <w:t>, untersucht, erschlossen und ins Versorgungsnetz eingespeist</w:t>
            </w:r>
            <w:r w:rsidR="00554D2E" w:rsidRPr="00A23B13">
              <w:rPr>
                <w:i/>
                <w:iCs/>
                <w:color w:val="1F4E79" w:themeColor="accent5" w:themeShade="80"/>
              </w:rPr>
              <w:t>.</w:t>
            </w:r>
            <w:r w:rsidR="00B87277" w:rsidRPr="00A23B13">
              <w:rPr>
                <w:i/>
                <w:iCs/>
                <w:color w:val="1F4E79" w:themeColor="accent5" w:themeShade="80"/>
              </w:rPr>
              <w:t xml:space="preserve"> </w:t>
            </w:r>
            <w:r w:rsidR="00554D2E" w:rsidRPr="00A23B13">
              <w:rPr>
                <w:rFonts w:ascii="Calibri" w:hAnsi="Calibri"/>
                <w:i/>
                <w:iCs/>
                <w:color w:val="1F4E79" w:themeColor="accent5" w:themeShade="80"/>
              </w:rPr>
              <w:t>Trinkwasserkraftwerk</w:t>
            </w:r>
            <w:r w:rsidR="00DE2AC9" w:rsidRPr="00A23B13">
              <w:rPr>
                <w:rFonts w:ascii="Calibri" w:hAnsi="Calibri"/>
                <w:i/>
                <w:iCs/>
                <w:color w:val="1F4E79" w:themeColor="accent5" w:themeShade="80"/>
              </w:rPr>
              <w:t>e</w:t>
            </w:r>
            <w:r w:rsidR="00554D2E" w:rsidRPr="00A23B13">
              <w:rPr>
                <w:rFonts w:ascii="Calibri" w:hAnsi="Calibri"/>
                <w:i/>
                <w:iCs/>
                <w:color w:val="1F4E79" w:themeColor="accent5" w:themeShade="80"/>
              </w:rPr>
              <w:t xml:space="preserve"> </w:t>
            </w:r>
            <w:r w:rsidR="005147AC" w:rsidRPr="00A23B13">
              <w:rPr>
                <w:rFonts w:ascii="Calibri" w:hAnsi="Calibri"/>
                <w:i/>
                <w:iCs/>
                <w:color w:val="1F4E79" w:themeColor="accent5" w:themeShade="80"/>
              </w:rPr>
              <w:t xml:space="preserve">entstehen und </w:t>
            </w:r>
            <w:r w:rsidR="00132E9F" w:rsidRPr="00A23B13">
              <w:rPr>
                <w:rFonts w:ascii="Calibri" w:hAnsi="Calibri"/>
                <w:i/>
                <w:iCs/>
                <w:color w:val="1F4E79" w:themeColor="accent5" w:themeShade="80"/>
              </w:rPr>
              <w:t>lösen zusätzliche Effekte aus</w:t>
            </w:r>
            <w:r w:rsidR="00B2179B" w:rsidRPr="00A23B13">
              <w:rPr>
                <w:rFonts w:ascii="Calibri" w:hAnsi="Calibri"/>
                <w:i/>
                <w:iCs/>
                <w:color w:val="1F4E79" w:themeColor="accent5" w:themeShade="80"/>
              </w:rPr>
              <w:t>.</w:t>
            </w:r>
            <w:r w:rsidR="005147AC" w:rsidRPr="00A23B13">
              <w:rPr>
                <w:rFonts w:ascii="Calibri" w:hAnsi="Calibri"/>
                <w:i/>
                <w:iCs/>
                <w:color w:val="1F4E79" w:themeColor="accent5" w:themeShade="80"/>
              </w:rPr>
              <w:t xml:space="preserve"> </w:t>
            </w:r>
            <w:r w:rsidR="00554D2E" w:rsidRPr="00A23B13">
              <w:rPr>
                <w:rFonts w:ascii="Calibri" w:hAnsi="Calibri"/>
                <w:i/>
                <w:iCs/>
                <w:color w:val="1F4E79" w:themeColor="accent5" w:themeShade="80"/>
              </w:rPr>
              <w:t>Jobmöglichkeiten eröffne</w:t>
            </w:r>
            <w:r w:rsidR="005147AC" w:rsidRPr="00A23B13">
              <w:rPr>
                <w:rFonts w:ascii="Calibri" w:hAnsi="Calibri"/>
                <w:i/>
                <w:iCs/>
                <w:color w:val="1F4E79" w:themeColor="accent5" w:themeShade="80"/>
              </w:rPr>
              <w:t>n sich</w:t>
            </w:r>
            <w:r w:rsidR="00554D2E" w:rsidRPr="00A23B13">
              <w:rPr>
                <w:rFonts w:ascii="Calibri" w:hAnsi="Calibri"/>
                <w:i/>
                <w:iCs/>
                <w:color w:val="1F4E79" w:themeColor="accent5" w:themeShade="80"/>
              </w:rPr>
              <w:t>, die es vorher noch nicht gegeben hat</w:t>
            </w:r>
            <w:r w:rsidR="00DC72D8" w:rsidRPr="00A23B13">
              <w:rPr>
                <w:rFonts w:ascii="Calibri" w:hAnsi="Calibri"/>
                <w:i/>
                <w:iCs/>
                <w:color w:val="1F4E79" w:themeColor="accent5" w:themeShade="80"/>
              </w:rPr>
              <w:t>, wie beim</w:t>
            </w:r>
            <w:r w:rsidR="00554D2E" w:rsidRPr="00A23B13">
              <w:rPr>
                <w:i/>
                <w:iCs/>
                <w:color w:val="1F4E79" w:themeColor="accent5" w:themeShade="80"/>
              </w:rPr>
              <w:t xml:space="preserve"> </w:t>
            </w:r>
            <w:r w:rsidR="00DC72D8" w:rsidRPr="00A23B13">
              <w:rPr>
                <w:i/>
                <w:iCs/>
                <w:color w:val="1F4E79" w:themeColor="accent5" w:themeShade="80"/>
              </w:rPr>
              <w:t>k</w:t>
            </w:r>
            <w:r w:rsidR="00554D2E" w:rsidRPr="00A23B13">
              <w:rPr>
                <w:rFonts w:ascii="Calibri" w:hAnsi="Calibri"/>
                <w:i/>
                <w:iCs/>
                <w:color w:val="1F4E79" w:themeColor="accent5" w:themeShade="80"/>
              </w:rPr>
              <w:t>limafitte</w:t>
            </w:r>
            <w:r w:rsidR="00DC72D8" w:rsidRPr="00A23B13">
              <w:rPr>
                <w:rFonts w:ascii="Calibri" w:hAnsi="Calibri"/>
                <w:i/>
                <w:iCs/>
                <w:color w:val="1F4E79" w:themeColor="accent5" w:themeShade="80"/>
              </w:rPr>
              <w:t>n</w:t>
            </w:r>
            <w:r w:rsidR="00554D2E" w:rsidRPr="00A23B13">
              <w:rPr>
                <w:rFonts w:ascii="Calibri" w:hAnsi="Calibri"/>
                <w:i/>
                <w:iCs/>
                <w:color w:val="1F4E79" w:themeColor="accent5" w:themeShade="80"/>
              </w:rPr>
              <w:t xml:space="preserve"> Bauen</w:t>
            </w:r>
            <w:r w:rsidR="00DC72D8" w:rsidRPr="00A23B13">
              <w:rPr>
                <w:rFonts w:ascii="Calibri" w:hAnsi="Calibri"/>
                <w:i/>
                <w:iCs/>
                <w:color w:val="1F4E79" w:themeColor="accent5" w:themeShade="80"/>
              </w:rPr>
              <w:t xml:space="preserve"> und Wohnen</w:t>
            </w:r>
            <w:r w:rsidR="00554D2E" w:rsidRPr="00A23B13">
              <w:rPr>
                <w:rFonts w:ascii="Calibri" w:hAnsi="Calibri"/>
                <w:i/>
                <w:iCs/>
                <w:color w:val="1F4E79" w:themeColor="accent5" w:themeShade="80"/>
              </w:rPr>
              <w:t xml:space="preserve">, </w:t>
            </w:r>
            <w:r w:rsidR="00DC72D8" w:rsidRPr="00A23B13">
              <w:rPr>
                <w:rFonts w:ascii="Calibri" w:hAnsi="Calibri"/>
                <w:i/>
                <w:iCs/>
                <w:color w:val="1F4E79" w:themeColor="accent5" w:themeShade="80"/>
              </w:rPr>
              <w:t>beim</w:t>
            </w:r>
            <w:r w:rsidR="005147AC" w:rsidRPr="00A23B13">
              <w:rPr>
                <w:rFonts w:ascii="Calibri" w:hAnsi="Calibri"/>
                <w:i/>
                <w:iCs/>
                <w:color w:val="1F4E79" w:themeColor="accent5" w:themeShade="80"/>
              </w:rPr>
              <w:t xml:space="preserve"> Sanieren</w:t>
            </w:r>
            <w:r w:rsidR="00554D2E" w:rsidRPr="00A23B13">
              <w:rPr>
                <w:rFonts w:ascii="Calibri" w:hAnsi="Calibri"/>
                <w:i/>
                <w:iCs/>
                <w:color w:val="1F4E79" w:themeColor="accent5" w:themeShade="80"/>
              </w:rPr>
              <w:t xml:space="preserve"> von Objekten, </w:t>
            </w:r>
            <w:r w:rsidR="00DC72D8" w:rsidRPr="00A23B13">
              <w:rPr>
                <w:rFonts w:ascii="Calibri" w:hAnsi="Calibri"/>
                <w:i/>
                <w:iCs/>
                <w:color w:val="1F4E79" w:themeColor="accent5" w:themeShade="80"/>
              </w:rPr>
              <w:t xml:space="preserve">beim </w:t>
            </w:r>
            <w:r w:rsidR="00554D2E" w:rsidRPr="00A23B13">
              <w:rPr>
                <w:rFonts w:ascii="Calibri" w:hAnsi="Calibri"/>
                <w:i/>
                <w:iCs/>
                <w:color w:val="1F4E79" w:themeColor="accent5" w:themeShade="80"/>
              </w:rPr>
              <w:t>Leerstandsmanagement, klimaangepasste Außengestaltung</w:t>
            </w:r>
            <w:r w:rsidR="00DC72D8" w:rsidRPr="00A23B13">
              <w:rPr>
                <w:rFonts w:ascii="Calibri" w:hAnsi="Calibri"/>
                <w:i/>
                <w:iCs/>
                <w:color w:val="1F4E79" w:themeColor="accent5" w:themeShade="80"/>
              </w:rPr>
              <w:t xml:space="preserve"> und vieles mehr. </w:t>
            </w:r>
            <w:r w:rsidR="00536FA9" w:rsidRPr="00A23B13">
              <w:rPr>
                <w:rFonts w:ascii="Calibri" w:hAnsi="Calibri"/>
                <w:i/>
                <w:iCs/>
                <w:color w:val="1F4E79" w:themeColor="accent5" w:themeShade="80"/>
              </w:rPr>
              <w:t xml:space="preserve">Alle vorangeführten </w:t>
            </w:r>
            <w:r w:rsidR="00685DE3" w:rsidRPr="00A23B13">
              <w:rPr>
                <w:rFonts w:ascii="Calibri" w:hAnsi="Calibri"/>
                <w:i/>
                <w:iCs/>
                <w:color w:val="1F4E79" w:themeColor="accent5" w:themeShade="80"/>
              </w:rPr>
              <w:t xml:space="preserve">und beschriebenen </w:t>
            </w:r>
            <w:r w:rsidR="00536FA9" w:rsidRPr="00A23B13">
              <w:rPr>
                <w:rFonts w:ascii="Calibri" w:hAnsi="Calibri"/>
                <w:i/>
                <w:iCs/>
                <w:color w:val="1F4E79" w:themeColor="accent5" w:themeShade="80"/>
              </w:rPr>
              <w:t>Maßnahmen</w:t>
            </w:r>
            <w:r w:rsidR="00134007" w:rsidRPr="00A23B13">
              <w:rPr>
                <w:rFonts w:ascii="Calibri" w:hAnsi="Calibri"/>
                <w:i/>
                <w:iCs/>
                <w:color w:val="1F4E79" w:themeColor="accent5" w:themeShade="80"/>
              </w:rPr>
              <w:t xml:space="preserve"> </w:t>
            </w:r>
            <w:r w:rsidR="00685DE3" w:rsidRPr="00A23B13">
              <w:rPr>
                <w:rFonts w:ascii="Calibri" w:hAnsi="Calibri"/>
                <w:i/>
                <w:iCs/>
                <w:color w:val="1F4E79" w:themeColor="accent5" w:themeShade="80"/>
              </w:rPr>
              <w:t xml:space="preserve">im </w:t>
            </w:r>
            <w:r w:rsidR="00470CF8" w:rsidRPr="00A23B13">
              <w:rPr>
                <w:rFonts w:ascii="Calibri" w:hAnsi="Calibri"/>
                <w:i/>
                <w:iCs/>
                <w:color w:val="1F4E79" w:themeColor="accent5" w:themeShade="80"/>
              </w:rPr>
              <w:t>gegenständlichen</w:t>
            </w:r>
            <w:r w:rsidR="00685DE3" w:rsidRPr="00A23B13">
              <w:rPr>
                <w:rFonts w:ascii="Calibri" w:hAnsi="Calibri"/>
                <w:i/>
                <w:iCs/>
                <w:color w:val="1F4E79" w:themeColor="accent5" w:themeShade="80"/>
              </w:rPr>
              <w:t xml:space="preserve"> Antrag </w:t>
            </w:r>
            <w:r w:rsidR="00134007" w:rsidRPr="00A23B13">
              <w:rPr>
                <w:rFonts w:ascii="Calibri" w:hAnsi="Calibri"/>
                <w:i/>
                <w:iCs/>
                <w:color w:val="1F4E79" w:themeColor="accent5" w:themeShade="80"/>
              </w:rPr>
              <w:t>erg</w:t>
            </w:r>
            <w:r w:rsidR="00813C7F" w:rsidRPr="00A23B13">
              <w:rPr>
                <w:rFonts w:ascii="Calibri" w:hAnsi="Calibri"/>
                <w:i/>
                <w:iCs/>
                <w:color w:val="1F4E79" w:themeColor="accent5" w:themeShade="80"/>
              </w:rPr>
              <w:t>eben</w:t>
            </w:r>
            <w:r w:rsidR="00134007" w:rsidRPr="00A23B13">
              <w:rPr>
                <w:rFonts w:ascii="Calibri" w:hAnsi="Calibri"/>
                <w:i/>
                <w:iCs/>
                <w:color w:val="1F4E79" w:themeColor="accent5" w:themeShade="80"/>
              </w:rPr>
              <w:t xml:space="preserve"> ein riesiges wirtschaftliches Potenzial für die gewerbliche Wirtschaft, </w:t>
            </w:r>
            <w:r w:rsidR="00631F61" w:rsidRPr="00A23B13">
              <w:rPr>
                <w:rFonts w:ascii="Calibri" w:hAnsi="Calibri"/>
                <w:i/>
                <w:iCs/>
                <w:color w:val="1F4E79" w:themeColor="accent5" w:themeShade="80"/>
              </w:rPr>
              <w:t xml:space="preserve">sichern und schaffen viele neue Arbeitsplätze, </w:t>
            </w:r>
            <w:r w:rsidR="00134007" w:rsidRPr="00A23B13">
              <w:rPr>
                <w:rFonts w:ascii="Calibri" w:hAnsi="Calibri"/>
                <w:i/>
                <w:iCs/>
                <w:color w:val="1F4E79" w:themeColor="accent5" w:themeShade="80"/>
              </w:rPr>
              <w:t xml:space="preserve">was zum Teil noch zu wenig Beachtung </w:t>
            </w:r>
            <w:r w:rsidR="00895A89" w:rsidRPr="00A23B13">
              <w:rPr>
                <w:rFonts w:ascii="Calibri" w:hAnsi="Calibri"/>
                <w:i/>
                <w:iCs/>
                <w:color w:val="1F4E79" w:themeColor="accent5" w:themeShade="80"/>
              </w:rPr>
              <w:t>gefunden hat</w:t>
            </w:r>
            <w:r w:rsidR="00134007" w:rsidRPr="00A23B13">
              <w:rPr>
                <w:rFonts w:ascii="Calibri" w:hAnsi="Calibri"/>
                <w:i/>
                <w:iCs/>
                <w:color w:val="1F4E79" w:themeColor="accent5" w:themeShade="80"/>
              </w:rPr>
              <w:t>.</w:t>
            </w:r>
          </w:p>
        </w:tc>
      </w:tr>
      <w:tr w:rsidR="004C713F" w:rsidRPr="003C7748" w14:paraId="7583AE5A" w14:textId="77777777" w:rsidTr="00527CA0">
        <w:trPr>
          <w:trHeight w:val="851"/>
        </w:trPr>
        <w:tc>
          <w:tcPr>
            <w:tcW w:w="3116" w:type="dxa"/>
            <w:shd w:val="clear" w:color="auto" w:fill="auto"/>
            <w:noWrap/>
          </w:tcPr>
          <w:p w14:paraId="7583AE52" w14:textId="77777777" w:rsidR="00395210" w:rsidRPr="00395210" w:rsidRDefault="00395210" w:rsidP="00395210">
            <w:pPr>
              <w:rPr>
                <w:rFonts w:ascii="Calibri" w:hAnsi="Calibri" w:cs="Arial"/>
                <w:b/>
                <w:color w:val="000000"/>
                <w:lang w:val="de-AT"/>
              </w:rPr>
            </w:pPr>
            <w:r w:rsidRPr="00395210">
              <w:rPr>
                <w:rFonts w:ascii="Calibri" w:hAnsi="Calibri" w:cs="Arial"/>
                <w:b/>
                <w:color w:val="000000"/>
              </w:rPr>
              <w:t xml:space="preserve">Identifizierte Problemfelder in der Region aufgrund des Klimawandels </w:t>
            </w:r>
          </w:p>
          <w:p w14:paraId="7583AE53" w14:textId="77777777" w:rsidR="00275840" w:rsidRDefault="00275840" w:rsidP="001C4F2A">
            <w:pPr>
              <w:rPr>
                <w:rFonts w:ascii="Calibri" w:hAnsi="Calibri" w:cs="Arial"/>
                <w:b/>
                <w:color w:val="000000"/>
                <w:lang w:val="de-AT"/>
              </w:rPr>
            </w:pPr>
          </w:p>
          <w:p w14:paraId="7583AE54" w14:textId="77777777" w:rsidR="008C557D" w:rsidRDefault="008C557D" w:rsidP="001C4F2A">
            <w:pPr>
              <w:rPr>
                <w:rFonts w:ascii="Calibri" w:hAnsi="Calibri" w:cs="Arial"/>
                <w:b/>
                <w:color w:val="000000"/>
                <w:lang w:val="de-AT"/>
              </w:rPr>
            </w:pPr>
          </w:p>
          <w:p w14:paraId="7583AE55" w14:textId="77777777" w:rsidR="008C557D" w:rsidRDefault="008C557D" w:rsidP="001C4F2A">
            <w:pPr>
              <w:rPr>
                <w:rFonts w:ascii="Calibri" w:hAnsi="Calibri" w:cs="Arial"/>
                <w:b/>
                <w:color w:val="000000"/>
                <w:lang w:val="de-AT"/>
              </w:rPr>
            </w:pPr>
          </w:p>
          <w:p w14:paraId="7583AE56" w14:textId="77777777" w:rsidR="008C557D" w:rsidRDefault="008C557D" w:rsidP="001C4F2A">
            <w:pPr>
              <w:rPr>
                <w:rFonts w:ascii="Calibri" w:hAnsi="Calibri" w:cs="Arial"/>
                <w:b/>
                <w:color w:val="000000"/>
                <w:lang w:val="de-AT"/>
              </w:rPr>
            </w:pPr>
          </w:p>
          <w:p w14:paraId="7583AE57" w14:textId="77777777" w:rsidR="008C557D" w:rsidRPr="00395210" w:rsidRDefault="008C557D" w:rsidP="001C4F2A">
            <w:pPr>
              <w:rPr>
                <w:rFonts w:ascii="Calibri" w:hAnsi="Calibri" w:cs="Arial"/>
                <w:b/>
                <w:color w:val="000000"/>
                <w:lang w:val="de-AT"/>
              </w:rPr>
            </w:pPr>
          </w:p>
          <w:p w14:paraId="7583AE58" w14:textId="77777777" w:rsidR="004C713F" w:rsidRPr="003C7748" w:rsidRDefault="004C713F" w:rsidP="001C4F2A">
            <w:pPr>
              <w:rPr>
                <w:rFonts w:ascii="Calibri" w:hAnsi="Calibri"/>
                <w:b/>
              </w:rPr>
            </w:pPr>
            <w:r w:rsidRPr="003C7748">
              <w:rPr>
                <w:rFonts w:ascii="Calibri" w:hAnsi="Calibri"/>
                <w:color w:val="1F497D"/>
              </w:rPr>
              <w:t>(max. 1.000 Zeichen)</w:t>
            </w:r>
          </w:p>
        </w:tc>
        <w:tc>
          <w:tcPr>
            <w:tcW w:w="7100" w:type="dxa"/>
            <w:gridSpan w:val="2"/>
            <w:shd w:val="clear" w:color="auto" w:fill="auto"/>
          </w:tcPr>
          <w:p w14:paraId="7583AE59" w14:textId="606B112F" w:rsidR="004C713F" w:rsidRPr="00A23B13" w:rsidRDefault="00593FB5" w:rsidP="001C4F2A">
            <w:pPr>
              <w:rPr>
                <w:rFonts w:ascii="Calibri" w:hAnsi="Calibri" w:cs="Calibri"/>
                <w:i/>
                <w:iCs/>
                <w:color w:val="1F4E79" w:themeColor="accent5" w:themeShade="80"/>
              </w:rPr>
            </w:pPr>
            <w:r w:rsidRPr="00A23B13">
              <w:rPr>
                <w:rFonts w:ascii="Calibri" w:hAnsi="Calibri" w:cs="Calibri"/>
                <w:i/>
                <w:iCs/>
                <w:color w:val="1F4E79" w:themeColor="accent5" w:themeShade="80"/>
              </w:rPr>
              <w:t>In der</w:t>
            </w:r>
            <w:r w:rsidR="00D878DF" w:rsidRPr="00A23B13">
              <w:rPr>
                <w:rFonts w:ascii="Calibri" w:hAnsi="Calibri" w:cs="Calibri"/>
                <w:i/>
                <w:iCs/>
                <w:color w:val="1F4E79" w:themeColor="accent5" w:themeShade="80"/>
              </w:rPr>
              <w:t xml:space="preserve"> Tourismus</w:t>
            </w:r>
            <w:r w:rsidRPr="00A23B13">
              <w:rPr>
                <w:rFonts w:ascii="Calibri" w:hAnsi="Calibri" w:cs="Calibri"/>
                <w:i/>
                <w:iCs/>
                <w:color w:val="1F4E79" w:themeColor="accent5" w:themeShade="80"/>
              </w:rPr>
              <w:t>wirtschaft</w:t>
            </w:r>
            <w:r w:rsidR="00D878DF" w:rsidRPr="00A23B13">
              <w:rPr>
                <w:rFonts w:ascii="Calibri" w:hAnsi="Calibri" w:cs="Calibri"/>
                <w:i/>
                <w:iCs/>
                <w:color w:val="1F4E79" w:themeColor="accent5" w:themeShade="80"/>
              </w:rPr>
              <w:t xml:space="preserve"> ergeben sich Problemfelder </w:t>
            </w:r>
            <w:r w:rsidR="004E2A89" w:rsidRPr="00A23B13">
              <w:rPr>
                <w:rFonts w:ascii="Calibri" w:hAnsi="Calibri" w:cs="Calibri"/>
                <w:i/>
                <w:iCs/>
                <w:color w:val="1F4E79" w:themeColor="accent5" w:themeShade="80"/>
              </w:rPr>
              <w:t>im</w:t>
            </w:r>
            <w:r w:rsidR="00D878DF" w:rsidRPr="00A23B13">
              <w:rPr>
                <w:rFonts w:ascii="Calibri" w:hAnsi="Calibri" w:cs="Calibri"/>
                <w:i/>
                <w:iCs/>
                <w:color w:val="1F4E79" w:themeColor="accent5" w:themeShade="80"/>
              </w:rPr>
              <w:t xml:space="preserve"> Wintertourismus, da die Skigebiete unter einer Seehöhe von </w:t>
            </w:r>
            <w:r w:rsidR="00987F8E" w:rsidRPr="00A23B13">
              <w:rPr>
                <w:rFonts w:ascii="Calibri" w:hAnsi="Calibri" w:cs="Calibri"/>
                <w:i/>
                <w:iCs/>
                <w:color w:val="1F4E79" w:themeColor="accent5" w:themeShade="80"/>
              </w:rPr>
              <w:t>1</w:t>
            </w:r>
            <w:r w:rsidR="00D878DF" w:rsidRPr="00A23B13">
              <w:rPr>
                <w:rFonts w:ascii="Calibri" w:hAnsi="Calibri" w:cs="Calibri"/>
                <w:i/>
                <w:iCs/>
                <w:color w:val="1F4E79" w:themeColor="accent5" w:themeShade="80"/>
              </w:rPr>
              <w:t>.000 m</w:t>
            </w:r>
            <w:r w:rsidR="00987F8E" w:rsidRPr="00A23B13">
              <w:rPr>
                <w:rFonts w:ascii="Calibri" w:hAnsi="Calibri" w:cs="Calibri"/>
                <w:i/>
                <w:iCs/>
                <w:color w:val="1F4E79" w:themeColor="accent5" w:themeShade="80"/>
              </w:rPr>
              <w:t xml:space="preserve"> keine Schneesich</w:t>
            </w:r>
            <w:r w:rsidR="00770255" w:rsidRPr="00A23B13">
              <w:rPr>
                <w:rFonts w:ascii="Calibri" w:hAnsi="Calibri" w:cs="Calibri"/>
                <w:i/>
                <w:iCs/>
                <w:color w:val="1F4E79" w:themeColor="accent5" w:themeShade="80"/>
              </w:rPr>
              <w:t>er</w:t>
            </w:r>
            <w:r w:rsidR="00987F8E" w:rsidRPr="00A23B13">
              <w:rPr>
                <w:rFonts w:ascii="Calibri" w:hAnsi="Calibri" w:cs="Calibri"/>
                <w:i/>
                <w:iCs/>
                <w:color w:val="1F4E79" w:themeColor="accent5" w:themeShade="80"/>
              </w:rPr>
              <w:t>heit mehr haben</w:t>
            </w:r>
            <w:r w:rsidR="00770255" w:rsidRPr="00A23B13">
              <w:rPr>
                <w:rFonts w:ascii="Calibri" w:hAnsi="Calibri" w:cs="Calibri"/>
                <w:i/>
                <w:iCs/>
                <w:color w:val="1F4E79" w:themeColor="accent5" w:themeShade="80"/>
              </w:rPr>
              <w:t xml:space="preserve"> und </w:t>
            </w:r>
            <w:r w:rsidR="00694573" w:rsidRPr="00A23B13">
              <w:rPr>
                <w:rFonts w:ascii="Calibri" w:hAnsi="Calibri" w:cs="Calibri"/>
                <w:i/>
                <w:iCs/>
                <w:color w:val="1F4E79" w:themeColor="accent5" w:themeShade="80"/>
              </w:rPr>
              <w:t xml:space="preserve">bei </w:t>
            </w:r>
            <w:r w:rsidR="00770255" w:rsidRPr="00A23B13">
              <w:rPr>
                <w:rFonts w:ascii="Calibri" w:hAnsi="Calibri" w:cs="Calibri"/>
                <w:i/>
                <w:iCs/>
                <w:color w:val="1F4E79" w:themeColor="accent5" w:themeShade="80"/>
              </w:rPr>
              <w:t xml:space="preserve">Anlagen unter 1.500 m </w:t>
            </w:r>
            <w:r w:rsidR="005742A0" w:rsidRPr="00A23B13">
              <w:rPr>
                <w:rFonts w:ascii="Calibri" w:hAnsi="Calibri" w:cs="Calibri"/>
                <w:i/>
                <w:iCs/>
                <w:color w:val="1F4E79" w:themeColor="accent5" w:themeShade="80"/>
              </w:rPr>
              <w:t xml:space="preserve">sich </w:t>
            </w:r>
            <w:r w:rsidR="00770255" w:rsidRPr="00A23B13">
              <w:rPr>
                <w:rFonts w:ascii="Calibri" w:hAnsi="Calibri" w:cs="Calibri"/>
                <w:i/>
                <w:iCs/>
                <w:color w:val="1F4E79" w:themeColor="accent5" w:themeShade="80"/>
              </w:rPr>
              <w:t xml:space="preserve">ebenso in naher Zukunft </w:t>
            </w:r>
            <w:r w:rsidR="004E2A89" w:rsidRPr="00A23B13">
              <w:rPr>
                <w:rFonts w:ascii="Calibri" w:hAnsi="Calibri" w:cs="Calibri"/>
                <w:i/>
                <w:iCs/>
                <w:color w:val="1F4E79" w:themeColor="accent5" w:themeShade="80"/>
              </w:rPr>
              <w:t>die Schneesicherheit verringert. Schnee als besonderes Medium</w:t>
            </w:r>
            <w:r w:rsidR="005742A0" w:rsidRPr="00A23B13">
              <w:rPr>
                <w:rFonts w:ascii="Calibri" w:hAnsi="Calibri" w:cs="Calibri"/>
                <w:i/>
                <w:iCs/>
                <w:color w:val="1F4E79" w:themeColor="accent5" w:themeShade="80"/>
              </w:rPr>
              <w:t xml:space="preserve"> wird </w:t>
            </w:r>
            <w:r w:rsidR="00793657" w:rsidRPr="00A23B13">
              <w:rPr>
                <w:rFonts w:ascii="Calibri" w:hAnsi="Calibri" w:cs="Calibri"/>
                <w:i/>
                <w:iCs/>
                <w:color w:val="1F4E79" w:themeColor="accent5" w:themeShade="80"/>
              </w:rPr>
              <w:t xml:space="preserve">uns </w:t>
            </w:r>
            <w:r w:rsidR="005742A0" w:rsidRPr="00A23B13">
              <w:rPr>
                <w:rFonts w:ascii="Calibri" w:hAnsi="Calibri" w:cs="Calibri"/>
                <w:i/>
                <w:iCs/>
                <w:color w:val="1F4E79" w:themeColor="accent5" w:themeShade="80"/>
              </w:rPr>
              <w:t>nicht mehr den ganzen Winter verzaubern</w:t>
            </w:r>
            <w:r w:rsidR="002854E3" w:rsidRPr="00A23B13">
              <w:rPr>
                <w:rFonts w:ascii="Calibri" w:hAnsi="Calibri" w:cs="Calibri"/>
                <w:i/>
                <w:iCs/>
                <w:color w:val="1F4E79" w:themeColor="accent5" w:themeShade="80"/>
              </w:rPr>
              <w:t>,</w:t>
            </w:r>
            <w:r w:rsidR="005742A0" w:rsidRPr="00A23B13">
              <w:rPr>
                <w:rFonts w:ascii="Calibri" w:hAnsi="Calibri" w:cs="Calibri"/>
                <w:i/>
                <w:iCs/>
                <w:color w:val="1F4E79" w:themeColor="accent5" w:themeShade="80"/>
              </w:rPr>
              <w:t xml:space="preserve"> sondern nur in </w:t>
            </w:r>
            <w:r w:rsidR="00793657" w:rsidRPr="00A23B13">
              <w:rPr>
                <w:rFonts w:ascii="Calibri" w:hAnsi="Calibri" w:cs="Calibri"/>
                <w:i/>
                <w:iCs/>
                <w:color w:val="1F4E79" w:themeColor="accent5" w:themeShade="80"/>
              </w:rPr>
              <w:t>h</w:t>
            </w:r>
            <w:r w:rsidR="005742A0" w:rsidRPr="00A23B13">
              <w:rPr>
                <w:rFonts w:ascii="Calibri" w:hAnsi="Calibri" w:cs="Calibri"/>
                <w:i/>
                <w:iCs/>
                <w:color w:val="1F4E79" w:themeColor="accent5" w:themeShade="80"/>
              </w:rPr>
              <w:t xml:space="preserve">öheren Lagen im gesamten Winter </w:t>
            </w:r>
            <w:r w:rsidR="00793657" w:rsidRPr="00A23B13">
              <w:rPr>
                <w:rFonts w:ascii="Calibri" w:hAnsi="Calibri" w:cs="Calibri"/>
                <w:i/>
                <w:iCs/>
                <w:color w:val="1F4E79" w:themeColor="accent5" w:themeShade="80"/>
              </w:rPr>
              <w:t>vorzufinden</w:t>
            </w:r>
            <w:r w:rsidR="002854E3" w:rsidRPr="00A23B13">
              <w:rPr>
                <w:rFonts w:ascii="Calibri" w:hAnsi="Calibri" w:cs="Calibri"/>
                <w:i/>
                <w:iCs/>
                <w:color w:val="1F4E79" w:themeColor="accent5" w:themeShade="80"/>
              </w:rPr>
              <w:t xml:space="preserve"> sein. </w:t>
            </w:r>
            <w:r w:rsidR="004E2A89" w:rsidRPr="00A23B13">
              <w:rPr>
                <w:rFonts w:ascii="Calibri" w:hAnsi="Calibri" w:cs="Calibri"/>
                <w:i/>
                <w:iCs/>
                <w:color w:val="1F4E79" w:themeColor="accent5" w:themeShade="80"/>
              </w:rPr>
              <w:t>B</w:t>
            </w:r>
            <w:r w:rsidR="00D878DF" w:rsidRPr="00A23B13">
              <w:rPr>
                <w:rFonts w:ascii="Calibri" w:hAnsi="Calibri" w:cs="Calibri"/>
                <w:i/>
                <w:iCs/>
                <w:color w:val="1F4E79" w:themeColor="accent5" w:themeShade="80"/>
              </w:rPr>
              <w:t xml:space="preserve">eim Sommertourismus ergeben sich Problemfelder </w:t>
            </w:r>
            <w:r w:rsidR="002034C4" w:rsidRPr="00A23B13">
              <w:rPr>
                <w:rFonts w:ascii="Calibri" w:hAnsi="Calibri" w:cs="Calibri"/>
                <w:i/>
                <w:iCs/>
                <w:color w:val="1F4E79" w:themeColor="accent5" w:themeShade="80"/>
              </w:rPr>
              <w:t>an fehlenden attraktiven klimawandelangepassten Angeboten</w:t>
            </w:r>
            <w:r w:rsidR="002854E3" w:rsidRPr="00A23B13">
              <w:rPr>
                <w:rFonts w:ascii="Calibri" w:hAnsi="Calibri" w:cs="Calibri"/>
                <w:i/>
                <w:iCs/>
                <w:color w:val="1F4E79" w:themeColor="accent5" w:themeShade="80"/>
              </w:rPr>
              <w:t xml:space="preserve">, </w:t>
            </w:r>
            <w:r w:rsidR="00071007" w:rsidRPr="00A23B13">
              <w:rPr>
                <w:rFonts w:ascii="Calibri" w:hAnsi="Calibri" w:cs="Calibri"/>
                <w:i/>
                <w:iCs/>
                <w:color w:val="1F4E79" w:themeColor="accent5" w:themeShade="80"/>
              </w:rPr>
              <w:t>fehlende</w:t>
            </w:r>
            <w:r w:rsidR="008514EF" w:rsidRPr="00A23B13">
              <w:rPr>
                <w:rFonts w:ascii="Calibri" w:hAnsi="Calibri" w:cs="Calibri"/>
                <w:i/>
                <w:iCs/>
                <w:color w:val="1F4E79" w:themeColor="accent5" w:themeShade="80"/>
              </w:rPr>
              <w:t>r</w:t>
            </w:r>
            <w:r w:rsidR="00071007" w:rsidRPr="00A23B13">
              <w:rPr>
                <w:rFonts w:ascii="Calibri" w:hAnsi="Calibri" w:cs="Calibri"/>
                <w:i/>
                <w:iCs/>
                <w:color w:val="1F4E79" w:themeColor="accent5" w:themeShade="80"/>
              </w:rPr>
              <w:t xml:space="preserve"> Seen</w:t>
            </w:r>
            <w:r w:rsidR="008514EF" w:rsidRPr="00A23B13">
              <w:rPr>
                <w:rFonts w:ascii="Calibri" w:hAnsi="Calibri" w:cs="Calibri"/>
                <w:i/>
                <w:iCs/>
                <w:color w:val="1F4E79" w:themeColor="accent5" w:themeShade="80"/>
              </w:rPr>
              <w:t>-</w:t>
            </w:r>
            <w:r w:rsidR="00071007" w:rsidRPr="00A23B13">
              <w:rPr>
                <w:rFonts w:ascii="Calibri" w:hAnsi="Calibri" w:cs="Calibri"/>
                <w:i/>
                <w:iCs/>
                <w:color w:val="1F4E79" w:themeColor="accent5" w:themeShade="80"/>
              </w:rPr>
              <w:t xml:space="preserve"> und Wasser</w:t>
            </w:r>
            <w:r w:rsidR="002034C4" w:rsidRPr="00A23B13">
              <w:rPr>
                <w:rFonts w:ascii="Calibri" w:hAnsi="Calibri" w:cs="Calibri"/>
                <w:i/>
                <w:iCs/>
                <w:color w:val="1F4E79" w:themeColor="accent5" w:themeShade="80"/>
              </w:rPr>
              <w:t>er</w:t>
            </w:r>
            <w:r w:rsidR="00071007" w:rsidRPr="00A23B13">
              <w:rPr>
                <w:rFonts w:ascii="Calibri" w:hAnsi="Calibri" w:cs="Calibri"/>
                <w:i/>
                <w:iCs/>
                <w:color w:val="1F4E79" w:themeColor="accent5" w:themeShade="80"/>
              </w:rPr>
              <w:t>lebnisinfrastruktur.</w:t>
            </w:r>
            <w:r w:rsidR="00D878DF" w:rsidRPr="00A23B13">
              <w:rPr>
                <w:rFonts w:ascii="Calibri" w:hAnsi="Calibri" w:cs="Calibri"/>
                <w:i/>
                <w:iCs/>
                <w:color w:val="1F4E79" w:themeColor="accent5" w:themeShade="80"/>
              </w:rPr>
              <w:t xml:space="preserve"> Im Bereich </w:t>
            </w:r>
            <w:r w:rsidR="00E26090" w:rsidRPr="00A23B13">
              <w:rPr>
                <w:rFonts w:ascii="Calibri" w:hAnsi="Calibri" w:cs="Calibri"/>
                <w:i/>
                <w:iCs/>
                <w:color w:val="1F4E79" w:themeColor="accent5" w:themeShade="80"/>
              </w:rPr>
              <w:t xml:space="preserve">der </w:t>
            </w:r>
            <w:r w:rsidR="00D878DF" w:rsidRPr="00A23B13">
              <w:rPr>
                <w:rFonts w:ascii="Calibri" w:hAnsi="Calibri" w:cs="Calibri"/>
                <w:i/>
                <w:iCs/>
                <w:color w:val="1F4E79" w:themeColor="accent5" w:themeShade="80"/>
              </w:rPr>
              <w:t xml:space="preserve">Land- und Forstwirtschaft ergeben sich Problemfelder aufgrund der Trockenheit und </w:t>
            </w:r>
            <w:r w:rsidR="005D4B54" w:rsidRPr="00A23B13">
              <w:rPr>
                <w:rFonts w:ascii="Calibri" w:hAnsi="Calibri" w:cs="Calibri"/>
                <w:i/>
                <w:iCs/>
                <w:color w:val="1F4E79" w:themeColor="accent5" w:themeShade="80"/>
              </w:rPr>
              <w:t xml:space="preserve">der </w:t>
            </w:r>
            <w:r w:rsidR="00D878DF" w:rsidRPr="00A23B13">
              <w:rPr>
                <w:rFonts w:ascii="Calibri" w:hAnsi="Calibri" w:cs="Calibri"/>
                <w:i/>
                <w:iCs/>
                <w:color w:val="1F4E79" w:themeColor="accent5" w:themeShade="80"/>
              </w:rPr>
              <w:t>Hitz</w:t>
            </w:r>
            <w:r w:rsidR="00E26090" w:rsidRPr="00A23B13">
              <w:rPr>
                <w:rFonts w:ascii="Calibri" w:hAnsi="Calibri" w:cs="Calibri"/>
                <w:i/>
                <w:iCs/>
                <w:color w:val="1F4E79" w:themeColor="accent5" w:themeShade="80"/>
              </w:rPr>
              <w:t>eperioden</w:t>
            </w:r>
            <w:r w:rsidR="00D878DF" w:rsidRPr="00A23B13">
              <w:rPr>
                <w:rFonts w:ascii="Calibri" w:hAnsi="Calibri" w:cs="Calibri"/>
                <w:i/>
                <w:iCs/>
                <w:color w:val="1F4E79" w:themeColor="accent5" w:themeShade="80"/>
              </w:rPr>
              <w:t xml:space="preserve"> im Sommer und fehlenden Niederschläge</w:t>
            </w:r>
            <w:r w:rsidR="008514EF" w:rsidRPr="00A23B13">
              <w:rPr>
                <w:rFonts w:ascii="Calibri" w:hAnsi="Calibri" w:cs="Calibri"/>
                <w:i/>
                <w:iCs/>
                <w:color w:val="1F4E79" w:themeColor="accent5" w:themeShade="80"/>
              </w:rPr>
              <w:t>n</w:t>
            </w:r>
            <w:r w:rsidR="005D4B54" w:rsidRPr="00A23B13">
              <w:rPr>
                <w:rFonts w:ascii="Calibri" w:hAnsi="Calibri" w:cs="Calibri"/>
                <w:i/>
                <w:iCs/>
                <w:color w:val="1F4E79" w:themeColor="accent5" w:themeShade="80"/>
              </w:rPr>
              <w:t>. Z</w:t>
            </w:r>
            <w:r w:rsidR="00D878DF" w:rsidRPr="00A23B13">
              <w:rPr>
                <w:rFonts w:ascii="Calibri" w:hAnsi="Calibri" w:cs="Calibri"/>
                <w:i/>
                <w:iCs/>
                <w:color w:val="1F4E79" w:themeColor="accent5" w:themeShade="80"/>
              </w:rPr>
              <w:t xml:space="preserve">u geringe Temperaturen im Winter, </w:t>
            </w:r>
            <w:r w:rsidR="005D4B54" w:rsidRPr="00A23B13">
              <w:rPr>
                <w:rFonts w:ascii="Calibri" w:hAnsi="Calibri" w:cs="Calibri"/>
                <w:i/>
                <w:iCs/>
                <w:color w:val="1F4E79" w:themeColor="accent5" w:themeShade="80"/>
              </w:rPr>
              <w:t>wenig Niederschlag und Niederschlag in sehr kurzen Zeiträumen</w:t>
            </w:r>
            <w:r w:rsidR="008514EF" w:rsidRPr="00A23B13">
              <w:rPr>
                <w:rFonts w:ascii="Calibri" w:hAnsi="Calibri" w:cs="Calibri"/>
                <w:i/>
                <w:iCs/>
                <w:color w:val="1F4E79" w:themeColor="accent5" w:themeShade="80"/>
              </w:rPr>
              <w:t>,</w:t>
            </w:r>
            <w:r w:rsidR="005D4B54" w:rsidRPr="00A23B13">
              <w:rPr>
                <w:rFonts w:ascii="Calibri" w:hAnsi="Calibri" w:cs="Calibri"/>
                <w:i/>
                <w:iCs/>
                <w:color w:val="1F4E79" w:themeColor="accent5" w:themeShade="80"/>
              </w:rPr>
              <w:t xml:space="preserve"> ergeben wiederum lange Trockenphasen, was neben Orkanstürmen, </w:t>
            </w:r>
            <w:r w:rsidR="00531FC5" w:rsidRPr="00A23B13">
              <w:rPr>
                <w:rFonts w:ascii="Calibri" w:hAnsi="Calibri" w:cs="Calibri"/>
                <w:i/>
                <w:iCs/>
                <w:color w:val="1F4E79" w:themeColor="accent5" w:themeShade="80"/>
              </w:rPr>
              <w:t>Eis- und Schneebruch zu</w:t>
            </w:r>
            <w:r w:rsidR="00D878DF" w:rsidRPr="00A23B13">
              <w:rPr>
                <w:rFonts w:ascii="Calibri" w:hAnsi="Calibri" w:cs="Calibri"/>
                <w:i/>
                <w:iCs/>
                <w:color w:val="1F4E79" w:themeColor="accent5" w:themeShade="80"/>
              </w:rPr>
              <w:t xml:space="preserve"> massive</w:t>
            </w:r>
            <w:r w:rsidR="008514EF" w:rsidRPr="00A23B13">
              <w:rPr>
                <w:rFonts w:ascii="Calibri" w:hAnsi="Calibri" w:cs="Calibri"/>
                <w:i/>
                <w:iCs/>
                <w:color w:val="1F4E79" w:themeColor="accent5" w:themeShade="80"/>
              </w:rPr>
              <w:t>m</w:t>
            </w:r>
            <w:r w:rsidR="00D878DF" w:rsidRPr="00A23B13">
              <w:rPr>
                <w:rFonts w:ascii="Calibri" w:hAnsi="Calibri" w:cs="Calibri"/>
                <w:i/>
                <w:iCs/>
                <w:color w:val="1F4E79" w:themeColor="accent5" w:themeShade="80"/>
              </w:rPr>
              <w:t xml:space="preserve"> Borkenkäfer</w:t>
            </w:r>
            <w:r w:rsidR="00531FC5" w:rsidRPr="00A23B13">
              <w:rPr>
                <w:rFonts w:ascii="Calibri" w:hAnsi="Calibri" w:cs="Calibri"/>
                <w:i/>
                <w:iCs/>
                <w:color w:val="1F4E79" w:themeColor="accent5" w:themeShade="80"/>
              </w:rPr>
              <w:t>befall im</w:t>
            </w:r>
            <w:r w:rsidR="007B3D3A" w:rsidRPr="00A23B13">
              <w:rPr>
                <w:rFonts w:ascii="Calibri" w:hAnsi="Calibri" w:cs="Calibri"/>
                <w:i/>
                <w:iCs/>
                <w:color w:val="1F4E79" w:themeColor="accent5" w:themeShade="80"/>
              </w:rPr>
              <w:t xml:space="preserve"> Jahr 2022</w:t>
            </w:r>
            <w:r w:rsidR="00D878DF" w:rsidRPr="00A23B13">
              <w:rPr>
                <w:rFonts w:ascii="Calibri" w:hAnsi="Calibri" w:cs="Calibri"/>
                <w:i/>
                <w:iCs/>
                <w:color w:val="1F4E79" w:themeColor="accent5" w:themeShade="80"/>
              </w:rPr>
              <w:t xml:space="preserve"> in der Region</w:t>
            </w:r>
            <w:r w:rsidR="007B3D3A" w:rsidRPr="00A23B13">
              <w:rPr>
                <w:rFonts w:ascii="Calibri" w:hAnsi="Calibri" w:cs="Calibri"/>
                <w:i/>
                <w:iCs/>
                <w:color w:val="1F4E79" w:themeColor="accent5" w:themeShade="80"/>
              </w:rPr>
              <w:t xml:space="preserve"> führte</w:t>
            </w:r>
            <w:r w:rsidR="007C2A6E" w:rsidRPr="00A23B13">
              <w:rPr>
                <w:rFonts w:ascii="Calibri" w:hAnsi="Calibri" w:cs="Calibri"/>
                <w:i/>
                <w:iCs/>
                <w:color w:val="1F4E79" w:themeColor="accent5" w:themeShade="80"/>
              </w:rPr>
              <w:t>. D</w:t>
            </w:r>
            <w:r w:rsidR="007B3D3A" w:rsidRPr="00A23B13">
              <w:rPr>
                <w:rFonts w:ascii="Calibri" w:hAnsi="Calibri" w:cs="Calibri"/>
                <w:i/>
                <w:iCs/>
                <w:color w:val="1F4E79" w:themeColor="accent5" w:themeShade="80"/>
              </w:rPr>
              <w:t xml:space="preserve">ie Fichte </w:t>
            </w:r>
            <w:r w:rsidR="007C2A6E" w:rsidRPr="00A23B13">
              <w:rPr>
                <w:rFonts w:ascii="Calibri" w:hAnsi="Calibri" w:cs="Calibri"/>
                <w:i/>
                <w:iCs/>
                <w:color w:val="1F4E79" w:themeColor="accent5" w:themeShade="80"/>
              </w:rPr>
              <w:t xml:space="preserve">steht </w:t>
            </w:r>
            <w:r w:rsidR="007B3D3A" w:rsidRPr="00A23B13">
              <w:rPr>
                <w:rFonts w:ascii="Calibri" w:hAnsi="Calibri" w:cs="Calibri"/>
                <w:i/>
                <w:iCs/>
                <w:color w:val="1F4E79" w:themeColor="accent5" w:themeShade="80"/>
              </w:rPr>
              <w:t>vor einer flächigen Vernichtung. Die Ausbreitung auf das Regionsgebiet wird</w:t>
            </w:r>
            <w:r w:rsidR="00827651" w:rsidRPr="00A23B13">
              <w:rPr>
                <w:rFonts w:ascii="Calibri" w:hAnsi="Calibri" w:cs="Calibri"/>
                <w:i/>
                <w:iCs/>
                <w:color w:val="1F4E79" w:themeColor="accent5" w:themeShade="80"/>
              </w:rPr>
              <w:t xml:space="preserve"> </w:t>
            </w:r>
            <w:r w:rsidR="007C2A6E" w:rsidRPr="00A23B13">
              <w:rPr>
                <w:rFonts w:ascii="Calibri" w:hAnsi="Calibri" w:cs="Calibri"/>
                <w:i/>
                <w:iCs/>
                <w:color w:val="1F4E79" w:themeColor="accent5" w:themeShade="80"/>
              </w:rPr>
              <w:t xml:space="preserve">in </w:t>
            </w:r>
            <w:r w:rsidR="00C27760" w:rsidRPr="00A23B13">
              <w:rPr>
                <w:rFonts w:ascii="Calibri" w:hAnsi="Calibri" w:cs="Calibri"/>
                <w:i/>
                <w:iCs/>
                <w:color w:val="1F4E79" w:themeColor="accent5" w:themeShade="80"/>
              </w:rPr>
              <w:t>katastrophaler Weise</w:t>
            </w:r>
            <w:r w:rsidR="00827651" w:rsidRPr="00A23B13">
              <w:rPr>
                <w:rFonts w:ascii="Calibri" w:hAnsi="Calibri" w:cs="Calibri"/>
                <w:i/>
                <w:iCs/>
                <w:color w:val="1F4E79" w:themeColor="accent5" w:themeShade="80"/>
              </w:rPr>
              <w:t xml:space="preserve"> </w:t>
            </w:r>
            <w:r w:rsidR="007B3D3A" w:rsidRPr="00A23B13">
              <w:rPr>
                <w:rFonts w:ascii="Calibri" w:hAnsi="Calibri" w:cs="Calibri"/>
                <w:i/>
                <w:iCs/>
                <w:color w:val="1F4E79" w:themeColor="accent5" w:themeShade="80"/>
              </w:rPr>
              <w:t>erwartet</w:t>
            </w:r>
            <w:r w:rsidR="00827651" w:rsidRPr="00A23B13">
              <w:rPr>
                <w:rFonts w:ascii="Calibri" w:hAnsi="Calibri" w:cs="Calibri"/>
                <w:i/>
                <w:iCs/>
                <w:color w:val="1F4E79" w:themeColor="accent5" w:themeShade="80"/>
              </w:rPr>
              <w:t>.</w:t>
            </w:r>
            <w:r w:rsidR="00D878DF" w:rsidRPr="00A23B13">
              <w:rPr>
                <w:rFonts w:ascii="Calibri" w:hAnsi="Calibri" w:cs="Calibri"/>
                <w:i/>
                <w:iCs/>
                <w:color w:val="1F4E79" w:themeColor="accent5" w:themeShade="80"/>
              </w:rPr>
              <w:t xml:space="preserve"> Ernteausfälle </w:t>
            </w:r>
            <w:r w:rsidR="00827651" w:rsidRPr="00A23B13">
              <w:rPr>
                <w:rFonts w:ascii="Calibri" w:hAnsi="Calibri" w:cs="Calibri"/>
                <w:i/>
                <w:iCs/>
                <w:color w:val="1F4E79" w:themeColor="accent5" w:themeShade="80"/>
              </w:rPr>
              <w:t xml:space="preserve">in der </w:t>
            </w:r>
            <w:r w:rsidR="00D878DF" w:rsidRPr="00A23B13">
              <w:rPr>
                <w:rFonts w:ascii="Calibri" w:hAnsi="Calibri" w:cs="Calibri"/>
                <w:i/>
                <w:iCs/>
                <w:color w:val="1F4E79" w:themeColor="accent5" w:themeShade="80"/>
              </w:rPr>
              <w:t>landwirtschaftliche</w:t>
            </w:r>
            <w:r w:rsidR="00827651" w:rsidRPr="00A23B13">
              <w:rPr>
                <w:rFonts w:ascii="Calibri" w:hAnsi="Calibri" w:cs="Calibri"/>
                <w:i/>
                <w:iCs/>
                <w:color w:val="1F4E79" w:themeColor="accent5" w:themeShade="80"/>
              </w:rPr>
              <w:t xml:space="preserve">n </w:t>
            </w:r>
            <w:r w:rsidR="00325B5F" w:rsidRPr="00A23B13">
              <w:rPr>
                <w:rFonts w:ascii="Calibri" w:hAnsi="Calibri" w:cs="Calibri"/>
                <w:i/>
                <w:iCs/>
                <w:color w:val="1F4E79" w:themeColor="accent5" w:themeShade="80"/>
              </w:rPr>
              <w:t>P</w:t>
            </w:r>
            <w:r w:rsidR="00827651" w:rsidRPr="00A23B13">
              <w:rPr>
                <w:rFonts w:ascii="Calibri" w:hAnsi="Calibri" w:cs="Calibri"/>
                <w:i/>
                <w:iCs/>
                <w:color w:val="1F4E79" w:themeColor="accent5" w:themeShade="80"/>
              </w:rPr>
              <w:t>roduktion</w:t>
            </w:r>
            <w:r w:rsidR="00D878DF" w:rsidRPr="00A23B13">
              <w:rPr>
                <w:rFonts w:ascii="Calibri" w:hAnsi="Calibri" w:cs="Calibri"/>
                <w:i/>
                <w:iCs/>
                <w:color w:val="1F4E79" w:themeColor="accent5" w:themeShade="80"/>
              </w:rPr>
              <w:t xml:space="preserve"> </w:t>
            </w:r>
            <w:r w:rsidR="00325B5F" w:rsidRPr="00A23B13">
              <w:rPr>
                <w:rFonts w:ascii="Calibri" w:hAnsi="Calibri" w:cs="Calibri"/>
                <w:i/>
                <w:iCs/>
                <w:color w:val="1F4E79" w:themeColor="accent5" w:themeShade="80"/>
              </w:rPr>
              <w:t>und</w:t>
            </w:r>
            <w:r w:rsidR="00C27760" w:rsidRPr="00A23B13">
              <w:rPr>
                <w:rFonts w:ascii="Calibri" w:hAnsi="Calibri" w:cs="Calibri"/>
                <w:i/>
                <w:iCs/>
                <w:color w:val="1F4E79" w:themeColor="accent5" w:themeShade="80"/>
              </w:rPr>
              <w:t xml:space="preserve"> bei</w:t>
            </w:r>
            <w:r w:rsidR="00325B5F" w:rsidRPr="00A23B13">
              <w:rPr>
                <w:rFonts w:ascii="Calibri" w:hAnsi="Calibri" w:cs="Calibri"/>
                <w:i/>
                <w:iCs/>
                <w:color w:val="1F4E79" w:themeColor="accent5" w:themeShade="80"/>
              </w:rPr>
              <w:t xml:space="preserve"> landw</w:t>
            </w:r>
            <w:r w:rsidR="007C2A6E" w:rsidRPr="00A23B13">
              <w:rPr>
                <w:rFonts w:ascii="Calibri" w:hAnsi="Calibri" w:cs="Calibri"/>
                <w:i/>
                <w:iCs/>
                <w:color w:val="1F4E79" w:themeColor="accent5" w:themeShade="80"/>
              </w:rPr>
              <w:t>irtschaftlichen</w:t>
            </w:r>
            <w:r w:rsidR="00325B5F" w:rsidRPr="00A23B13">
              <w:rPr>
                <w:rFonts w:ascii="Calibri" w:hAnsi="Calibri" w:cs="Calibri"/>
                <w:i/>
                <w:iCs/>
                <w:color w:val="1F4E79" w:themeColor="accent5" w:themeShade="80"/>
              </w:rPr>
              <w:t xml:space="preserve"> </w:t>
            </w:r>
            <w:r w:rsidR="00D878DF" w:rsidRPr="00A23B13">
              <w:rPr>
                <w:rFonts w:ascii="Calibri" w:hAnsi="Calibri" w:cs="Calibri"/>
                <w:i/>
                <w:iCs/>
                <w:color w:val="1F4E79" w:themeColor="accent5" w:themeShade="80"/>
              </w:rPr>
              <w:t>Erzeugnisse</w:t>
            </w:r>
            <w:r w:rsidR="00791066" w:rsidRPr="00A23B13">
              <w:rPr>
                <w:rFonts w:ascii="Calibri" w:hAnsi="Calibri" w:cs="Calibri"/>
                <w:i/>
                <w:iCs/>
                <w:color w:val="1F4E79" w:themeColor="accent5" w:themeShade="80"/>
              </w:rPr>
              <w:t xml:space="preserve"> </w:t>
            </w:r>
            <w:r w:rsidR="00F7243D" w:rsidRPr="00A23B13">
              <w:rPr>
                <w:rFonts w:ascii="Calibri" w:hAnsi="Calibri" w:cs="Calibri"/>
                <w:i/>
                <w:iCs/>
                <w:color w:val="1F4E79" w:themeColor="accent5" w:themeShade="80"/>
              </w:rPr>
              <w:t>sind</w:t>
            </w:r>
            <w:r w:rsidR="00791066" w:rsidRPr="00A23B13">
              <w:rPr>
                <w:rFonts w:ascii="Calibri" w:hAnsi="Calibri" w:cs="Calibri"/>
                <w:i/>
                <w:iCs/>
                <w:color w:val="1F4E79" w:themeColor="accent5" w:themeShade="80"/>
              </w:rPr>
              <w:t xml:space="preserve"> zeitweise schon </w:t>
            </w:r>
            <w:r w:rsidR="00C27760" w:rsidRPr="00A23B13">
              <w:rPr>
                <w:rFonts w:ascii="Calibri" w:hAnsi="Calibri" w:cs="Calibri"/>
                <w:i/>
                <w:iCs/>
                <w:color w:val="1F4E79" w:themeColor="accent5" w:themeShade="80"/>
              </w:rPr>
              <w:t>aufgetreten.</w:t>
            </w:r>
            <w:r w:rsidR="00D878DF" w:rsidRPr="00A23B13">
              <w:rPr>
                <w:rFonts w:ascii="Calibri" w:hAnsi="Calibri" w:cs="Calibri"/>
                <w:i/>
                <w:iCs/>
                <w:color w:val="1F4E79" w:themeColor="accent5" w:themeShade="80"/>
              </w:rPr>
              <w:t xml:space="preserve"> </w:t>
            </w:r>
            <w:r w:rsidR="00486CB1" w:rsidRPr="00A23B13">
              <w:rPr>
                <w:rFonts w:ascii="Calibri" w:hAnsi="Calibri" w:cs="Calibri"/>
                <w:i/>
                <w:iCs/>
                <w:color w:val="1F4E79" w:themeColor="accent5" w:themeShade="80"/>
              </w:rPr>
              <w:t xml:space="preserve">Beim </w:t>
            </w:r>
            <w:r w:rsidR="00D878DF" w:rsidRPr="00A23B13">
              <w:rPr>
                <w:rFonts w:ascii="Calibri" w:hAnsi="Calibri" w:cs="Calibri"/>
                <w:i/>
                <w:iCs/>
                <w:color w:val="1F4E79" w:themeColor="accent5" w:themeShade="80"/>
              </w:rPr>
              <w:lastRenderedPageBreak/>
              <w:t>klimaangepassten Bauen</w:t>
            </w:r>
            <w:r w:rsidR="00486CB1" w:rsidRPr="00A23B13">
              <w:rPr>
                <w:rFonts w:ascii="Calibri" w:hAnsi="Calibri" w:cs="Calibri"/>
                <w:i/>
                <w:iCs/>
                <w:color w:val="1F4E79" w:themeColor="accent5" w:themeShade="80"/>
              </w:rPr>
              <w:t xml:space="preserve"> und Wohnen gibt es großen bautechnischen Verbesserungsbedarf, da die Ausrich</w:t>
            </w:r>
            <w:r w:rsidR="005C5F21" w:rsidRPr="00A23B13">
              <w:rPr>
                <w:rFonts w:ascii="Calibri" w:hAnsi="Calibri" w:cs="Calibri"/>
                <w:i/>
                <w:iCs/>
                <w:color w:val="1F4E79" w:themeColor="accent5" w:themeShade="80"/>
              </w:rPr>
              <w:t>t</w:t>
            </w:r>
            <w:r w:rsidR="00486CB1" w:rsidRPr="00A23B13">
              <w:rPr>
                <w:rFonts w:ascii="Calibri" w:hAnsi="Calibri" w:cs="Calibri"/>
                <w:i/>
                <w:iCs/>
                <w:color w:val="1F4E79" w:themeColor="accent5" w:themeShade="80"/>
              </w:rPr>
              <w:t xml:space="preserve">ung, die Lage, die Dachform, die Wandstärken, die Außenhaut u.v.m. nicht </w:t>
            </w:r>
            <w:r w:rsidR="00BE44EC" w:rsidRPr="00A23B13">
              <w:rPr>
                <w:rFonts w:ascii="Calibri" w:hAnsi="Calibri" w:cs="Calibri"/>
                <w:i/>
                <w:iCs/>
                <w:color w:val="1F4E79" w:themeColor="accent5" w:themeShade="80"/>
              </w:rPr>
              <w:t>d</w:t>
            </w:r>
            <w:r w:rsidR="00486CB1" w:rsidRPr="00A23B13">
              <w:rPr>
                <w:rFonts w:ascii="Calibri" w:hAnsi="Calibri" w:cs="Calibri"/>
                <w:i/>
                <w:iCs/>
                <w:color w:val="1F4E79" w:themeColor="accent5" w:themeShade="80"/>
              </w:rPr>
              <w:t>en zeitgemäßen Anforderungen entspr</w:t>
            </w:r>
            <w:r w:rsidR="00BE44EC" w:rsidRPr="00A23B13">
              <w:rPr>
                <w:rFonts w:ascii="Calibri" w:hAnsi="Calibri" w:cs="Calibri"/>
                <w:i/>
                <w:iCs/>
                <w:color w:val="1F4E79" w:themeColor="accent5" w:themeShade="80"/>
              </w:rPr>
              <w:t>e</w:t>
            </w:r>
            <w:r w:rsidR="00486CB1" w:rsidRPr="00A23B13">
              <w:rPr>
                <w:rFonts w:ascii="Calibri" w:hAnsi="Calibri" w:cs="Calibri"/>
                <w:i/>
                <w:iCs/>
                <w:color w:val="1F4E79" w:themeColor="accent5" w:themeShade="80"/>
              </w:rPr>
              <w:t>ch</w:t>
            </w:r>
            <w:r w:rsidR="00BE44EC" w:rsidRPr="00A23B13">
              <w:rPr>
                <w:rFonts w:ascii="Calibri" w:hAnsi="Calibri" w:cs="Calibri"/>
                <w:i/>
                <w:iCs/>
                <w:color w:val="1F4E79" w:themeColor="accent5" w:themeShade="80"/>
              </w:rPr>
              <w:t>en</w:t>
            </w:r>
            <w:r w:rsidR="00D878DF" w:rsidRPr="00A23B13">
              <w:rPr>
                <w:rFonts w:ascii="Calibri" w:hAnsi="Calibri" w:cs="Calibri"/>
                <w:i/>
                <w:iCs/>
                <w:color w:val="1F4E79" w:themeColor="accent5" w:themeShade="80"/>
              </w:rPr>
              <w:t>. Naturgefahre</w:t>
            </w:r>
            <w:r w:rsidR="00BE44EC" w:rsidRPr="00A23B13">
              <w:rPr>
                <w:rFonts w:ascii="Calibri" w:hAnsi="Calibri" w:cs="Calibri"/>
                <w:i/>
                <w:iCs/>
                <w:color w:val="1F4E79" w:themeColor="accent5" w:themeShade="80"/>
              </w:rPr>
              <w:t>n wurden zu</w:t>
            </w:r>
            <w:r w:rsidR="00104E76" w:rsidRPr="00A23B13">
              <w:rPr>
                <w:rFonts w:ascii="Calibri" w:hAnsi="Calibri" w:cs="Calibri"/>
                <w:i/>
                <w:iCs/>
                <w:color w:val="1F4E79" w:themeColor="accent5" w:themeShade="80"/>
              </w:rPr>
              <w:t xml:space="preserve"> </w:t>
            </w:r>
            <w:r w:rsidR="00BE44EC" w:rsidRPr="00A23B13">
              <w:rPr>
                <w:rFonts w:ascii="Calibri" w:hAnsi="Calibri" w:cs="Calibri"/>
                <w:i/>
                <w:iCs/>
                <w:color w:val="1F4E79" w:themeColor="accent5" w:themeShade="80"/>
              </w:rPr>
              <w:t xml:space="preserve">wenig </w:t>
            </w:r>
            <w:r w:rsidR="00104E76" w:rsidRPr="00A23B13">
              <w:rPr>
                <w:rFonts w:ascii="Calibri" w:hAnsi="Calibri" w:cs="Calibri"/>
                <w:i/>
                <w:iCs/>
                <w:color w:val="1F4E79" w:themeColor="accent5" w:themeShade="80"/>
              </w:rPr>
              <w:t>berücksichtigt und die Planungen danach nicht (zu wenig) ausgerichtet</w:t>
            </w:r>
            <w:r w:rsidR="00D878DF" w:rsidRPr="00A23B13">
              <w:rPr>
                <w:rFonts w:ascii="Calibri" w:hAnsi="Calibri" w:cs="Calibri"/>
                <w:i/>
                <w:iCs/>
                <w:color w:val="1F4E79" w:themeColor="accent5" w:themeShade="80"/>
              </w:rPr>
              <w:t xml:space="preserve">. Im </w:t>
            </w:r>
            <w:r w:rsidR="00104E76" w:rsidRPr="00A23B13">
              <w:rPr>
                <w:rFonts w:ascii="Calibri" w:hAnsi="Calibri" w:cs="Calibri"/>
                <w:i/>
                <w:iCs/>
                <w:color w:val="1F4E79" w:themeColor="accent5" w:themeShade="80"/>
              </w:rPr>
              <w:t>i</w:t>
            </w:r>
            <w:r w:rsidR="00D878DF" w:rsidRPr="00A23B13">
              <w:rPr>
                <w:rFonts w:ascii="Calibri" w:hAnsi="Calibri" w:cs="Calibri"/>
                <w:i/>
                <w:iCs/>
                <w:color w:val="1F4E79" w:themeColor="accent5" w:themeShade="80"/>
              </w:rPr>
              <w:t>ndustrie</w:t>
            </w:r>
            <w:r w:rsidR="00104E76" w:rsidRPr="00A23B13">
              <w:rPr>
                <w:rFonts w:ascii="Calibri" w:hAnsi="Calibri" w:cs="Calibri"/>
                <w:i/>
                <w:iCs/>
                <w:color w:val="1F4E79" w:themeColor="accent5" w:themeShade="80"/>
              </w:rPr>
              <w:t xml:space="preserve">llen und gewerblichen Sektor </w:t>
            </w:r>
            <w:r w:rsidR="00271071" w:rsidRPr="00A23B13">
              <w:rPr>
                <w:rFonts w:ascii="Calibri" w:hAnsi="Calibri" w:cs="Calibri"/>
                <w:i/>
                <w:iCs/>
                <w:color w:val="1F4E79" w:themeColor="accent5" w:themeShade="80"/>
              </w:rPr>
              <w:t>steigen</w:t>
            </w:r>
            <w:r w:rsidR="00D878DF" w:rsidRPr="00A23B13">
              <w:rPr>
                <w:rFonts w:ascii="Calibri" w:hAnsi="Calibri" w:cs="Calibri"/>
                <w:i/>
                <w:iCs/>
                <w:color w:val="1F4E79" w:themeColor="accent5" w:themeShade="80"/>
              </w:rPr>
              <w:t xml:space="preserve"> die Belastungen an die Arbeitskräfte und an die Betriebsgebäude</w:t>
            </w:r>
            <w:r w:rsidR="009C10F9" w:rsidRPr="00A23B13">
              <w:rPr>
                <w:rFonts w:ascii="Calibri" w:hAnsi="Calibri" w:cs="Calibri"/>
                <w:i/>
                <w:iCs/>
                <w:color w:val="1F4E79" w:themeColor="accent5" w:themeShade="80"/>
              </w:rPr>
              <w:t xml:space="preserve"> durch extreme Wettersituationen. Problemfelder zu </w:t>
            </w:r>
            <w:r w:rsidR="00271071" w:rsidRPr="00A23B13">
              <w:rPr>
                <w:rFonts w:ascii="Calibri" w:hAnsi="Calibri" w:cs="Calibri"/>
                <w:i/>
                <w:iCs/>
                <w:color w:val="1F4E79" w:themeColor="accent5" w:themeShade="80"/>
              </w:rPr>
              <w:t>erkennen und durch entsprechende Maßnahmen und Projekte negativen Auswirkungen entgegenzuwirken</w:t>
            </w:r>
            <w:r w:rsidR="00777CF7" w:rsidRPr="00A23B13">
              <w:rPr>
                <w:rFonts w:ascii="Calibri" w:hAnsi="Calibri" w:cs="Calibri"/>
                <w:i/>
                <w:iCs/>
                <w:color w:val="1F4E79" w:themeColor="accent5" w:themeShade="80"/>
              </w:rPr>
              <w:t>,</w:t>
            </w:r>
            <w:r w:rsidR="009C10F9" w:rsidRPr="00A23B13">
              <w:rPr>
                <w:rFonts w:ascii="Calibri" w:hAnsi="Calibri" w:cs="Calibri"/>
                <w:i/>
                <w:iCs/>
                <w:color w:val="1F4E79" w:themeColor="accent5" w:themeShade="80"/>
              </w:rPr>
              <w:t xml:space="preserve"> wird in Zukunft von großer Bedeutung sein</w:t>
            </w:r>
            <w:r w:rsidR="00271071" w:rsidRPr="00A23B13">
              <w:rPr>
                <w:rFonts w:ascii="Calibri" w:hAnsi="Calibri" w:cs="Calibri"/>
                <w:i/>
                <w:iCs/>
                <w:color w:val="1F4E79" w:themeColor="accent5" w:themeShade="80"/>
              </w:rPr>
              <w:t>.</w:t>
            </w:r>
          </w:p>
        </w:tc>
      </w:tr>
      <w:tr w:rsidR="00395210" w:rsidRPr="003C7748" w14:paraId="7583AE72" w14:textId="77777777" w:rsidTr="00527CA0">
        <w:trPr>
          <w:trHeight w:val="851"/>
        </w:trPr>
        <w:tc>
          <w:tcPr>
            <w:tcW w:w="3116" w:type="dxa"/>
            <w:shd w:val="clear" w:color="auto" w:fill="auto"/>
            <w:noWrap/>
          </w:tcPr>
          <w:p w14:paraId="7583AE5B" w14:textId="77777777" w:rsidR="00395210" w:rsidRDefault="00395210" w:rsidP="00395210">
            <w:pPr>
              <w:rPr>
                <w:rFonts w:ascii="Calibri" w:hAnsi="Calibri" w:cs="Arial"/>
                <w:b/>
                <w:color w:val="000000"/>
              </w:rPr>
            </w:pPr>
            <w:r w:rsidRPr="00395210">
              <w:rPr>
                <w:rFonts w:ascii="Calibri" w:hAnsi="Calibri" w:cs="Arial"/>
                <w:b/>
                <w:color w:val="000000"/>
              </w:rPr>
              <w:lastRenderedPageBreak/>
              <w:t>Schwerpunktsetzung der KLAR</w:t>
            </w:r>
          </w:p>
          <w:p w14:paraId="7583AE5C" w14:textId="77777777" w:rsidR="008C557D" w:rsidRDefault="008C557D" w:rsidP="00395210">
            <w:pPr>
              <w:rPr>
                <w:rFonts w:ascii="Calibri" w:hAnsi="Calibri" w:cs="Arial"/>
                <w:b/>
                <w:color w:val="000000"/>
              </w:rPr>
            </w:pPr>
          </w:p>
          <w:p w14:paraId="7583AE5D" w14:textId="77777777" w:rsidR="008C557D" w:rsidRDefault="008C557D" w:rsidP="00395210">
            <w:pPr>
              <w:rPr>
                <w:rFonts w:ascii="Calibri" w:hAnsi="Calibri" w:cs="Arial"/>
                <w:b/>
                <w:color w:val="000000"/>
              </w:rPr>
            </w:pPr>
          </w:p>
          <w:p w14:paraId="7583AE5E" w14:textId="77777777" w:rsidR="008C557D" w:rsidRDefault="008C557D" w:rsidP="00395210">
            <w:pPr>
              <w:rPr>
                <w:rFonts w:ascii="Calibri" w:hAnsi="Calibri" w:cs="Arial"/>
                <w:b/>
                <w:color w:val="000000"/>
              </w:rPr>
            </w:pPr>
          </w:p>
          <w:p w14:paraId="7583AE5F" w14:textId="77777777" w:rsidR="008C557D" w:rsidRDefault="008C557D" w:rsidP="00395210">
            <w:pPr>
              <w:rPr>
                <w:rFonts w:ascii="Calibri" w:hAnsi="Calibri" w:cs="Arial"/>
                <w:b/>
                <w:color w:val="000000"/>
              </w:rPr>
            </w:pPr>
          </w:p>
          <w:p w14:paraId="7583AE60" w14:textId="77777777" w:rsidR="008C557D" w:rsidRDefault="008C557D" w:rsidP="00395210">
            <w:pPr>
              <w:rPr>
                <w:rFonts w:ascii="Calibri" w:hAnsi="Calibri" w:cs="Arial"/>
                <w:b/>
                <w:color w:val="000000"/>
              </w:rPr>
            </w:pPr>
          </w:p>
          <w:p w14:paraId="7583AE61" w14:textId="77777777" w:rsidR="008C557D" w:rsidRDefault="008C557D" w:rsidP="00395210">
            <w:pPr>
              <w:rPr>
                <w:rFonts w:ascii="Calibri" w:hAnsi="Calibri" w:cs="Arial"/>
                <w:b/>
                <w:color w:val="000000"/>
              </w:rPr>
            </w:pPr>
          </w:p>
          <w:p w14:paraId="7583AE62" w14:textId="77777777" w:rsidR="008C557D" w:rsidRDefault="008C557D" w:rsidP="00395210">
            <w:pPr>
              <w:rPr>
                <w:rFonts w:ascii="Calibri" w:hAnsi="Calibri" w:cs="Arial"/>
                <w:b/>
                <w:color w:val="000000"/>
              </w:rPr>
            </w:pPr>
          </w:p>
          <w:p w14:paraId="7583AE63" w14:textId="77777777" w:rsidR="008C557D" w:rsidRPr="00395210" w:rsidRDefault="008C557D" w:rsidP="00395210">
            <w:pPr>
              <w:rPr>
                <w:rFonts w:ascii="Calibri" w:hAnsi="Calibri" w:cs="Arial"/>
                <w:b/>
                <w:color w:val="000000"/>
              </w:rPr>
            </w:pPr>
          </w:p>
        </w:tc>
        <w:tc>
          <w:tcPr>
            <w:tcW w:w="7100" w:type="dxa"/>
            <w:gridSpan w:val="2"/>
            <w:shd w:val="clear" w:color="auto" w:fill="auto"/>
          </w:tcPr>
          <w:p w14:paraId="7583AE64" w14:textId="09342628" w:rsidR="00271071" w:rsidRPr="00A23B13" w:rsidRDefault="00271071" w:rsidP="00271071">
            <w:pPr>
              <w:spacing w:line="276" w:lineRule="auto"/>
              <w:jc w:val="both"/>
              <w:rPr>
                <w:rFonts w:ascii="Calibri" w:eastAsia="Calibri" w:hAnsi="Calibri" w:cs="Calibri"/>
                <w:b/>
                <w:i/>
                <w:iCs/>
                <w:color w:val="1F4E79" w:themeColor="accent5" w:themeShade="80"/>
                <w:lang w:val="de-AT" w:eastAsia="en-US"/>
              </w:rPr>
            </w:pPr>
            <w:r w:rsidRPr="00A23B13">
              <w:rPr>
                <w:rFonts w:ascii="Calibri" w:eastAsia="Calibri" w:hAnsi="Calibri" w:cs="Calibri"/>
                <w:bCs/>
                <w:i/>
                <w:iCs/>
                <w:color w:val="1F4E79" w:themeColor="accent5" w:themeShade="80"/>
                <w:lang w:val="de-AT" w:eastAsia="en-US"/>
              </w:rPr>
              <w:t xml:space="preserve">Die Schwerpunktsetzung </w:t>
            </w:r>
            <w:r w:rsidR="009C10F9" w:rsidRPr="00A23B13">
              <w:rPr>
                <w:rFonts w:ascii="Calibri" w:eastAsia="Calibri" w:hAnsi="Calibri" w:cs="Calibri"/>
                <w:bCs/>
                <w:i/>
                <w:iCs/>
                <w:color w:val="1F4E79" w:themeColor="accent5" w:themeShade="80"/>
                <w:lang w:val="de-AT" w:eastAsia="en-US"/>
              </w:rPr>
              <w:t xml:space="preserve">der </w:t>
            </w:r>
            <w:r w:rsidRPr="00A23B13">
              <w:rPr>
                <w:rFonts w:ascii="Calibri" w:eastAsia="Calibri" w:hAnsi="Calibri" w:cs="Calibri"/>
                <w:bCs/>
                <w:i/>
                <w:iCs/>
                <w:color w:val="1F4E79" w:themeColor="accent5" w:themeShade="80"/>
                <w:lang w:val="de-AT" w:eastAsia="en-US"/>
              </w:rPr>
              <w:t>Region erfolgte unter Einbezug</w:t>
            </w:r>
            <w:r w:rsidR="009C10F9" w:rsidRPr="00A23B13">
              <w:rPr>
                <w:rFonts w:ascii="Calibri" w:eastAsia="Calibri" w:hAnsi="Calibri" w:cs="Calibri"/>
                <w:bCs/>
                <w:i/>
                <w:iCs/>
                <w:color w:val="1F4E79" w:themeColor="accent5" w:themeShade="80"/>
                <w:lang w:val="de-AT" w:eastAsia="en-US"/>
              </w:rPr>
              <w:t xml:space="preserve"> der politischen Verantwortlichen</w:t>
            </w:r>
            <w:r w:rsidR="00275CCF" w:rsidRPr="00A23B13">
              <w:rPr>
                <w:rFonts w:ascii="Calibri" w:eastAsia="Calibri" w:hAnsi="Calibri" w:cs="Calibri"/>
                <w:bCs/>
                <w:i/>
                <w:iCs/>
                <w:color w:val="1F4E79" w:themeColor="accent5" w:themeShade="80"/>
                <w:lang w:val="de-AT" w:eastAsia="en-US"/>
              </w:rPr>
              <w:t xml:space="preserve">, </w:t>
            </w:r>
            <w:r w:rsidRPr="00A23B13">
              <w:rPr>
                <w:rFonts w:ascii="Calibri" w:eastAsia="Calibri" w:hAnsi="Calibri" w:cs="Calibri"/>
                <w:bCs/>
                <w:i/>
                <w:iCs/>
                <w:color w:val="1F4E79" w:themeColor="accent5" w:themeShade="80"/>
                <w:lang w:val="de-AT" w:eastAsia="en-US"/>
              </w:rPr>
              <w:t>der Stakeholder und Akteur</w:t>
            </w:r>
            <w:r w:rsidR="00777CF7" w:rsidRPr="00A23B13">
              <w:rPr>
                <w:rFonts w:ascii="Calibri" w:eastAsia="Calibri" w:hAnsi="Calibri" w:cs="Calibri"/>
                <w:bCs/>
                <w:i/>
                <w:iCs/>
                <w:color w:val="1F4E79" w:themeColor="accent5" w:themeShade="80"/>
                <w:lang w:val="de-AT" w:eastAsia="en-US"/>
              </w:rPr>
              <w:t>:innen</w:t>
            </w:r>
            <w:r w:rsidRPr="00A23B13">
              <w:rPr>
                <w:rFonts w:ascii="Calibri" w:eastAsia="Calibri" w:hAnsi="Calibri" w:cs="Calibri"/>
                <w:bCs/>
                <w:i/>
                <w:iCs/>
                <w:color w:val="1F4E79" w:themeColor="accent5" w:themeShade="80"/>
                <w:lang w:val="de-AT" w:eastAsia="en-US"/>
              </w:rPr>
              <w:t xml:space="preserve"> der Region und spiegelt sich </w:t>
            </w:r>
            <w:r w:rsidR="00275CCF" w:rsidRPr="00A23B13">
              <w:rPr>
                <w:rFonts w:ascii="Calibri" w:eastAsia="Calibri" w:hAnsi="Calibri" w:cs="Calibri"/>
                <w:bCs/>
                <w:i/>
                <w:iCs/>
                <w:color w:val="1F4E79" w:themeColor="accent5" w:themeShade="80"/>
                <w:lang w:val="de-AT" w:eastAsia="en-US"/>
              </w:rPr>
              <w:t xml:space="preserve">dies </w:t>
            </w:r>
            <w:r w:rsidRPr="00A23B13">
              <w:rPr>
                <w:rFonts w:ascii="Calibri" w:eastAsia="Calibri" w:hAnsi="Calibri" w:cs="Calibri"/>
                <w:bCs/>
                <w:i/>
                <w:iCs/>
                <w:color w:val="1F4E79" w:themeColor="accent5" w:themeShade="80"/>
                <w:lang w:val="de-AT" w:eastAsia="en-US"/>
              </w:rPr>
              <w:t xml:space="preserve">in der Maßnahmenauswahl bzw. in der Maßnahmenweiterführung </w:t>
            </w:r>
            <w:r w:rsidR="00D76445" w:rsidRPr="00A23B13">
              <w:rPr>
                <w:rFonts w:ascii="Calibri" w:eastAsia="Calibri" w:hAnsi="Calibri" w:cs="Calibri"/>
                <w:bCs/>
                <w:i/>
                <w:iCs/>
                <w:color w:val="1F4E79" w:themeColor="accent5" w:themeShade="80"/>
                <w:lang w:val="de-AT" w:eastAsia="en-US"/>
              </w:rPr>
              <w:t>wider</w:t>
            </w:r>
            <w:r w:rsidRPr="00A23B13">
              <w:rPr>
                <w:rFonts w:ascii="Calibri" w:eastAsia="Calibri" w:hAnsi="Calibri" w:cs="Calibri"/>
                <w:bCs/>
                <w:i/>
                <w:iCs/>
                <w:color w:val="1F4E79" w:themeColor="accent5" w:themeShade="80"/>
                <w:lang w:val="de-AT" w:eastAsia="en-US"/>
              </w:rPr>
              <w:t xml:space="preserve">. </w:t>
            </w:r>
            <w:r w:rsidR="00D35503" w:rsidRPr="00A23B13">
              <w:rPr>
                <w:rFonts w:ascii="Calibri" w:eastAsia="Calibri" w:hAnsi="Calibri" w:cs="Calibri"/>
                <w:bCs/>
                <w:i/>
                <w:iCs/>
                <w:color w:val="1F4E79" w:themeColor="accent5" w:themeShade="80"/>
                <w:lang w:val="de-AT" w:eastAsia="en-US"/>
              </w:rPr>
              <w:t xml:space="preserve">Weiters </w:t>
            </w:r>
            <w:r w:rsidR="00A2565E" w:rsidRPr="00A23B13">
              <w:rPr>
                <w:rFonts w:ascii="Calibri" w:eastAsia="Calibri" w:hAnsi="Calibri" w:cs="Calibri"/>
                <w:bCs/>
                <w:i/>
                <w:iCs/>
                <w:color w:val="1F4E79" w:themeColor="accent5" w:themeShade="80"/>
                <w:lang w:val="de-AT" w:eastAsia="en-US"/>
              </w:rPr>
              <w:t>unterlie</w:t>
            </w:r>
            <w:r w:rsidR="00D76445" w:rsidRPr="00A23B13">
              <w:rPr>
                <w:rFonts w:ascii="Calibri" w:eastAsia="Calibri" w:hAnsi="Calibri" w:cs="Calibri"/>
                <w:bCs/>
                <w:i/>
                <w:iCs/>
                <w:color w:val="1F4E79" w:themeColor="accent5" w:themeShade="80"/>
                <w:lang w:val="de-AT" w:eastAsia="en-US"/>
              </w:rPr>
              <w:t>g</w:t>
            </w:r>
            <w:r w:rsidR="00A2565E" w:rsidRPr="00A23B13">
              <w:rPr>
                <w:rFonts w:ascii="Calibri" w:eastAsia="Calibri" w:hAnsi="Calibri" w:cs="Calibri"/>
                <w:bCs/>
                <w:i/>
                <w:iCs/>
                <w:color w:val="1F4E79" w:themeColor="accent5" w:themeShade="80"/>
                <w:lang w:val="de-AT" w:eastAsia="en-US"/>
              </w:rPr>
              <w:t>en</w:t>
            </w:r>
            <w:r w:rsidR="00D35503" w:rsidRPr="00A23B13">
              <w:rPr>
                <w:rFonts w:ascii="Calibri" w:eastAsia="Calibri" w:hAnsi="Calibri" w:cs="Calibri"/>
                <w:bCs/>
                <w:i/>
                <w:iCs/>
                <w:color w:val="1F4E79" w:themeColor="accent5" w:themeShade="80"/>
                <w:lang w:val="de-AT" w:eastAsia="en-US"/>
              </w:rPr>
              <w:t xml:space="preserve"> die Schwerpunktsetzung und Maßnahmenauswahl </w:t>
            </w:r>
            <w:r w:rsidR="00A86CCA" w:rsidRPr="00A23B13">
              <w:rPr>
                <w:rFonts w:ascii="Calibri" w:eastAsia="Calibri" w:hAnsi="Calibri" w:cs="Calibri"/>
                <w:bCs/>
                <w:i/>
                <w:iCs/>
                <w:color w:val="1F4E79" w:themeColor="accent5" w:themeShade="80"/>
                <w:lang w:val="de-AT" w:eastAsia="en-US"/>
              </w:rPr>
              <w:t xml:space="preserve">nachstehender </w:t>
            </w:r>
            <w:r w:rsidRPr="00A23B13">
              <w:rPr>
                <w:rFonts w:ascii="Calibri" w:eastAsia="Calibri" w:hAnsi="Calibri" w:cs="Calibri"/>
                <w:b/>
                <w:i/>
                <w:iCs/>
                <w:color w:val="1F4E79" w:themeColor="accent5" w:themeShade="80"/>
                <w:lang w:val="de-AT" w:eastAsia="en-US"/>
              </w:rPr>
              <w:t>Priorisierung</w:t>
            </w:r>
            <w:r w:rsidR="00A86CCA" w:rsidRPr="00A23B13">
              <w:rPr>
                <w:rFonts w:ascii="Calibri" w:eastAsia="Calibri" w:hAnsi="Calibri" w:cs="Calibri"/>
                <w:b/>
                <w:i/>
                <w:iCs/>
                <w:color w:val="1F4E79" w:themeColor="accent5" w:themeShade="80"/>
                <w:lang w:val="de-AT" w:eastAsia="en-US"/>
              </w:rPr>
              <w:t>:</w:t>
            </w:r>
          </w:p>
          <w:p w14:paraId="7583AE65" w14:textId="77777777" w:rsidR="00271071" w:rsidRPr="00A23B13" w:rsidRDefault="00271071" w:rsidP="00271071">
            <w:pPr>
              <w:spacing w:line="276" w:lineRule="auto"/>
              <w:jc w:val="both"/>
              <w:rPr>
                <w:rFonts w:ascii="Calibri" w:eastAsia="Calibri" w:hAnsi="Calibri" w:cs="Calibri"/>
                <w:i/>
                <w:iCs/>
                <w:color w:val="1F4E79" w:themeColor="accent5" w:themeShade="80"/>
                <w:lang w:val="de-AT" w:eastAsia="en-US"/>
              </w:rPr>
            </w:pPr>
          </w:p>
          <w:p w14:paraId="7583AE66" w14:textId="5BC50AB5" w:rsidR="00271071" w:rsidRPr="00A23B13" w:rsidRDefault="00271071" w:rsidP="00271071">
            <w:pPr>
              <w:spacing w:line="276" w:lineRule="auto"/>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1.</w:t>
            </w:r>
            <w:r w:rsidR="00D923F1" w:rsidRPr="00A23B13">
              <w:rPr>
                <w:rFonts w:ascii="Calibri" w:eastAsia="Calibri" w:hAnsi="Calibri" w:cs="Calibri"/>
                <w:i/>
                <w:iCs/>
                <w:color w:val="1F4E79" w:themeColor="accent5" w:themeShade="80"/>
                <w:lang w:val="de-AT" w:eastAsia="en-US"/>
              </w:rPr>
              <w:t xml:space="preserve"> </w:t>
            </w:r>
            <w:r w:rsidRPr="00A23B13">
              <w:rPr>
                <w:rFonts w:ascii="Calibri" w:eastAsia="Calibri" w:hAnsi="Calibri" w:cs="Calibri"/>
                <w:i/>
                <w:iCs/>
                <w:color w:val="1F4E79" w:themeColor="accent5" w:themeShade="80"/>
                <w:lang w:val="de-AT" w:eastAsia="en-US"/>
              </w:rPr>
              <w:t>Bedeutung/Relevanz, Verringerung der Betroffenheit</w:t>
            </w:r>
          </w:p>
          <w:p w14:paraId="777C3B10" w14:textId="023CD9C0" w:rsidR="001F7AAF" w:rsidRPr="00A23B13" w:rsidRDefault="00271071" w:rsidP="00271071">
            <w:pPr>
              <w:spacing w:line="276" w:lineRule="auto"/>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2.</w:t>
            </w:r>
            <w:r w:rsidR="00D923F1" w:rsidRPr="00A23B13">
              <w:rPr>
                <w:rFonts w:ascii="Calibri" w:eastAsia="Calibri" w:hAnsi="Calibri" w:cs="Calibri"/>
                <w:i/>
                <w:iCs/>
                <w:color w:val="1F4E79" w:themeColor="accent5" w:themeShade="80"/>
                <w:lang w:val="de-AT" w:eastAsia="en-US"/>
              </w:rPr>
              <w:t xml:space="preserve"> </w:t>
            </w:r>
            <w:r w:rsidR="00287A79" w:rsidRPr="00A23B13">
              <w:rPr>
                <w:rFonts w:ascii="Calibri" w:eastAsia="Calibri" w:hAnsi="Calibri" w:cs="Calibri"/>
                <w:i/>
                <w:iCs/>
                <w:color w:val="1F4E79" w:themeColor="accent5" w:themeShade="80"/>
                <w:lang w:val="de-AT" w:eastAsia="en-US"/>
              </w:rPr>
              <w:t>Anzahl der erreichten</w:t>
            </w:r>
            <w:r w:rsidR="001F7AAF" w:rsidRPr="00A23B13">
              <w:rPr>
                <w:rFonts w:ascii="Calibri" w:eastAsia="Calibri" w:hAnsi="Calibri" w:cs="Calibri"/>
                <w:i/>
                <w:iCs/>
                <w:color w:val="1F4E79" w:themeColor="accent5" w:themeShade="80"/>
                <w:lang w:val="de-AT" w:eastAsia="en-US"/>
              </w:rPr>
              <w:t xml:space="preserve"> Ziele  </w:t>
            </w:r>
          </w:p>
          <w:p w14:paraId="7583AE67" w14:textId="17A29C63" w:rsidR="00271071" w:rsidRPr="00A23B13" w:rsidRDefault="001F7AAF" w:rsidP="00271071">
            <w:pPr>
              <w:spacing w:line="276" w:lineRule="auto"/>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 xml:space="preserve">3. </w:t>
            </w:r>
            <w:r w:rsidR="00271071" w:rsidRPr="00A23B13">
              <w:rPr>
                <w:rFonts w:ascii="Calibri" w:eastAsia="Calibri" w:hAnsi="Calibri" w:cs="Calibri"/>
                <w:i/>
                <w:iCs/>
                <w:color w:val="1F4E79" w:themeColor="accent5" w:themeShade="80"/>
                <w:lang w:val="de-AT" w:eastAsia="en-US"/>
              </w:rPr>
              <w:t>Zeitliche Dringlichkeit</w:t>
            </w:r>
          </w:p>
          <w:p w14:paraId="7583AE68" w14:textId="0DCAF981" w:rsidR="00271071" w:rsidRPr="00A23B13" w:rsidRDefault="001F7AAF" w:rsidP="00271071">
            <w:pPr>
              <w:spacing w:line="276" w:lineRule="auto"/>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4</w:t>
            </w:r>
            <w:r w:rsidR="00271071" w:rsidRPr="00A23B13">
              <w:rPr>
                <w:rFonts w:ascii="Calibri" w:eastAsia="Calibri" w:hAnsi="Calibri" w:cs="Calibri"/>
                <w:i/>
                <w:iCs/>
                <w:color w:val="1F4E79" w:themeColor="accent5" w:themeShade="80"/>
                <w:lang w:val="de-AT" w:eastAsia="en-US"/>
              </w:rPr>
              <w:t>.</w:t>
            </w:r>
            <w:r w:rsidR="00D923F1" w:rsidRPr="00A23B13">
              <w:rPr>
                <w:rFonts w:ascii="Calibri" w:eastAsia="Calibri" w:hAnsi="Calibri" w:cs="Calibri"/>
                <w:i/>
                <w:iCs/>
                <w:color w:val="1F4E79" w:themeColor="accent5" w:themeShade="80"/>
                <w:lang w:val="de-AT" w:eastAsia="en-US"/>
              </w:rPr>
              <w:t xml:space="preserve"> </w:t>
            </w:r>
            <w:r w:rsidR="00271071" w:rsidRPr="00A23B13">
              <w:rPr>
                <w:rFonts w:ascii="Calibri" w:eastAsia="Calibri" w:hAnsi="Calibri" w:cs="Calibri"/>
                <w:i/>
                <w:iCs/>
                <w:color w:val="1F4E79" w:themeColor="accent5" w:themeShade="80"/>
                <w:lang w:val="de-AT" w:eastAsia="en-US"/>
              </w:rPr>
              <w:t>Robustheit und Qualitätssicherung</w:t>
            </w:r>
          </w:p>
          <w:p w14:paraId="7583AE69" w14:textId="2F74FDDE" w:rsidR="00271071" w:rsidRPr="00A23B13" w:rsidRDefault="001F7AAF" w:rsidP="00271071">
            <w:pPr>
              <w:spacing w:line="276" w:lineRule="auto"/>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5</w:t>
            </w:r>
            <w:r w:rsidR="00271071" w:rsidRPr="00A23B13">
              <w:rPr>
                <w:rFonts w:ascii="Calibri" w:eastAsia="Calibri" w:hAnsi="Calibri" w:cs="Calibri"/>
                <w:i/>
                <w:iCs/>
                <w:color w:val="1F4E79" w:themeColor="accent5" w:themeShade="80"/>
                <w:lang w:val="de-AT" w:eastAsia="en-US"/>
              </w:rPr>
              <w:t>.</w:t>
            </w:r>
            <w:r w:rsidR="00D923F1" w:rsidRPr="00A23B13">
              <w:rPr>
                <w:rFonts w:ascii="Calibri" w:eastAsia="Calibri" w:hAnsi="Calibri" w:cs="Calibri"/>
                <w:i/>
                <w:iCs/>
                <w:color w:val="1F4E79" w:themeColor="accent5" w:themeShade="80"/>
                <w:lang w:val="de-AT" w:eastAsia="en-US"/>
              </w:rPr>
              <w:t xml:space="preserve"> </w:t>
            </w:r>
            <w:r w:rsidR="00271071" w:rsidRPr="00A23B13">
              <w:rPr>
                <w:rFonts w:ascii="Calibri" w:eastAsia="Calibri" w:hAnsi="Calibri" w:cs="Calibri"/>
                <w:i/>
                <w:iCs/>
                <w:color w:val="1F4E79" w:themeColor="accent5" w:themeShade="80"/>
                <w:lang w:val="de-AT" w:eastAsia="en-US"/>
              </w:rPr>
              <w:t>Flexibilität bzw. Reversibilität</w:t>
            </w:r>
          </w:p>
          <w:p w14:paraId="7583AE6A" w14:textId="3873B286" w:rsidR="00271071" w:rsidRPr="00A23B13" w:rsidRDefault="001F7AAF" w:rsidP="00271071">
            <w:pPr>
              <w:spacing w:line="276" w:lineRule="auto"/>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6</w:t>
            </w:r>
            <w:r w:rsidR="00271071" w:rsidRPr="00A23B13">
              <w:rPr>
                <w:rFonts w:ascii="Calibri" w:eastAsia="Calibri" w:hAnsi="Calibri" w:cs="Calibri"/>
                <w:i/>
                <w:iCs/>
                <w:color w:val="1F4E79" w:themeColor="accent5" w:themeShade="80"/>
                <w:lang w:val="de-AT" w:eastAsia="en-US"/>
              </w:rPr>
              <w:t>.</w:t>
            </w:r>
            <w:r w:rsidR="00D923F1" w:rsidRPr="00A23B13">
              <w:rPr>
                <w:rFonts w:ascii="Calibri" w:eastAsia="Calibri" w:hAnsi="Calibri" w:cs="Calibri"/>
                <w:i/>
                <w:iCs/>
                <w:color w:val="1F4E79" w:themeColor="accent5" w:themeShade="80"/>
                <w:lang w:val="de-AT" w:eastAsia="en-US"/>
              </w:rPr>
              <w:t xml:space="preserve"> </w:t>
            </w:r>
            <w:r w:rsidR="00271071" w:rsidRPr="00A23B13">
              <w:rPr>
                <w:rFonts w:ascii="Calibri" w:eastAsia="Calibri" w:hAnsi="Calibri" w:cs="Calibri"/>
                <w:i/>
                <w:iCs/>
                <w:color w:val="1F4E79" w:themeColor="accent5" w:themeShade="80"/>
                <w:lang w:val="de-AT" w:eastAsia="en-US"/>
              </w:rPr>
              <w:t>Kosten-Nutzen-Relation bzw. Budgetwirksamkeit</w:t>
            </w:r>
          </w:p>
          <w:p w14:paraId="7583AE6B" w14:textId="610B81C2" w:rsidR="00271071" w:rsidRPr="00A23B13" w:rsidRDefault="001F7AAF" w:rsidP="00271071">
            <w:pPr>
              <w:spacing w:line="276" w:lineRule="auto"/>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7</w:t>
            </w:r>
            <w:r w:rsidR="00271071" w:rsidRPr="00A23B13">
              <w:rPr>
                <w:rFonts w:ascii="Calibri" w:eastAsia="Calibri" w:hAnsi="Calibri" w:cs="Calibri"/>
                <w:i/>
                <w:iCs/>
                <w:color w:val="1F4E79" w:themeColor="accent5" w:themeShade="80"/>
                <w:lang w:val="de-AT" w:eastAsia="en-US"/>
              </w:rPr>
              <w:t>.</w:t>
            </w:r>
            <w:r w:rsidR="00D923F1" w:rsidRPr="00A23B13">
              <w:rPr>
                <w:rFonts w:ascii="Calibri" w:eastAsia="Calibri" w:hAnsi="Calibri" w:cs="Calibri"/>
                <w:i/>
                <w:iCs/>
                <w:color w:val="1F4E79" w:themeColor="accent5" w:themeShade="80"/>
                <w:lang w:val="de-AT" w:eastAsia="en-US"/>
              </w:rPr>
              <w:t xml:space="preserve"> </w:t>
            </w:r>
            <w:r w:rsidR="00271071" w:rsidRPr="00A23B13">
              <w:rPr>
                <w:rFonts w:ascii="Calibri" w:eastAsia="Calibri" w:hAnsi="Calibri" w:cs="Calibri"/>
                <w:i/>
                <w:iCs/>
                <w:color w:val="1F4E79" w:themeColor="accent5" w:themeShade="80"/>
                <w:lang w:val="de-AT" w:eastAsia="en-US"/>
              </w:rPr>
              <w:t>Zusatznutzen und Synergien</w:t>
            </w:r>
          </w:p>
          <w:p w14:paraId="7583AE6C" w14:textId="2591ECB5" w:rsidR="00271071" w:rsidRPr="00A23B13" w:rsidRDefault="001F7AAF" w:rsidP="00271071">
            <w:pPr>
              <w:spacing w:line="276" w:lineRule="auto"/>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8</w:t>
            </w:r>
            <w:r w:rsidR="00271071" w:rsidRPr="00A23B13">
              <w:rPr>
                <w:rFonts w:ascii="Calibri" w:eastAsia="Calibri" w:hAnsi="Calibri" w:cs="Calibri"/>
                <w:i/>
                <w:iCs/>
                <w:color w:val="1F4E79" w:themeColor="accent5" w:themeShade="80"/>
                <w:lang w:val="de-AT" w:eastAsia="en-US"/>
              </w:rPr>
              <w:t>.</w:t>
            </w:r>
            <w:r w:rsidR="00D923F1" w:rsidRPr="00A23B13">
              <w:rPr>
                <w:rFonts w:ascii="Calibri" w:eastAsia="Calibri" w:hAnsi="Calibri" w:cs="Calibri"/>
                <w:i/>
                <w:iCs/>
                <w:color w:val="1F4E79" w:themeColor="accent5" w:themeShade="80"/>
                <w:lang w:val="de-AT" w:eastAsia="en-US"/>
              </w:rPr>
              <w:t xml:space="preserve"> </w:t>
            </w:r>
            <w:r w:rsidR="00271071" w:rsidRPr="00A23B13">
              <w:rPr>
                <w:rFonts w:ascii="Calibri" w:eastAsia="Calibri" w:hAnsi="Calibri" w:cs="Calibri"/>
                <w:i/>
                <w:iCs/>
                <w:color w:val="1F4E79" w:themeColor="accent5" w:themeShade="80"/>
                <w:lang w:val="de-AT" w:eastAsia="en-US"/>
              </w:rPr>
              <w:t>Simultane Klimaanpassungs- und Klimaschutzwirkung</w:t>
            </w:r>
          </w:p>
          <w:p w14:paraId="7583AE6D" w14:textId="324E695B" w:rsidR="00271071" w:rsidRPr="00A23B13" w:rsidRDefault="001F7AAF" w:rsidP="00271071">
            <w:pPr>
              <w:spacing w:line="276" w:lineRule="auto"/>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9</w:t>
            </w:r>
            <w:r w:rsidR="00271071" w:rsidRPr="00A23B13">
              <w:rPr>
                <w:rFonts w:ascii="Calibri" w:eastAsia="Calibri" w:hAnsi="Calibri" w:cs="Calibri"/>
                <w:i/>
                <w:iCs/>
                <w:color w:val="1F4E79" w:themeColor="accent5" w:themeShade="80"/>
                <w:lang w:val="de-AT" w:eastAsia="en-US"/>
              </w:rPr>
              <w:t>.</w:t>
            </w:r>
            <w:r w:rsidR="00D923F1" w:rsidRPr="00A23B13">
              <w:rPr>
                <w:rFonts w:ascii="Calibri" w:eastAsia="Calibri" w:hAnsi="Calibri" w:cs="Calibri"/>
                <w:i/>
                <w:iCs/>
                <w:color w:val="1F4E79" w:themeColor="accent5" w:themeShade="80"/>
                <w:lang w:val="de-AT" w:eastAsia="en-US"/>
              </w:rPr>
              <w:t xml:space="preserve"> </w:t>
            </w:r>
            <w:r w:rsidR="00271071" w:rsidRPr="00A23B13">
              <w:rPr>
                <w:rFonts w:ascii="Calibri" w:eastAsia="Calibri" w:hAnsi="Calibri" w:cs="Calibri"/>
                <w:i/>
                <w:iCs/>
                <w:color w:val="1F4E79" w:themeColor="accent5" w:themeShade="80"/>
                <w:lang w:val="de-AT" w:eastAsia="en-US"/>
              </w:rPr>
              <w:t>Wechselwirkungen zu anderen Handlungsempfehlungen, übersektorale Auswirkung und Verminderung der Betroffenheit in den verschiedenen Aktivitätsfeldern</w:t>
            </w:r>
          </w:p>
          <w:p w14:paraId="7583AE6E" w14:textId="7935F75E" w:rsidR="00271071" w:rsidRPr="00A23B13" w:rsidRDefault="001F7AAF" w:rsidP="00271071">
            <w:pPr>
              <w:spacing w:line="276" w:lineRule="auto"/>
              <w:ind w:left="709" w:hanging="709"/>
              <w:jc w:val="both"/>
              <w:rPr>
                <w:rFonts w:ascii="Calibri" w:eastAsia="Calibri" w:hAnsi="Calibri" w:cs="Calibri"/>
                <w:i/>
                <w:iCs/>
                <w:color w:val="1F4E79" w:themeColor="accent5" w:themeShade="80"/>
                <w:lang w:val="de-AT" w:eastAsia="en-US"/>
              </w:rPr>
            </w:pPr>
            <w:r w:rsidRPr="00A23B13">
              <w:rPr>
                <w:rFonts w:ascii="Calibri" w:eastAsia="Calibri" w:hAnsi="Calibri" w:cs="Calibri"/>
                <w:i/>
                <w:iCs/>
                <w:color w:val="1F4E79" w:themeColor="accent5" w:themeShade="80"/>
                <w:lang w:val="de-AT" w:eastAsia="en-US"/>
              </w:rPr>
              <w:t>10</w:t>
            </w:r>
            <w:r w:rsidR="00271071" w:rsidRPr="00A23B13">
              <w:rPr>
                <w:rFonts w:ascii="Calibri" w:eastAsia="Calibri" w:hAnsi="Calibri" w:cs="Calibri"/>
                <w:i/>
                <w:iCs/>
                <w:color w:val="1F4E79" w:themeColor="accent5" w:themeShade="80"/>
                <w:lang w:val="de-AT" w:eastAsia="en-US"/>
              </w:rPr>
              <w:t>.</w:t>
            </w:r>
            <w:r w:rsidR="00D923F1" w:rsidRPr="00A23B13">
              <w:rPr>
                <w:rFonts w:ascii="Calibri" w:eastAsia="Calibri" w:hAnsi="Calibri" w:cs="Calibri"/>
                <w:i/>
                <w:iCs/>
                <w:color w:val="1F4E79" w:themeColor="accent5" w:themeShade="80"/>
                <w:lang w:val="de-AT" w:eastAsia="en-US"/>
              </w:rPr>
              <w:t xml:space="preserve"> </w:t>
            </w:r>
            <w:r w:rsidR="00271071" w:rsidRPr="00A23B13">
              <w:rPr>
                <w:rFonts w:ascii="Calibri" w:eastAsia="Calibri" w:hAnsi="Calibri" w:cs="Calibri"/>
                <w:i/>
                <w:iCs/>
                <w:color w:val="1F4E79" w:themeColor="accent5" w:themeShade="80"/>
                <w:lang w:val="de-AT" w:eastAsia="en-US"/>
              </w:rPr>
              <w:t>Politische Umsetzbarkeit, Akzeptanz in der Politik und in der Bevölkerung</w:t>
            </w:r>
          </w:p>
          <w:p w14:paraId="157BB857" w14:textId="77777777" w:rsidR="001F7AAF" w:rsidRPr="00A23B13" w:rsidRDefault="001F7AAF" w:rsidP="00271071">
            <w:pPr>
              <w:spacing w:line="276" w:lineRule="auto"/>
              <w:ind w:left="709" w:hanging="709"/>
              <w:jc w:val="both"/>
              <w:rPr>
                <w:rFonts w:ascii="Calibri" w:eastAsia="Calibri" w:hAnsi="Calibri" w:cs="Calibri"/>
                <w:i/>
                <w:iCs/>
                <w:color w:val="1F4E79" w:themeColor="accent5" w:themeShade="80"/>
                <w:lang w:val="de-AT" w:eastAsia="en-US"/>
              </w:rPr>
            </w:pPr>
          </w:p>
          <w:p w14:paraId="7583AE71" w14:textId="5538CF29" w:rsidR="00395210" w:rsidRPr="00A23B13" w:rsidRDefault="00A86CCA" w:rsidP="00A86CCA">
            <w:pPr>
              <w:spacing w:line="276" w:lineRule="auto"/>
              <w:jc w:val="both"/>
              <w:rPr>
                <w:rFonts w:ascii="Calibri" w:hAnsi="Calibri" w:cs="Calibri"/>
                <w:i/>
                <w:iCs/>
                <w:color w:val="1F4E79" w:themeColor="accent5" w:themeShade="80"/>
              </w:rPr>
            </w:pPr>
            <w:r w:rsidRPr="00A23B13">
              <w:rPr>
                <w:rFonts w:ascii="Calibri" w:eastAsia="Calibri" w:hAnsi="Calibri" w:cs="Calibri"/>
                <w:b/>
                <w:bCs/>
                <w:i/>
                <w:iCs/>
                <w:color w:val="1F4E79" w:themeColor="accent5" w:themeShade="80"/>
                <w:lang w:val="de-AT" w:eastAsia="en-US"/>
              </w:rPr>
              <w:t>Schwerpunkte</w:t>
            </w:r>
            <w:r w:rsidRPr="00A23B13">
              <w:rPr>
                <w:rFonts w:ascii="Calibri" w:eastAsia="Calibri" w:hAnsi="Calibri" w:cs="Calibri"/>
                <w:i/>
                <w:iCs/>
                <w:color w:val="1F4E79" w:themeColor="accent5" w:themeShade="80"/>
                <w:lang w:val="de-AT" w:eastAsia="en-US"/>
              </w:rPr>
              <w:t>: Öffentlichkeitsarbeit, Bewusstseinsbildung und Sensibilisierung</w:t>
            </w:r>
            <w:r w:rsidR="006F67B5" w:rsidRPr="00A23B13">
              <w:rPr>
                <w:rFonts w:ascii="Calibri" w:eastAsia="Calibri" w:hAnsi="Calibri" w:cs="Calibri"/>
                <w:i/>
                <w:iCs/>
                <w:color w:val="1F4E79" w:themeColor="accent5" w:themeShade="80"/>
                <w:lang w:val="de-AT" w:eastAsia="en-US"/>
              </w:rPr>
              <w:t>,</w:t>
            </w:r>
            <w:r w:rsidRPr="00A23B13">
              <w:rPr>
                <w:rFonts w:ascii="Calibri" w:eastAsia="Calibri" w:hAnsi="Calibri" w:cs="Calibri"/>
                <w:i/>
                <w:iCs/>
                <w:color w:val="1F4E79" w:themeColor="accent5" w:themeShade="80"/>
                <w:lang w:val="de-AT" w:eastAsia="en-US"/>
              </w:rPr>
              <w:t xml:space="preserve"> </w:t>
            </w:r>
            <w:r w:rsidR="006F67B5" w:rsidRPr="00A23B13">
              <w:rPr>
                <w:rFonts w:ascii="Calibri" w:eastAsia="Calibri" w:hAnsi="Calibri" w:cs="Calibri"/>
                <w:i/>
                <w:iCs/>
                <w:color w:val="1F4E79" w:themeColor="accent5" w:themeShade="80"/>
                <w:lang w:val="de-AT" w:eastAsia="en-US"/>
              </w:rPr>
              <w:t xml:space="preserve">KLAR! Pädagogik – Klimakasperl, </w:t>
            </w:r>
            <w:r w:rsidR="00287A79" w:rsidRPr="00A23B13">
              <w:rPr>
                <w:rFonts w:ascii="Calibri" w:eastAsia="Calibri" w:hAnsi="Calibri" w:cs="Calibri"/>
                <w:i/>
                <w:iCs/>
                <w:color w:val="1F4E79" w:themeColor="accent5" w:themeShade="80"/>
                <w:lang w:val="de-AT" w:eastAsia="en-US"/>
              </w:rPr>
              <w:t>K</w:t>
            </w:r>
            <w:r w:rsidRPr="00A23B13">
              <w:rPr>
                <w:rFonts w:ascii="Calibri" w:eastAsia="Calibri" w:hAnsi="Calibri" w:cs="Calibri"/>
                <w:i/>
                <w:iCs/>
                <w:color w:val="1F4E79" w:themeColor="accent5" w:themeShade="80"/>
                <w:lang w:val="de-AT" w:eastAsia="en-US"/>
              </w:rPr>
              <w:t>limafitte Forstwirtschaft</w:t>
            </w:r>
            <w:r w:rsidR="001F7AAF" w:rsidRPr="00A23B13">
              <w:rPr>
                <w:rFonts w:ascii="Calibri" w:eastAsia="Calibri" w:hAnsi="Calibri" w:cs="Calibri"/>
                <w:i/>
                <w:iCs/>
                <w:color w:val="1F4E79" w:themeColor="accent5" w:themeShade="80"/>
                <w:lang w:val="de-AT" w:eastAsia="en-US"/>
              </w:rPr>
              <w:t xml:space="preserve"> – Wald der Zukunft</w:t>
            </w:r>
            <w:r w:rsidR="006F67B5" w:rsidRPr="00A23B13">
              <w:rPr>
                <w:rFonts w:ascii="Calibri" w:eastAsia="Calibri" w:hAnsi="Calibri" w:cs="Calibri"/>
                <w:i/>
                <w:iCs/>
                <w:color w:val="1F4E79" w:themeColor="accent5" w:themeShade="80"/>
                <w:lang w:val="de-AT" w:eastAsia="en-US"/>
              </w:rPr>
              <w:t xml:space="preserve">, </w:t>
            </w:r>
            <w:r w:rsidR="00287A79" w:rsidRPr="00A23B13">
              <w:rPr>
                <w:rFonts w:ascii="Calibri" w:eastAsia="Calibri" w:hAnsi="Calibri" w:cs="Calibri"/>
                <w:i/>
                <w:iCs/>
                <w:color w:val="1F4E79" w:themeColor="accent5" w:themeShade="80"/>
                <w:lang w:val="de-AT" w:eastAsia="en-US"/>
              </w:rPr>
              <w:t>K</w:t>
            </w:r>
            <w:r w:rsidRPr="00A23B13">
              <w:rPr>
                <w:rFonts w:ascii="Calibri" w:eastAsia="Calibri" w:hAnsi="Calibri" w:cs="Calibri"/>
                <w:i/>
                <w:iCs/>
                <w:color w:val="1F4E79" w:themeColor="accent5" w:themeShade="80"/>
                <w:lang w:val="de-AT" w:eastAsia="en-US"/>
              </w:rPr>
              <w:t xml:space="preserve">limafittes Bauen und </w:t>
            </w:r>
            <w:r w:rsidR="001F7AAF" w:rsidRPr="00A23B13">
              <w:rPr>
                <w:rFonts w:ascii="Calibri" w:eastAsia="Calibri" w:hAnsi="Calibri" w:cs="Calibri"/>
                <w:i/>
                <w:iCs/>
                <w:color w:val="1F4E79" w:themeColor="accent5" w:themeShade="80"/>
                <w:lang w:val="de-AT" w:eastAsia="en-US"/>
              </w:rPr>
              <w:t>Wohnen</w:t>
            </w:r>
            <w:r w:rsidRPr="00A23B13">
              <w:rPr>
                <w:rFonts w:ascii="Calibri" w:eastAsia="Calibri" w:hAnsi="Calibri" w:cs="Calibri"/>
                <w:i/>
                <w:iCs/>
                <w:color w:val="1F4E79" w:themeColor="accent5" w:themeShade="80"/>
                <w:lang w:val="de-AT" w:eastAsia="en-US"/>
              </w:rPr>
              <w:t>, Leerstandsmanagement</w:t>
            </w:r>
            <w:r w:rsidR="00A2565E" w:rsidRPr="00A23B13">
              <w:rPr>
                <w:rFonts w:ascii="Calibri" w:eastAsia="Calibri" w:hAnsi="Calibri" w:cs="Calibri"/>
                <w:i/>
                <w:iCs/>
                <w:color w:val="1F4E79" w:themeColor="accent5" w:themeShade="80"/>
                <w:lang w:val="de-AT" w:eastAsia="en-US"/>
              </w:rPr>
              <w:t xml:space="preserve">, </w:t>
            </w:r>
            <w:r w:rsidRPr="00A23B13">
              <w:rPr>
                <w:rFonts w:ascii="Calibri" w:eastAsia="Calibri" w:hAnsi="Calibri" w:cs="Calibri"/>
                <w:i/>
                <w:iCs/>
                <w:color w:val="1F4E79" w:themeColor="accent5" w:themeShade="80"/>
                <w:lang w:val="de-AT" w:eastAsia="en-US"/>
              </w:rPr>
              <w:t>Trinkwasser</w:t>
            </w:r>
            <w:r w:rsidR="00A2565E" w:rsidRPr="00A23B13">
              <w:rPr>
                <w:rFonts w:ascii="Calibri" w:eastAsia="Calibri" w:hAnsi="Calibri" w:cs="Calibri"/>
                <w:i/>
                <w:iCs/>
                <w:color w:val="1F4E79" w:themeColor="accent5" w:themeShade="80"/>
                <w:lang w:val="de-AT" w:eastAsia="en-US"/>
              </w:rPr>
              <w:t xml:space="preserve"> </w:t>
            </w:r>
            <w:r w:rsidR="00EF0C95" w:rsidRPr="00A23B13">
              <w:rPr>
                <w:rFonts w:ascii="Calibri" w:eastAsia="Calibri" w:hAnsi="Calibri" w:cs="Calibri"/>
                <w:i/>
                <w:iCs/>
                <w:color w:val="1F4E79" w:themeColor="accent5" w:themeShade="80"/>
                <w:lang w:val="de-AT" w:eastAsia="en-US"/>
              </w:rPr>
              <w:t>sichern</w:t>
            </w:r>
            <w:r w:rsidR="006F67B5" w:rsidRPr="00A23B13">
              <w:rPr>
                <w:rFonts w:ascii="Calibri" w:eastAsia="Calibri" w:hAnsi="Calibri" w:cs="Calibri"/>
                <w:i/>
                <w:iCs/>
                <w:color w:val="1F4E79" w:themeColor="accent5" w:themeShade="80"/>
                <w:lang w:val="de-AT" w:eastAsia="en-US"/>
              </w:rPr>
              <w:t>, klima</w:t>
            </w:r>
            <w:r w:rsidR="00DD07B4" w:rsidRPr="00A23B13">
              <w:rPr>
                <w:rFonts w:ascii="Calibri" w:eastAsia="Calibri" w:hAnsi="Calibri" w:cs="Calibri"/>
                <w:i/>
                <w:iCs/>
                <w:color w:val="1F4E79" w:themeColor="accent5" w:themeShade="80"/>
                <w:lang w:val="de-AT" w:eastAsia="en-US"/>
              </w:rPr>
              <w:t>wandel</w:t>
            </w:r>
            <w:r w:rsidR="006F67B5" w:rsidRPr="00A23B13">
              <w:rPr>
                <w:rFonts w:ascii="Calibri" w:eastAsia="Calibri" w:hAnsi="Calibri" w:cs="Calibri"/>
                <w:i/>
                <w:iCs/>
                <w:color w:val="1F4E79" w:themeColor="accent5" w:themeShade="80"/>
                <w:lang w:val="de-AT" w:eastAsia="en-US"/>
              </w:rPr>
              <w:t>angepasste</w:t>
            </w:r>
            <w:r w:rsidR="00DD07B4" w:rsidRPr="00A23B13">
              <w:rPr>
                <w:rFonts w:ascii="Calibri" w:eastAsia="Calibri" w:hAnsi="Calibri" w:cs="Calibri"/>
                <w:i/>
                <w:iCs/>
                <w:color w:val="1F4E79" w:themeColor="accent5" w:themeShade="80"/>
                <w:lang w:val="de-AT" w:eastAsia="en-US"/>
              </w:rPr>
              <w:t>r</w:t>
            </w:r>
            <w:r w:rsidR="006F67B5" w:rsidRPr="00A23B13">
              <w:rPr>
                <w:rFonts w:ascii="Calibri" w:eastAsia="Calibri" w:hAnsi="Calibri" w:cs="Calibri"/>
                <w:i/>
                <w:iCs/>
                <w:color w:val="1F4E79" w:themeColor="accent5" w:themeShade="80"/>
                <w:lang w:val="de-AT" w:eastAsia="en-US"/>
              </w:rPr>
              <w:t xml:space="preserve"> Tourismus</w:t>
            </w:r>
            <w:r w:rsidR="00DD07B4" w:rsidRPr="00A23B13">
              <w:rPr>
                <w:rFonts w:ascii="Calibri" w:eastAsia="Calibri" w:hAnsi="Calibri" w:cs="Calibri"/>
                <w:i/>
                <w:iCs/>
                <w:color w:val="1F4E79" w:themeColor="accent5" w:themeShade="80"/>
                <w:lang w:val="de-AT" w:eastAsia="en-US"/>
              </w:rPr>
              <w:t>;</w:t>
            </w:r>
          </w:p>
        </w:tc>
      </w:tr>
      <w:tr w:rsidR="00395210" w:rsidRPr="003C7748" w14:paraId="7583AE7D" w14:textId="77777777" w:rsidTr="00527CA0">
        <w:trPr>
          <w:trHeight w:val="851"/>
        </w:trPr>
        <w:tc>
          <w:tcPr>
            <w:tcW w:w="3116" w:type="dxa"/>
            <w:shd w:val="clear" w:color="auto" w:fill="auto"/>
            <w:noWrap/>
          </w:tcPr>
          <w:p w14:paraId="7583AE73" w14:textId="77777777" w:rsidR="00395210" w:rsidRDefault="00395210" w:rsidP="00395210">
            <w:pPr>
              <w:rPr>
                <w:rFonts w:ascii="Calibri" w:hAnsi="Calibri" w:cs="Arial"/>
                <w:b/>
                <w:color w:val="000000"/>
              </w:rPr>
            </w:pPr>
            <w:r w:rsidRPr="00395210">
              <w:rPr>
                <w:rFonts w:ascii="Calibri" w:hAnsi="Calibri" w:cs="Arial"/>
                <w:b/>
                <w:color w:val="000000"/>
              </w:rPr>
              <w:t>Kommunikations- und Bewusstseinsbildungskonzept</w:t>
            </w:r>
          </w:p>
          <w:p w14:paraId="7583AE74" w14:textId="77777777" w:rsidR="008C557D" w:rsidRDefault="008C557D" w:rsidP="00395210">
            <w:pPr>
              <w:rPr>
                <w:rFonts w:ascii="Calibri" w:hAnsi="Calibri" w:cs="Arial"/>
                <w:b/>
                <w:color w:val="000000"/>
              </w:rPr>
            </w:pPr>
          </w:p>
          <w:p w14:paraId="7583AE75" w14:textId="77777777" w:rsidR="008C557D" w:rsidRDefault="008C557D" w:rsidP="00395210">
            <w:pPr>
              <w:rPr>
                <w:rFonts w:ascii="Calibri" w:hAnsi="Calibri" w:cs="Arial"/>
                <w:b/>
                <w:color w:val="000000"/>
              </w:rPr>
            </w:pPr>
          </w:p>
          <w:p w14:paraId="7583AE76" w14:textId="77777777" w:rsidR="008C557D" w:rsidRDefault="008C557D" w:rsidP="00395210">
            <w:pPr>
              <w:rPr>
                <w:rFonts w:ascii="Calibri" w:hAnsi="Calibri" w:cs="Arial"/>
                <w:b/>
                <w:color w:val="000000"/>
              </w:rPr>
            </w:pPr>
          </w:p>
          <w:p w14:paraId="7583AE77" w14:textId="77777777" w:rsidR="008C557D" w:rsidRDefault="008C557D" w:rsidP="00395210">
            <w:pPr>
              <w:rPr>
                <w:rFonts w:ascii="Calibri" w:hAnsi="Calibri" w:cs="Arial"/>
                <w:b/>
                <w:color w:val="000000"/>
              </w:rPr>
            </w:pPr>
          </w:p>
          <w:p w14:paraId="7583AE78" w14:textId="77777777" w:rsidR="008C557D" w:rsidRDefault="008C557D" w:rsidP="00395210">
            <w:pPr>
              <w:rPr>
                <w:rFonts w:ascii="Calibri" w:hAnsi="Calibri" w:cs="Arial"/>
                <w:b/>
                <w:color w:val="000000"/>
              </w:rPr>
            </w:pPr>
          </w:p>
          <w:p w14:paraId="7583AE79" w14:textId="77777777" w:rsidR="008C557D" w:rsidRDefault="008C557D" w:rsidP="00395210">
            <w:pPr>
              <w:rPr>
                <w:rFonts w:ascii="Calibri" w:hAnsi="Calibri" w:cs="Arial"/>
                <w:b/>
                <w:color w:val="000000"/>
                <w:lang w:val="de-AT"/>
              </w:rPr>
            </w:pPr>
          </w:p>
          <w:p w14:paraId="7583AE7A" w14:textId="77777777" w:rsidR="008C557D" w:rsidRPr="00395210" w:rsidRDefault="008C557D" w:rsidP="00395210">
            <w:pPr>
              <w:rPr>
                <w:rFonts w:ascii="Calibri" w:hAnsi="Calibri" w:cs="Arial"/>
                <w:b/>
                <w:color w:val="000000"/>
                <w:lang w:val="de-AT"/>
              </w:rPr>
            </w:pPr>
          </w:p>
          <w:p w14:paraId="7583AE7B" w14:textId="77777777" w:rsidR="00395210" w:rsidRPr="00395210" w:rsidRDefault="00395210" w:rsidP="00395210">
            <w:pPr>
              <w:rPr>
                <w:rFonts w:ascii="Calibri" w:hAnsi="Calibri" w:cs="Arial"/>
                <w:b/>
                <w:color w:val="000000"/>
              </w:rPr>
            </w:pPr>
          </w:p>
        </w:tc>
        <w:tc>
          <w:tcPr>
            <w:tcW w:w="7100" w:type="dxa"/>
            <w:gridSpan w:val="2"/>
            <w:shd w:val="clear" w:color="auto" w:fill="auto"/>
          </w:tcPr>
          <w:p w14:paraId="7583AE7C" w14:textId="100657F5" w:rsidR="00395210" w:rsidRPr="00A23B13" w:rsidRDefault="00762846" w:rsidP="001C4F2A">
            <w:pPr>
              <w:rPr>
                <w:rFonts w:ascii="Calibri" w:hAnsi="Calibri"/>
                <w:i/>
                <w:iCs/>
                <w:color w:val="1F4E79" w:themeColor="accent5" w:themeShade="80"/>
              </w:rPr>
            </w:pPr>
            <w:r w:rsidRPr="00A23B13">
              <w:rPr>
                <w:rFonts w:ascii="Calibri" w:hAnsi="Calibri"/>
                <w:i/>
                <w:iCs/>
                <w:color w:val="1F4E79" w:themeColor="accent5" w:themeShade="80"/>
              </w:rPr>
              <w:t>Ziel ist es, das Verständnis für Ursachen und Auswirkungen des Klimawandels bei de</w:t>
            </w:r>
            <w:r w:rsidR="0052199C" w:rsidRPr="00A23B13">
              <w:rPr>
                <w:rFonts w:ascii="Calibri" w:hAnsi="Calibri"/>
                <w:i/>
                <w:iCs/>
                <w:color w:val="1F4E79" w:themeColor="accent5" w:themeShade="80"/>
              </w:rPr>
              <w:t>n</w:t>
            </w:r>
            <w:r w:rsidRPr="00A23B13">
              <w:rPr>
                <w:rFonts w:ascii="Calibri" w:hAnsi="Calibri"/>
                <w:i/>
                <w:iCs/>
                <w:color w:val="1F4E79" w:themeColor="accent5" w:themeShade="80"/>
              </w:rPr>
              <w:t xml:space="preserve"> Entscheidungsträger:innen auf allen Ebenen sowie bei der Bevölkerung zu erhöhen</w:t>
            </w:r>
            <w:r w:rsidR="00DD07B4" w:rsidRPr="00A23B13">
              <w:rPr>
                <w:rFonts w:ascii="Calibri" w:hAnsi="Calibri"/>
                <w:i/>
                <w:iCs/>
                <w:color w:val="1F4E79" w:themeColor="accent5" w:themeShade="80"/>
              </w:rPr>
              <w:t xml:space="preserve"> und das Thema KLAR! zu transportieren</w:t>
            </w:r>
            <w:r w:rsidRPr="00A23B13">
              <w:rPr>
                <w:rFonts w:ascii="Calibri" w:hAnsi="Calibri"/>
                <w:i/>
                <w:iCs/>
                <w:color w:val="1F4E79" w:themeColor="accent5" w:themeShade="80"/>
              </w:rPr>
              <w:t xml:space="preserve">. Des Weiteren wird aufgezeigt, wie Anpassungsmaßnahmen gelingen und sinnvoll erscheinen. </w:t>
            </w:r>
            <w:r w:rsidR="00D90798" w:rsidRPr="00A23B13">
              <w:rPr>
                <w:rFonts w:ascii="Calibri" w:hAnsi="Calibri"/>
                <w:i/>
                <w:iCs/>
                <w:color w:val="1F4E79" w:themeColor="accent5" w:themeShade="80"/>
              </w:rPr>
              <w:t>Diese Inhalte sind auch u.a. in den Maßnahme 1 -1</w:t>
            </w:r>
            <w:r w:rsidR="00361025" w:rsidRPr="00A23B13">
              <w:rPr>
                <w:rFonts w:ascii="Calibri" w:hAnsi="Calibri"/>
                <w:i/>
                <w:iCs/>
                <w:color w:val="1F4E79" w:themeColor="accent5" w:themeShade="80"/>
              </w:rPr>
              <w:t>1</w:t>
            </w:r>
            <w:r w:rsidR="00D90798" w:rsidRPr="00A23B13">
              <w:rPr>
                <w:rFonts w:ascii="Calibri" w:hAnsi="Calibri"/>
                <w:i/>
                <w:iCs/>
                <w:color w:val="1F4E79" w:themeColor="accent5" w:themeShade="80"/>
              </w:rPr>
              <w:t xml:space="preserve"> herausgearbeitet und w</w:t>
            </w:r>
            <w:r w:rsidR="005948EB" w:rsidRPr="00A23B13">
              <w:rPr>
                <w:rFonts w:ascii="Calibri" w:hAnsi="Calibri"/>
                <w:i/>
                <w:iCs/>
                <w:color w:val="1F4E79" w:themeColor="accent5" w:themeShade="80"/>
              </w:rPr>
              <w:t xml:space="preserve">ird über die </w:t>
            </w:r>
            <w:r w:rsidR="00D90798" w:rsidRPr="00A23B13">
              <w:rPr>
                <w:rFonts w:ascii="Calibri" w:hAnsi="Calibri"/>
                <w:i/>
                <w:iCs/>
                <w:color w:val="1F4E79" w:themeColor="accent5" w:themeShade="80"/>
              </w:rPr>
              <w:t xml:space="preserve">ÖA </w:t>
            </w:r>
            <w:r w:rsidR="005948EB" w:rsidRPr="00A23B13">
              <w:rPr>
                <w:rFonts w:ascii="Calibri" w:hAnsi="Calibri"/>
                <w:i/>
                <w:iCs/>
                <w:color w:val="1F4E79" w:themeColor="accent5" w:themeShade="80"/>
              </w:rPr>
              <w:t>i</w:t>
            </w:r>
            <w:r w:rsidR="00D90798" w:rsidRPr="00A23B13">
              <w:rPr>
                <w:rFonts w:ascii="Calibri" w:hAnsi="Calibri"/>
                <w:i/>
                <w:iCs/>
                <w:color w:val="1F4E79" w:themeColor="accent5" w:themeShade="80"/>
              </w:rPr>
              <w:t xml:space="preserve">n die Region transportiert. Homepage, </w:t>
            </w:r>
            <w:r w:rsidR="00AC7CBA" w:rsidRPr="00A23B13">
              <w:rPr>
                <w:rFonts w:ascii="Calibri" w:hAnsi="Calibri"/>
                <w:i/>
                <w:iCs/>
                <w:color w:val="1F4E79" w:themeColor="accent5" w:themeShade="80"/>
              </w:rPr>
              <w:t>Social Media, Broschüren</w:t>
            </w:r>
            <w:r w:rsidR="00D90798" w:rsidRPr="00A23B13">
              <w:rPr>
                <w:rFonts w:ascii="Calibri" w:hAnsi="Calibri"/>
                <w:i/>
                <w:iCs/>
                <w:color w:val="1F4E79" w:themeColor="accent5" w:themeShade="80"/>
              </w:rPr>
              <w:t>, Flyer, Leitfaden</w:t>
            </w:r>
            <w:r w:rsidR="005C4D00" w:rsidRPr="00A23B13">
              <w:rPr>
                <w:rFonts w:ascii="Calibri" w:hAnsi="Calibri"/>
                <w:i/>
                <w:iCs/>
                <w:color w:val="1F4E79" w:themeColor="accent5" w:themeShade="80"/>
              </w:rPr>
              <w:t xml:space="preserve">, Einschaltungen in Printmedien, vor allem </w:t>
            </w:r>
            <w:r w:rsidR="00B37DC1" w:rsidRPr="00A23B13">
              <w:rPr>
                <w:rFonts w:ascii="Calibri" w:hAnsi="Calibri"/>
                <w:i/>
                <w:iCs/>
                <w:color w:val="1F4E79" w:themeColor="accent5" w:themeShade="80"/>
              </w:rPr>
              <w:t xml:space="preserve">in </w:t>
            </w:r>
            <w:r w:rsidR="008F7EB9" w:rsidRPr="00A23B13">
              <w:rPr>
                <w:rFonts w:ascii="Calibri" w:hAnsi="Calibri"/>
                <w:i/>
                <w:iCs/>
                <w:color w:val="1F4E79" w:themeColor="accent5" w:themeShade="80"/>
              </w:rPr>
              <w:t xml:space="preserve">den </w:t>
            </w:r>
            <w:r w:rsidR="005C4D00" w:rsidRPr="00A23B13">
              <w:rPr>
                <w:rFonts w:ascii="Calibri" w:hAnsi="Calibri"/>
                <w:i/>
                <w:iCs/>
                <w:color w:val="1F4E79" w:themeColor="accent5" w:themeShade="80"/>
              </w:rPr>
              <w:t>Gemeindezeitungen</w:t>
            </w:r>
            <w:r w:rsidR="00D90798" w:rsidRPr="00A23B13">
              <w:rPr>
                <w:rFonts w:ascii="Calibri" w:hAnsi="Calibri"/>
                <w:i/>
                <w:iCs/>
                <w:color w:val="1F4E79" w:themeColor="accent5" w:themeShade="80"/>
              </w:rPr>
              <w:t xml:space="preserve"> und digitaler Newsletter mit anschaulichen, breit abgestimmten, e</w:t>
            </w:r>
            <w:r w:rsidR="00361025" w:rsidRPr="00A23B13">
              <w:rPr>
                <w:rFonts w:ascii="Calibri" w:hAnsi="Calibri"/>
                <w:i/>
                <w:iCs/>
                <w:color w:val="1F4E79" w:themeColor="accent5" w:themeShade="80"/>
              </w:rPr>
              <w:t>r</w:t>
            </w:r>
            <w:r w:rsidR="00D90798" w:rsidRPr="00A23B13">
              <w:rPr>
                <w:rFonts w:ascii="Calibri" w:hAnsi="Calibri"/>
                <w:i/>
                <w:iCs/>
                <w:color w:val="1F4E79" w:themeColor="accent5" w:themeShade="80"/>
              </w:rPr>
              <w:t xml:space="preserve">gebnisorientierten Anpassungsmaßnahmen unterstützen den KLAR! Gedanken </w:t>
            </w:r>
            <w:r w:rsidR="005948EB" w:rsidRPr="00A23B13">
              <w:rPr>
                <w:rFonts w:ascii="Calibri" w:hAnsi="Calibri"/>
                <w:i/>
                <w:iCs/>
                <w:color w:val="1F4E79" w:themeColor="accent5" w:themeShade="80"/>
              </w:rPr>
              <w:t xml:space="preserve">und bringen </w:t>
            </w:r>
            <w:r w:rsidR="00196617" w:rsidRPr="00A23B13">
              <w:rPr>
                <w:rFonts w:ascii="Calibri" w:hAnsi="Calibri"/>
                <w:i/>
                <w:iCs/>
                <w:color w:val="1F4E79" w:themeColor="accent5" w:themeShade="80"/>
              </w:rPr>
              <w:t xml:space="preserve">die Notwendigkeit </w:t>
            </w:r>
            <w:r w:rsidR="00D90798" w:rsidRPr="00A23B13">
              <w:rPr>
                <w:rFonts w:ascii="Calibri" w:hAnsi="Calibri"/>
                <w:i/>
                <w:iCs/>
                <w:color w:val="1F4E79" w:themeColor="accent5" w:themeShade="80"/>
              </w:rPr>
              <w:t>den Gemeindevertreter</w:t>
            </w:r>
            <w:r w:rsidR="005948EB" w:rsidRPr="00A23B13">
              <w:rPr>
                <w:rFonts w:ascii="Calibri" w:hAnsi="Calibri"/>
                <w:i/>
                <w:iCs/>
                <w:color w:val="1F4E79" w:themeColor="accent5" w:themeShade="80"/>
              </w:rPr>
              <w:t>:innen</w:t>
            </w:r>
            <w:r w:rsidR="00D90798" w:rsidRPr="00A23B13">
              <w:rPr>
                <w:rFonts w:ascii="Calibri" w:hAnsi="Calibri"/>
                <w:i/>
                <w:iCs/>
                <w:color w:val="1F4E79" w:themeColor="accent5" w:themeShade="80"/>
              </w:rPr>
              <w:t>, den Stakeholdern und der Bevölkerung n</w:t>
            </w:r>
            <w:r w:rsidR="00196617" w:rsidRPr="00A23B13">
              <w:rPr>
                <w:rFonts w:ascii="Calibri" w:hAnsi="Calibri"/>
                <w:i/>
                <w:iCs/>
                <w:color w:val="1F4E79" w:themeColor="accent5" w:themeShade="80"/>
              </w:rPr>
              <w:t>äher</w:t>
            </w:r>
            <w:r w:rsidR="00D90798" w:rsidRPr="00A23B13">
              <w:rPr>
                <w:rFonts w:ascii="Calibri" w:hAnsi="Calibri"/>
                <w:i/>
                <w:iCs/>
                <w:color w:val="1F4E79" w:themeColor="accent5" w:themeShade="80"/>
              </w:rPr>
              <w:t xml:space="preserve">. "KLAR! was ist das, </w:t>
            </w:r>
            <w:r w:rsidR="00196617" w:rsidRPr="00A23B13">
              <w:rPr>
                <w:rFonts w:ascii="Calibri" w:hAnsi="Calibri"/>
                <w:i/>
                <w:iCs/>
                <w:color w:val="1F4E79" w:themeColor="accent5" w:themeShade="80"/>
              </w:rPr>
              <w:t xml:space="preserve">warum ist es notwendig, </w:t>
            </w:r>
            <w:r w:rsidR="00D90798" w:rsidRPr="00A23B13">
              <w:rPr>
                <w:rFonts w:ascii="Calibri" w:hAnsi="Calibri"/>
                <w:i/>
                <w:iCs/>
                <w:color w:val="1F4E79" w:themeColor="accent5" w:themeShade="80"/>
              </w:rPr>
              <w:t>was kann ich verbessern und wie kann ich es umsetzen?"</w:t>
            </w:r>
          </w:p>
        </w:tc>
      </w:tr>
      <w:tr w:rsidR="00395210" w:rsidRPr="003C7748" w14:paraId="7583AE86" w14:textId="77777777" w:rsidTr="00527CA0">
        <w:trPr>
          <w:trHeight w:val="851"/>
        </w:trPr>
        <w:tc>
          <w:tcPr>
            <w:tcW w:w="3116" w:type="dxa"/>
            <w:shd w:val="clear" w:color="auto" w:fill="auto"/>
            <w:noWrap/>
          </w:tcPr>
          <w:p w14:paraId="7583AE7E" w14:textId="77777777" w:rsidR="00395210" w:rsidRDefault="00395210" w:rsidP="00395210">
            <w:pPr>
              <w:rPr>
                <w:rFonts w:ascii="Calibri" w:hAnsi="Calibri" w:cs="Arial"/>
                <w:b/>
                <w:color w:val="000000"/>
              </w:rPr>
            </w:pPr>
            <w:r w:rsidRPr="00395210">
              <w:rPr>
                <w:rFonts w:ascii="Calibri" w:hAnsi="Calibri" w:cs="Arial"/>
                <w:b/>
                <w:color w:val="000000"/>
              </w:rPr>
              <w:t>Darstellung der Abstimmung des Konzeptes mit den Landesinteressen</w:t>
            </w:r>
          </w:p>
          <w:p w14:paraId="7583AE7F" w14:textId="77777777" w:rsidR="008C557D" w:rsidRDefault="008C557D" w:rsidP="00395210">
            <w:pPr>
              <w:rPr>
                <w:rFonts w:ascii="Calibri" w:hAnsi="Calibri" w:cs="Arial"/>
                <w:b/>
                <w:color w:val="000000"/>
              </w:rPr>
            </w:pPr>
          </w:p>
          <w:p w14:paraId="7583AE80" w14:textId="77777777" w:rsidR="008C557D" w:rsidRDefault="008C557D" w:rsidP="00395210">
            <w:pPr>
              <w:rPr>
                <w:rFonts w:ascii="Calibri" w:hAnsi="Calibri" w:cs="Arial"/>
                <w:b/>
                <w:color w:val="000000"/>
                <w:lang w:val="de-AT"/>
              </w:rPr>
            </w:pPr>
          </w:p>
          <w:p w14:paraId="7583AE81" w14:textId="77777777" w:rsidR="008C557D" w:rsidRDefault="008C557D" w:rsidP="00395210">
            <w:pPr>
              <w:rPr>
                <w:rFonts w:ascii="Calibri" w:hAnsi="Calibri" w:cs="Arial"/>
                <w:b/>
                <w:color w:val="000000"/>
                <w:lang w:val="de-AT"/>
              </w:rPr>
            </w:pPr>
          </w:p>
          <w:p w14:paraId="7583AE82" w14:textId="77777777" w:rsidR="008C557D" w:rsidRDefault="008C557D" w:rsidP="00395210">
            <w:pPr>
              <w:rPr>
                <w:rFonts w:ascii="Calibri" w:hAnsi="Calibri" w:cs="Arial"/>
                <w:b/>
                <w:color w:val="000000"/>
                <w:lang w:val="de-AT"/>
              </w:rPr>
            </w:pPr>
          </w:p>
          <w:p w14:paraId="7583AE83" w14:textId="77777777" w:rsidR="008C557D" w:rsidRPr="00395210" w:rsidRDefault="008C557D" w:rsidP="00395210">
            <w:pPr>
              <w:rPr>
                <w:rFonts w:ascii="Calibri" w:hAnsi="Calibri" w:cs="Arial"/>
                <w:b/>
                <w:color w:val="000000"/>
                <w:lang w:val="de-AT"/>
              </w:rPr>
            </w:pPr>
          </w:p>
          <w:p w14:paraId="7583AE84" w14:textId="77777777" w:rsidR="00395210" w:rsidRPr="00395210" w:rsidRDefault="00395210" w:rsidP="00395210">
            <w:pPr>
              <w:rPr>
                <w:rFonts w:ascii="Calibri" w:hAnsi="Calibri" w:cs="Arial"/>
                <w:b/>
                <w:color w:val="000000"/>
                <w:lang w:val="de-AT"/>
              </w:rPr>
            </w:pPr>
          </w:p>
        </w:tc>
        <w:tc>
          <w:tcPr>
            <w:tcW w:w="7100" w:type="dxa"/>
            <w:gridSpan w:val="2"/>
            <w:shd w:val="clear" w:color="auto" w:fill="auto"/>
          </w:tcPr>
          <w:p w14:paraId="2F13993D" w14:textId="0D420546" w:rsidR="00395210" w:rsidRPr="00A23B13" w:rsidRDefault="00007A31" w:rsidP="001C4F2A">
            <w:pPr>
              <w:rPr>
                <w:rFonts w:ascii="Calibri" w:hAnsi="Calibri"/>
                <w:i/>
                <w:iCs/>
                <w:color w:val="1F4E79" w:themeColor="accent5" w:themeShade="80"/>
              </w:rPr>
            </w:pPr>
            <w:r w:rsidRPr="00A23B13">
              <w:rPr>
                <w:rFonts w:ascii="Calibri" w:hAnsi="Calibri"/>
                <w:i/>
                <w:iCs/>
                <w:color w:val="1F4E79" w:themeColor="accent5" w:themeShade="80"/>
              </w:rPr>
              <w:t>Das Weiterführungskonzept fand Abstimmung mi</w:t>
            </w:r>
            <w:r w:rsidR="00F13751" w:rsidRPr="00A23B13">
              <w:rPr>
                <w:rFonts w:ascii="Calibri" w:hAnsi="Calibri"/>
                <w:i/>
                <w:iCs/>
                <w:color w:val="1F4E79" w:themeColor="accent5" w:themeShade="80"/>
              </w:rPr>
              <w:t xml:space="preserve">t </w:t>
            </w:r>
            <w:r w:rsidRPr="00A23B13">
              <w:rPr>
                <w:rFonts w:ascii="Calibri" w:hAnsi="Calibri"/>
                <w:i/>
                <w:iCs/>
                <w:color w:val="1F4E79" w:themeColor="accent5" w:themeShade="80"/>
              </w:rPr>
              <w:t>der Klimastrategie Kärnten</w:t>
            </w:r>
            <w:r w:rsidR="00711606" w:rsidRPr="00A23B13">
              <w:rPr>
                <w:rFonts w:ascii="Calibri" w:hAnsi="Calibri"/>
                <w:i/>
                <w:iCs/>
                <w:color w:val="1F4E79" w:themeColor="accent5" w:themeShade="80"/>
              </w:rPr>
              <w:t>, welche nur im Entwurf seit 2018</w:t>
            </w:r>
            <w:r w:rsidRPr="00A23B13">
              <w:rPr>
                <w:rFonts w:ascii="Calibri" w:hAnsi="Calibri"/>
                <w:i/>
                <w:iCs/>
                <w:color w:val="1F4E79" w:themeColor="accent5" w:themeShade="80"/>
              </w:rPr>
              <w:t xml:space="preserve"> </w:t>
            </w:r>
            <w:r w:rsidR="00711606" w:rsidRPr="00A23B13">
              <w:rPr>
                <w:rFonts w:ascii="Calibri" w:hAnsi="Calibri"/>
                <w:i/>
                <w:iCs/>
                <w:color w:val="1F4E79" w:themeColor="accent5" w:themeShade="80"/>
              </w:rPr>
              <w:t xml:space="preserve">vorliegt, </w:t>
            </w:r>
            <w:r w:rsidR="0086298F" w:rsidRPr="00A23B13">
              <w:rPr>
                <w:rFonts w:ascii="Calibri" w:hAnsi="Calibri"/>
                <w:i/>
                <w:iCs/>
                <w:color w:val="1F4E79" w:themeColor="accent5" w:themeShade="80"/>
              </w:rPr>
              <w:t xml:space="preserve">es </w:t>
            </w:r>
            <w:r w:rsidRPr="00A23B13">
              <w:rPr>
                <w:rFonts w:ascii="Calibri" w:hAnsi="Calibri"/>
                <w:i/>
                <w:iCs/>
                <w:color w:val="1F4E79" w:themeColor="accent5" w:themeShade="80"/>
              </w:rPr>
              <w:t>wurde auch auf die nationale Strategie Bezug genommen und</w:t>
            </w:r>
            <w:r w:rsidR="008F7EB9" w:rsidRPr="00A23B13">
              <w:rPr>
                <w:rFonts w:ascii="Calibri" w:hAnsi="Calibri"/>
                <w:i/>
                <w:iCs/>
                <w:color w:val="1F4E79" w:themeColor="accent5" w:themeShade="80"/>
              </w:rPr>
              <w:t xml:space="preserve"> auf die Region</w:t>
            </w:r>
            <w:r w:rsidRPr="00A23B13">
              <w:rPr>
                <w:rFonts w:ascii="Calibri" w:hAnsi="Calibri"/>
                <w:i/>
                <w:iCs/>
                <w:color w:val="1F4E79" w:themeColor="accent5" w:themeShade="80"/>
              </w:rPr>
              <w:t xml:space="preserve"> herunter gebrochen.</w:t>
            </w:r>
            <w:r w:rsidR="00711606" w:rsidRPr="00A23B13">
              <w:rPr>
                <w:rFonts w:ascii="Calibri" w:hAnsi="Calibri"/>
                <w:i/>
                <w:iCs/>
                <w:color w:val="1F4E79" w:themeColor="accent5" w:themeShade="80"/>
              </w:rPr>
              <w:t xml:space="preserve"> Des </w:t>
            </w:r>
            <w:r w:rsidR="008962B4" w:rsidRPr="00A23B13">
              <w:rPr>
                <w:rFonts w:ascii="Calibri" w:hAnsi="Calibri"/>
                <w:i/>
                <w:iCs/>
                <w:color w:val="1F4E79" w:themeColor="accent5" w:themeShade="80"/>
              </w:rPr>
              <w:t>W</w:t>
            </w:r>
            <w:r w:rsidR="00711606" w:rsidRPr="00A23B13">
              <w:rPr>
                <w:rFonts w:ascii="Calibri" w:hAnsi="Calibri"/>
                <w:i/>
                <w:iCs/>
                <w:color w:val="1F4E79" w:themeColor="accent5" w:themeShade="80"/>
              </w:rPr>
              <w:t xml:space="preserve">eiteren ist </w:t>
            </w:r>
            <w:r w:rsidR="000458E8" w:rsidRPr="00A23B13">
              <w:rPr>
                <w:rFonts w:ascii="Calibri" w:hAnsi="Calibri"/>
                <w:i/>
                <w:iCs/>
                <w:color w:val="1F4E79" w:themeColor="accent5" w:themeShade="80"/>
              </w:rPr>
              <w:t>das KLAR</w:t>
            </w:r>
            <w:r w:rsidR="001856F7" w:rsidRPr="00A23B13">
              <w:rPr>
                <w:rFonts w:ascii="Calibri" w:hAnsi="Calibri"/>
                <w:i/>
                <w:iCs/>
                <w:color w:val="1F4E79" w:themeColor="accent5" w:themeShade="80"/>
              </w:rPr>
              <w:t>-</w:t>
            </w:r>
            <w:r w:rsidR="000458E8" w:rsidRPr="00A23B13">
              <w:rPr>
                <w:rFonts w:ascii="Calibri" w:hAnsi="Calibri"/>
                <w:i/>
                <w:iCs/>
                <w:color w:val="1F4E79" w:themeColor="accent5" w:themeShade="80"/>
              </w:rPr>
              <w:t>Management</w:t>
            </w:r>
            <w:r w:rsidR="00711606" w:rsidRPr="00A23B13">
              <w:rPr>
                <w:rFonts w:ascii="Calibri" w:hAnsi="Calibri"/>
                <w:i/>
                <w:iCs/>
                <w:color w:val="1F4E79" w:themeColor="accent5" w:themeShade="80"/>
              </w:rPr>
              <w:t xml:space="preserve"> mit den zuständigen Abteilungen des Landes in Verbindung und stimmt sich quartalsmäßig ab.</w:t>
            </w:r>
          </w:p>
          <w:p w14:paraId="307363EB" w14:textId="1F43AA54"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 xml:space="preserve">Folgende Fachbereiche werden in den Anpassungsprozess </w:t>
            </w:r>
            <w:r w:rsidR="00FD6D4C" w:rsidRPr="00A23B13">
              <w:rPr>
                <w:rFonts w:ascii="Calibri" w:hAnsi="Calibri"/>
                <w:i/>
                <w:iCs/>
                <w:color w:val="1F4E79" w:themeColor="accent5" w:themeShade="80"/>
              </w:rPr>
              <w:t xml:space="preserve">und </w:t>
            </w:r>
            <w:r w:rsidR="001856F7" w:rsidRPr="00A23B13">
              <w:rPr>
                <w:rFonts w:ascii="Calibri" w:hAnsi="Calibri"/>
                <w:i/>
                <w:iCs/>
                <w:color w:val="1F4E79" w:themeColor="accent5" w:themeShade="80"/>
              </w:rPr>
              <w:t xml:space="preserve">die </w:t>
            </w:r>
            <w:r w:rsidR="00FD6D4C" w:rsidRPr="00A23B13">
              <w:rPr>
                <w:rFonts w:ascii="Calibri" w:hAnsi="Calibri"/>
                <w:i/>
                <w:iCs/>
                <w:color w:val="1F4E79" w:themeColor="accent5" w:themeShade="80"/>
              </w:rPr>
              <w:t xml:space="preserve">Auswahl der Maßnahmen </w:t>
            </w:r>
            <w:r w:rsidRPr="00A23B13">
              <w:rPr>
                <w:rFonts w:ascii="Calibri" w:hAnsi="Calibri"/>
                <w:i/>
                <w:iCs/>
                <w:color w:val="1F4E79" w:themeColor="accent5" w:themeShade="80"/>
              </w:rPr>
              <w:t>miteinbezogen:</w:t>
            </w:r>
          </w:p>
          <w:p w14:paraId="31E9BD85" w14:textId="37B424D8"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•Land- und Forstwirtschaft</w:t>
            </w:r>
          </w:p>
          <w:p w14:paraId="6F1866AA" w14:textId="14F64365"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 xml:space="preserve">•Wasserhaushalt und Wasserwirtschaft </w:t>
            </w:r>
          </w:p>
          <w:p w14:paraId="16276F50" w14:textId="468433C3"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•Tourismus</w:t>
            </w:r>
          </w:p>
          <w:p w14:paraId="705094BC" w14:textId="6A938446"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•Bauen und Wohnen</w:t>
            </w:r>
          </w:p>
          <w:p w14:paraId="5E66D47A" w14:textId="332CCF7C"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•Schutz vor Naturgefahren</w:t>
            </w:r>
          </w:p>
          <w:p w14:paraId="29F2378B" w14:textId="5920A961"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lastRenderedPageBreak/>
              <w:t>•Katastrophenmanagement</w:t>
            </w:r>
          </w:p>
          <w:p w14:paraId="4C49A690" w14:textId="550EC634"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•Gesundheit</w:t>
            </w:r>
          </w:p>
          <w:p w14:paraId="4087BEB3" w14:textId="32D69C2C"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•Ökosysteme und Biodiversität</w:t>
            </w:r>
          </w:p>
          <w:p w14:paraId="32ABB172" w14:textId="6E32114F"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•Verkehrsinfrastruktur</w:t>
            </w:r>
          </w:p>
          <w:p w14:paraId="7FC322C6" w14:textId="11CEEEED"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•Raumordnung</w:t>
            </w:r>
          </w:p>
          <w:p w14:paraId="7C1A0741" w14:textId="4AB0AAE0"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•demograﬁscher Wandel</w:t>
            </w:r>
          </w:p>
          <w:p w14:paraId="7583AE85" w14:textId="769836BA" w:rsidR="00364CFF" w:rsidRPr="00A23B13" w:rsidRDefault="00364CFF" w:rsidP="00364CFF">
            <w:pPr>
              <w:rPr>
                <w:rFonts w:ascii="Calibri" w:hAnsi="Calibri"/>
                <w:i/>
                <w:iCs/>
                <w:color w:val="1F4E79" w:themeColor="accent5" w:themeShade="80"/>
              </w:rPr>
            </w:pPr>
            <w:r w:rsidRPr="00A23B13">
              <w:rPr>
                <w:rFonts w:ascii="Calibri" w:hAnsi="Calibri"/>
                <w:i/>
                <w:iCs/>
                <w:color w:val="1F4E79" w:themeColor="accent5" w:themeShade="80"/>
              </w:rPr>
              <w:t>•Wirtschaft, Industrie und Handel</w:t>
            </w:r>
          </w:p>
        </w:tc>
      </w:tr>
      <w:tr w:rsidR="00395210" w:rsidRPr="003C7748" w14:paraId="7583AE8F" w14:textId="77777777" w:rsidTr="00527CA0">
        <w:trPr>
          <w:trHeight w:val="851"/>
        </w:trPr>
        <w:tc>
          <w:tcPr>
            <w:tcW w:w="3116" w:type="dxa"/>
            <w:shd w:val="clear" w:color="auto" w:fill="auto"/>
            <w:noWrap/>
          </w:tcPr>
          <w:p w14:paraId="7583AE87" w14:textId="77777777" w:rsidR="00395210" w:rsidRDefault="00395210" w:rsidP="00395210">
            <w:pPr>
              <w:rPr>
                <w:rFonts w:ascii="Calibri" w:hAnsi="Calibri" w:cs="Arial"/>
                <w:b/>
                <w:color w:val="000000"/>
                <w:lang w:val="de-AT"/>
              </w:rPr>
            </w:pPr>
            <w:r w:rsidRPr="00395210">
              <w:rPr>
                <w:rFonts w:ascii="Calibri" w:hAnsi="Calibri" w:cs="Arial"/>
                <w:b/>
                <w:color w:val="000000"/>
                <w:lang w:val="de-AT"/>
              </w:rPr>
              <w:lastRenderedPageBreak/>
              <w:t>Darstellung der Kohärenz mit der Österreichischen Strategie zur Anpassung an den Klimawandel</w:t>
            </w:r>
          </w:p>
          <w:p w14:paraId="7583AE88" w14:textId="77777777" w:rsidR="008C557D" w:rsidRDefault="008C557D" w:rsidP="00395210">
            <w:pPr>
              <w:rPr>
                <w:rFonts w:ascii="Calibri" w:hAnsi="Calibri" w:cs="Arial"/>
                <w:b/>
                <w:color w:val="000000"/>
                <w:lang w:val="de-AT"/>
              </w:rPr>
            </w:pPr>
          </w:p>
          <w:p w14:paraId="7583AE89" w14:textId="77777777" w:rsidR="008C557D" w:rsidRDefault="008C557D" w:rsidP="00395210">
            <w:pPr>
              <w:rPr>
                <w:rFonts w:ascii="Calibri" w:hAnsi="Calibri" w:cs="Arial"/>
                <w:b/>
                <w:color w:val="000000"/>
                <w:lang w:val="de-AT"/>
              </w:rPr>
            </w:pPr>
          </w:p>
          <w:p w14:paraId="7583AE8A" w14:textId="77777777" w:rsidR="008C557D" w:rsidRDefault="008C557D" w:rsidP="00395210">
            <w:pPr>
              <w:rPr>
                <w:rFonts w:ascii="Calibri" w:hAnsi="Calibri" w:cs="Arial"/>
                <w:b/>
                <w:color w:val="000000"/>
                <w:lang w:val="de-AT"/>
              </w:rPr>
            </w:pPr>
          </w:p>
          <w:p w14:paraId="7583AE8B" w14:textId="77777777" w:rsidR="008C557D" w:rsidRDefault="008C557D" w:rsidP="00395210">
            <w:pPr>
              <w:rPr>
                <w:rFonts w:ascii="Calibri" w:hAnsi="Calibri" w:cs="Arial"/>
                <w:b/>
                <w:color w:val="000000"/>
                <w:lang w:val="de-AT"/>
              </w:rPr>
            </w:pPr>
          </w:p>
          <w:p w14:paraId="7583AE8C" w14:textId="77777777" w:rsidR="008C557D" w:rsidRDefault="008C557D" w:rsidP="00395210">
            <w:pPr>
              <w:rPr>
                <w:rFonts w:ascii="Calibri" w:hAnsi="Calibri" w:cs="Arial"/>
                <w:b/>
                <w:color w:val="000000"/>
                <w:lang w:val="de-AT"/>
              </w:rPr>
            </w:pPr>
          </w:p>
          <w:p w14:paraId="7583AE8D" w14:textId="77777777" w:rsidR="008C557D" w:rsidRPr="00395210" w:rsidRDefault="008C557D" w:rsidP="00395210">
            <w:pPr>
              <w:rPr>
                <w:rFonts w:ascii="Calibri" w:hAnsi="Calibri" w:cs="Arial"/>
                <w:b/>
                <w:color w:val="000000"/>
                <w:lang w:val="de-AT"/>
              </w:rPr>
            </w:pPr>
          </w:p>
        </w:tc>
        <w:tc>
          <w:tcPr>
            <w:tcW w:w="7100" w:type="dxa"/>
            <w:gridSpan w:val="2"/>
            <w:shd w:val="clear" w:color="auto" w:fill="auto"/>
          </w:tcPr>
          <w:p w14:paraId="7583AE8E" w14:textId="3C694469" w:rsidR="00395210" w:rsidRPr="00027E28" w:rsidRDefault="00027E28" w:rsidP="001C4F2A">
            <w:pPr>
              <w:rPr>
                <w:rFonts w:ascii="Calibri" w:hAnsi="Calibri"/>
                <w:iCs/>
                <w:color w:val="1F497D"/>
              </w:rPr>
            </w:pPr>
            <w:r w:rsidRPr="00027E28">
              <w:rPr>
                <w:rFonts w:ascii="Calibri" w:hAnsi="Calibri"/>
                <w:iCs/>
              </w:rPr>
              <w:t>Die Österreichstrategie ist durch die Grundlagenbeschlüsse von Kyoto und Paris über d</w:t>
            </w:r>
            <w:r w:rsidR="009B7F71">
              <w:rPr>
                <w:rFonts w:ascii="Calibri" w:hAnsi="Calibri"/>
                <w:iCs/>
              </w:rPr>
              <w:t>ie</w:t>
            </w:r>
            <w:r w:rsidRPr="00027E28">
              <w:rPr>
                <w:rFonts w:ascii="Calibri" w:hAnsi="Calibri"/>
                <w:iCs/>
              </w:rPr>
              <w:t xml:space="preserve"> Weltklima</w:t>
            </w:r>
            <w:r w:rsidR="009B7F71">
              <w:rPr>
                <w:rFonts w:ascii="Calibri" w:hAnsi="Calibri"/>
                <w:iCs/>
              </w:rPr>
              <w:t>konferenzen und deren thematischen Inhalte und Zielsetzungen</w:t>
            </w:r>
            <w:r w:rsidRPr="00027E28">
              <w:rPr>
                <w:rFonts w:ascii="Calibri" w:hAnsi="Calibri"/>
                <w:iCs/>
              </w:rPr>
              <w:t xml:space="preserve"> auf Österreich </w:t>
            </w:r>
            <w:r w:rsidR="009B7F71">
              <w:rPr>
                <w:rFonts w:ascii="Calibri" w:hAnsi="Calibri"/>
                <w:iCs/>
              </w:rPr>
              <w:t xml:space="preserve">heruntergebrochen und </w:t>
            </w:r>
            <w:r w:rsidRPr="00027E28">
              <w:rPr>
                <w:rFonts w:ascii="Calibri" w:hAnsi="Calibri"/>
                <w:iCs/>
              </w:rPr>
              <w:t xml:space="preserve">angepasst worden. Der Kontext und der Aktionsplan mit den Handlungs- und 14 Aktivitätsfeldern sind auch für die Region maßgebend und mit regionalen Unterschieden gültig. Die Österreichstrategie wurde zum Teil auf die 9 Bundesländern und die jeweilige Landesstrategie ebenso heruntergebrochen und entwickelt, welche auch für die Region </w:t>
            </w:r>
            <w:r w:rsidR="008962B4">
              <w:rPr>
                <w:rFonts w:ascii="Calibri" w:hAnsi="Calibri"/>
                <w:iCs/>
              </w:rPr>
              <w:t xml:space="preserve">in angepasster Form </w:t>
            </w:r>
            <w:r w:rsidRPr="00027E28">
              <w:rPr>
                <w:rFonts w:ascii="Calibri" w:hAnsi="Calibri"/>
                <w:iCs/>
              </w:rPr>
              <w:t>Gültigkeit ha</w:t>
            </w:r>
            <w:r w:rsidR="00567FD5">
              <w:rPr>
                <w:rFonts w:ascii="Calibri" w:hAnsi="Calibri"/>
                <w:iCs/>
              </w:rPr>
              <w:t>ben</w:t>
            </w:r>
            <w:r w:rsidR="006101A4">
              <w:rPr>
                <w:rFonts w:ascii="Calibri" w:hAnsi="Calibri"/>
                <w:iCs/>
              </w:rPr>
              <w:t xml:space="preserve"> und </w:t>
            </w:r>
            <w:r w:rsidR="000A6D07">
              <w:rPr>
                <w:rFonts w:ascii="Calibri" w:hAnsi="Calibri"/>
                <w:iCs/>
              </w:rPr>
              <w:t xml:space="preserve">in die Ausarbeitung des Konzeptes miteingeflossen </w:t>
            </w:r>
            <w:r w:rsidR="00B708D1">
              <w:rPr>
                <w:rFonts w:ascii="Calibri" w:hAnsi="Calibri"/>
                <w:iCs/>
              </w:rPr>
              <w:t>sind</w:t>
            </w:r>
            <w:r w:rsidRPr="00027E28">
              <w:rPr>
                <w:rFonts w:ascii="Calibri" w:hAnsi="Calibri"/>
                <w:iCs/>
              </w:rPr>
              <w:t>.</w:t>
            </w:r>
            <w:r w:rsidR="008962B4">
              <w:rPr>
                <w:rFonts w:ascii="Calibri" w:hAnsi="Calibri"/>
                <w:iCs/>
              </w:rPr>
              <w:t xml:space="preserve"> Durch die Betreuung und Unterstützung des UBA, der ZAMG, der KPC und den Vertreter:</w:t>
            </w:r>
            <w:r w:rsidR="009945A4">
              <w:rPr>
                <w:rFonts w:ascii="Calibri" w:hAnsi="Calibri"/>
                <w:iCs/>
              </w:rPr>
              <w:t>innen</w:t>
            </w:r>
            <w:r w:rsidR="008962B4">
              <w:rPr>
                <w:rFonts w:ascii="Calibri" w:hAnsi="Calibri"/>
                <w:iCs/>
              </w:rPr>
              <w:t xml:space="preserve">: innen des Landes wurde auf eine Kohärenz geachtet und </w:t>
            </w:r>
            <w:r w:rsidR="00F95073">
              <w:rPr>
                <w:rFonts w:ascii="Calibri" w:hAnsi="Calibri"/>
                <w:iCs/>
              </w:rPr>
              <w:t>hat</w:t>
            </w:r>
            <w:r w:rsidR="008962B4">
              <w:rPr>
                <w:rFonts w:ascii="Calibri" w:hAnsi="Calibri"/>
                <w:iCs/>
              </w:rPr>
              <w:t xml:space="preserve"> unser Umsetzungs- und Weiterführungskonzept I und II auch d</w:t>
            </w:r>
            <w:r w:rsidR="00F95073">
              <w:rPr>
                <w:rFonts w:ascii="Calibri" w:hAnsi="Calibri"/>
                <w:iCs/>
              </w:rPr>
              <w:t>ie</w:t>
            </w:r>
            <w:r w:rsidR="008962B4">
              <w:rPr>
                <w:rFonts w:ascii="Calibri" w:hAnsi="Calibri"/>
                <w:iCs/>
              </w:rPr>
              <w:t xml:space="preserve"> Abstimmungsschienen durchlaufen.</w:t>
            </w:r>
          </w:p>
        </w:tc>
      </w:tr>
      <w:tr w:rsidR="00527CA0" w:rsidRPr="00F812E3" w14:paraId="7583AE93" w14:textId="77777777" w:rsidTr="00527CA0">
        <w:trPr>
          <w:trHeight w:val="851"/>
        </w:trPr>
        <w:tc>
          <w:tcPr>
            <w:tcW w:w="3116" w:type="dxa"/>
            <w:shd w:val="clear" w:color="auto" w:fill="auto"/>
            <w:noWrap/>
          </w:tcPr>
          <w:p w14:paraId="7583AE90" w14:textId="77777777" w:rsidR="00527CA0" w:rsidRPr="00F812E3" w:rsidRDefault="00527CA0" w:rsidP="00527CA0">
            <w:pPr>
              <w:rPr>
                <w:rFonts w:ascii="Calibri" w:hAnsi="Calibri"/>
                <w:b/>
              </w:rPr>
            </w:pPr>
            <w:r>
              <w:rPr>
                <w:rFonts w:ascii="Calibri" w:hAnsi="Calibri"/>
                <w:b/>
              </w:rPr>
              <w:t>GEOGRAPHISCHE ÜBERSCHNEIDUNG MIT BESTEHENDER LEADER REGION</w:t>
            </w:r>
          </w:p>
        </w:tc>
        <w:tc>
          <w:tcPr>
            <w:tcW w:w="3698" w:type="dxa"/>
            <w:shd w:val="clear" w:color="auto" w:fill="auto"/>
          </w:tcPr>
          <w:p w14:paraId="7583AE91" w14:textId="1B82D1A9" w:rsidR="00527CA0" w:rsidRPr="00D51F7B" w:rsidRDefault="00527CA0" w:rsidP="00527CA0">
            <w:pPr>
              <w:rPr>
                <w:rFonts w:ascii="Calibri" w:hAnsi="Calibri"/>
                <w:iCs/>
              </w:rPr>
            </w:pPr>
            <w:r w:rsidRPr="00D51F7B">
              <w:rPr>
                <w:rFonts w:ascii="Calibri" w:hAnsi="Calibri"/>
                <w:iCs/>
              </w:rPr>
              <w:t xml:space="preserve">JA: </w:t>
            </w:r>
            <w:r w:rsidR="00A86CCA" w:rsidRPr="00D51F7B">
              <w:rPr>
                <w:rFonts w:ascii="Calibri" w:hAnsi="Calibri"/>
                <w:iCs/>
              </w:rPr>
              <w:t xml:space="preserve">LAG Großglockner/Mölltal – Oberes Drautal, 19 Mitgliedsgemeinden davon 16 Gemeinden bei der KLAR! </w:t>
            </w:r>
            <w:r w:rsidR="00F476EF">
              <w:rPr>
                <w:rFonts w:ascii="Calibri" w:hAnsi="Calibri"/>
                <w:iCs/>
              </w:rPr>
              <w:t>Großglockner</w:t>
            </w:r>
          </w:p>
        </w:tc>
        <w:tc>
          <w:tcPr>
            <w:tcW w:w="3402" w:type="dxa"/>
            <w:shd w:val="clear" w:color="auto" w:fill="auto"/>
          </w:tcPr>
          <w:p w14:paraId="7583AE92" w14:textId="77777777" w:rsidR="00527CA0" w:rsidRPr="00F812E3" w:rsidRDefault="00527CA0" w:rsidP="00527CA0">
            <w:pPr>
              <w:rPr>
                <w:rFonts w:ascii="Calibri" w:hAnsi="Calibri"/>
                <w:i/>
                <w:color w:val="194486"/>
              </w:rPr>
            </w:pPr>
          </w:p>
        </w:tc>
      </w:tr>
    </w:tbl>
    <w:p w14:paraId="7583AE94" w14:textId="77777777" w:rsidR="000A3332" w:rsidRPr="003C7748" w:rsidRDefault="000A3332"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E95" w14:textId="77777777" w:rsidR="00D85D0F" w:rsidRPr="003C7748" w:rsidRDefault="00D85D0F" w:rsidP="00323743">
      <w:pPr>
        <w:pStyle w:val="Formatvorlageberschrift2LateinVerdanaNichtKursiv"/>
        <w:numPr>
          <w:ilvl w:val="1"/>
          <w:numId w:val="3"/>
        </w:numPr>
        <w:tabs>
          <w:tab w:val="num" w:pos="720"/>
        </w:tabs>
        <w:rPr>
          <w:rFonts w:ascii="Calibri" w:hAnsi="Calibri"/>
          <w:i w:val="0"/>
        </w:rPr>
      </w:pPr>
      <w:r w:rsidRPr="003C7748">
        <w:rPr>
          <w:rFonts w:ascii="Calibri" w:hAnsi="Calibri"/>
          <w:i w:val="0"/>
        </w:rPr>
        <w:t>Veränderung</w:t>
      </w:r>
      <w:r w:rsidR="00801C72" w:rsidRPr="003C7748">
        <w:rPr>
          <w:rFonts w:ascii="Calibri" w:hAnsi="Calibri"/>
          <w:i w:val="0"/>
        </w:rPr>
        <w:t>en in der</w:t>
      </w:r>
      <w:r w:rsidRPr="003C7748">
        <w:rPr>
          <w:rFonts w:ascii="Calibri" w:hAnsi="Calibri"/>
          <w:i w:val="0"/>
        </w:rPr>
        <w:t xml:space="preserve"> bestehenden </w:t>
      </w:r>
      <w:r w:rsidR="00AF52E2">
        <w:rPr>
          <w:rFonts w:ascii="Calibri" w:hAnsi="Calibri"/>
          <w:i w:val="0"/>
        </w:rPr>
        <w:t>Klimawandel-Anpassungsmodellregion</w:t>
      </w:r>
      <w:r w:rsidRPr="003C7748">
        <w:rPr>
          <w:rFonts w:ascii="Calibri" w:hAnsi="Calibri"/>
          <w:i w:val="0"/>
        </w:rPr>
        <w:t xml:space="preserve"> </w:t>
      </w:r>
    </w:p>
    <w:tbl>
      <w:tblPr>
        <w:tblW w:w="10216"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5539"/>
        <w:gridCol w:w="992"/>
        <w:gridCol w:w="1417"/>
        <w:gridCol w:w="851"/>
        <w:gridCol w:w="1417"/>
      </w:tblGrid>
      <w:tr w:rsidR="00D85D0F" w:rsidRPr="003C7748" w14:paraId="7583AE9D" w14:textId="77777777" w:rsidTr="00DA6605">
        <w:trPr>
          <w:trHeight w:val="851"/>
        </w:trPr>
        <w:tc>
          <w:tcPr>
            <w:tcW w:w="5539" w:type="dxa"/>
            <w:shd w:val="clear" w:color="auto" w:fill="auto"/>
            <w:noWrap/>
          </w:tcPr>
          <w:p w14:paraId="7583AE96" w14:textId="77777777" w:rsidR="00D85D0F" w:rsidRPr="003C7748" w:rsidRDefault="00D85D0F" w:rsidP="00D85D0F">
            <w:pPr>
              <w:rPr>
                <w:rFonts w:ascii="Calibri" w:hAnsi="Calibri"/>
                <w:b/>
              </w:rPr>
            </w:pPr>
            <w:r w:rsidRPr="003C7748">
              <w:rPr>
                <w:rFonts w:ascii="Calibri" w:hAnsi="Calibri"/>
                <w:b/>
              </w:rPr>
              <w:t xml:space="preserve">Die bestehende </w:t>
            </w:r>
            <w:r w:rsidR="00AF52E2">
              <w:rPr>
                <w:rFonts w:ascii="Calibri" w:hAnsi="Calibri"/>
                <w:b/>
              </w:rPr>
              <w:t>KLAR!</w:t>
            </w:r>
            <w:r w:rsidRPr="003C7748">
              <w:rPr>
                <w:rFonts w:ascii="Calibri" w:hAnsi="Calibri"/>
                <w:b/>
              </w:rPr>
              <w:t xml:space="preserve"> </w:t>
            </w:r>
            <w:r w:rsidR="00801C72" w:rsidRPr="003C7748">
              <w:rPr>
                <w:rFonts w:ascii="Calibri" w:hAnsi="Calibri"/>
                <w:b/>
              </w:rPr>
              <w:t>wird sich für die Weiterführung hinsichtlich der Gemeindezusammensetzung verändern</w:t>
            </w:r>
            <w:r w:rsidRPr="003C7748">
              <w:rPr>
                <w:rFonts w:ascii="Calibri" w:hAnsi="Calibri"/>
                <w:b/>
              </w:rPr>
              <w:t>:</w:t>
            </w:r>
            <w:r w:rsidRPr="003C7748">
              <w:rPr>
                <w:rStyle w:val="Funotenzeichen"/>
                <w:rFonts w:ascii="Calibri" w:hAnsi="Calibri"/>
                <w:b/>
              </w:rPr>
              <w:footnoteReference w:id="5"/>
            </w:r>
          </w:p>
          <w:p w14:paraId="7583AE97" w14:textId="77777777" w:rsidR="00D85D0F" w:rsidRPr="003C7748" w:rsidRDefault="00D85D0F" w:rsidP="00D85D0F">
            <w:pPr>
              <w:rPr>
                <w:rFonts w:ascii="Calibri" w:hAnsi="Calibri"/>
              </w:rPr>
            </w:pPr>
            <w:r w:rsidRPr="003C7748">
              <w:rPr>
                <w:rFonts w:ascii="Calibri" w:hAnsi="Calibri"/>
              </w:rPr>
              <w:t>(zutreffendes bitte ankreuzen:)</w:t>
            </w:r>
          </w:p>
        </w:tc>
        <w:tc>
          <w:tcPr>
            <w:tcW w:w="992" w:type="dxa"/>
            <w:shd w:val="clear" w:color="auto" w:fill="auto"/>
          </w:tcPr>
          <w:p w14:paraId="7583AE98" w14:textId="77777777" w:rsidR="00D85D0F" w:rsidRPr="003C7748" w:rsidRDefault="00D85D0F" w:rsidP="00D85D0F">
            <w:pPr>
              <w:jc w:val="center"/>
              <w:rPr>
                <w:rFonts w:ascii="Calibri" w:hAnsi="Calibri"/>
                <w:b/>
                <w:color w:val="1F497D"/>
              </w:rPr>
            </w:pPr>
            <w:r w:rsidRPr="003C7748">
              <w:rPr>
                <w:rFonts w:ascii="Calibri" w:hAnsi="Calibri"/>
                <w:b/>
              </w:rPr>
              <w:t>Ja:</w:t>
            </w:r>
          </w:p>
        </w:tc>
        <w:tc>
          <w:tcPr>
            <w:tcW w:w="1417" w:type="dxa"/>
            <w:shd w:val="clear" w:color="auto" w:fill="auto"/>
          </w:tcPr>
          <w:p w14:paraId="7583AE99" w14:textId="77777777" w:rsidR="00D85D0F" w:rsidRPr="003C7748" w:rsidRDefault="00D85D0F" w:rsidP="00D85D0F">
            <w:pPr>
              <w:rPr>
                <w:rFonts w:ascii="Calibri" w:hAnsi="Calibri"/>
                <w:i/>
                <w:color w:val="194486"/>
              </w:rPr>
            </w:pPr>
          </w:p>
        </w:tc>
        <w:tc>
          <w:tcPr>
            <w:tcW w:w="851" w:type="dxa"/>
            <w:shd w:val="clear" w:color="auto" w:fill="auto"/>
          </w:tcPr>
          <w:p w14:paraId="7583AE9A" w14:textId="77777777" w:rsidR="00D85D0F" w:rsidRPr="003C7748" w:rsidRDefault="00D85D0F" w:rsidP="00D85D0F">
            <w:pPr>
              <w:jc w:val="center"/>
              <w:rPr>
                <w:rFonts w:ascii="Calibri" w:hAnsi="Calibri"/>
                <w:i/>
                <w:color w:val="194486"/>
              </w:rPr>
            </w:pPr>
            <w:r w:rsidRPr="003C7748">
              <w:rPr>
                <w:rFonts w:ascii="Calibri" w:hAnsi="Calibri"/>
                <w:b/>
              </w:rPr>
              <w:t>Nein:</w:t>
            </w:r>
          </w:p>
        </w:tc>
        <w:tc>
          <w:tcPr>
            <w:tcW w:w="1417" w:type="dxa"/>
            <w:shd w:val="clear" w:color="auto" w:fill="auto"/>
          </w:tcPr>
          <w:p w14:paraId="7583AE9B" w14:textId="77777777" w:rsidR="00D51F7B" w:rsidRDefault="00D51F7B" w:rsidP="00D85D0F">
            <w:pPr>
              <w:rPr>
                <w:rFonts w:ascii="Calibri" w:hAnsi="Calibri"/>
                <w:i/>
                <w:color w:val="194486"/>
              </w:rPr>
            </w:pPr>
          </w:p>
          <w:p w14:paraId="7583AE9C" w14:textId="77777777" w:rsidR="00D85D0F" w:rsidRPr="00D51F7B" w:rsidRDefault="00D51F7B" w:rsidP="00D51F7B">
            <w:pPr>
              <w:jc w:val="center"/>
              <w:rPr>
                <w:rFonts w:ascii="Calibri" w:hAnsi="Calibri"/>
                <w:iCs/>
              </w:rPr>
            </w:pPr>
            <w:r w:rsidRPr="00D51F7B">
              <w:rPr>
                <w:rFonts w:ascii="Calibri" w:hAnsi="Calibri"/>
                <w:iCs/>
              </w:rPr>
              <w:t>x</w:t>
            </w:r>
          </w:p>
        </w:tc>
      </w:tr>
    </w:tbl>
    <w:p w14:paraId="7583AE9E" w14:textId="77777777" w:rsidR="00D85D0F" w:rsidRPr="003C7748" w:rsidRDefault="00D85D0F" w:rsidP="00D85D0F">
      <w:pPr>
        <w:rPr>
          <w:rFonts w:ascii="Calibri" w:hAnsi="Calibri" w:cs="Arial"/>
          <w:i/>
          <w:color w:val="194486"/>
        </w:rPr>
      </w:pPr>
    </w:p>
    <w:p w14:paraId="7583AE9F" w14:textId="77777777" w:rsidR="00D85D0F" w:rsidRPr="003C7748" w:rsidRDefault="00D85D0F" w:rsidP="00D85D0F">
      <w:pPr>
        <w:rPr>
          <w:rFonts w:ascii="Calibri" w:hAnsi="Calibri" w:cs="Arial"/>
          <w:i/>
          <w:color w:val="194486"/>
        </w:rPr>
      </w:pPr>
      <w:r w:rsidRPr="003C7748">
        <w:rPr>
          <w:rFonts w:ascii="Calibri" w:hAnsi="Calibri" w:cs="Arial"/>
          <w:b/>
          <w:i/>
          <w:color w:val="194486"/>
        </w:rPr>
        <w:t>Nur sofern</w:t>
      </w:r>
      <w:r w:rsidRPr="003C7748">
        <w:rPr>
          <w:rFonts w:ascii="Calibri" w:hAnsi="Calibri" w:cs="Arial"/>
          <w:i/>
          <w:color w:val="194486"/>
        </w:rPr>
        <w:t xml:space="preserve"> sich </w:t>
      </w:r>
      <w:r w:rsidR="00801C72" w:rsidRPr="003C7748">
        <w:rPr>
          <w:rFonts w:ascii="Calibri" w:hAnsi="Calibri" w:cs="Arial"/>
          <w:i/>
          <w:color w:val="194486"/>
        </w:rPr>
        <w:t>die</w:t>
      </w:r>
      <w:r w:rsidRPr="003C7748">
        <w:rPr>
          <w:rFonts w:ascii="Calibri" w:hAnsi="Calibri" w:cs="Arial"/>
          <w:i/>
          <w:color w:val="194486"/>
        </w:rPr>
        <w:t xml:space="preserve"> </w:t>
      </w:r>
      <w:r w:rsidR="00AF52E2">
        <w:rPr>
          <w:rFonts w:ascii="Calibri" w:hAnsi="Calibri" w:cs="Arial"/>
          <w:i/>
          <w:color w:val="194486"/>
        </w:rPr>
        <w:t>Klimawandel-Anpassungsmodellregion</w:t>
      </w:r>
      <w:r w:rsidRPr="003C7748">
        <w:rPr>
          <w:rFonts w:ascii="Calibri" w:hAnsi="Calibri" w:cs="Arial"/>
          <w:i/>
          <w:color w:val="194486"/>
        </w:rPr>
        <w:t xml:space="preserve"> </w:t>
      </w:r>
      <w:r w:rsidR="00801C72" w:rsidRPr="003C7748">
        <w:rPr>
          <w:rFonts w:ascii="Calibri" w:hAnsi="Calibri" w:cs="Arial"/>
          <w:i/>
          <w:color w:val="194486"/>
        </w:rPr>
        <w:t xml:space="preserve">in der </w:t>
      </w:r>
      <w:r w:rsidR="00801C72" w:rsidRPr="003C7748">
        <w:rPr>
          <w:rFonts w:ascii="Calibri" w:hAnsi="Calibri" w:cs="Arial"/>
          <w:b/>
          <w:i/>
          <w:color w:val="194486"/>
        </w:rPr>
        <w:t>Gemeindezusammensetzung</w:t>
      </w:r>
      <w:r w:rsidR="00801C72" w:rsidRPr="003C7748">
        <w:rPr>
          <w:rFonts w:ascii="Calibri" w:hAnsi="Calibri" w:cs="Arial"/>
          <w:i/>
          <w:color w:val="194486"/>
        </w:rPr>
        <w:t xml:space="preserve"> für die We</w:t>
      </w:r>
      <w:r w:rsidR="007D3102" w:rsidRPr="003C7748">
        <w:rPr>
          <w:rFonts w:ascii="Calibri" w:hAnsi="Calibri" w:cs="Arial"/>
          <w:i/>
          <w:color w:val="194486"/>
        </w:rPr>
        <w:t>it</w:t>
      </w:r>
      <w:r w:rsidR="00801C72" w:rsidRPr="003C7748">
        <w:rPr>
          <w:rFonts w:ascii="Calibri" w:hAnsi="Calibri" w:cs="Arial"/>
          <w:i/>
          <w:color w:val="194486"/>
        </w:rPr>
        <w:t xml:space="preserve">erführung </w:t>
      </w:r>
      <w:r w:rsidR="00801C72" w:rsidRPr="003C7748">
        <w:rPr>
          <w:rFonts w:ascii="Calibri" w:hAnsi="Calibri" w:cs="Arial"/>
          <w:b/>
          <w:i/>
          <w:color w:val="194486"/>
        </w:rPr>
        <w:t>verändert</w:t>
      </w:r>
      <w:r w:rsidR="00801C72" w:rsidRPr="003C7748">
        <w:rPr>
          <w:rFonts w:ascii="Calibri" w:hAnsi="Calibri" w:cs="Arial"/>
          <w:i/>
          <w:color w:val="194486"/>
        </w:rPr>
        <w:t xml:space="preserve">, </w:t>
      </w:r>
      <w:r w:rsidRPr="003C7748">
        <w:rPr>
          <w:rFonts w:ascii="Calibri" w:hAnsi="Calibri" w:cs="Arial"/>
          <w:i/>
          <w:color w:val="194486"/>
        </w:rPr>
        <w:t>sind folgende Inhalte zu listen</w:t>
      </w:r>
      <w:r w:rsidR="00801C72" w:rsidRPr="003C7748">
        <w:rPr>
          <w:rFonts w:ascii="Calibri" w:hAnsi="Calibri" w:cs="Arial"/>
          <w:i/>
          <w:color w:val="194486"/>
        </w:rPr>
        <w:t>.</w:t>
      </w:r>
    </w:p>
    <w:p w14:paraId="7583AEA0" w14:textId="77777777" w:rsidR="00D85D0F" w:rsidRPr="003C7748" w:rsidRDefault="00D85D0F" w:rsidP="00D85D0F">
      <w:pPr>
        <w:rPr>
          <w:rFonts w:ascii="Calibri" w:hAnsi="Calibri" w:cs="Arial"/>
          <w:i/>
          <w:color w:val="19448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7741"/>
      </w:tblGrid>
      <w:tr w:rsidR="00D85D0F" w:rsidRPr="003C7748" w14:paraId="7583AEA7" w14:textId="77777777" w:rsidTr="00DA6605">
        <w:tc>
          <w:tcPr>
            <w:tcW w:w="2487" w:type="dxa"/>
            <w:shd w:val="clear" w:color="auto" w:fill="auto"/>
          </w:tcPr>
          <w:p w14:paraId="7583AEA1" w14:textId="77777777" w:rsidR="00D85D0F" w:rsidRPr="003C7748" w:rsidRDefault="00D85D0F" w:rsidP="00D85D0F">
            <w:pPr>
              <w:rPr>
                <w:rFonts w:ascii="Calibri" w:hAnsi="Calibri" w:cs="Arial"/>
              </w:rPr>
            </w:pPr>
            <w:r w:rsidRPr="003C7748">
              <w:rPr>
                <w:rFonts w:ascii="Calibri" w:hAnsi="Calibri" w:cs="Arial"/>
              </w:rPr>
              <w:t xml:space="preserve">Listung der Gemeinden die nicht mehr aktiv an der </w:t>
            </w:r>
            <w:r w:rsidR="00AF52E2">
              <w:rPr>
                <w:rFonts w:ascii="Calibri" w:hAnsi="Calibri" w:cs="Arial"/>
              </w:rPr>
              <w:t>KLAR!</w:t>
            </w:r>
            <w:r w:rsidRPr="003C7748">
              <w:rPr>
                <w:rFonts w:ascii="Calibri" w:hAnsi="Calibri" w:cs="Arial"/>
              </w:rPr>
              <w:t xml:space="preserve"> teilnehmen werden</w:t>
            </w:r>
            <w:r w:rsidR="00801C72" w:rsidRPr="003C7748">
              <w:rPr>
                <w:rStyle w:val="Funotenzeichen"/>
                <w:rFonts w:ascii="Calibri" w:hAnsi="Calibri" w:cs="Arial"/>
              </w:rPr>
              <w:footnoteReference w:id="6"/>
            </w:r>
            <w:r w:rsidRPr="003C7748">
              <w:rPr>
                <w:rFonts w:ascii="Calibri" w:hAnsi="Calibri" w:cs="Arial"/>
              </w:rPr>
              <w:t>:</w:t>
            </w:r>
          </w:p>
          <w:p w14:paraId="7583AEA2" w14:textId="77777777" w:rsidR="00D85D0F" w:rsidRPr="003C7748" w:rsidRDefault="00D85D0F" w:rsidP="00D85D0F">
            <w:pPr>
              <w:rPr>
                <w:rFonts w:ascii="Calibri" w:hAnsi="Calibri" w:cs="Arial"/>
                <w:color w:val="194486"/>
              </w:rPr>
            </w:pPr>
          </w:p>
        </w:tc>
        <w:tc>
          <w:tcPr>
            <w:tcW w:w="7896" w:type="dxa"/>
            <w:shd w:val="clear" w:color="auto" w:fill="auto"/>
          </w:tcPr>
          <w:p w14:paraId="7583AEA3" w14:textId="77777777" w:rsidR="00D85D0F" w:rsidRPr="00D51F7B" w:rsidRDefault="00D85D0F" w:rsidP="00D85D0F">
            <w:pPr>
              <w:rPr>
                <w:rFonts w:ascii="Calibri" w:hAnsi="Calibri" w:cs="Arial"/>
                <w:iCs/>
              </w:rPr>
            </w:pPr>
          </w:p>
          <w:p w14:paraId="7583AEA4" w14:textId="77777777" w:rsidR="00D85D0F" w:rsidRPr="00D51F7B" w:rsidRDefault="00D51F7B" w:rsidP="00D85D0F">
            <w:pPr>
              <w:rPr>
                <w:rFonts w:ascii="Calibri" w:hAnsi="Calibri" w:cs="Arial"/>
                <w:iCs/>
              </w:rPr>
            </w:pPr>
            <w:r w:rsidRPr="00D51F7B">
              <w:rPr>
                <w:rFonts w:ascii="Calibri" w:hAnsi="Calibri" w:cs="Arial"/>
                <w:iCs/>
              </w:rPr>
              <w:t>x</w:t>
            </w:r>
          </w:p>
          <w:p w14:paraId="7583AEA5" w14:textId="77777777" w:rsidR="00D85D0F" w:rsidRPr="00D51F7B" w:rsidRDefault="00D85D0F" w:rsidP="00D85D0F">
            <w:pPr>
              <w:rPr>
                <w:rFonts w:ascii="Calibri" w:hAnsi="Calibri" w:cs="Arial"/>
                <w:iCs/>
              </w:rPr>
            </w:pPr>
          </w:p>
          <w:p w14:paraId="7583AEA6" w14:textId="77777777" w:rsidR="00D85D0F" w:rsidRPr="00D51F7B" w:rsidRDefault="00D85D0F" w:rsidP="00D85D0F">
            <w:pPr>
              <w:rPr>
                <w:rFonts w:ascii="Calibri" w:hAnsi="Calibri" w:cs="Arial"/>
                <w:iCs/>
              </w:rPr>
            </w:pPr>
          </w:p>
        </w:tc>
      </w:tr>
      <w:tr w:rsidR="00D85D0F" w:rsidRPr="003C7748" w14:paraId="7583AEAE" w14:textId="77777777" w:rsidTr="00DA6605">
        <w:tc>
          <w:tcPr>
            <w:tcW w:w="2487" w:type="dxa"/>
            <w:shd w:val="clear" w:color="auto" w:fill="auto"/>
          </w:tcPr>
          <w:p w14:paraId="7583AEA8" w14:textId="77777777" w:rsidR="00D85D0F" w:rsidRPr="003C7748" w:rsidRDefault="00D85D0F" w:rsidP="00D85D0F">
            <w:pPr>
              <w:rPr>
                <w:rFonts w:ascii="Calibri" w:hAnsi="Calibri" w:cs="Arial"/>
              </w:rPr>
            </w:pPr>
            <w:r w:rsidRPr="003C7748">
              <w:rPr>
                <w:rFonts w:ascii="Calibri" w:hAnsi="Calibri" w:cs="Arial"/>
              </w:rPr>
              <w:t>Listung der Gemeinden,</w:t>
            </w:r>
            <w:r w:rsidR="00801C72" w:rsidRPr="003C7748">
              <w:rPr>
                <w:rFonts w:ascii="Calibri" w:hAnsi="Calibri" w:cs="Arial"/>
              </w:rPr>
              <w:t xml:space="preserve"> die bisher nicht Teil der </w:t>
            </w:r>
            <w:r w:rsidR="00AF52E2">
              <w:rPr>
                <w:rFonts w:ascii="Calibri" w:hAnsi="Calibri" w:cs="Arial"/>
              </w:rPr>
              <w:t>KLAR!</w:t>
            </w:r>
            <w:r w:rsidR="00801C72" w:rsidRPr="003C7748">
              <w:rPr>
                <w:rFonts w:ascii="Calibri" w:hAnsi="Calibri" w:cs="Arial"/>
              </w:rPr>
              <w:t xml:space="preserve"> waren und</w:t>
            </w:r>
            <w:r w:rsidRPr="003C7748">
              <w:rPr>
                <w:rFonts w:ascii="Calibri" w:hAnsi="Calibri" w:cs="Arial"/>
              </w:rPr>
              <w:t xml:space="preserve"> die der </w:t>
            </w:r>
            <w:r w:rsidR="00AF52E2">
              <w:rPr>
                <w:rFonts w:ascii="Calibri" w:hAnsi="Calibri" w:cs="Arial"/>
              </w:rPr>
              <w:t>KLAR!</w:t>
            </w:r>
            <w:r w:rsidRPr="003C7748">
              <w:rPr>
                <w:rFonts w:ascii="Calibri" w:hAnsi="Calibri" w:cs="Arial"/>
              </w:rPr>
              <w:t xml:space="preserve"> beitreten:</w:t>
            </w:r>
          </w:p>
          <w:p w14:paraId="7583AEA9" w14:textId="77777777" w:rsidR="00D85D0F" w:rsidRPr="003C7748" w:rsidRDefault="00D85D0F" w:rsidP="00D85D0F">
            <w:pPr>
              <w:rPr>
                <w:rFonts w:ascii="Calibri" w:hAnsi="Calibri" w:cs="Arial"/>
              </w:rPr>
            </w:pPr>
          </w:p>
        </w:tc>
        <w:tc>
          <w:tcPr>
            <w:tcW w:w="7896" w:type="dxa"/>
            <w:shd w:val="clear" w:color="auto" w:fill="auto"/>
          </w:tcPr>
          <w:p w14:paraId="7583AEAA" w14:textId="77777777" w:rsidR="00D85D0F" w:rsidRPr="00D51F7B" w:rsidRDefault="00D85D0F" w:rsidP="00D85D0F">
            <w:pPr>
              <w:rPr>
                <w:rFonts w:ascii="Calibri" w:hAnsi="Calibri" w:cs="Arial"/>
                <w:iCs/>
              </w:rPr>
            </w:pPr>
          </w:p>
          <w:p w14:paraId="7583AEAB" w14:textId="77777777" w:rsidR="00D85D0F" w:rsidRPr="00D51F7B" w:rsidRDefault="00D85D0F" w:rsidP="00D85D0F">
            <w:pPr>
              <w:rPr>
                <w:rFonts w:ascii="Calibri" w:hAnsi="Calibri" w:cs="Arial"/>
                <w:iCs/>
              </w:rPr>
            </w:pPr>
          </w:p>
          <w:p w14:paraId="7583AEAC" w14:textId="77777777" w:rsidR="00D85D0F" w:rsidRPr="00D51F7B" w:rsidRDefault="00D51F7B" w:rsidP="00D85D0F">
            <w:pPr>
              <w:rPr>
                <w:rFonts w:ascii="Calibri" w:hAnsi="Calibri" w:cs="Arial"/>
                <w:iCs/>
              </w:rPr>
            </w:pPr>
            <w:r w:rsidRPr="00D51F7B">
              <w:rPr>
                <w:rFonts w:ascii="Calibri" w:hAnsi="Calibri" w:cs="Arial"/>
                <w:iCs/>
              </w:rPr>
              <w:t>x</w:t>
            </w:r>
          </w:p>
          <w:p w14:paraId="7583AEAD" w14:textId="77777777" w:rsidR="00D85D0F" w:rsidRPr="00D51F7B" w:rsidRDefault="00D85D0F" w:rsidP="00D85D0F">
            <w:pPr>
              <w:rPr>
                <w:rFonts w:ascii="Calibri" w:hAnsi="Calibri" w:cs="Arial"/>
                <w:iCs/>
              </w:rPr>
            </w:pPr>
          </w:p>
        </w:tc>
      </w:tr>
      <w:tr w:rsidR="00D85D0F" w:rsidRPr="003C7748" w14:paraId="7583AEB8" w14:textId="77777777" w:rsidTr="00DA6605">
        <w:tc>
          <w:tcPr>
            <w:tcW w:w="2487" w:type="dxa"/>
            <w:shd w:val="clear" w:color="auto" w:fill="auto"/>
          </w:tcPr>
          <w:p w14:paraId="7583AEAF" w14:textId="0B5F45D5" w:rsidR="00D85D0F" w:rsidRPr="003C7748" w:rsidRDefault="00D85D0F" w:rsidP="00D85D0F">
            <w:pPr>
              <w:rPr>
                <w:rFonts w:ascii="Calibri" w:hAnsi="Calibri" w:cs="Arial"/>
              </w:rPr>
            </w:pPr>
            <w:r w:rsidRPr="003C7748">
              <w:rPr>
                <w:rFonts w:ascii="Calibri" w:hAnsi="Calibri" w:cs="Arial"/>
              </w:rPr>
              <w:t xml:space="preserve">(sofern zutreffend:) Listung der Gemeinden, die der </w:t>
            </w:r>
            <w:r w:rsidR="00AF52E2">
              <w:rPr>
                <w:rFonts w:ascii="Calibri" w:hAnsi="Calibri" w:cs="Arial"/>
              </w:rPr>
              <w:t>KLAR!</w:t>
            </w:r>
            <w:r w:rsidRPr="003C7748">
              <w:rPr>
                <w:rFonts w:ascii="Calibri" w:hAnsi="Calibri" w:cs="Arial"/>
              </w:rPr>
              <w:t xml:space="preserve"> beitreten und bereits in einer anderen </w:t>
            </w:r>
            <w:r w:rsidR="00AF52E2">
              <w:rPr>
                <w:rFonts w:ascii="Calibri" w:hAnsi="Calibri" w:cs="Arial"/>
              </w:rPr>
              <w:lastRenderedPageBreak/>
              <w:t>KLAR!</w:t>
            </w:r>
            <w:r w:rsidRPr="003C7748">
              <w:rPr>
                <w:rFonts w:ascii="Calibri" w:hAnsi="Calibri" w:cs="Arial"/>
              </w:rPr>
              <w:t xml:space="preserve"> aktiv waren (inkl. </w:t>
            </w:r>
            <w:r w:rsidR="00B23EB7" w:rsidRPr="003C7748">
              <w:rPr>
                <w:rFonts w:ascii="Calibri" w:hAnsi="Calibri" w:cs="Arial"/>
              </w:rPr>
              <w:t>Nennung</w:t>
            </w:r>
            <w:r w:rsidRPr="003C7748">
              <w:rPr>
                <w:rFonts w:ascii="Calibri" w:hAnsi="Calibri" w:cs="Arial"/>
              </w:rPr>
              <w:t xml:space="preserve"> des Namens der </w:t>
            </w:r>
            <w:r w:rsidR="00AF52E2">
              <w:rPr>
                <w:rFonts w:ascii="Calibri" w:hAnsi="Calibri" w:cs="Arial"/>
              </w:rPr>
              <w:t>KLAR!</w:t>
            </w:r>
            <w:r w:rsidRPr="003C7748">
              <w:rPr>
                <w:rFonts w:ascii="Calibri" w:hAnsi="Calibri" w:cs="Arial"/>
              </w:rPr>
              <w:t>):</w:t>
            </w:r>
          </w:p>
          <w:p w14:paraId="7583AEB0" w14:textId="77777777" w:rsidR="00D85D0F" w:rsidRPr="003C7748" w:rsidRDefault="00D85D0F" w:rsidP="00D85D0F">
            <w:pPr>
              <w:rPr>
                <w:rFonts w:ascii="Calibri" w:hAnsi="Calibri" w:cs="Arial"/>
              </w:rPr>
            </w:pPr>
          </w:p>
        </w:tc>
        <w:tc>
          <w:tcPr>
            <w:tcW w:w="7896" w:type="dxa"/>
            <w:shd w:val="clear" w:color="auto" w:fill="auto"/>
          </w:tcPr>
          <w:p w14:paraId="7583AEB1" w14:textId="77777777" w:rsidR="00D85D0F" w:rsidRPr="00D51F7B" w:rsidRDefault="00D85D0F" w:rsidP="00D85D0F">
            <w:pPr>
              <w:rPr>
                <w:rFonts w:ascii="Calibri" w:hAnsi="Calibri" w:cs="Arial"/>
                <w:iCs/>
              </w:rPr>
            </w:pPr>
          </w:p>
          <w:p w14:paraId="7583AEB2" w14:textId="77777777" w:rsidR="00D85D0F" w:rsidRPr="00D51F7B" w:rsidRDefault="00D85D0F" w:rsidP="00D85D0F">
            <w:pPr>
              <w:rPr>
                <w:rFonts w:ascii="Calibri" w:hAnsi="Calibri" w:cs="Arial"/>
                <w:iCs/>
              </w:rPr>
            </w:pPr>
          </w:p>
          <w:p w14:paraId="7583AEB4" w14:textId="77777777" w:rsidR="00D85D0F" w:rsidRPr="00D51F7B" w:rsidRDefault="00D51F7B" w:rsidP="00D85D0F">
            <w:pPr>
              <w:rPr>
                <w:rFonts w:ascii="Calibri" w:hAnsi="Calibri" w:cs="Arial"/>
                <w:iCs/>
              </w:rPr>
            </w:pPr>
            <w:r w:rsidRPr="00D51F7B">
              <w:rPr>
                <w:rFonts w:ascii="Calibri" w:hAnsi="Calibri" w:cs="Arial"/>
                <w:iCs/>
              </w:rPr>
              <w:t>x</w:t>
            </w:r>
          </w:p>
          <w:p w14:paraId="7583AEB5" w14:textId="77777777" w:rsidR="00D85D0F" w:rsidRPr="00D51F7B" w:rsidRDefault="00D85D0F" w:rsidP="00D85D0F">
            <w:pPr>
              <w:rPr>
                <w:rFonts w:ascii="Calibri" w:hAnsi="Calibri" w:cs="Arial"/>
                <w:iCs/>
              </w:rPr>
            </w:pPr>
          </w:p>
          <w:p w14:paraId="7583AEB6" w14:textId="77777777" w:rsidR="00CB158B" w:rsidRPr="00D51F7B" w:rsidRDefault="00CB158B" w:rsidP="00D85D0F">
            <w:pPr>
              <w:rPr>
                <w:rFonts w:ascii="Calibri" w:hAnsi="Calibri" w:cs="Arial"/>
                <w:iCs/>
              </w:rPr>
            </w:pPr>
          </w:p>
          <w:p w14:paraId="7583AEB7" w14:textId="77777777" w:rsidR="00CB158B" w:rsidRPr="00D51F7B" w:rsidRDefault="00CB158B" w:rsidP="00D85D0F">
            <w:pPr>
              <w:rPr>
                <w:rFonts w:ascii="Calibri" w:hAnsi="Calibri" w:cs="Arial"/>
                <w:iCs/>
              </w:rPr>
            </w:pPr>
          </w:p>
        </w:tc>
      </w:tr>
      <w:tr w:rsidR="00D85D0F" w:rsidRPr="003C7748" w14:paraId="7583AEC0" w14:textId="77777777" w:rsidTr="00DA6605">
        <w:tc>
          <w:tcPr>
            <w:tcW w:w="2487" w:type="dxa"/>
            <w:shd w:val="clear" w:color="auto" w:fill="auto"/>
          </w:tcPr>
          <w:p w14:paraId="7583AEB9" w14:textId="77777777" w:rsidR="00D85D0F" w:rsidRPr="003C7748" w:rsidRDefault="00D85D0F" w:rsidP="00D85D0F">
            <w:pPr>
              <w:rPr>
                <w:rFonts w:ascii="Calibri" w:hAnsi="Calibri" w:cs="Arial"/>
              </w:rPr>
            </w:pPr>
            <w:r w:rsidRPr="003C7748">
              <w:rPr>
                <w:rFonts w:ascii="Calibri" w:hAnsi="Calibri" w:cs="Arial"/>
              </w:rPr>
              <w:lastRenderedPageBreak/>
              <w:t>Welche Faktoren führen zur Neuzusammensetzung der Region?</w:t>
            </w:r>
          </w:p>
          <w:p w14:paraId="7583AEBA" w14:textId="77777777" w:rsidR="00D85D0F" w:rsidRPr="003C7748" w:rsidRDefault="00D85D0F" w:rsidP="00D85D0F">
            <w:pPr>
              <w:rPr>
                <w:rFonts w:ascii="Calibri" w:hAnsi="Calibri" w:cs="Arial"/>
              </w:rPr>
            </w:pPr>
          </w:p>
        </w:tc>
        <w:tc>
          <w:tcPr>
            <w:tcW w:w="7896" w:type="dxa"/>
            <w:shd w:val="clear" w:color="auto" w:fill="auto"/>
          </w:tcPr>
          <w:p w14:paraId="7583AEBB" w14:textId="77777777" w:rsidR="00D85D0F" w:rsidRPr="00D51F7B" w:rsidRDefault="00D85D0F" w:rsidP="00D85D0F">
            <w:pPr>
              <w:rPr>
                <w:rFonts w:ascii="Calibri" w:hAnsi="Calibri" w:cs="Arial"/>
                <w:iCs/>
              </w:rPr>
            </w:pPr>
          </w:p>
          <w:p w14:paraId="7583AEBC" w14:textId="77777777" w:rsidR="00D85D0F" w:rsidRPr="00D51F7B" w:rsidRDefault="00D51F7B" w:rsidP="00D85D0F">
            <w:pPr>
              <w:rPr>
                <w:rFonts w:ascii="Calibri" w:hAnsi="Calibri" w:cs="Arial"/>
                <w:iCs/>
              </w:rPr>
            </w:pPr>
            <w:r w:rsidRPr="00D51F7B">
              <w:rPr>
                <w:rFonts w:ascii="Calibri" w:hAnsi="Calibri" w:cs="Arial"/>
                <w:iCs/>
              </w:rPr>
              <w:t>x</w:t>
            </w:r>
          </w:p>
          <w:p w14:paraId="7583AEBD" w14:textId="77777777" w:rsidR="00D85D0F" w:rsidRPr="00D51F7B" w:rsidRDefault="00D85D0F" w:rsidP="00D85D0F">
            <w:pPr>
              <w:rPr>
                <w:rFonts w:ascii="Calibri" w:hAnsi="Calibri" w:cs="Arial"/>
                <w:iCs/>
              </w:rPr>
            </w:pPr>
          </w:p>
          <w:p w14:paraId="7583AEBE" w14:textId="77777777" w:rsidR="00D85D0F" w:rsidRPr="00D51F7B" w:rsidRDefault="00D85D0F" w:rsidP="00D85D0F">
            <w:pPr>
              <w:rPr>
                <w:rFonts w:ascii="Calibri" w:hAnsi="Calibri" w:cs="Arial"/>
                <w:iCs/>
              </w:rPr>
            </w:pPr>
          </w:p>
          <w:p w14:paraId="7583AEBF" w14:textId="77777777" w:rsidR="00D85D0F" w:rsidRPr="00D51F7B" w:rsidRDefault="00D85D0F" w:rsidP="00D85D0F">
            <w:pPr>
              <w:rPr>
                <w:rFonts w:ascii="Calibri" w:hAnsi="Calibri" w:cs="Arial"/>
                <w:iCs/>
              </w:rPr>
            </w:pPr>
          </w:p>
        </w:tc>
      </w:tr>
    </w:tbl>
    <w:p w14:paraId="7583AEC1" w14:textId="77777777" w:rsidR="00E86EC1" w:rsidRPr="003C7748" w:rsidRDefault="00E86EC1" w:rsidP="00323743">
      <w:pPr>
        <w:pStyle w:val="Formatvorlageberschrift2LateinVerdanaNichtKursiv"/>
        <w:numPr>
          <w:ilvl w:val="1"/>
          <w:numId w:val="3"/>
        </w:numPr>
        <w:tabs>
          <w:tab w:val="num" w:pos="720"/>
        </w:tabs>
        <w:spacing w:before="240"/>
        <w:rPr>
          <w:rFonts w:ascii="Calibri" w:hAnsi="Calibri"/>
          <w:i w:val="0"/>
        </w:rPr>
      </w:pPr>
      <w:r w:rsidRPr="003C7748">
        <w:rPr>
          <w:rFonts w:ascii="Calibri" w:hAnsi="Calibri"/>
          <w:i w:val="0"/>
        </w:rPr>
        <w:t xml:space="preserve">Beitrag zur regionalen Wertschöpfung durch die Umsetzung des Projekts </w:t>
      </w:r>
      <w:r w:rsidRPr="003C7748">
        <w:rPr>
          <w:rFonts w:ascii="Calibri" w:hAnsi="Calibri"/>
          <w:b w:val="0"/>
          <w:color w:val="1F497D"/>
          <w:sz w:val="20"/>
          <w:szCs w:val="20"/>
        </w:rPr>
        <w:t>(max. ½ Seite)</w:t>
      </w:r>
      <w:r w:rsidRPr="003C7748">
        <w:rPr>
          <w:rFonts w:ascii="Calibri" w:hAnsi="Calibri"/>
          <w:i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7033"/>
      </w:tblGrid>
      <w:tr w:rsidR="00E86EC1" w:rsidRPr="003C7748" w14:paraId="7583AEC4" w14:textId="77777777" w:rsidTr="00DA6605">
        <w:trPr>
          <w:trHeight w:val="2268"/>
        </w:trPr>
        <w:tc>
          <w:tcPr>
            <w:tcW w:w="3227" w:type="dxa"/>
            <w:shd w:val="clear" w:color="auto" w:fill="auto"/>
          </w:tcPr>
          <w:p w14:paraId="7583AEC2" w14:textId="77777777" w:rsidR="00E86EC1" w:rsidRPr="003C7748" w:rsidRDefault="00E86EC1" w:rsidP="00E86EC1">
            <w:pPr>
              <w:spacing w:line="288" w:lineRule="auto"/>
              <w:rPr>
                <w:rFonts w:ascii="Calibri" w:hAnsi="Calibri" w:cs="Arial"/>
              </w:rPr>
            </w:pPr>
            <w:r w:rsidRPr="003C7748">
              <w:rPr>
                <w:rFonts w:ascii="Calibri" w:hAnsi="Calibri" w:cs="Arial"/>
              </w:rPr>
              <w:t>Welche zusätzlichen Effekte bewirkt die Umsetzung des Projekts in der Region (neben den konkreten Projektzielen)?</w:t>
            </w:r>
          </w:p>
        </w:tc>
        <w:tc>
          <w:tcPr>
            <w:tcW w:w="7193" w:type="dxa"/>
            <w:shd w:val="clear" w:color="auto" w:fill="auto"/>
          </w:tcPr>
          <w:p w14:paraId="7583AEC3" w14:textId="23BAA55D" w:rsidR="00314928" w:rsidRPr="003C7748" w:rsidRDefault="006F4E88" w:rsidP="002E3F2F">
            <w:pPr>
              <w:spacing w:line="288" w:lineRule="auto"/>
              <w:rPr>
                <w:rFonts w:ascii="Calibri" w:hAnsi="Calibri" w:cs="Arial"/>
                <w:i/>
                <w:color w:val="194486"/>
              </w:rPr>
            </w:pPr>
            <w:r w:rsidRPr="00A23B13">
              <w:rPr>
                <w:rFonts w:ascii="Calibri" w:hAnsi="Calibri" w:cs="Arial"/>
                <w:i/>
                <w:color w:val="1F4E79" w:themeColor="accent5" w:themeShade="80"/>
              </w:rPr>
              <w:t>Durch</w:t>
            </w:r>
            <w:r w:rsidR="000543EC" w:rsidRPr="00A23B13">
              <w:rPr>
                <w:rFonts w:ascii="Calibri" w:hAnsi="Calibri" w:cs="Arial"/>
                <w:i/>
                <w:color w:val="1F4E79" w:themeColor="accent5" w:themeShade="80"/>
              </w:rPr>
              <w:t xml:space="preserve"> die Umsetzung der Maßnahmen und Projekte ent</w:t>
            </w:r>
            <w:r w:rsidR="005E2D70" w:rsidRPr="00A23B13">
              <w:rPr>
                <w:rFonts w:ascii="Calibri" w:hAnsi="Calibri" w:cs="Arial"/>
                <w:i/>
                <w:color w:val="1F4E79" w:themeColor="accent5" w:themeShade="80"/>
              </w:rPr>
              <w:t xml:space="preserve">stehen </w:t>
            </w:r>
            <w:r w:rsidR="000F41B1" w:rsidRPr="00A23B13">
              <w:rPr>
                <w:rFonts w:ascii="Calibri" w:hAnsi="Calibri" w:cs="Arial"/>
                <w:i/>
                <w:color w:val="1F4E79" w:themeColor="accent5" w:themeShade="80"/>
              </w:rPr>
              <w:t>viele zusätzliche Effekte</w:t>
            </w:r>
            <w:r w:rsidR="003E7B40" w:rsidRPr="00A23B13">
              <w:rPr>
                <w:rFonts w:ascii="Calibri" w:hAnsi="Calibri" w:cs="Arial"/>
                <w:i/>
                <w:color w:val="1F4E79" w:themeColor="accent5" w:themeShade="80"/>
              </w:rPr>
              <w:t>,</w:t>
            </w:r>
            <w:r w:rsidR="000F41B1" w:rsidRPr="00A23B13">
              <w:rPr>
                <w:rFonts w:ascii="Calibri" w:hAnsi="Calibri" w:cs="Arial"/>
                <w:i/>
                <w:color w:val="1F4E79" w:themeColor="accent5" w:themeShade="80"/>
              </w:rPr>
              <w:t xml:space="preserve"> </w:t>
            </w:r>
            <w:r w:rsidR="00854D31" w:rsidRPr="00A23B13">
              <w:rPr>
                <w:rFonts w:ascii="Calibri" w:hAnsi="Calibri" w:cs="Arial"/>
                <w:i/>
                <w:color w:val="1F4E79" w:themeColor="accent5" w:themeShade="80"/>
              </w:rPr>
              <w:t>z. B. durch Kooperationen</w:t>
            </w:r>
            <w:r w:rsidR="006042F8" w:rsidRPr="00A23B13">
              <w:rPr>
                <w:rFonts w:ascii="Calibri" w:hAnsi="Calibri" w:cs="Arial"/>
                <w:i/>
                <w:color w:val="1F4E79" w:themeColor="accent5" w:themeShade="80"/>
              </w:rPr>
              <w:t xml:space="preserve"> mit anderen Organisationen in der Region.</w:t>
            </w:r>
            <w:r w:rsidR="00854D31" w:rsidRPr="00A23B13">
              <w:rPr>
                <w:rFonts w:ascii="Calibri" w:hAnsi="Calibri" w:cs="Arial"/>
                <w:i/>
                <w:color w:val="1F4E79" w:themeColor="accent5" w:themeShade="80"/>
              </w:rPr>
              <w:t xml:space="preserve"> </w:t>
            </w:r>
            <w:r w:rsidR="006042F8" w:rsidRPr="00A23B13">
              <w:rPr>
                <w:rFonts w:ascii="Calibri" w:hAnsi="Calibri" w:cs="Arial"/>
                <w:i/>
                <w:color w:val="1F4E79" w:themeColor="accent5" w:themeShade="80"/>
              </w:rPr>
              <w:t xml:space="preserve">Aktivitäten finden </w:t>
            </w:r>
            <w:r w:rsidR="00337133" w:rsidRPr="00A23B13">
              <w:rPr>
                <w:rFonts w:ascii="Calibri" w:hAnsi="Calibri" w:cs="Arial"/>
                <w:i/>
                <w:color w:val="1F4E79" w:themeColor="accent5" w:themeShade="80"/>
              </w:rPr>
              <w:t>im</w:t>
            </w:r>
            <w:r w:rsidR="006042F8" w:rsidRPr="00A23B13">
              <w:rPr>
                <w:rFonts w:ascii="Calibri" w:hAnsi="Calibri" w:cs="Arial"/>
                <w:i/>
                <w:color w:val="1F4E79" w:themeColor="accent5" w:themeShade="80"/>
              </w:rPr>
              <w:t xml:space="preserve"> Bezug zu dem KEM-, Regions- und LEADER</w:t>
            </w:r>
            <w:r w:rsidR="00337133" w:rsidRPr="00A23B13">
              <w:rPr>
                <w:rFonts w:ascii="Calibri" w:hAnsi="Calibri" w:cs="Arial"/>
                <w:i/>
                <w:color w:val="1F4E79" w:themeColor="accent5" w:themeShade="80"/>
              </w:rPr>
              <w:t>-</w:t>
            </w:r>
            <w:r w:rsidR="006042F8" w:rsidRPr="00A23B13">
              <w:rPr>
                <w:rFonts w:ascii="Calibri" w:hAnsi="Calibri" w:cs="Arial"/>
                <w:i/>
                <w:color w:val="1F4E79" w:themeColor="accent5" w:themeShade="80"/>
              </w:rPr>
              <w:t xml:space="preserve">Management statt. Ein weiterer Vorteil ist, dass der GF der Region, der KAM und </w:t>
            </w:r>
            <w:r w:rsidR="00736DE4" w:rsidRPr="00A23B13">
              <w:rPr>
                <w:rFonts w:ascii="Calibri" w:hAnsi="Calibri" w:cs="Arial"/>
                <w:i/>
                <w:color w:val="1F4E79" w:themeColor="accent5" w:themeShade="80"/>
              </w:rPr>
              <w:t>die</w:t>
            </w:r>
            <w:r w:rsidR="006042F8" w:rsidRPr="00A23B13">
              <w:rPr>
                <w:rFonts w:ascii="Calibri" w:hAnsi="Calibri" w:cs="Arial"/>
                <w:i/>
                <w:color w:val="1F4E79" w:themeColor="accent5" w:themeShade="80"/>
              </w:rPr>
              <w:t xml:space="preserve"> </w:t>
            </w:r>
            <w:r w:rsidR="00A35945" w:rsidRPr="00A23B13">
              <w:rPr>
                <w:rFonts w:ascii="Calibri" w:hAnsi="Calibri" w:cs="Arial"/>
                <w:i/>
                <w:color w:val="1F4E79" w:themeColor="accent5" w:themeShade="80"/>
              </w:rPr>
              <w:t>KEM-</w:t>
            </w:r>
            <w:r w:rsidR="002E3F2F" w:rsidRPr="00A23B13">
              <w:rPr>
                <w:rFonts w:ascii="Calibri" w:hAnsi="Calibri" w:cs="Arial"/>
                <w:i/>
                <w:color w:val="1F4E79" w:themeColor="accent5" w:themeShade="80"/>
              </w:rPr>
              <w:t>Manager</w:t>
            </w:r>
            <w:r w:rsidR="00736DE4" w:rsidRPr="00A23B13">
              <w:rPr>
                <w:rFonts w:ascii="Calibri" w:hAnsi="Calibri" w:cs="Arial"/>
                <w:i/>
                <w:color w:val="1F4E79" w:themeColor="accent5" w:themeShade="80"/>
              </w:rPr>
              <w:t>in</w:t>
            </w:r>
            <w:r w:rsidR="006042F8" w:rsidRPr="00A23B13">
              <w:rPr>
                <w:rFonts w:ascii="Calibri" w:hAnsi="Calibri" w:cs="Arial"/>
                <w:i/>
                <w:color w:val="1F4E79" w:themeColor="accent5" w:themeShade="80"/>
              </w:rPr>
              <w:t xml:space="preserve"> unter einem Dach</w:t>
            </w:r>
            <w:r w:rsidR="00827859" w:rsidRPr="00A23B13">
              <w:rPr>
                <w:rFonts w:ascii="Calibri" w:hAnsi="Calibri" w:cs="Arial"/>
                <w:i/>
                <w:color w:val="1F4E79" w:themeColor="accent5" w:themeShade="80"/>
              </w:rPr>
              <w:t xml:space="preserve"> -</w:t>
            </w:r>
            <w:r w:rsidR="006042F8" w:rsidRPr="00A23B13">
              <w:rPr>
                <w:rFonts w:ascii="Calibri" w:hAnsi="Calibri" w:cs="Arial"/>
                <w:i/>
                <w:color w:val="1F4E79" w:themeColor="accent5" w:themeShade="80"/>
              </w:rPr>
              <w:t xml:space="preserve"> als </w:t>
            </w:r>
            <w:r w:rsidR="00827859" w:rsidRPr="00A23B13">
              <w:rPr>
                <w:rFonts w:ascii="Calibri" w:hAnsi="Calibri" w:cs="Arial"/>
                <w:i/>
                <w:color w:val="1F4E79" w:themeColor="accent5" w:themeShade="80"/>
              </w:rPr>
              <w:t>O</w:t>
            </w:r>
            <w:r w:rsidR="006042F8" w:rsidRPr="00A23B13">
              <w:rPr>
                <w:rFonts w:ascii="Calibri" w:hAnsi="Calibri" w:cs="Arial"/>
                <w:i/>
                <w:color w:val="1F4E79" w:themeColor="accent5" w:themeShade="80"/>
              </w:rPr>
              <w:t>ne-</w:t>
            </w:r>
            <w:r w:rsidR="00827859" w:rsidRPr="00A23B13">
              <w:rPr>
                <w:rFonts w:ascii="Calibri" w:hAnsi="Calibri" w:cs="Arial"/>
                <w:i/>
                <w:color w:val="1F4E79" w:themeColor="accent5" w:themeShade="80"/>
              </w:rPr>
              <w:t>S</w:t>
            </w:r>
            <w:r w:rsidR="006042F8" w:rsidRPr="00A23B13">
              <w:rPr>
                <w:rFonts w:ascii="Calibri" w:hAnsi="Calibri" w:cs="Arial"/>
                <w:i/>
                <w:color w:val="1F4E79" w:themeColor="accent5" w:themeShade="80"/>
              </w:rPr>
              <w:t>top-</w:t>
            </w:r>
            <w:r w:rsidR="00827859" w:rsidRPr="00A23B13">
              <w:rPr>
                <w:rFonts w:ascii="Calibri" w:hAnsi="Calibri" w:cs="Arial"/>
                <w:i/>
                <w:color w:val="1F4E79" w:themeColor="accent5" w:themeShade="80"/>
              </w:rPr>
              <w:t>S</w:t>
            </w:r>
            <w:r w:rsidR="006042F8" w:rsidRPr="00A23B13">
              <w:rPr>
                <w:rFonts w:ascii="Calibri" w:hAnsi="Calibri" w:cs="Arial"/>
                <w:i/>
                <w:color w:val="1F4E79" w:themeColor="accent5" w:themeShade="80"/>
              </w:rPr>
              <w:t xml:space="preserve">hop - in einem Büro </w:t>
            </w:r>
            <w:r w:rsidR="00A35945" w:rsidRPr="00A23B13">
              <w:rPr>
                <w:rFonts w:ascii="Calibri" w:hAnsi="Calibri" w:cs="Arial"/>
                <w:i/>
                <w:color w:val="1F4E79" w:themeColor="accent5" w:themeShade="80"/>
              </w:rPr>
              <w:t>tätig sind</w:t>
            </w:r>
            <w:r w:rsidR="006042F8" w:rsidRPr="00A23B13">
              <w:rPr>
                <w:rFonts w:ascii="Calibri" w:hAnsi="Calibri" w:cs="Arial"/>
                <w:i/>
                <w:color w:val="1F4E79" w:themeColor="accent5" w:themeShade="80"/>
              </w:rPr>
              <w:t xml:space="preserve"> und so ein ständiger positiver Austausch stattfindet. Weiters ist der KAM 20</w:t>
            </w:r>
            <w:r w:rsidR="00827859" w:rsidRPr="00A23B13">
              <w:rPr>
                <w:rFonts w:ascii="Calibri" w:hAnsi="Calibri" w:cs="Arial"/>
                <w:i/>
                <w:color w:val="1F4E79" w:themeColor="accent5" w:themeShade="80"/>
              </w:rPr>
              <w:t xml:space="preserve"> </w:t>
            </w:r>
            <w:r w:rsidR="006042F8" w:rsidRPr="00A23B13">
              <w:rPr>
                <w:rFonts w:ascii="Calibri" w:hAnsi="Calibri" w:cs="Arial"/>
                <w:i/>
                <w:color w:val="1F4E79" w:themeColor="accent5" w:themeShade="80"/>
              </w:rPr>
              <w:t xml:space="preserve">h bei </w:t>
            </w:r>
            <w:r w:rsidR="00827859" w:rsidRPr="00A23B13">
              <w:rPr>
                <w:rFonts w:ascii="Calibri" w:hAnsi="Calibri" w:cs="Arial"/>
                <w:i/>
                <w:color w:val="1F4E79" w:themeColor="accent5" w:themeShade="80"/>
              </w:rPr>
              <w:t>der LEADER Organisation</w:t>
            </w:r>
            <w:r w:rsidR="006042F8" w:rsidRPr="00A23B13">
              <w:rPr>
                <w:rFonts w:ascii="Calibri" w:hAnsi="Calibri" w:cs="Arial"/>
                <w:i/>
                <w:color w:val="1F4E79" w:themeColor="accent5" w:themeShade="80"/>
              </w:rPr>
              <w:t xml:space="preserve"> angestellt und kann daher die Synergien</w:t>
            </w:r>
            <w:r w:rsidR="00827859" w:rsidRPr="00A23B13">
              <w:rPr>
                <w:rFonts w:ascii="Calibri" w:hAnsi="Calibri" w:cs="Arial"/>
                <w:i/>
                <w:color w:val="1F4E79" w:themeColor="accent5" w:themeShade="80"/>
              </w:rPr>
              <w:t xml:space="preserve"> </w:t>
            </w:r>
            <w:r w:rsidR="009C1D77" w:rsidRPr="00A23B13">
              <w:rPr>
                <w:rFonts w:ascii="Calibri" w:hAnsi="Calibri" w:cs="Arial"/>
                <w:i/>
                <w:color w:val="1F4E79" w:themeColor="accent5" w:themeShade="80"/>
              </w:rPr>
              <w:t xml:space="preserve">für </w:t>
            </w:r>
            <w:r w:rsidR="00827859" w:rsidRPr="00A23B13">
              <w:rPr>
                <w:rFonts w:ascii="Calibri" w:hAnsi="Calibri" w:cs="Arial"/>
                <w:i/>
                <w:color w:val="1F4E79" w:themeColor="accent5" w:themeShade="80"/>
              </w:rPr>
              <w:t>Fina</w:t>
            </w:r>
            <w:r w:rsidR="009C1D77" w:rsidRPr="00A23B13">
              <w:rPr>
                <w:rFonts w:ascii="Calibri" w:hAnsi="Calibri" w:cs="Arial"/>
                <w:i/>
                <w:color w:val="1F4E79" w:themeColor="accent5" w:themeShade="80"/>
              </w:rPr>
              <w:t>n</w:t>
            </w:r>
            <w:r w:rsidR="00827859" w:rsidRPr="00A23B13">
              <w:rPr>
                <w:rFonts w:ascii="Calibri" w:hAnsi="Calibri" w:cs="Arial"/>
                <w:i/>
                <w:color w:val="1F4E79" w:themeColor="accent5" w:themeShade="80"/>
              </w:rPr>
              <w:t>z- und Organisationsverbindungen</w:t>
            </w:r>
            <w:r w:rsidR="009C1D77" w:rsidRPr="00A23B13">
              <w:rPr>
                <w:rFonts w:ascii="Calibri" w:hAnsi="Calibri" w:cs="Arial"/>
                <w:i/>
                <w:color w:val="1F4E79" w:themeColor="accent5" w:themeShade="80"/>
              </w:rPr>
              <w:t xml:space="preserve"> nutzen. </w:t>
            </w:r>
            <w:r w:rsidR="00A35945" w:rsidRPr="00A23B13">
              <w:rPr>
                <w:rFonts w:ascii="Calibri" w:hAnsi="Calibri" w:cs="Arial"/>
                <w:i/>
                <w:color w:val="1F4E79" w:themeColor="accent5" w:themeShade="80"/>
              </w:rPr>
              <w:t>Geldmittel werden aus den Aktionsfeldern des LEADER-Programmes angesprochen und so wurden schon einige zusätzliche Projekte umgesetzt, wie Klimafitter Parkplatz, Begrünungen und Klimafitter Kinderspielplatz. Auch aus den anderen Programmen</w:t>
            </w:r>
            <w:r w:rsidR="00A162DA" w:rsidRPr="00A23B13">
              <w:rPr>
                <w:rFonts w:ascii="Calibri" w:hAnsi="Calibri" w:cs="Arial"/>
                <w:i/>
                <w:color w:val="1F4E79" w:themeColor="accent5" w:themeShade="80"/>
              </w:rPr>
              <w:t xml:space="preserve"> -</w:t>
            </w:r>
            <w:r w:rsidR="00A35945" w:rsidRPr="00A23B13">
              <w:rPr>
                <w:rFonts w:ascii="Calibri" w:hAnsi="Calibri" w:cs="Arial"/>
                <w:i/>
                <w:color w:val="1F4E79" w:themeColor="accent5" w:themeShade="80"/>
              </w:rPr>
              <w:t xml:space="preserve"> </w:t>
            </w:r>
            <w:r w:rsidR="00CE5BCC" w:rsidRPr="00A23B13">
              <w:rPr>
                <w:rFonts w:ascii="Calibri" w:hAnsi="Calibri" w:cs="Arial"/>
                <w:i/>
                <w:color w:val="1F4E79" w:themeColor="accent5" w:themeShade="80"/>
              </w:rPr>
              <w:t>S</w:t>
            </w:r>
            <w:r w:rsidR="00A35945" w:rsidRPr="00A23B13">
              <w:rPr>
                <w:rFonts w:ascii="Calibri" w:hAnsi="Calibri" w:cs="Arial"/>
                <w:i/>
                <w:color w:val="1F4E79" w:themeColor="accent5" w:themeShade="80"/>
              </w:rPr>
              <w:t xml:space="preserve">mart </w:t>
            </w:r>
            <w:r w:rsidR="00CE5BCC" w:rsidRPr="00A23B13">
              <w:rPr>
                <w:rFonts w:ascii="Calibri" w:hAnsi="Calibri" w:cs="Arial"/>
                <w:i/>
                <w:color w:val="1F4E79" w:themeColor="accent5" w:themeShade="80"/>
              </w:rPr>
              <w:t>C</w:t>
            </w:r>
            <w:r w:rsidR="00A35945" w:rsidRPr="00A23B13">
              <w:rPr>
                <w:rFonts w:ascii="Calibri" w:hAnsi="Calibri" w:cs="Arial"/>
                <w:i/>
                <w:color w:val="1F4E79" w:themeColor="accent5" w:themeShade="80"/>
              </w:rPr>
              <w:t>it</w:t>
            </w:r>
            <w:r w:rsidR="00AF5FCE" w:rsidRPr="00A23B13">
              <w:rPr>
                <w:rFonts w:ascii="Calibri" w:hAnsi="Calibri" w:cs="Arial"/>
                <w:i/>
                <w:color w:val="1F4E79" w:themeColor="accent5" w:themeShade="80"/>
              </w:rPr>
              <w:t xml:space="preserve">ies, </w:t>
            </w:r>
            <w:r w:rsidR="00CC400B" w:rsidRPr="00A23B13">
              <w:rPr>
                <w:rFonts w:ascii="Calibri" w:hAnsi="Calibri" w:cs="Arial"/>
                <w:i/>
                <w:color w:val="1F4E79" w:themeColor="accent5" w:themeShade="80"/>
              </w:rPr>
              <w:t>G</w:t>
            </w:r>
            <w:r w:rsidR="00CE5BCC" w:rsidRPr="00A23B13">
              <w:rPr>
                <w:rFonts w:ascii="Calibri" w:hAnsi="Calibri" w:cs="Arial"/>
                <w:i/>
                <w:color w:val="1F4E79" w:themeColor="accent5" w:themeShade="80"/>
              </w:rPr>
              <w:t xml:space="preserve">reen </w:t>
            </w:r>
            <w:r w:rsidR="00CC400B" w:rsidRPr="00A23B13">
              <w:rPr>
                <w:rFonts w:ascii="Calibri" w:hAnsi="Calibri" w:cs="Arial"/>
                <w:i/>
                <w:color w:val="1F4E79" w:themeColor="accent5" w:themeShade="80"/>
              </w:rPr>
              <w:t>D</w:t>
            </w:r>
            <w:r w:rsidR="00CE5BCC" w:rsidRPr="00A23B13">
              <w:rPr>
                <w:rFonts w:ascii="Calibri" w:hAnsi="Calibri" w:cs="Arial"/>
                <w:i/>
                <w:color w:val="1F4E79" w:themeColor="accent5" w:themeShade="80"/>
              </w:rPr>
              <w:t>eal</w:t>
            </w:r>
            <w:r w:rsidR="002E7F7F" w:rsidRPr="00A23B13">
              <w:rPr>
                <w:rFonts w:ascii="Calibri" w:hAnsi="Calibri" w:cs="Arial"/>
                <w:i/>
                <w:color w:val="1F4E79" w:themeColor="accent5" w:themeShade="80"/>
              </w:rPr>
              <w:t xml:space="preserve"> und KLAR! relevante Maßnahmen aus dem </w:t>
            </w:r>
            <w:r w:rsidR="00BE4DB6" w:rsidRPr="00A23B13">
              <w:rPr>
                <w:rFonts w:ascii="Calibri" w:hAnsi="Calibri" w:cs="Arial"/>
                <w:i/>
                <w:color w:val="1F4E79" w:themeColor="accent5" w:themeShade="80"/>
              </w:rPr>
              <w:t>GAP-Strategieplan</w:t>
            </w:r>
            <w:r w:rsidR="002E7F7F" w:rsidRPr="00A23B13">
              <w:rPr>
                <w:rFonts w:ascii="Calibri" w:hAnsi="Calibri" w:cs="Arial"/>
                <w:i/>
                <w:color w:val="1F4E79" w:themeColor="accent5" w:themeShade="80"/>
              </w:rPr>
              <w:t xml:space="preserve"> 23-27 (29)</w:t>
            </w:r>
            <w:r w:rsidR="00BE4DB6" w:rsidRPr="00A23B13">
              <w:rPr>
                <w:rFonts w:ascii="Calibri" w:hAnsi="Calibri" w:cs="Arial"/>
                <w:i/>
                <w:color w:val="1F4E79" w:themeColor="accent5" w:themeShade="80"/>
              </w:rPr>
              <w:t xml:space="preserve"> werden angesprochen</w:t>
            </w:r>
            <w:r w:rsidR="002E7F7F" w:rsidRPr="00A23B13">
              <w:rPr>
                <w:rFonts w:ascii="Calibri" w:hAnsi="Calibri" w:cs="Arial"/>
                <w:i/>
                <w:color w:val="1F4E79" w:themeColor="accent5" w:themeShade="80"/>
              </w:rPr>
              <w:t>.</w:t>
            </w:r>
            <w:r w:rsidR="00314928" w:rsidRPr="00A23B13">
              <w:rPr>
                <w:rFonts w:ascii="Calibri" w:hAnsi="Calibri" w:cs="Arial"/>
                <w:i/>
                <w:color w:val="1F4E79" w:themeColor="accent5" w:themeShade="80"/>
              </w:rPr>
              <w:t xml:space="preserve"> </w:t>
            </w:r>
            <w:r w:rsidR="002E3F2F" w:rsidRPr="00A23B13">
              <w:rPr>
                <w:rFonts w:ascii="Calibri" w:hAnsi="Calibri" w:cs="Arial"/>
                <w:i/>
                <w:color w:val="1F4E79" w:themeColor="accent5" w:themeShade="80"/>
              </w:rPr>
              <w:t>Es wird in der Region spürbar, dass es bereits viele Aktivitäten und Anpassungsprojekte zu den Themen Klimawandel/Klimawandelanpassung gibt, die</w:t>
            </w:r>
            <w:r w:rsidR="00F13598" w:rsidRPr="00A23B13">
              <w:rPr>
                <w:rFonts w:ascii="Calibri" w:hAnsi="Calibri" w:cs="Arial"/>
                <w:i/>
                <w:color w:val="1F4E79" w:themeColor="accent5" w:themeShade="80"/>
              </w:rPr>
              <w:t xml:space="preserve"> </w:t>
            </w:r>
            <w:r w:rsidR="00BE4DB6" w:rsidRPr="00A23B13">
              <w:rPr>
                <w:rFonts w:ascii="Calibri" w:hAnsi="Calibri" w:cs="Arial"/>
                <w:i/>
                <w:color w:val="1F4E79" w:themeColor="accent5" w:themeShade="80"/>
              </w:rPr>
              <w:t>nicht nur den KLAR! Maßnahmen zuzuordnen sind.</w:t>
            </w:r>
            <w:r w:rsidR="002E3F2F" w:rsidRPr="00A23B13">
              <w:rPr>
                <w:rFonts w:ascii="Calibri" w:hAnsi="Calibri" w:cs="Arial"/>
                <w:i/>
                <w:color w:val="1F4E79" w:themeColor="accent5" w:themeShade="80"/>
              </w:rPr>
              <w:t xml:space="preserve"> </w:t>
            </w:r>
          </w:p>
        </w:tc>
      </w:tr>
      <w:tr w:rsidR="00E86EC1" w:rsidRPr="003C7748" w14:paraId="7583AEC7" w14:textId="77777777" w:rsidTr="00DA6605">
        <w:trPr>
          <w:trHeight w:val="1785"/>
        </w:trPr>
        <w:tc>
          <w:tcPr>
            <w:tcW w:w="3227" w:type="dxa"/>
            <w:shd w:val="clear" w:color="auto" w:fill="auto"/>
          </w:tcPr>
          <w:p w14:paraId="7583AEC5" w14:textId="77777777" w:rsidR="00E86EC1" w:rsidRPr="003C7748" w:rsidRDefault="00E86EC1" w:rsidP="00E86EC1">
            <w:pPr>
              <w:spacing w:line="288" w:lineRule="auto"/>
              <w:rPr>
                <w:rFonts w:ascii="Calibri" w:hAnsi="Calibri" w:cs="Arial"/>
              </w:rPr>
            </w:pPr>
            <w:r w:rsidRPr="003C7748">
              <w:rPr>
                <w:rFonts w:ascii="Calibri" w:hAnsi="Calibri" w:cs="Arial"/>
              </w:rPr>
              <w:t>Können zusätzliche Arbeitsplätze geschaffen werden?</w:t>
            </w:r>
          </w:p>
        </w:tc>
        <w:tc>
          <w:tcPr>
            <w:tcW w:w="7193" w:type="dxa"/>
            <w:shd w:val="clear" w:color="auto" w:fill="auto"/>
          </w:tcPr>
          <w:p w14:paraId="7583AEC6" w14:textId="516209D8" w:rsidR="00E86EC1" w:rsidRPr="003C7748" w:rsidRDefault="00314928" w:rsidP="00E86EC1">
            <w:pPr>
              <w:spacing w:line="288" w:lineRule="auto"/>
              <w:rPr>
                <w:rFonts w:ascii="Calibri" w:hAnsi="Calibri" w:cs="Arial"/>
                <w:i/>
                <w:color w:val="194486"/>
              </w:rPr>
            </w:pPr>
            <w:r>
              <w:rPr>
                <w:rFonts w:ascii="Calibri" w:hAnsi="Calibri" w:cs="Arial"/>
                <w:i/>
                <w:color w:val="194486"/>
              </w:rPr>
              <w:t xml:space="preserve">Durch die </w:t>
            </w:r>
            <w:r w:rsidR="00D10A55">
              <w:rPr>
                <w:rFonts w:ascii="Calibri" w:hAnsi="Calibri" w:cs="Arial"/>
                <w:i/>
                <w:color w:val="194486"/>
              </w:rPr>
              <w:t xml:space="preserve">Umsetzung von Maßnahmen und Projekten und deren Weiterführung </w:t>
            </w:r>
            <w:r w:rsidR="00400091">
              <w:rPr>
                <w:rFonts w:ascii="Calibri" w:hAnsi="Calibri" w:cs="Arial"/>
                <w:i/>
                <w:color w:val="194486"/>
              </w:rPr>
              <w:t>entstehen</w:t>
            </w:r>
            <w:r w:rsidR="00DE5636">
              <w:rPr>
                <w:rFonts w:ascii="Calibri" w:hAnsi="Calibri" w:cs="Arial"/>
                <w:i/>
                <w:color w:val="194486"/>
              </w:rPr>
              <w:t xml:space="preserve"> Arbeitsplätze in verschiedensten</w:t>
            </w:r>
            <w:r w:rsidR="00400091">
              <w:rPr>
                <w:rFonts w:ascii="Calibri" w:hAnsi="Calibri" w:cs="Arial"/>
                <w:i/>
                <w:color w:val="194486"/>
              </w:rPr>
              <w:t xml:space="preserve"> Bereichen</w:t>
            </w:r>
            <w:r w:rsidR="009C1D77">
              <w:rPr>
                <w:rFonts w:ascii="Calibri" w:hAnsi="Calibri" w:cs="Arial"/>
                <w:i/>
                <w:color w:val="194486"/>
              </w:rPr>
              <w:t xml:space="preserve"> und werden </w:t>
            </w:r>
            <w:r w:rsidR="003B0FEB">
              <w:rPr>
                <w:rFonts w:ascii="Calibri" w:hAnsi="Calibri" w:cs="Arial"/>
                <w:i/>
                <w:color w:val="194486"/>
              </w:rPr>
              <w:t xml:space="preserve">diese </w:t>
            </w:r>
            <w:r w:rsidR="00744154">
              <w:rPr>
                <w:rFonts w:ascii="Calibri" w:hAnsi="Calibri" w:cs="Arial"/>
                <w:i/>
                <w:color w:val="194486"/>
              </w:rPr>
              <w:t xml:space="preserve">derzeit noch </w:t>
            </w:r>
            <w:r w:rsidR="009C1D77">
              <w:rPr>
                <w:rFonts w:ascii="Calibri" w:hAnsi="Calibri" w:cs="Arial"/>
                <w:i/>
                <w:color w:val="194486"/>
              </w:rPr>
              <w:t>zu wenig ins rechte Licht gerückt. Sehr viele Arbeitsplätze im Bau- und Baunebengewerbe</w:t>
            </w:r>
            <w:r w:rsidR="0000650D">
              <w:rPr>
                <w:rFonts w:ascii="Calibri" w:hAnsi="Calibri" w:cs="Arial"/>
                <w:i/>
                <w:color w:val="194486"/>
              </w:rPr>
              <w:t xml:space="preserve"> sind der KLAR! Thematik zuzuordnen</w:t>
            </w:r>
            <w:r w:rsidR="009C1D77">
              <w:rPr>
                <w:rFonts w:ascii="Calibri" w:hAnsi="Calibri" w:cs="Arial"/>
                <w:i/>
                <w:color w:val="194486"/>
              </w:rPr>
              <w:t>, in der Forstwirtscha</w:t>
            </w:r>
            <w:r w:rsidR="00514857">
              <w:rPr>
                <w:rFonts w:ascii="Calibri" w:hAnsi="Calibri" w:cs="Arial"/>
                <w:i/>
                <w:color w:val="194486"/>
              </w:rPr>
              <w:t>ft, wo Holzbringungsfi</w:t>
            </w:r>
            <w:r w:rsidR="0000650D">
              <w:rPr>
                <w:rFonts w:ascii="Calibri" w:hAnsi="Calibri" w:cs="Arial"/>
                <w:i/>
                <w:color w:val="194486"/>
              </w:rPr>
              <w:t>r</w:t>
            </w:r>
            <w:r w:rsidR="00514857">
              <w:rPr>
                <w:rFonts w:ascii="Calibri" w:hAnsi="Calibri" w:cs="Arial"/>
                <w:i/>
                <w:color w:val="194486"/>
              </w:rPr>
              <w:t xml:space="preserve">men in mehreren Bundesländern seit Jahren ausgelastet sind und </w:t>
            </w:r>
            <w:r w:rsidR="003B0FEB">
              <w:rPr>
                <w:rFonts w:ascii="Calibri" w:hAnsi="Calibri" w:cs="Arial"/>
                <w:i/>
                <w:color w:val="194486"/>
              </w:rPr>
              <w:t>allein</w:t>
            </w:r>
            <w:r w:rsidR="00514857">
              <w:rPr>
                <w:rFonts w:ascii="Calibri" w:hAnsi="Calibri" w:cs="Arial"/>
                <w:i/>
                <w:color w:val="194486"/>
              </w:rPr>
              <w:t xml:space="preserve"> in Kärnten 100 Arbeitskräfte zur Ka</w:t>
            </w:r>
            <w:r w:rsidR="00441B18">
              <w:rPr>
                <w:rFonts w:ascii="Calibri" w:hAnsi="Calibri" w:cs="Arial"/>
                <w:i/>
                <w:color w:val="194486"/>
              </w:rPr>
              <w:t>la</w:t>
            </w:r>
            <w:r w:rsidR="00514857">
              <w:rPr>
                <w:rFonts w:ascii="Calibri" w:hAnsi="Calibri" w:cs="Arial"/>
                <w:i/>
                <w:color w:val="194486"/>
              </w:rPr>
              <w:t>m</w:t>
            </w:r>
            <w:r w:rsidR="00441B18">
              <w:rPr>
                <w:rFonts w:ascii="Calibri" w:hAnsi="Calibri" w:cs="Arial"/>
                <w:i/>
                <w:color w:val="194486"/>
              </w:rPr>
              <w:t>it</w:t>
            </w:r>
            <w:r w:rsidR="00514857">
              <w:rPr>
                <w:rFonts w:ascii="Calibri" w:hAnsi="Calibri" w:cs="Arial"/>
                <w:i/>
                <w:color w:val="194486"/>
              </w:rPr>
              <w:t>äten</w:t>
            </w:r>
            <w:r w:rsidR="00441B18">
              <w:rPr>
                <w:rFonts w:ascii="Calibri" w:hAnsi="Calibri" w:cs="Arial"/>
                <w:i/>
                <w:color w:val="194486"/>
              </w:rPr>
              <w:t>aufarbeitung</w:t>
            </w:r>
            <w:r w:rsidR="00514857">
              <w:rPr>
                <w:rFonts w:ascii="Calibri" w:hAnsi="Calibri" w:cs="Arial"/>
                <w:i/>
                <w:color w:val="194486"/>
              </w:rPr>
              <w:t xml:space="preserve"> gesucht werden.</w:t>
            </w:r>
            <w:r w:rsidR="0000650D">
              <w:rPr>
                <w:rFonts w:ascii="Calibri" w:hAnsi="Calibri" w:cs="Arial"/>
                <w:i/>
                <w:color w:val="194486"/>
              </w:rPr>
              <w:t xml:space="preserve"> </w:t>
            </w:r>
            <w:r w:rsidR="0071527E">
              <w:rPr>
                <w:rFonts w:ascii="Calibri" w:hAnsi="Calibri" w:cs="Arial"/>
                <w:i/>
                <w:color w:val="194486"/>
              </w:rPr>
              <w:t xml:space="preserve">Auch anderen sektoralen Bereichen sind </w:t>
            </w:r>
            <w:r w:rsidR="006163AE">
              <w:rPr>
                <w:rFonts w:ascii="Calibri" w:hAnsi="Calibri" w:cs="Arial"/>
                <w:i/>
                <w:color w:val="194486"/>
              </w:rPr>
              <w:t xml:space="preserve">geschaffene </w:t>
            </w:r>
            <w:r w:rsidR="0071527E">
              <w:rPr>
                <w:rFonts w:ascii="Calibri" w:hAnsi="Calibri" w:cs="Arial"/>
                <w:i/>
                <w:color w:val="194486"/>
              </w:rPr>
              <w:t xml:space="preserve">Arbeitsplätze zuzuordnen und müssten auch bundesweit erhoben </w:t>
            </w:r>
            <w:r w:rsidR="00441B18">
              <w:rPr>
                <w:rFonts w:ascii="Calibri" w:hAnsi="Calibri" w:cs="Arial"/>
                <w:i/>
                <w:color w:val="194486"/>
              </w:rPr>
              <w:t>und publiziert werden</w:t>
            </w:r>
            <w:r w:rsidR="0071527E">
              <w:rPr>
                <w:rFonts w:ascii="Calibri" w:hAnsi="Calibri" w:cs="Arial"/>
                <w:i/>
                <w:color w:val="194486"/>
              </w:rPr>
              <w:t>.</w:t>
            </w:r>
          </w:p>
        </w:tc>
      </w:tr>
    </w:tbl>
    <w:p w14:paraId="7583AEC8" w14:textId="77777777" w:rsidR="00E86EC1" w:rsidRPr="003C7748" w:rsidRDefault="00E86EC1"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EC9" w14:textId="77777777" w:rsidR="00E86EC1" w:rsidRPr="003C7748" w:rsidRDefault="00E86EC1"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ECA" w14:textId="77777777" w:rsidR="00E86EC1" w:rsidRPr="003C7748" w:rsidRDefault="00E86EC1" w:rsidP="00323743">
      <w:pPr>
        <w:pStyle w:val="Formatvorlageberschrift2LateinVerdanaNichtKursiv"/>
        <w:numPr>
          <w:ilvl w:val="1"/>
          <w:numId w:val="3"/>
        </w:numPr>
        <w:rPr>
          <w:rFonts w:ascii="Calibri" w:hAnsi="Calibri"/>
          <w:i w:val="0"/>
        </w:rPr>
      </w:pPr>
      <w:r w:rsidRPr="003C7748">
        <w:rPr>
          <w:rFonts w:ascii="Calibri" w:hAnsi="Calibri"/>
          <w:i w:val="0"/>
        </w:rPr>
        <w:t xml:space="preserve">Öffentlichkeitsarbeit und Bewusstseinsbildung </w:t>
      </w:r>
      <w:r w:rsidRPr="003C7748">
        <w:rPr>
          <w:rFonts w:ascii="Calibri" w:hAnsi="Calibri"/>
          <w:b w:val="0"/>
          <w:color w:val="1F497D"/>
          <w:sz w:val="20"/>
          <w:szCs w:val="20"/>
        </w:rPr>
        <w:t>(max. ½ Seite)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308"/>
      </w:tblGrid>
      <w:tr w:rsidR="00E86EC1" w:rsidRPr="003C7748" w14:paraId="7583AECE" w14:textId="77777777" w:rsidTr="00DA6605">
        <w:trPr>
          <w:trHeight w:val="1785"/>
        </w:trPr>
        <w:tc>
          <w:tcPr>
            <w:tcW w:w="2943" w:type="dxa"/>
            <w:shd w:val="clear" w:color="auto" w:fill="auto"/>
          </w:tcPr>
          <w:p w14:paraId="7583AECB" w14:textId="77777777" w:rsidR="00E86EC1" w:rsidRPr="003C7748" w:rsidRDefault="00E86EC1" w:rsidP="00E86EC1">
            <w:pPr>
              <w:spacing w:line="288" w:lineRule="auto"/>
              <w:rPr>
                <w:rFonts w:ascii="Calibri" w:hAnsi="Calibri" w:cs="Arial"/>
                <w:i/>
              </w:rPr>
            </w:pPr>
            <w:r w:rsidRPr="003C7748">
              <w:rPr>
                <w:rFonts w:ascii="Calibri" w:hAnsi="Calibri" w:cs="Arial"/>
                <w:i/>
              </w:rPr>
              <w:t>Welche Maßnahmen der Öffentlichkeitsarbeit und zur Bewusstseinsbildung sind geplant?</w:t>
            </w:r>
          </w:p>
          <w:p w14:paraId="7583AECC" w14:textId="77777777" w:rsidR="00E86EC1" w:rsidRPr="003C7748" w:rsidRDefault="00E86EC1" w:rsidP="00E86EC1">
            <w:pPr>
              <w:spacing w:line="288" w:lineRule="auto"/>
              <w:rPr>
                <w:rFonts w:ascii="Calibri" w:hAnsi="Calibri" w:cs="Arial"/>
              </w:rPr>
            </w:pPr>
            <w:r w:rsidRPr="003C7748">
              <w:rPr>
                <w:rFonts w:ascii="Calibri" w:hAnsi="Calibri" w:cs="Arial"/>
                <w:i/>
              </w:rPr>
              <w:t>Wer sind die Zielgruppen? Wie sollen diese erreicht werden?</w:t>
            </w:r>
          </w:p>
        </w:tc>
        <w:tc>
          <w:tcPr>
            <w:tcW w:w="7477" w:type="dxa"/>
            <w:shd w:val="clear" w:color="auto" w:fill="auto"/>
          </w:tcPr>
          <w:p w14:paraId="7583AECD" w14:textId="7FA40AC4" w:rsidR="0089187A" w:rsidRPr="003C7748" w:rsidRDefault="00345F42" w:rsidP="00F83951">
            <w:pPr>
              <w:spacing w:line="288" w:lineRule="auto"/>
              <w:rPr>
                <w:rFonts w:ascii="Calibri" w:hAnsi="Calibri" w:cs="Arial"/>
                <w:i/>
                <w:color w:val="194486"/>
              </w:rPr>
            </w:pPr>
            <w:r w:rsidRPr="00345F42">
              <w:rPr>
                <w:rFonts w:ascii="Calibri" w:hAnsi="Calibri" w:cs="Arial"/>
                <w:i/>
                <w:color w:val="194486"/>
              </w:rPr>
              <w:t xml:space="preserve">Im Rahmen </w:t>
            </w:r>
            <w:r>
              <w:rPr>
                <w:rFonts w:ascii="Calibri" w:hAnsi="Calibri" w:cs="Arial"/>
                <w:i/>
                <w:color w:val="194486"/>
              </w:rPr>
              <w:t>der Weiterführungsphase II</w:t>
            </w:r>
            <w:r w:rsidRPr="00345F42">
              <w:rPr>
                <w:rFonts w:ascii="Calibri" w:hAnsi="Calibri" w:cs="Arial"/>
                <w:i/>
                <w:color w:val="194486"/>
              </w:rPr>
              <w:t xml:space="preserve"> wird d</w:t>
            </w:r>
            <w:r w:rsidR="00952737">
              <w:rPr>
                <w:rFonts w:ascii="Calibri" w:hAnsi="Calibri" w:cs="Arial"/>
                <w:i/>
                <w:color w:val="194486"/>
              </w:rPr>
              <w:t>er</w:t>
            </w:r>
            <w:r w:rsidRPr="00345F42">
              <w:rPr>
                <w:rFonts w:ascii="Calibri" w:hAnsi="Calibri" w:cs="Arial"/>
                <w:i/>
                <w:color w:val="194486"/>
              </w:rPr>
              <w:t xml:space="preserve"> Öffentlichkeitsarbeit </w:t>
            </w:r>
            <w:r>
              <w:rPr>
                <w:rFonts w:ascii="Calibri" w:hAnsi="Calibri" w:cs="Arial"/>
                <w:i/>
                <w:color w:val="194486"/>
              </w:rPr>
              <w:t xml:space="preserve">wieder eine </w:t>
            </w:r>
            <w:r w:rsidRPr="00345F42">
              <w:rPr>
                <w:rFonts w:ascii="Calibri" w:hAnsi="Calibri" w:cs="Arial"/>
                <w:i/>
                <w:color w:val="194486"/>
              </w:rPr>
              <w:t xml:space="preserve">zentrale Rolle zugeordnet. Die Öffentlichkeitsarbeit </w:t>
            </w:r>
            <w:r w:rsidR="00952737">
              <w:rPr>
                <w:rFonts w:ascii="Calibri" w:hAnsi="Calibri" w:cs="Arial"/>
                <w:i/>
                <w:color w:val="194486"/>
              </w:rPr>
              <w:t xml:space="preserve">und Sensibilisierung </w:t>
            </w:r>
            <w:r w:rsidR="00F83951" w:rsidRPr="00345F42">
              <w:rPr>
                <w:rFonts w:ascii="Calibri" w:hAnsi="Calibri" w:cs="Arial"/>
                <w:i/>
                <w:color w:val="194486"/>
              </w:rPr>
              <w:t>w</w:t>
            </w:r>
            <w:r w:rsidR="00F83951">
              <w:rPr>
                <w:rFonts w:ascii="Calibri" w:hAnsi="Calibri" w:cs="Arial"/>
                <w:i/>
                <w:color w:val="194486"/>
              </w:rPr>
              <w:t>erden</w:t>
            </w:r>
            <w:r w:rsidRPr="00345F42">
              <w:rPr>
                <w:rFonts w:ascii="Calibri" w:hAnsi="Calibri" w:cs="Arial"/>
                <w:i/>
                <w:color w:val="194486"/>
              </w:rPr>
              <w:t xml:space="preserve"> als eine eigene Maßnahme </w:t>
            </w:r>
            <w:r w:rsidR="00952737">
              <w:rPr>
                <w:rFonts w:ascii="Calibri" w:hAnsi="Calibri" w:cs="Arial"/>
                <w:i/>
                <w:color w:val="194486"/>
              </w:rPr>
              <w:t>weitergeführt</w:t>
            </w:r>
            <w:r w:rsidRPr="00345F42">
              <w:rPr>
                <w:rFonts w:ascii="Calibri" w:hAnsi="Calibri" w:cs="Arial"/>
                <w:i/>
                <w:color w:val="194486"/>
              </w:rPr>
              <w:t>.</w:t>
            </w:r>
            <w:r w:rsidR="00CA4C46" w:rsidRPr="003B5A24">
              <w:rPr>
                <w:rFonts w:ascii="Calibri" w:hAnsi="Calibri" w:cs="Arial"/>
                <w:i/>
                <w:color w:val="194486"/>
              </w:rPr>
              <w:t xml:space="preserve"> </w:t>
            </w:r>
            <w:r w:rsidR="003F347D" w:rsidRPr="003B5A24">
              <w:rPr>
                <w:rFonts w:ascii="Calibri" w:hAnsi="Calibri" w:cs="Arial"/>
                <w:i/>
                <w:color w:val="194486"/>
              </w:rPr>
              <w:t>Ziel ist es, das Verständnis für Ursachen und Auswirkungen des Klimawandels bei de</w:t>
            </w:r>
            <w:r w:rsidR="003E1CFC">
              <w:rPr>
                <w:rFonts w:ascii="Calibri" w:hAnsi="Calibri" w:cs="Arial"/>
                <w:i/>
                <w:color w:val="194486"/>
              </w:rPr>
              <w:t>n</w:t>
            </w:r>
            <w:r w:rsidR="003F347D" w:rsidRPr="003B5A24">
              <w:rPr>
                <w:rFonts w:ascii="Calibri" w:hAnsi="Calibri" w:cs="Arial"/>
                <w:i/>
                <w:color w:val="194486"/>
              </w:rPr>
              <w:t xml:space="preserve"> Entscheidungsträger:innen auf allen Ebenen sowie bei der Bevölkerung zu erhöhen und das Thema KLAR! zu transportieren. Homepage, Social Media, Broschüren, Flyer, Leitfaden, Einschaltungen in Printmedien, vor allem in den Gemeindezeitungen und digitaler Newsletter mit anschaulichen, breit abgestimmten, ergebnisorientierten Anpassungsmaßnahmen unterstützen den KLAR! Gedanken und bringen die Notwendigkeit den Gemeindevertreter:innen, den Stakeholdern und </w:t>
            </w:r>
            <w:r w:rsidR="003F347D" w:rsidRPr="003B5A24">
              <w:rPr>
                <w:rFonts w:ascii="Calibri" w:hAnsi="Calibri" w:cs="Arial"/>
                <w:i/>
                <w:color w:val="194486"/>
              </w:rPr>
              <w:lastRenderedPageBreak/>
              <w:t>der Bevölkerung näher. "KLAR! was ist das, warum ist es notwendig, was kann ich verbessern und wie kann ich es umsetzen?"</w:t>
            </w:r>
            <w:r w:rsidR="003B5A24">
              <w:rPr>
                <w:rFonts w:ascii="Calibri" w:hAnsi="Calibri" w:cs="Arial"/>
                <w:i/>
                <w:color w:val="194486"/>
              </w:rPr>
              <w:t xml:space="preserve"> </w:t>
            </w:r>
            <w:r w:rsidR="00CA4C46" w:rsidRPr="00CA4C46">
              <w:rPr>
                <w:rFonts w:ascii="Calibri" w:hAnsi="Calibri" w:cs="Arial"/>
                <w:i/>
                <w:color w:val="194486"/>
              </w:rPr>
              <w:t xml:space="preserve">Auch </w:t>
            </w:r>
            <w:r w:rsidR="00CA4C46">
              <w:rPr>
                <w:rFonts w:ascii="Calibri" w:hAnsi="Calibri" w:cs="Arial"/>
                <w:i/>
                <w:color w:val="194486"/>
              </w:rPr>
              <w:t>in den</w:t>
            </w:r>
            <w:r w:rsidR="00CA4C46" w:rsidRPr="00CA4C46">
              <w:rPr>
                <w:rFonts w:ascii="Calibri" w:hAnsi="Calibri" w:cs="Arial"/>
                <w:i/>
                <w:color w:val="194486"/>
              </w:rPr>
              <w:t xml:space="preserve"> Maßnahmen</w:t>
            </w:r>
            <w:r w:rsidR="00663F32">
              <w:rPr>
                <w:rFonts w:ascii="Calibri" w:hAnsi="Calibri" w:cs="Arial"/>
                <w:i/>
                <w:color w:val="194486"/>
              </w:rPr>
              <w:t xml:space="preserve"> ist</w:t>
            </w:r>
            <w:r w:rsidR="00CA4C46" w:rsidRPr="00CA4C46">
              <w:rPr>
                <w:rFonts w:ascii="Calibri" w:hAnsi="Calibri" w:cs="Arial"/>
                <w:i/>
                <w:color w:val="194486"/>
              </w:rPr>
              <w:t xml:space="preserve"> die Öffentlichkeitsarbeit als </w:t>
            </w:r>
            <w:r w:rsidR="00F83951">
              <w:rPr>
                <w:rFonts w:ascii="Calibri" w:hAnsi="Calibri" w:cs="Arial"/>
                <w:i/>
                <w:color w:val="194486"/>
              </w:rPr>
              <w:t xml:space="preserve">ein </w:t>
            </w:r>
            <w:r w:rsidR="00CA4C46" w:rsidRPr="00CA4C46">
              <w:rPr>
                <w:rFonts w:ascii="Calibri" w:hAnsi="Calibri" w:cs="Arial"/>
                <w:i/>
                <w:color w:val="194486"/>
              </w:rPr>
              <w:t>wesentlichster Baustein</w:t>
            </w:r>
            <w:r w:rsidR="00F83951">
              <w:rPr>
                <w:rFonts w:ascii="Calibri" w:hAnsi="Calibri" w:cs="Arial"/>
                <w:i/>
                <w:color w:val="194486"/>
              </w:rPr>
              <w:t xml:space="preserve"> zu nennen</w:t>
            </w:r>
            <w:r w:rsidR="00CA4C46" w:rsidRPr="00CA4C46">
              <w:rPr>
                <w:rFonts w:ascii="Calibri" w:hAnsi="Calibri" w:cs="Arial"/>
                <w:i/>
                <w:color w:val="194486"/>
              </w:rPr>
              <w:t xml:space="preserve"> und auch </w:t>
            </w:r>
            <w:r w:rsidR="003B5A24">
              <w:rPr>
                <w:rFonts w:ascii="Calibri" w:hAnsi="Calibri" w:cs="Arial"/>
                <w:i/>
                <w:color w:val="194486"/>
              </w:rPr>
              <w:t xml:space="preserve">tw. </w:t>
            </w:r>
            <w:r w:rsidR="00CA4C46" w:rsidRPr="00CA4C46">
              <w:rPr>
                <w:rFonts w:ascii="Calibri" w:hAnsi="Calibri" w:cs="Arial"/>
                <w:i/>
                <w:color w:val="194486"/>
              </w:rPr>
              <w:t xml:space="preserve">als Arbeitspaket formuliert und </w:t>
            </w:r>
            <w:r w:rsidR="003B5A24">
              <w:rPr>
                <w:rFonts w:ascii="Calibri" w:hAnsi="Calibri" w:cs="Arial"/>
                <w:i/>
                <w:color w:val="194486"/>
              </w:rPr>
              <w:t>an</w:t>
            </w:r>
            <w:r w:rsidR="00CA4C46" w:rsidRPr="00CA4C46">
              <w:rPr>
                <w:rFonts w:ascii="Calibri" w:hAnsi="Calibri" w:cs="Arial"/>
                <w:i/>
                <w:color w:val="194486"/>
              </w:rPr>
              <w:t xml:space="preserve">geführt. Es wird darauf Bedacht genommen, laufend über den Fortschritt und die Ergebnisse in der Öffentlichkeit zu berichten, als auch im Rahmen von Veranstaltungen und Bewusstseinsbildungsmaßnahmen die Bevölkerung zu sensibilisieren. </w:t>
            </w:r>
            <w:r w:rsidR="0089187A" w:rsidRPr="00CA4C46">
              <w:rPr>
                <w:rFonts w:ascii="Calibri" w:hAnsi="Calibri" w:cs="Arial"/>
                <w:i/>
                <w:color w:val="194486"/>
              </w:rPr>
              <w:t>So erfolgt eine Vermittlung von Projektergebnissen, Zuständigkeiten der Projektpartner, Ansprechpartner für weiterführende Informationen und eben bewusstseinsbildende Maßnahmen</w:t>
            </w:r>
            <w:r w:rsidR="0089187A">
              <w:rPr>
                <w:rFonts w:ascii="Calibri" w:hAnsi="Calibri" w:cs="Arial"/>
                <w:i/>
                <w:color w:val="194486"/>
              </w:rPr>
              <w:t>,</w:t>
            </w:r>
            <w:r w:rsidR="00663F32">
              <w:rPr>
                <w:rFonts w:ascii="Calibri" w:hAnsi="Calibri" w:cs="Arial"/>
                <w:i/>
                <w:color w:val="194486"/>
              </w:rPr>
              <w:t xml:space="preserve"> </w:t>
            </w:r>
            <w:r w:rsidR="00551060">
              <w:rPr>
                <w:rFonts w:ascii="Calibri" w:hAnsi="Calibri" w:cs="Arial"/>
                <w:i/>
                <w:color w:val="194486"/>
              </w:rPr>
              <w:t xml:space="preserve">durch Veranstaltungen, </w:t>
            </w:r>
            <w:r w:rsidR="00663F32">
              <w:rPr>
                <w:rFonts w:ascii="Calibri" w:hAnsi="Calibri" w:cs="Arial"/>
                <w:i/>
                <w:color w:val="194486"/>
              </w:rPr>
              <w:t xml:space="preserve">durch Informationsaussendungen </w:t>
            </w:r>
            <w:r w:rsidR="005A7B09">
              <w:rPr>
                <w:rFonts w:ascii="Calibri" w:hAnsi="Calibri" w:cs="Arial"/>
                <w:i/>
                <w:color w:val="194486"/>
              </w:rPr>
              <w:t xml:space="preserve">per Mail, Veröffentlichungen auf der Homepage oder auf den Social Media </w:t>
            </w:r>
            <w:r w:rsidR="00D66473">
              <w:rPr>
                <w:rFonts w:ascii="Calibri" w:hAnsi="Calibri" w:cs="Arial"/>
                <w:i/>
                <w:color w:val="194486"/>
              </w:rPr>
              <w:t xml:space="preserve">Plattformen, durch Newsletter </w:t>
            </w:r>
            <w:r w:rsidR="00F638CB">
              <w:rPr>
                <w:rFonts w:ascii="Calibri" w:hAnsi="Calibri" w:cs="Arial"/>
                <w:i/>
                <w:color w:val="194486"/>
              </w:rPr>
              <w:t>und</w:t>
            </w:r>
            <w:r w:rsidR="00D66473">
              <w:rPr>
                <w:rFonts w:ascii="Calibri" w:hAnsi="Calibri" w:cs="Arial"/>
                <w:i/>
                <w:color w:val="194486"/>
              </w:rPr>
              <w:t xml:space="preserve"> Broschüre</w:t>
            </w:r>
            <w:r w:rsidR="00F638CB">
              <w:rPr>
                <w:rFonts w:ascii="Calibri" w:hAnsi="Calibri" w:cs="Arial"/>
                <w:i/>
                <w:color w:val="194486"/>
              </w:rPr>
              <w:t xml:space="preserve">. </w:t>
            </w:r>
            <w:r w:rsidR="00CA4C46" w:rsidRPr="00CA4C46">
              <w:rPr>
                <w:rFonts w:ascii="Calibri" w:hAnsi="Calibri" w:cs="Arial"/>
                <w:i/>
                <w:color w:val="194486"/>
              </w:rPr>
              <w:t>In diesem Zusammenhang werden unterschiedliche Wege eingeschlagen, damit die Bevölkerung aktiv und passiv am Projekt beteiligt wird</w:t>
            </w:r>
            <w:r w:rsidR="00F83951">
              <w:rPr>
                <w:rFonts w:ascii="Calibri" w:hAnsi="Calibri" w:cs="Arial"/>
                <w:i/>
                <w:color w:val="194486"/>
              </w:rPr>
              <w:t xml:space="preserve">. </w:t>
            </w:r>
            <w:r w:rsidR="00A13F0B">
              <w:rPr>
                <w:rFonts w:ascii="Calibri" w:hAnsi="Calibri" w:cs="Arial"/>
                <w:i/>
                <w:color w:val="194486"/>
              </w:rPr>
              <w:t xml:space="preserve">Die Zielgruppen der </w:t>
            </w:r>
            <w:r w:rsidR="001F4C02">
              <w:rPr>
                <w:rFonts w:ascii="Calibri" w:hAnsi="Calibri" w:cs="Arial"/>
                <w:i/>
                <w:color w:val="194486"/>
              </w:rPr>
              <w:t xml:space="preserve">KLAR! Großglockner/Mölltal – Oberes Drautal sind die Gemeinden, </w:t>
            </w:r>
            <w:r w:rsidR="003A0A02">
              <w:rPr>
                <w:rFonts w:ascii="Calibri" w:hAnsi="Calibri" w:cs="Arial"/>
                <w:i/>
                <w:color w:val="194486"/>
              </w:rPr>
              <w:t>Land- und Forstwirtschaftsbetriebe,</w:t>
            </w:r>
            <w:r w:rsidR="008C25E5">
              <w:rPr>
                <w:rFonts w:ascii="Calibri" w:hAnsi="Calibri" w:cs="Arial"/>
                <w:i/>
                <w:color w:val="194486"/>
              </w:rPr>
              <w:t xml:space="preserve"> gewerbliche,</w:t>
            </w:r>
            <w:r w:rsidR="009C740B">
              <w:rPr>
                <w:rFonts w:ascii="Calibri" w:hAnsi="Calibri" w:cs="Arial"/>
                <w:i/>
                <w:color w:val="194486"/>
              </w:rPr>
              <w:t xml:space="preserve"> soziale und touristische </w:t>
            </w:r>
            <w:r w:rsidR="003A0A02">
              <w:rPr>
                <w:rFonts w:ascii="Calibri" w:hAnsi="Calibri" w:cs="Arial"/>
                <w:i/>
                <w:color w:val="194486"/>
              </w:rPr>
              <w:t>Betriebe</w:t>
            </w:r>
            <w:r w:rsidR="00B10776">
              <w:rPr>
                <w:rFonts w:ascii="Calibri" w:hAnsi="Calibri" w:cs="Arial"/>
                <w:i/>
                <w:color w:val="194486"/>
              </w:rPr>
              <w:t>, Tourismusverbände, Schulen, Ausbildungsstätten</w:t>
            </w:r>
            <w:r w:rsidR="009C740B">
              <w:rPr>
                <w:rFonts w:ascii="Calibri" w:hAnsi="Calibri" w:cs="Arial"/>
                <w:i/>
                <w:color w:val="194486"/>
              </w:rPr>
              <w:t xml:space="preserve"> und die breite </w:t>
            </w:r>
            <w:r w:rsidR="008425CC">
              <w:rPr>
                <w:rFonts w:ascii="Calibri" w:hAnsi="Calibri" w:cs="Arial"/>
                <w:i/>
                <w:color w:val="194486"/>
              </w:rPr>
              <w:t>Bevölkerung</w:t>
            </w:r>
            <w:r w:rsidR="00E53FDF">
              <w:rPr>
                <w:rFonts w:ascii="Calibri" w:hAnsi="Calibri" w:cs="Arial"/>
                <w:i/>
                <w:color w:val="194486"/>
              </w:rPr>
              <w:t xml:space="preserve"> der Region.</w:t>
            </w:r>
            <w:r w:rsidR="00952737">
              <w:rPr>
                <w:rFonts w:ascii="Calibri" w:hAnsi="Calibri" w:cs="Arial"/>
                <w:i/>
                <w:color w:val="194486"/>
              </w:rPr>
              <w:t xml:space="preserve"> Siehe auch vorhingehend „Kommunikations- und Bewusstseinsbildung“ und Konzept WF II Pkt.9</w:t>
            </w:r>
          </w:p>
        </w:tc>
      </w:tr>
    </w:tbl>
    <w:p w14:paraId="7583AECF" w14:textId="77777777" w:rsidR="00E86EC1" w:rsidRPr="003C7748" w:rsidRDefault="00E86EC1" w:rsidP="00E86EC1">
      <w:pPr>
        <w:spacing w:line="288" w:lineRule="auto"/>
        <w:rPr>
          <w:rFonts w:ascii="Calibri" w:hAnsi="Calibri" w:cs="Arial"/>
          <w:i/>
          <w:color w:val="194486"/>
        </w:rPr>
      </w:pPr>
    </w:p>
    <w:p w14:paraId="7583AED0" w14:textId="77777777" w:rsidR="00E86EC1" w:rsidRPr="003C7748" w:rsidRDefault="00E86EC1" w:rsidP="00E86EC1">
      <w:pPr>
        <w:spacing w:line="288" w:lineRule="auto"/>
        <w:rPr>
          <w:rFonts w:ascii="Calibri" w:hAnsi="Calibri" w:cs="Arial"/>
          <w:i/>
          <w:color w:val="194486"/>
        </w:rPr>
      </w:pPr>
    </w:p>
    <w:p w14:paraId="7583AED1" w14:textId="77777777" w:rsidR="00E86EC1" w:rsidRPr="003C7748" w:rsidRDefault="00E86EC1" w:rsidP="00323743">
      <w:pPr>
        <w:pStyle w:val="Formatvorlageberschrift2LateinVerdanaNichtKursiv"/>
        <w:numPr>
          <w:ilvl w:val="1"/>
          <w:numId w:val="3"/>
        </w:numPr>
        <w:tabs>
          <w:tab w:val="num" w:pos="720"/>
        </w:tabs>
        <w:rPr>
          <w:rFonts w:ascii="Calibri" w:hAnsi="Calibri"/>
          <w:i w:val="0"/>
        </w:rPr>
      </w:pPr>
      <w:r w:rsidRPr="003C7748">
        <w:rPr>
          <w:rFonts w:ascii="Calibri" w:hAnsi="Calibri"/>
          <w:i w:val="0"/>
        </w:rPr>
        <w:t xml:space="preserve">Involvierung von Stakeholdern und der Bevölkerung </w:t>
      </w:r>
      <w:r w:rsidRPr="003C7748">
        <w:rPr>
          <w:rFonts w:ascii="Calibri" w:hAnsi="Calibri"/>
          <w:b w:val="0"/>
          <w:color w:val="1F497D"/>
          <w:sz w:val="20"/>
          <w:szCs w:val="20"/>
        </w:rPr>
        <w:t>(max. ½ Seite)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7310"/>
      </w:tblGrid>
      <w:tr w:rsidR="00E86EC1" w:rsidRPr="003C7748" w14:paraId="7583AED6" w14:textId="77777777" w:rsidTr="00DA6605">
        <w:trPr>
          <w:trHeight w:val="1701"/>
        </w:trPr>
        <w:tc>
          <w:tcPr>
            <w:tcW w:w="2943" w:type="dxa"/>
            <w:shd w:val="clear" w:color="auto" w:fill="auto"/>
          </w:tcPr>
          <w:p w14:paraId="7583AED2" w14:textId="77777777" w:rsidR="00E86EC1" w:rsidRPr="003C7748" w:rsidRDefault="00E86EC1" w:rsidP="00E86EC1">
            <w:pPr>
              <w:spacing w:line="288" w:lineRule="auto"/>
              <w:rPr>
                <w:rFonts w:ascii="Calibri" w:hAnsi="Calibri" w:cs="Arial"/>
              </w:rPr>
            </w:pPr>
            <w:r w:rsidRPr="003C7748">
              <w:rPr>
                <w:rFonts w:ascii="Calibri" w:hAnsi="Calibri" w:cs="Arial"/>
                <w:i/>
              </w:rPr>
              <w:t>Welche Stakeholder aus der Region werden in das Projekt involviert?</w:t>
            </w:r>
          </w:p>
        </w:tc>
        <w:tc>
          <w:tcPr>
            <w:tcW w:w="7477" w:type="dxa"/>
            <w:shd w:val="clear" w:color="auto" w:fill="auto"/>
          </w:tcPr>
          <w:p w14:paraId="799B4118"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Folgende Akteursgruppen sind in der aktuellen Phase beteiligt:</w:t>
            </w:r>
          </w:p>
          <w:p w14:paraId="541D1E05" w14:textId="6F25FC20"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16 Gemeinden: Bürgermeiste</w:t>
            </w:r>
            <w:r w:rsidR="00C8729A">
              <w:rPr>
                <w:rFonts w:ascii="Calibri" w:hAnsi="Calibri" w:cs="Arial"/>
                <w:i/>
                <w:color w:val="194486"/>
              </w:rPr>
              <w:t>r:i</w:t>
            </w:r>
            <w:r w:rsidRPr="009B7432">
              <w:rPr>
                <w:rFonts w:ascii="Calibri" w:hAnsi="Calibri" w:cs="Arial"/>
                <w:i/>
                <w:color w:val="194486"/>
              </w:rPr>
              <w:t>nnen, Amtsleiter</w:t>
            </w:r>
            <w:r w:rsidR="00E53FDF">
              <w:rPr>
                <w:rFonts w:ascii="Calibri" w:hAnsi="Calibri" w:cs="Arial"/>
                <w:i/>
                <w:color w:val="194486"/>
              </w:rPr>
              <w:t>:i</w:t>
            </w:r>
            <w:r w:rsidRPr="009B7432">
              <w:rPr>
                <w:rFonts w:ascii="Calibri" w:hAnsi="Calibri" w:cs="Arial"/>
                <w:i/>
                <w:color w:val="194486"/>
              </w:rPr>
              <w:t>nnen, Umweltreferent</w:t>
            </w:r>
            <w:r w:rsidR="00C8729A">
              <w:rPr>
                <w:rFonts w:ascii="Calibri" w:hAnsi="Calibri" w:cs="Arial"/>
                <w:i/>
                <w:color w:val="194486"/>
              </w:rPr>
              <w:t>:inn</w:t>
            </w:r>
            <w:r w:rsidRPr="009B7432">
              <w:rPr>
                <w:rFonts w:ascii="Calibri" w:hAnsi="Calibri" w:cs="Arial"/>
                <w:i/>
                <w:color w:val="194486"/>
              </w:rPr>
              <w:t xml:space="preserve">en, Umweltbeauftragte, Gemeindebedienstete </w:t>
            </w:r>
          </w:p>
          <w:p w14:paraId="7C1579A8"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KEM Region Großglockner/Mölltal - Oberdrautal</w:t>
            </w:r>
          </w:p>
          <w:p w14:paraId="5EE92C0C"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LAG Großglockner/Mölltal Oberdrautal</w:t>
            </w:r>
          </w:p>
          <w:p w14:paraId="324BB8AE"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Region Großglockner/Mölltal - Oberdrautal</w:t>
            </w:r>
          </w:p>
          <w:p w14:paraId="1DF8A967"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Klimabündnis Kärnten</w:t>
            </w:r>
          </w:p>
          <w:p w14:paraId="6787A51D"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Land Kärnten (Abt. 3, 8, 10, 11)</w:t>
            </w:r>
          </w:p>
          <w:p w14:paraId="59D63B6D"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Gesunde Gemeinde Kärnten</w:t>
            </w:r>
          </w:p>
          <w:p w14:paraId="0AB2A209"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Lokale Schulen und Kindergärten</w:t>
            </w:r>
          </w:p>
          <w:p w14:paraId="01FEFA28"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Forstliche Ausbildungsstätten</w:t>
            </w:r>
            <w:r>
              <w:rPr>
                <w:rFonts w:ascii="Calibri" w:hAnsi="Calibri" w:cs="Arial"/>
                <w:i/>
                <w:color w:val="194486"/>
              </w:rPr>
              <w:t xml:space="preserve">, </w:t>
            </w:r>
            <w:r w:rsidRPr="009B7432">
              <w:rPr>
                <w:rFonts w:ascii="Calibri" w:hAnsi="Calibri" w:cs="Arial"/>
                <w:i/>
                <w:color w:val="194486"/>
              </w:rPr>
              <w:t>Waldpflegeverein</w:t>
            </w:r>
          </w:p>
          <w:p w14:paraId="2DCF7D91" w14:textId="2182B87A"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Vereine, Institutionen, Fachexper</w:t>
            </w:r>
            <w:r w:rsidR="00A56571">
              <w:rPr>
                <w:rFonts w:ascii="Calibri" w:hAnsi="Calibri" w:cs="Arial"/>
                <w:i/>
                <w:color w:val="194486"/>
              </w:rPr>
              <w:t>t:i</w:t>
            </w:r>
            <w:r w:rsidRPr="009B7432">
              <w:rPr>
                <w:rFonts w:ascii="Calibri" w:hAnsi="Calibri" w:cs="Arial"/>
                <w:i/>
                <w:color w:val="194486"/>
              </w:rPr>
              <w:t>nnen</w:t>
            </w:r>
          </w:p>
          <w:p w14:paraId="0C10DD87"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Bezirksforstinspektion</w:t>
            </w:r>
          </w:p>
          <w:p w14:paraId="7E0F30D9"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 xml:space="preserve">Landesforstinspektion </w:t>
            </w:r>
          </w:p>
          <w:p w14:paraId="27D1E680"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e5-ManagerInnen</w:t>
            </w:r>
          </w:p>
          <w:p w14:paraId="3A84851B"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Tourismusverbände</w:t>
            </w:r>
          </w:p>
          <w:p w14:paraId="08F33707"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Lokale Stakeholder</w:t>
            </w:r>
          </w:p>
          <w:p w14:paraId="7592AF54"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ZAMG</w:t>
            </w:r>
          </w:p>
          <w:p w14:paraId="175D14AA"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Regionalmedien (Bezirkszeitungen, Gemeindezeitungen etc.)</w:t>
            </w:r>
          </w:p>
          <w:p w14:paraId="68EE8E01"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Bevölkerung, Gewerbetreibende</w:t>
            </w:r>
          </w:p>
          <w:p w14:paraId="22CAAACF"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FamiliJa</w:t>
            </w:r>
          </w:p>
          <w:p w14:paraId="540796FF" w14:textId="77777777" w:rsidR="00FD1F86" w:rsidRPr="009B7432" w:rsidRDefault="00FD1F86" w:rsidP="00FD1F86">
            <w:pPr>
              <w:spacing w:line="288" w:lineRule="auto"/>
              <w:rPr>
                <w:rFonts w:ascii="Calibri" w:hAnsi="Calibri" w:cs="Arial"/>
                <w:i/>
                <w:color w:val="194486"/>
              </w:rPr>
            </w:pPr>
            <w:r w:rsidRPr="009B7432">
              <w:rPr>
                <w:rFonts w:ascii="Calibri" w:hAnsi="Calibri" w:cs="Arial"/>
                <w:i/>
                <w:color w:val="194486"/>
              </w:rPr>
              <w:t>Netzwerk Kolibri</w:t>
            </w:r>
          </w:p>
          <w:p w14:paraId="7583AED5" w14:textId="541AA1DD" w:rsidR="00E86EC1" w:rsidRPr="003C7748" w:rsidRDefault="00FD1F86" w:rsidP="00E53FDF">
            <w:pPr>
              <w:spacing w:line="288" w:lineRule="auto"/>
              <w:rPr>
                <w:rFonts w:ascii="Calibri" w:hAnsi="Calibri" w:cs="Arial"/>
                <w:i/>
                <w:color w:val="194486"/>
              </w:rPr>
            </w:pPr>
            <w:r w:rsidRPr="009B7432">
              <w:rPr>
                <w:rFonts w:ascii="Calibri" w:hAnsi="Calibri" w:cs="Arial"/>
                <w:i/>
                <w:color w:val="194486"/>
              </w:rPr>
              <w:t>Med. Uni Wien</w:t>
            </w:r>
          </w:p>
        </w:tc>
      </w:tr>
      <w:tr w:rsidR="00E86EC1" w:rsidRPr="003C7748" w14:paraId="7583AEDA" w14:textId="77777777" w:rsidTr="00DA6605">
        <w:trPr>
          <w:trHeight w:val="1785"/>
        </w:trPr>
        <w:tc>
          <w:tcPr>
            <w:tcW w:w="2943" w:type="dxa"/>
            <w:shd w:val="clear" w:color="auto" w:fill="auto"/>
          </w:tcPr>
          <w:p w14:paraId="7583AED7" w14:textId="77777777" w:rsidR="00E86EC1" w:rsidRPr="003C7748" w:rsidRDefault="00E86EC1" w:rsidP="00E86EC1">
            <w:pPr>
              <w:spacing w:line="288" w:lineRule="auto"/>
              <w:rPr>
                <w:rFonts w:ascii="Calibri" w:hAnsi="Calibri" w:cs="Arial"/>
              </w:rPr>
            </w:pPr>
            <w:r w:rsidRPr="003C7748">
              <w:rPr>
                <w:rFonts w:ascii="Calibri" w:hAnsi="Calibri" w:cs="Arial"/>
                <w:i/>
              </w:rPr>
              <w:lastRenderedPageBreak/>
              <w:t>Wie werden diese eingebunden bzw. wie findet die regionale Vernetzung statt?</w:t>
            </w:r>
          </w:p>
        </w:tc>
        <w:tc>
          <w:tcPr>
            <w:tcW w:w="7477" w:type="dxa"/>
            <w:shd w:val="clear" w:color="auto" w:fill="auto"/>
          </w:tcPr>
          <w:p w14:paraId="7583AED9" w14:textId="0D7844F3" w:rsidR="00CB158B" w:rsidRPr="003C7748" w:rsidRDefault="00EF0D3D" w:rsidP="00EF0D3D">
            <w:pPr>
              <w:spacing w:line="288" w:lineRule="auto"/>
              <w:rPr>
                <w:rFonts w:ascii="Calibri" w:hAnsi="Calibri" w:cs="Arial"/>
                <w:i/>
                <w:color w:val="194486"/>
              </w:rPr>
            </w:pPr>
            <w:r w:rsidRPr="00EF0D3D">
              <w:rPr>
                <w:rFonts w:ascii="Calibri" w:hAnsi="Calibri" w:cs="Arial"/>
                <w:i/>
                <w:color w:val="194486"/>
              </w:rPr>
              <w:t>Die Verfolgung eines partizipativen Ansatzes im Rahmen der Umsetzung des Projektes sieht die Beteiligung aller Akteur</w:t>
            </w:r>
            <w:r w:rsidR="0039394B">
              <w:rPr>
                <w:rFonts w:ascii="Calibri" w:hAnsi="Calibri" w:cs="Arial"/>
                <w:i/>
                <w:color w:val="194486"/>
              </w:rPr>
              <w:t>:innen</w:t>
            </w:r>
            <w:r w:rsidRPr="00EF0D3D">
              <w:rPr>
                <w:rFonts w:ascii="Calibri" w:hAnsi="Calibri" w:cs="Arial"/>
                <w:i/>
                <w:color w:val="194486"/>
              </w:rPr>
              <w:t xml:space="preserve"> durch die Organisation und die Durchführung von verschiedensten Informationsveranstaltungen, </w:t>
            </w:r>
            <w:r>
              <w:rPr>
                <w:rFonts w:ascii="Calibri" w:hAnsi="Calibri" w:cs="Arial"/>
                <w:i/>
                <w:color w:val="194486"/>
              </w:rPr>
              <w:t>Workshops</w:t>
            </w:r>
            <w:r w:rsidR="009A04C7">
              <w:rPr>
                <w:rFonts w:ascii="Calibri" w:hAnsi="Calibri" w:cs="Arial"/>
                <w:i/>
                <w:color w:val="194486"/>
              </w:rPr>
              <w:t xml:space="preserve">, </w:t>
            </w:r>
            <w:r w:rsidRPr="00EF0D3D">
              <w:rPr>
                <w:rFonts w:ascii="Calibri" w:hAnsi="Calibri" w:cs="Arial"/>
                <w:i/>
                <w:color w:val="194486"/>
              </w:rPr>
              <w:t>Arbeitsgruppensitzungen und Projektaussprachen vor. Dadurch werden die Akteur</w:t>
            </w:r>
            <w:r w:rsidR="0039394B">
              <w:rPr>
                <w:rFonts w:ascii="Calibri" w:hAnsi="Calibri" w:cs="Arial"/>
                <w:i/>
                <w:color w:val="194486"/>
              </w:rPr>
              <w:t>:innen</w:t>
            </w:r>
            <w:r w:rsidRPr="00EF0D3D">
              <w:rPr>
                <w:rFonts w:ascii="Calibri" w:hAnsi="Calibri" w:cs="Arial"/>
                <w:i/>
                <w:color w:val="194486"/>
              </w:rPr>
              <w:t xml:space="preserve"> über diverse Themen informiert und es wird den Interessie</w:t>
            </w:r>
            <w:r w:rsidR="009A04C7">
              <w:rPr>
                <w:rFonts w:ascii="Calibri" w:hAnsi="Calibri" w:cs="Arial"/>
                <w:i/>
                <w:color w:val="194486"/>
              </w:rPr>
              <w:t>r</w:t>
            </w:r>
            <w:r w:rsidRPr="00EF0D3D">
              <w:rPr>
                <w:rFonts w:ascii="Calibri" w:hAnsi="Calibri" w:cs="Arial"/>
                <w:i/>
                <w:color w:val="194486"/>
              </w:rPr>
              <w:t>ten die Möglichkeit zur Mitarbeit, Vernetzung oder zum Austausch mit anderen Akteur</w:t>
            </w:r>
            <w:r w:rsidR="0039394B">
              <w:rPr>
                <w:rFonts w:ascii="Calibri" w:hAnsi="Calibri" w:cs="Arial"/>
                <w:i/>
                <w:color w:val="194486"/>
              </w:rPr>
              <w:t>:innen</w:t>
            </w:r>
            <w:r w:rsidRPr="00EF0D3D">
              <w:rPr>
                <w:rFonts w:ascii="Calibri" w:hAnsi="Calibri" w:cs="Arial"/>
                <w:i/>
                <w:color w:val="194486"/>
              </w:rPr>
              <w:t xml:space="preserve"> geboten. Das Thema Klimawandelanpassung bedarf vieler Akteur</w:t>
            </w:r>
            <w:r w:rsidR="009E46C3">
              <w:rPr>
                <w:rFonts w:ascii="Calibri" w:hAnsi="Calibri" w:cs="Arial"/>
                <w:i/>
                <w:color w:val="194486"/>
              </w:rPr>
              <w:t>:</w:t>
            </w:r>
            <w:r w:rsidRPr="00EF0D3D">
              <w:rPr>
                <w:rFonts w:ascii="Calibri" w:hAnsi="Calibri" w:cs="Arial"/>
                <w:i/>
                <w:color w:val="194486"/>
              </w:rPr>
              <w:t>innen und Stakeholder</w:t>
            </w:r>
            <w:r w:rsidR="009A04C7">
              <w:rPr>
                <w:rFonts w:ascii="Calibri" w:hAnsi="Calibri" w:cs="Arial"/>
                <w:i/>
                <w:color w:val="194486"/>
              </w:rPr>
              <w:t xml:space="preserve"> und ist eine </w:t>
            </w:r>
            <w:r w:rsidRPr="00EF0D3D">
              <w:rPr>
                <w:rFonts w:ascii="Calibri" w:hAnsi="Calibri" w:cs="Arial"/>
                <w:i/>
                <w:color w:val="194486"/>
              </w:rPr>
              <w:t xml:space="preserve">Grundvoraussetzung für die Unterstützung </w:t>
            </w:r>
            <w:r w:rsidR="009A04C7">
              <w:rPr>
                <w:rFonts w:ascii="Calibri" w:hAnsi="Calibri" w:cs="Arial"/>
                <w:i/>
                <w:color w:val="194486"/>
              </w:rPr>
              <w:t xml:space="preserve">bei der </w:t>
            </w:r>
            <w:r w:rsidR="00EE35D6">
              <w:rPr>
                <w:rFonts w:ascii="Calibri" w:hAnsi="Calibri" w:cs="Arial"/>
                <w:i/>
                <w:color w:val="194486"/>
              </w:rPr>
              <w:t xml:space="preserve">Umsetzung </w:t>
            </w:r>
            <w:r w:rsidRPr="00EF0D3D">
              <w:rPr>
                <w:rFonts w:ascii="Calibri" w:hAnsi="Calibri" w:cs="Arial"/>
                <w:i/>
                <w:color w:val="194486"/>
              </w:rPr>
              <w:t xml:space="preserve">der </w:t>
            </w:r>
            <w:r w:rsidR="00EE35D6">
              <w:rPr>
                <w:rFonts w:ascii="Calibri" w:hAnsi="Calibri" w:cs="Arial"/>
                <w:i/>
                <w:color w:val="194486"/>
              </w:rPr>
              <w:t>S</w:t>
            </w:r>
            <w:r w:rsidRPr="00EF0D3D">
              <w:rPr>
                <w:rFonts w:ascii="Calibri" w:hAnsi="Calibri" w:cs="Arial"/>
                <w:i/>
                <w:color w:val="194486"/>
              </w:rPr>
              <w:t>trategie in der Region</w:t>
            </w:r>
            <w:r w:rsidR="00660891">
              <w:rPr>
                <w:rFonts w:ascii="Calibri" w:hAnsi="Calibri" w:cs="Arial"/>
                <w:i/>
                <w:color w:val="194486"/>
              </w:rPr>
              <w:t>, vor allem si</w:t>
            </w:r>
            <w:r w:rsidR="00660891" w:rsidRPr="00EF0D3D">
              <w:rPr>
                <w:rFonts w:ascii="Calibri" w:hAnsi="Calibri" w:cs="Arial"/>
                <w:i/>
                <w:color w:val="194486"/>
              </w:rPr>
              <w:t>nd</w:t>
            </w:r>
            <w:r w:rsidRPr="00EF0D3D">
              <w:rPr>
                <w:rFonts w:ascii="Calibri" w:hAnsi="Calibri" w:cs="Arial"/>
                <w:i/>
                <w:color w:val="194486"/>
              </w:rPr>
              <w:t xml:space="preserve"> die Gemeinden mit ihren politisch gewählten Vertreter</w:t>
            </w:r>
            <w:r w:rsidR="0039394B">
              <w:rPr>
                <w:rFonts w:ascii="Calibri" w:hAnsi="Calibri" w:cs="Arial"/>
                <w:i/>
                <w:color w:val="194486"/>
              </w:rPr>
              <w:t>:innen</w:t>
            </w:r>
            <w:r w:rsidR="00660891">
              <w:rPr>
                <w:rFonts w:ascii="Calibri" w:hAnsi="Calibri" w:cs="Arial"/>
                <w:i/>
                <w:color w:val="194486"/>
              </w:rPr>
              <w:t xml:space="preserve"> </w:t>
            </w:r>
            <w:r w:rsidR="009A44B8">
              <w:rPr>
                <w:rFonts w:ascii="Calibri" w:hAnsi="Calibri" w:cs="Arial"/>
                <w:i/>
                <w:color w:val="194486"/>
              </w:rPr>
              <w:t>verstärkt</w:t>
            </w:r>
            <w:r w:rsidR="00660891">
              <w:rPr>
                <w:rFonts w:ascii="Calibri" w:hAnsi="Calibri" w:cs="Arial"/>
                <w:i/>
                <w:color w:val="194486"/>
              </w:rPr>
              <w:t xml:space="preserve"> daran beteiligt.</w:t>
            </w:r>
          </w:p>
        </w:tc>
      </w:tr>
      <w:tr w:rsidR="00E86EC1" w:rsidRPr="003C7748" w14:paraId="7583AEDD" w14:textId="77777777" w:rsidTr="00DA6605">
        <w:trPr>
          <w:trHeight w:val="1785"/>
        </w:trPr>
        <w:tc>
          <w:tcPr>
            <w:tcW w:w="2943" w:type="dxa"/>
            <w:shd w:val="clear" w:color="auto" w:fill="auto"/>
          </w:tcPr>
          <w:p w14:paraId="7583AEDB" w14:textId="77777777" w:rsidR="00E86EC1" w:rsidRPr="003C7748" w:rsidRDefault="00E86EC1" w:rsidP="00E86EC1">
            <w:pPr>
              <w:spacing w:line="288" w:lineRule="auto"/>
              <w:rPr>
                <w:rFonts w:ascii="Calibri" w:hAnsi="Calibri" w:cs="Arial"/>
              </w:rPr>
            </w:pPr>
            <w:r w:rsidRPr="003C7748">
              <w:rPr>
                <w:rFonts w:ascii="Calibri" w:hAnsi="Calibri" w:cs="Arial"/>
                <w:i/>
              </w:rPr>
              <w:t>Wie wird die Bevölkerung eingebunden bzw. wie findet die regionale Vernetzung statt?</w:t>
            </w:r>
          </w:p>
        </w:tc>
        <w:tc>
          <w:tcPr>
            <w:tcW w:w="7477" w:type="dxa"/>
            <w:shd w:val="clear" w:color="auto" w:fill="auto"/>
          </w:tcPr>
          <w:p w14:paraId="7583AEDC" w14:textId="1781EC5E" w:rsidR="00E86EC1" w:rsidRPr="003C7748" w:rsidRDefault="00434731" w:rsidP="009E46C3">
            <w:pPr>
              <w:spacing w:line="288" w:lineRule="auto"/>
              <w:rPr>
                <w:rFonts w:ascii="Calibri" w:hAnsi="Calibri" w:cs="Arial"/>
                <w:i/>
                <w:color w:val="194486"/>
              </w:rPr>
            </w:pPr>
            <w:r>
              <w:rPr>
                <w:rFonts w:ascii="Calibri" w:hAnsi="Calibri" w:cs="Arial"/>
                <w:i/>
                <w:color w:val="194486"/>
              </w:rPr>
              <w:t>Der</w:t>
            </w:r>
            <w:r w:rsidR="00E51932" w:rsidRPr="00E51932">
              <w:rPr>
                <w:rFonts w:ascii="Calibri" w:hAnsi="Calibri" w:cs="Arial"/>
                <w:i/>
                <w:color w:val="194486"/>
              </w:rPr>
              <w:t xml:space="preserve"> Bevölkerung </w:t>
            </w:r>
            <w:r w:rsidR="00B27A22">
              <w:rPr>
                <w:rFonts w:ascii="Calibri" w:hAnsi="Calibri" w:cs="Arial"/>
                <w:i/>
                <w:color w:val="194486"/>
              </w:rPr>
              <w:t xml:space="preserve">wird </w:t>
            </w:r>
            <w:r w:rsidR="00E51932" w:rsidRPr="00E51932">
              <w:rPr>
                <w:rFonts w:ascii="Calibri" w:hAnsi="Calibri" w:cs="Arial"/>
                <w:i/>
                <w:color w:val="194486"/>
              </w:rPr>
              <w:t xml:space="preserve">auch eine aktive Teilnahme im Rahmen von </w:t>
            </w:r>
            <w:r w:rsidR="00B27A22">
              <w:rPr>
                <w:rFonts w:ascii="Calibri" w:hAnsi="Calibri" w:cs="Arial"/>
                <w:i/>
                <w:color w:val="194486"/>
              </w:rPr>
              <w:t xml:space="preserve">Veranstaltungen, </w:t>
            </w:r>
            <w:r w:rsidR="00E51932" w:rsidRPr="00E51932">
              <w:rPr>
                <w:rFonts w:ascii="Calibri" w:hAnsi="Calibri" w:cs="Arial"/>
                <w:i/>
                <w:color w:val="194486"/>
              </w:rPr>
              <w:t>Workshops</w:t>
            </w:r>
            <w:r w:rsidR="009E46C3">
              <w:rPr>
                <w:rFonts w:ascii="Calibri" w:hAnsi="Calibri" w:cs="Arial"/>
                <w:i/>
                <w:color w:val="194486"/>
              </w:rPr>
              <w:t xml:space="preserve"> und </w:t>
            </w:r>
            <w:r w:rsidR="00B27A22">
              <w:rPr>
                <w:rFonts w:ascii="Calibri" w:hAnsi="Calibri" w:cs="Arial"/>
                <w:i/>
                <w:color w:val="194486"/>
              </w:rPr>
              <w:t xml:space="preserve">Exkursionen </w:t>
            </w:r>
            <w:r w:rsidR="00E51932" w:rsidRPr="00E51932">
              <w:rPr>
                <w:rFonts w:ascii="Calibri" w:hAnsi="Calibri" w:cs="Arial"/>
                <w:i/>
                <w:color w:val="194486"/>
              </w:rPr>
              <w:t xml:space="preserve">ermöglicht und es werden </w:t>
            </w:r>
            <w:r w:rsidR="00491B97">
              <w:rPr>
                <w:rFonts w:ascii="Calibri" w:hAnsi="Calibri" w:cs="Arial"/>
                <w:i/>
                <w:color w:val="194486"/>
              </w:rPr>
              <w:t xml:space="preserve">dadurch immer </w:t>
            </w:r>
            <w:r w:rsidR="00E51932" w:rsidRPr="00E51932">
              <w:rPr>
                <w:rFonts w:ascii="Calibri" w:hAnsi="Calibri" w:cs="Arial"/>
                <w:i/>
                <w:color w:val="194486"/>
              </w:rPr>
              <w:t>neue, interessierte Akteur</w:t>
            </w:r>
            <w:r w:rsidR="009E46C3">
              <w:rPr>
                <w:rFonts w:ascii="Calibri" w:hAnsi="Calibri" w:cs="Arial"/>
                <w:i/>
                <w:color w:val="194486"/>
              </w:rPr>
              <w:t>:</w:t>
            </w:r>
            <w:r w:rsidR="00E51932" w:rsidRPr="00E51932">
              <w:rPr>
                <w:rFonts w:ascii="Calibri" w:hAnsi="Calibri" w:cs="Arial"/>
                <w:i/>
                <w:color w:val="194486"/>
              </w:rPr>
              <w:t>innen angesprochen</w:t>
            </w:r>
            <w:r w:rsidR="00491B97">
              <w:rPr>
                <w:rFonts w:ascii="Calibri" w:hAnsi="Calibri" w:cs="Arial"/>
                <w:i/>
                <w:color w:val="194486"/>
              </w:rPr>
              <w:t xml:space="preserve"> und gewonnen. Die Einladungen zu den Veranstaltungen</w:t>
            </w:r>
            <w:r w:rsidR="00311726">
              <w:rPr>
                <w:rFonts w:ascii="Calibri" w:hAnsi="Calibri" w:cs="Arial"/>
                <w:i/>
                <w:color w:val="194486"/>
              </w:rPr>
              <w:t xml:space="preserve"> erfolgt</w:t>
            </w:r>
            <w:r w:rsidR="00112658">
              <w:rPr>
                <w:rFonts w:ascii="Calibri" w:hAnsi="Calibri" w:cs="Arial"/>
                <w:i/>
                <w:color w:val="194486"/>
              </w:rPr>
              <w:t xml:space="preserve"> durch </w:t>
            </w:r>
            <w:r w:rsidR="009E46C3">
              <w:rPr>
                <w:rFonts w:ascii="Calibri" w:hAnsi="Calibri" w:cs="Arial"/>
                <w:i/>
                <w:color w:val="194486"/>
              </w:rPr>
              <w:t>direkte Aussendungen, Aussendungen</w:t>
            </w:r>
            <w:r w:rsidR="00112658">
              <w:rPr>
                <w:rFonts w:ascii="Calibri" w:hAnsi="Calibri" w:cs="Arial"/>
                <w:i/>
                <w:color w:val="194486"/>
              </w:rPr>
              <w:t xml:space="preserve"> an die Gemeinden, die die Einladungen auf der Gemeindehomepage teilen bzw. an die Gemeindevertreter</w:t>
            </w:r>
            <w:r w:rsidR="009E46C3">
              <w:rPr>
                <w:rFonts w:ascii="Calibri" w:hAnsi="Calibri" w:cs="Arial"/>
                <w:i/>
                <w:color w:val="194486"/>
              </w:rPr>
              <w:t>:innen</w:t>
            </w:r>
            <w:r w:rsidR="00112658">
              <w:rPr>
                <w:rFonts w:ascii="Calibri" w:hAnsi="Calibri" w:cs="Arial"/>
                <w:i/>
                <w:color w:val="194486"/>
              </w:rPr>
              <w:t xml:space="preserve"> und Vereine weiterleiten</w:t>
            </w:r>
            <w:r w:rsidR="0070266F">
              <w:rPr>
                <w:rFonts w:ascii="Calibri" w:hAnsi="Calibri" w:cs="Arial"/>
                <w:i/>
                <w:color w:val="194486"/>
              </w:rPr>
              <w:t xml:space="preserve">. In weiterer Folge werden die Einladungen auf den </w:t>
            </w:r>
            <w:r w:rsidR="00E11E36">
              <w:rPr>
                <w:rFonts w:ascii="Calibri" w:hAnsi="Calibri" w:cs="Arial"/>
                <w:i/>
                <w:color w:val="194486"/>
              </w:rPr>
              <w:t>Social Media Plattformen geteilt und aktiv beworben und es wird versucht</w:t>
            </w:r>
            <w:r w:rsidR="00655840">
              <w:rPr>
                <w:rFonts w:ascii="Calibri" w:hAnsi="Calibri" w:cs="Arial"/>
                <w:i/>
                <w:color w:val="194486"/>
              </w:rPr>
              <w:t>,</w:t>
            </w:r>
            <w:r w:rsidR="00E11E36">
              <w:rPr>
                <w:rFonts w:ascii="Calibri" w:hAnsi="Calibri" w:cs="Arial"/>
                <w:i/>
                <w:color w:val="194486"/>
              </w:rPr>
              <w:t xml:space="preserve"> ständig neue Follower </w:t>
            </w:r>
            <w:r w:rsidR="009E46C3">
              <w:rPr>
                <w:rFonts w:ascii="Calibri" w:hAnsi="Calibri" w:cs="Arial"/>
                <w:i/>
                <w:color w:val="194486"/>
              </w:rPr>
              <w:t xml:space="preserve">und aktive </w:t>
            </w:r>
            <w:r w:rsidR="00655840">
              <w:rPr>
                <w:rFonts w:ascii="Calibri" w:hAnsi="Calibri" w:cs="Arial"/>
                <w:i/>
                <w:color w:val="194486"/>
              </w:rPr>
              <w:t>Mitstreiter:innen</w:t>
            </w:r>
            <w:r w:rsidR="009E46C3">
              <w:rPr>
                <w:rFonts w:ascii="Calibri" w:hAnsi="Calibri" w:cs="Arial"/>
                <w:i/>
                <w:color w:val="194486"/>
              </w:rPr>
              <w:t xml:space="preserve"> </w:t>
            </w:r>
            <w:r w:rsidR="00E11E36">
              <w:rPr>
                <w:rFonts w:ascii="Calibri" w:hAnsi="Calibri" w:cs="Arial"/>
                <w:i/>
                <w:color w:val="194486"/>
              </w:rPr>
              <w:t xml:space="preserve">zu </w:t>
            </w:r>
            <w:r w:rsidR="00FE3655">
              <w:rPr>
                <w:rFonts w:ascii="Calibri" w:hAnsi="Calibri" w:cs="Arial"/>
                <w:i/>
                <w:color w:val="194486"/>
              </w:rPr>
              <w:t>gewinnen.</w:t>
            </w:r>
            <w:r w:rsidR="00002CF9">
              <w:rPr>
                <w:rFonts w:ascii="Calibri" w:hAnsi="Calibri" w:cs="Arial"/>
                <w:i/>
                <w:color w:val="194486"/>
              </w:rPr>
              <w:t xml:space="preserve"> Auch in den regionalen Kärntner Medien</w:t>
            </w:r>
            <w:r w:rsidR="0028397F">
              <w:rPr>
                <w:rFonts w:ascii="Calibri" w:hAnsi="Calibri" w:cs="Arial"/>
                <w:i/>
                <w:color w:val="194486"/>
              </w:rPr>
              <w:t xml:space="preserve"> </w:t>
            </w:r>
            <w:r w:rsidR="00002CF9">
              <w:rPr>
                <w:rFonts w:ascii="Calibri" w:hAnsi="Calibri" w:cs="Arial"/>
                <w:i/>
                <w:color w:val="194486"/>
              </w:rPr>
              <w:t>werden Einladungen</w:t>
            </w:r>
            <w:r w:rsidR="0028397F">
              <w:rPr>
                <w:rFonts w:ascii="Calibri" w:hAnsi="Calibri" w:cs="Arial"/>
                <w:i/>
                <w:color w:val="194486"/>
              </w:rPr>
              <w:t xml:space="preserve"> geschalten und</w:t>
            </w:r>
            <w:r w:rsidR="00002CF9">
              <w:rPr>
                <w:rFonts w:ascii="Calibri" w:hAnsi="Calibri" w:cs="Arial"/>
                <w:i/>
                <w:color w:val="194486"/>
              </w:rPr>
              <w:t xml:space="preserve"> beworben.</w:t>
            </w:r>
          </w:p>
        </w:tc>
      </w:tr>
    </w:tbl>
    <w:p w14:paraId="7583AEDE" w14:textId="77777777" w:rsidR="00E86EC1" w:rsidRPr="003C7748" w:rsidRDefault="00E86EC1" w:rsidP="00E86EC1">
      <w:pPr>
        <w:spacing w:line="288" w:lineRule="auto"/>
        <w:rPr>
          <w:rFonts w:ascii="Calibri" w:hAnsi="Calibri" w:cs="Arial"/>
          <w:i/>
          <w:color w:val="194486"/>
        </w:rPr>
      </w:pPr>
    </w:p>
    <w:p w14:paraId="7583AEE5" w14:textId="77777777" w:rsidR="000A3332" w:rsidRPr="003C7748" w:rsidRDefault="000A3332"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EE6" w14:textId="77777777" w:rsidR="00D10503" w:rsidRPr="003C7748" w:rsidRDefault="00D10503" w:rsidP="00323743">
      <w:pPr>
        <w:pStyle w:val="Formatvorlageberschrift1LateinVerdanaVor0ptZeilenabstand"/>
        <w:numPr>
          <w:ilvl w:val="0"/>
          <w:numId w:val="2"/>
        </w:numPr>
        <w:tabs>
          <w:tab w:val="num" w:pos="720"/>
        </w:tabs>
        <w:rPr>
          <w:rFonts w:ascii="Calibri" w:hAnsi="Calibri"/>
        </w:rPr>
      </w:pPr>
      <w:r w:rsidRPr="003C7748">
        <w:rPr>
          <w:rFonts w:ascii="Calibri" w:hAnsi="Calibri"/>
        </w:rPr>
        <w:t>Angaben zu</w:t>
      </w:r>
      <w:r w:rsidR="00370C9B" w:rsidRPr="003C7748">
        <w:rPr>
          <w:rFonts w:ascii="Calibri" w:hAnsi="Calibri"/>
        </w:rPr>
        <w:t xml:space="preserve">r bisherigen Umsetzung der </w:t>
      </w:r>
      <w:r w:rsidR="00AF52E2">
        <w:rPr>
          <w:rFonts w:ascii="Calibri" w:hAnsi="Calibri"/>
        </w:rPr>
        <w:t>Klimawandel-Anpassungsmodellregion</w:t>
      </w:r>
    </w:p>
    <w:p w14:paraId="7583AEE7" w14:textId="2C50755B" w:rsidR="004C713F" w:rsidRPr="003C7748" w:rsidRDefault="004C713F" w:rsidP="004C713F">
      <w:pPr>
        <w:rPr>
          <w:rFonts w:ascii="Calibri" w:hAnsi="Calibri" w:cs="Arial"/>
          <w:i/>
          <w:color w:val="194486"/>
        </w:rPr>
      </w:pPr>
      <w:r w:rsidRPr="003C7748">
        <w:rPr>
          <w:rFonts w:ascii="Calibri" w:hAnsi="Calibri" w:cs="Arial"/>
          <w:i/>
          <w:color w:val="194486"/>
        </w:rPr>
        <w:t>Beschreiben Sie folgend die bisherige Konzeption und Ausrichtung der Klima-</w:t>
      </w:r>
      <w:r w:rsidR="009E46C3">
        <w:rPr>
          <w:rFonts w:ascii="Calibri" w:hAnsi="Calibri" w:cs="Arial"/>
          <w:i/>
          <w:color w:val="194486"/>
        </w:rPr>
        <w:t xml:space="preserve"> </w:t>
      </w:r>
      <w:r w:rsidRPr="003C7748">
        <w:rPr>
          <w:rFonts w:ascii="Calibri" w:hAnsi="Calibri" w:cs="Arial"/>
          <w:i/>
          <w:color w:val="194486"/>
        </w:rPr>
        <w:t xml:space="preserve">und Energie-Modellregion sowie die Erfolge, die erreicht werden konnten. </w:t>
      </w:r>
    </w:p>
    <w:p w14:paraId="7583AEE8" w14:textId="77777777" w:rsidR="004C713F" w:rsidRPr="003C7748" w:rsidRDefault="004C713F" w:rsidP="004C713F">
      <w:pPr>
        <w:ind w:left="720"/>
        <w:rPr>
          <w:rFonts w:ascii="Calibri" w:hAnsi="Calibri" w:cs="Arial"/>
          <w:i/>
          <w:color w:val="194486"/>
        </w:rPr>
      </w:pPr>
    </w:p>
    <w:tbl>
      <w:tblPr>
        <w:tblW w:w="1007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16"/>
        <w:gridCol w:w="6959"/>
      </w:tblGrid>
      <w:tr w:rsidR="00D10503" w:rsidRPr="003C7748" w14:paraId="7583AEF5" w14:textId="77777777" w:rsidTr="00DA6605">
        <w:trPr>
          <w:trHeight w:val="570"/>
        </w:trPr>
        <w:tc>
          <w:tcPr>
            <w:tcW w:w="3116" w:type="dxa"/>
            <w:shd w:val="clear" w:color="auto" w:fill="auto"/>
            <w:noWrap/>
          </w:tcPr>
          <w:p w14:paraId="7583AEE9" w14:textId="77777777" w:rsidR="00D10503" w:rsidRPr="003C7748" w:rsidRDefault="00D10503" w:rsidP="00D10503">
            <w:pPr>
              <w:rPr>
                <w:rFonts w:ascii="Calibri" w:hAnsi="Calibri"/>
                <w:b/>
              </w:rPr>
            </w:pPr>
            <w:r w:rsidRPr="003C7748">
              <w:rPr>
                <w:rFonts w:ascii="Calibri" w:hAnsi="Calibri"/>
                <w:b/>
              </w:rPr>
              <w:t xml:space="preserve">Kurzbeschreibung </w:t>
            </w:r>
            <w:r w:rsidR="00370C9B" w:rsidRPr="003C7748">
              <w:rPr>
                <w:rFonts w:ascii="Calibri" w:hAnsi="Calibri"/>
                <w:b/>
              </w:rPr>
              <w:t xml:space="preserve">der bisherigen Umsetzung der </w:t>
            </w:r>
            <w:r w:rsidR="00AF52E2">
              <w:rPr>
                <w:rFonts w:ascii="Calibri" w:hAnsi="Calibri"/>
                <w:b/>
              </w:rPr>
              <w:t>Klimawandel-Anpassungsmodellregion</w:t>
            </w:r>
          </w:p>
          <w:p w14:paraId="7583AEEA" w14:textId="77777777" w:rsidR="000A3E86" w:rsidRPr="003C7748" w:rsidRDefault="000A3E86" w:rsidP="00D10503">
            <w:pPr>
              <w:rPr>
                <w:rFonts w:ascii="Calibri" w:hAnsi="Calibri"/>
                <w:i/>
                <w:color w:val="194486"/>
              </w:rPr>
            </w:pPr>
          </w:p>
          <w:p w14:paraId="7583AEEB" w14:textId="77777777" w:rsidR="00D10503" w:rsidRPr="003C7748" w:rsidRDefault="00D10503" w:rsidP="00D10503">
            <w:pPr>
              <w:rPr>
                <w:rFonts w:ascii="Calibri" w:hAnsi="Calibri"/>
                <w:i/>
                <w:color w:val="194486"/>
              </w:rPr>
            </w:pPr>
            <w:r w:rsidRPr="003C7748">
              <w:rPr>
                <w:rFonts w:ascii="Calibri" w:hAnsi="Calibri"/>
                <w:i/>
                <w:color w:val="194486"/>
              </w:rPr>
              <w:t xml:space="preserve">(ca. 1.000 Zeichen) </w:t>
            </w:r>
          </w:p>
          <w:p w14:paraId="7583AEEC" w14:textId="77777777" w:rsidR="00D10503" w:rsidRPr="003C7748" w:rsidRDefault="00D10503" w:rsidP="00D10503">
            <w:pPr>
              <w:rPr>
                <w:rFonts w:ascii="Calibri" w:hAnsi="Calibri"/>
                <w:i/>
                <w:color w:val="194486"/>
              </w:rPr>
            </w:pPr>
            <w:r w:rsidRPr="003C7748">
              <w:rPr>
                <w:rFonts w:ascii="Calibri" w:hAnsi="Calibri"/>
                <w:i/>
                <w:color w:val="194486"/>
              </w:rPr>
              <w:t>Darstellung der</w:t>
            </w:r>
            <w:r w:rsidR="00370C9B" w:rsidRPr="003C7748">
              <w:rPr>
                <w:rFonts w:ascii="Calibri" w:hAnsi="Calibri"/>
                <w:i/>
                <w:color w:val="194486"/>
              </w:rPr>
              <w:t xml:space="preserve"> wesentlichen</w:t>
            </w:r>
            <w:r w:rsidRPr="003C7748">
              <w:rPr>
                <w:rFonts w:ascii="Calibri" w:hAnsi="Calibri"/>
                <w:i/>
                <w:color w:val="194486"/>
              </w:rPr>
              <w:t xml:space="preserve"> Projektziele und –inhalte</w:t>
            </w:r>
          </w:p>
          <w:p w14:paraId="7583AEED" w14:textId="77777777" w:rsidR="00370C9B" w:rsidRPr="003C7748" w:rsidRDefault="00370C9B" w:rsidP="00D10503">
            <w:pPr>
              <w:rPr>
                <w:rFonts w:ascii="Calibri" w:hAnsi="Calibri"/>
                <w:b/>
                <w:highlight w:val="yellow"/>
              </w:rPr>
            </w:pPr>
          </w:p>
        </w:tc>
        <w:tc>
          <w:tcPr>
            <w:tcW w:w="6959" w:type="dxa"/>
            <w:shd w:val="clear" w:color="auto" w:fill="auto"/>
          </w:tcPr>
          <w:p w14:paraId="7583AEF4" w14:textId="1ECCD5C9" w:rsidR="00D10503" w:rsidRPr="003C7748" w:rsidRDefault="003D5D7C" w:rsidP="00F32174">
            <w:pPr>
              <w:rPr>
                <w:rFonts w:ascii="Calibri" w:hAnsi="Calibri"/>
                <w:i/>
                <w:color w:val="1F497D"/>
              </w:rPr>
            </w:pPr>
            <w:r w:rsidRPr="003D5D7C">
              <w:rPr>
                <w:rFonts w:ascii="Calibri" w:hAnsi="Calibri"/>
                <w:i/>
                <w:color w:val="1F497D"/>
              </w:rPr>
              <w:t xml:space="preserve">Die </w:t>
            </w:r>
            <w:r w:rsidR="00A71EA4">
              <w:rPr>
                <w:rFonts w:ascii="Calibri" w:hAnsi="Calibri"/>
                <w:i/>
                <w:color w:val="1F497D"/>
              </w:rPr>
              <w:t>KLAR!</w:t>
            </w:r>
            <w:r w:rsidRPr="003D5D7C">
              <w:rPr>
                <w:rFonts w:ascii="Calibri" w:hAnsi="Calibri"/>
                <w:i/>
                <w:color w:val="1F497D"/>
              </w:rPr>
              <w:t xml:space="preserve"> Großglockner/Mölltal </w:t>
            </w:r>
            <w:r w:rsidR="00A71EA4">
              <w:rPr>
                <w:rFonts w:ascii="Calibri" w:hAnsi="Calibri"/>
                <w:i/>
                <w:color w:val="1F497D"/>
              </w:rPr>
              <w:t>–</w:t>
            </w:r>
            <w:r w:rsidRPr="003D5D7C">
              <w:rPr>
                <w:rFonts w:ascii="Calibri" w:hAnsi="Calibri"/>
                <w:i/>
                <w:color w:val="1F497D"/>
              </w:rPr>
              <w:t xml:space="preserve"> Ober</w:t>
            </w:r>
            <w:r w:rsidR="00A71EA4">
              <w:rPr>
                <w:rFonts w:ascii="Calibri" w:hAnsi="Calibri"/>
                <w:i/>
                <w:color w:val="1F497D"/>
              </w:rPr>
              <w:t>es D</w:t>
            </w:r>
            <w:r w:rsidRPr="003D5D7C">
              <w:rPr>
                <w:rFonts w:ascii="Calibri" w:hAnsi="Calibri"/>
                <w:i/>
                <w:color w:val="1F497D"/>
              </w:rPr>
              <w:t xml:space="preserve">rautal ist </w:t>
            </w:r>
            <w:r w:rsidR="00B300A4">
              <w:rPr>
                <w:rFonts w:ascii="Calibri" w:hAnsi="Calibri"/>
                <w:i/>
                <w:color w:val="1F497D"/>
              </w:rPr>
              <w:t>seit 2017 eine KLAR!</w:t>
            </w:r>
            <w:r w:rsidRPr="003D5D7C">
              <w:rPr>
                <w:rFonts w:ascii="Calibri" w:hAnsi="Calibri"/>
                <w:i/>
                <w:color w:val="1F497D"/>
              </w:rPr>
              <w:t xml:space="preserve"> Region</w:t>
            </w:r>
            <w:r w:rsidR="00E5098E">
              <w:rPr>
                <w:rFonts w:ascii="Calibri" w:hAnsi="Calibri"/>
                <w:i/>
                <w:color w:val="1F497D"/>
              </w:rPr>
              <w:t xml:space="preserve"> und hat einen </w:t>
            </w:r>
            <w:r w:rsidR="004D39EC">
              <w:rPr>
                <w:rFonts w:ascii="Calibri" w:hAnsi="Calibri"/>
                <w:i/>
                <w:color w:val="1F497D"/>
              </w:rPr>
              <w:t xml:space="preserve">längeren </w:t>
            </w:r>
            <w:r w:rsidR="00E5098E">
              <w:rPr>
                <w:rFonts w:ascii="Calibri" w:hAnsi="Calibri"/>
                <w:i/>
                <w:color w:val="1F497D"/>
              </w:rPr>
              <w:t>Entwicklungsprozess durchlaufen, der durch Um</w:t>
            </w:r>
            <w:r w:rsidR="004D39EC">
              <w:rPr>
                <w:rFonts w:ascii="Calibri" w:hAnsi="Calibri"/>
                <w:i/>
                <w:color w:val="1F497D"/>
              </w:rPr>
              <w:t>w</w:t>
            </w:r>
            <w:r w:rsidR="00E5098E">
              <w:rPr>
                <w:rFonts w:ascii="Calibri" w:hAnsi="Calibri"/>
                <w:i/>
                <w:color w:val="1F497D"/>
              </w:rPr>
              <w:t>el</w:t>
            </w:r>
            <w:r w:rsidR="004D39EC">
              <w:rPr>
                <w:rFonts w:ascii="Calibri" w:hAnsi="Calibri"/>
                <w:i/>
                <w:color w:val="1F497D"/>
              </w:rPr>
              <w:t>t</w:t>
            </w:r>
            <w:r w:rsidR="00E5098E">
              <w:rPr>
                <w:rFonts w:ascii="Calibri" w:hAnsi="Calibri"/>
                <w:i/>
                <w:color w:val="1F497D"/>
              </w:rPr>
              <w:t>- und Naturschutzaktivitäten in der Region gestört war. Erst durch die ganzheitliche Betrachtung</w:t>
            </w:r>
            <w:r w:rsidR="004D39EC">
              <w:rPr>
                <w:rFonts w:ascii="Calibri" w:hAnsi="Calibri"/>
                <w:i/>
                <w:color w:val="1F497D"/>
              </w:rPr>
              <w:t>en</w:t>
            </w:r>
            <w:r w:rsidR="00E5098E">
              <w:rPr>
                <w:rFonts w:ascii="Calibri" w:hAnsi="Calibri"/>
                <w:i/>
                <w:color w:val="1F497D"/>
              </w:rPr>
              <w:t xml:space="preserve"> und Erklärungen der Notwendigkeit für die anderen Sektoren ist es gelungen die Verantwortlichen zu </w:t>
            </w:r>
            <w:r w:rsidR="004D39EC">
              <w:rPr>
                <w:rFonts w:ascii="Calibri" w:hAnsi="Calibri"/>
                <w:i/>
                <w:color w:val="1F497D"/>
              </w:rPr>
              <w:t xml:space="preserve">gewinnen und zu einer Gründung zu bewegen. </w:t>
            </w:r>
            <w:r w:rsidR="00E301DF">
              <w:rPr>
                <w:rFonts w:ascii="Calibri" w:hAnsi="Calibri"/>
                <w:i/>
                <w:color w:val="1F497D"/>
              </w:rPr>
              <w:t>In</w:t>
            </w:r>
            <w:r w:rsidR="004D39EC">
              <w:rPr>
                <w:rFonts w:ascii="Calibri" w:hAnsi="Calibri"/>
                <w:i/>
                <w:color w:val="1F497D"/>
              </w:rPr>
              <w:t xml:space="preserve"> der Umsetzungsphase ha</w:t>
            </w:r>
            <w:r w:rsidR="00E00A4F">
              <w:rPr>
                <w:rFonts w:ascii="Calibri" w:hAnsi="Calibri"/>
                <w:i/>
                <w:color w:val="1F497D"/>
              </w:rPr>
              <w:t>t</w:t>
            </w:r>
            <w:r w:rsidR="004D39EC">
              <w:rPr>
                <w:rFonts w:ascii="Calibri" w:hAnsi="Calibri"/>
                <w:i/>
                <w:color w:val="1F497D"/>
              </w:rPr>
              <w:t>t</w:t>
            </w:r>
            <w:r w:rsidR="00E00A4F">
              <w:rPr>
                <w:rFonts w:ascii="Calibri" w:hAnsi="Calibri"/>
                <w:i/>
                <w:color w:val="1F497D"/>
              </w:rPr>
              <w:t>e</w:t>
            </w:r>
            <w:r w:rsidR="004D39EC">
              <w:rPr>
                <w:rFonts w:ascii="Calibri" w:hAnsi="Calibri"/>
                <w:i/>
                <w:color w:val="1F497D"/>
              </w:rPr>
              <w:t xml:space="preserve"> man eine entsprechende Zeit zur Information, Erklärung und Sensibilisierung benötigt</w:t>
            </w:r>
            <w:r w:rsidR="00C73D33">
              <w:rPr>
                <w:rFonts w:ascii="Calibri" w:hAnsi="Calibri"/>
                <w:i/>
                <w:color w:val="1F497D"/>
              </w:rPr>
              <w:t>. Mit Hilfe der</w:t>
            </w:r>
            <w:r w:rsidRPr="003D5D7C">
              <w:rPr>
                <w:rFonts w:ascii="Calibri" w:hAnsi="Calibri"/>
                <w:i/>
                <w:color w:val="1F497D"/>
              </w:rPr>
              <w:t xml:space="preserve"> Öffentlichkeitsarbeit</w:t>
            </w:r>
            <w:r w:rsidR="00C73D33">
              <w:rPr>
                <w:rFonts w:ascii="Calibri" w:hAnsi="Calibri"/>
                <w:i/>
                <w:color w:val="1F497D"/>
              </w:rPr>
              <w:t xml:space="preserve"> konnten die</w:t>
            </w:r>
            <w:r w:rsidR="00211CA5">
              <w:rPr>
                <w:rFonts w:ascii="Calibri" w:hAnsi="Calibri"/>
                <w:i/>
                <w:color w:val="1F497D"/>
              </w:rPr>
              <w:t xml:space="preserve"> </w:t>
            </w:r>
            <w:r w:rsidR="006E7CA0">
              <w:rPr>
                <w:rFonts w:ascii="Calibri" w:hAnsi="Calibri"/>
                <w:i/>
                <w:color w:val="1F497D"/>
              </w:rPr>
              <w:t xml:space="preserve">Maßnahmen </w:t>
            </w:r>
            <w:r w:rsidR="00AB3372">
              <w:rPr>
                <w:rFonts w:ascii="Calibri" w:hAnsi="Calibri"/>
                <w:i/>
                <w:color w:val="1F497D"/>
              </w:rPr>
              <w:t>in der UPhase und in der WF I</w:t>
            </w:r>
            <w:r w:rsidR="00FE51F9">
              <w:rPr>
                <w:rFonts w:ascii="Calibri" w:hAnsi="Calibri"/>
                <w:i/>
                <w:color w:val="1F497D"/>
              </w:rPr>
              <w:t xml:space="preserve"> beworben werden, u.a. der</w:t>
            </w:r>
            <w:r w:rsidR="006E7CA0">
              <w:rPr>
                <w:rFonts w:ascii="Calibri" w:hAnsi="Calibri"/>
                <w:i/>
                <w:color w:val="1F497D"/>
              </w:rPr>
              <w:t xml:space="preserve"> Klimakasperl </w:t>
            </w:r>
            <w:r w:rsidR="00062A33">
              <w:rPr>
                <w:rFonts w:ascii="Calibri" w:hAnsi="Calibri"/>
                <w:i/>
                <w:color w:val="1F497D"/>
              </w:rPr>
              <w:t xml:space="preserve">in den Schulen, </w:t>
            </w:r>
            <w:r w:rsidR="003E3FFA">
              <w:rPr>
                <w:rFonts w:ascii="Calibri" w:hAnsi="Calibri"/>
                <w:i/>
                <w:color w:val="1F497D"/>
              </w:rPr>
              <w:t>d</w:t>
            </w:r>
            <w:r w:rsidR="00FE51F9">
              <w:rPr>
                <w:rFonts w:ascii="Calibri" w:hAnsi="Calibri"/>
                <w:i/>
                <w:color w:val="1F497D"/>
              </w:rPr>
              <w:t>er</w:t>
            </w:r>
            <w:r w:rsidR="003E3FFA">
              <w:rPr>
                <w:rFonts w:ascii="Calibri" w:hAnsi="Calibri"/>
                <w:i/>
                <w:color w:val="1F497D"/>
              </w:rPr>
              <w:t xml:space="preserve"> </w:t>
            </w:r>
            <w:r w:rsidR="00A57EA8">
              <w:rPr>
                <w:rFonts w:ascii="Calibri" w:hAnsi="Calibri"/>
                <w:i/>
                <w:color w:val="1F497D"/>
              </w:rPr>
              <w:t>K</w:t>
            </w:r>
            <w:r w:rsidR="003E3FFA">
              <w:rPr>
                <w:rFonts w:ascii="Calibri" w:hAnsi="Calibri"/>
                <w:i/>
                <w:color w:val="1F497D"/>
              </w:rPr>
              <w:t>limafitte Wald</w:t>
            </w:r>
            <w:r w:rsidR="00C73D33">
              <w:rPr>
                <w:rFonts w:ascii="Calibri" w:hAnsi="Calibri"/>
                <w:i/>
                <w:color w:val="1F497D"/>
              </w:rPr>
              <w:t xml:space="preserve">, </w:t>
            </w:r>
            <w:r w:rsidR="00A57EA8">
              <w:rPr>
                <w:rFonts w:ascii="Calibri" w:hAnsi="Calibri"/>
                <w:i/>
                <w:color w:val="1F497D"/>
              </w:rPr>
              <w:t>K</w:t>
            </w:r>
            <w:r w:rsidR="00C73D33">
              <w:rPr>
                <w:rFonts w:ascii="Calibri" w:hAnsi="Calibri"/>
                <w:i/>
                <w:color w:val="1F497D"/>
              </w:rPr>
              <w:t xml:space="preserve">limafittes Bauen, </w:t>
            </w:r>
            <w:r w:rsidR="00A57EA8">
              <w:rPr>
                <w:rFonts w:ascii="Calibri" w:hAnsi="Calibri"/>
                <w:i/>
                <w:color w:val="1F497D"/>
              </w:rPr>
              <w:t>K</w:t>
            </w:r>
            <w:r w:rsidR="00C73D33">
              <w:rPr>
                <w:rFonts w:ascii="Calibri" w:hAnsi="Calibri"/>
                <w:i/>
                <w:color w:val="1F497D"/>
              </w:rPr>
              <w:t>limafitte Außengestaltung</w:t>
            </w:r>
            <w:r w:rsidR="00AB3372">
              <w:rPr>
                <w:rFonts w:ascii="Calibri" w:hAnsi="Calibri"/>
                <w:i/>
                <w:color w:val="1F497D"/>
              </w:rPr>
              <w:t xml:space="preserve">, </w:t>
            </w:r>
            <w:r w:rsidR="00465CA6">
              <w:rPr>
                <w:rFonts w:ascii="Calibri" w:hAnsi="Calibri"/>
                <w:i/>
                <w:color w:val="1F497D"/>
              </w:rPr>
              <w:t xml:space="preserve">Baumpflanzaktionen in den Schulen, </w:t>
            </w:r>
            <w:r w:rsidR="00B7096D">
              <w:rPr>
                <w:rFonts w:ascii="Calibri" w:hAnsi="Calibri"/>
                <w:i/>
                <w:color w:val="1F497D"/>
              </w:rPr>
              <w:t>Maßnahmen und Projekte im Bereich der Gesundheit</w:t>
            </w:r>
            <w:r w:rsidR="00051C94">
              <w:rPr>
                <w:rFonts w:ascii="Calibri" w:hAnsi="Calibri"/>
                <w:i/>
                <w:color w:val="1F497D"/>
              </w:rPr>
              <w:t>, Trinkwasse</w:t>
            </w:r>
            <w:r w:rsidR="00FE51F9">
              <w:rPr>
                <w:rFonts w:ascii="Calibri" w:hAnsi="Calibri"/>
                <w:i/>
                <w:color w:val="1F497D"/>
              </w:rPr>
              <w:t>r und klim</w:t>
            </w:r>
            <w:r w:rsidR="00141589">
              <w:rPr>
                <w:rFonts w:ascii="Calibri" w:hAnsi="Calibri"/>
                <w:i/>
                <w:color w:val="1F497D"/>
              </w:rPr>
              <w:t>a</w:t>
            </w:r>
            <w:r w:rsidR="00FE51F9">
              <w:rPr>
                <w:rFonts w:ascii="Calibri" w:hAnsi="Calibri"/>
                <w:i/>
                <w:color w:val="1F497D"/>
              </w:rPr>
              <w:t>wandelangepasste</w:t>
            </w:r>
            <w:r w:rsidR="004D7B74">
              <w:rPr>
                <w:rFonts w:ascii="Calibri" w:hAnsi="Calibri"/>
                <w:i/>
                <w:color w:val="1F497D"/>
              </w:rPr>
              <w:t xml:space="preserve"> Tourismusprojekte</w:t>
            </w:r>
            <w:r w:rsidR="00FE51F9">
              <w:rPr>
                <w:rFonts w:ascii="Calibri" w:hAnsi="Calibri"/>
                <w:i/>
                <w:color w:val="1F497D"/>
              </w:rPr>
              <w:t xml:space="preserve">. Zwischenzeitlich ist gelungen, die Bevölkerung und Verantwortlichen zu überzeugen, dass </w:t>
            </w:r>
            <w:r w:rsidR="0071634A">
              <w:rPr>
                <w:rFonts w:ascii="Calibri" w:hAnsi="Calibri"/>
                <w:i/>
                <w:color w:val="1F497D"/>
              </w:rPr>
              <w:t>die</w:t>
            </w:r>
            <w:r w:rsidR="0045719A">
              <w:rPr>
                <w:rFonts w:ascii="Calibri" w:hAnsi="Calibri"/>
                <w:i/>
                <w:color w:val="1F497D"/>
              </w:rPr>
              <w:t xml:space="preserve"> verschieden</w:t>
            </w:r>
            <w:r w:rsidR="004B18C2">
              <w:rPr>
                <w:rFonts w:ascii="Calibri" w:hAnsi="Calibri"/>
                <w:i/>
                <w:color w:val="1F497D"/>
              </w:rPr>
              <w:t>en</w:t>
            </w:r>
            <w:r w:rsidR="0045719A">
              <w:rPr>
                <w:rFonts w:ascii="Calibri" w:hAnsi="Calibri"/>
                <w:i/>
                <w:color w:val="1F497D"/>
              </w:rPr>
              <w:t xml:space="preserve"> Projekte </w:t>
            </w:r>
            <w:r w:rsidR="0071634A">
              <w:rPr>
                <w:rFonts w:ascii="Calibri" w:hAnsi="Calibri"/>
                <w:i/>
                <w:color w:val="1F497D"/>
              </w:rPr>
              <w:t xml:space="preserve">und Maßnahmen einen aktiven Beitrag zur </w:t>
            </w:r>
            <w:r w:rsidR="003D13C8">
              <w:rPr>
                <w:rFonts w:ascii="Calibri" w:hAnsi="Calibri"/>
                <w:i/>
                <w:color w:val="1F497D"/>
              </w:rPr>
              <w:t xml:space="preserve">Anpassung </w:t>
            </w:r>
            <w:r w:rsidR="00141589">
              <w:rPr>
                <w:rFonts w:ascii="Calibri" w:hAnsi="Calibri"/>
                <w:i/>
                <w:color w:val="1F497D"/>
              </w:rPr>
              <w:t xml:space="preserve">leisten, </w:t>
            </w:r>
            <w:r w:rsidR="003D13C8">
              <w:rPr>
                <w:rFonts w:ascii="Calibri" w:hAnsi="Calibri"/>
                <w:i/>
                <w:color w:val="1F497D"/>
              </w:rPr>
              <w:t xml:space="preserve">zur </w:t>
            </w:r>
            <w:r w:rsidR="0071634A">
              <w:rPr>
                <w:rFonts w:ascii="Calibri" w:hAnsi="Calibri"/>
                <w:i/>
                <w:color w:val="1F497D"/>
              </w:rPr>
              <w:t>Erreichung</w:t>
            </w:r>
            <w:r w:rsidR="00141589">
              <w:rPr>
                <w:rFonts w:ascii="Calibri" w:hAnsi="Calibri"/>
                <w:i/>
                <w:color w:val="1F497D"/>
              </w:rPr>
              <w:t xml:space="preserve"> </w:t>
            </w:r>
            <w:r w:rsidR="003D13C8">
              <w:rPr>
                <w:rFonts w:ascii="Calibri" w:hAnsi="Calibri"/>
                <w:i/>
                <w:color w:val="1F497D"/>
              </w:rPr>
              <w:t>einer klimaangepassten Region beitr</w:t>
            </w:r>
            <w:r w:rsidR="007B44AA">
              <w:rPr>
                <w:rFonts w:ascii="Calibri" w:hAnsi="Calibri"/>
                <w:i/>
                <w:color w:val="1F497D"/>
              </w:rPr>
              <w:t>agen</w:t>
            </w:r>
            <w:r w:rsidR="00141589">
              <w:rPr>
                <w:rFonts w:ascii="Calibri" w:hAnsi="Calibri"/>
                <w:i/>
                <w:color w:val="1F497D"/>
              </w:rPr>
              <w:t xml:space="preserve"> </w:t>
            </w:r>
            <w:r w:rsidR="00FE51F9">
              <w:rPr>
                <w:rFonts w:ascii="Calibri" w:hAnsi="Calibri"/>
                <w:i/>
                <w:color w:val="1F497D"/>
              </w:rPr>
              <w:t xml:space="preserve">und auch einen sozioökonomischen Mehrwert haben. </w:t>
            </w:r>
            <w:r w:rsidR="005B2C5F">
              <w:rPr>
                <w:rFonts w:ascii="Calibri" w:hAnsi="Calibri"/>
                <w:i/>
                <w:color w:val="1F497D"/>
              </w:rPr>
              <w:t>Nun ist auch</w:t>
            </w:r>
            <w:r w:rsidR="00FE51F9">
              <w:rPr>
                <w:rFonts w:ascii="Calibri" w:hAnsi="Calibri"/>
                <w:i/>
                <w:color w:val="1F497D"/>
              </w:rPr>
              <w:t xml:space="preserve"> das wirtschaftliche Interesse des Gewerbes</w:t>
            </w:r>
            <w:r w:rsidR="005B2C5F">
              <w:rPr>
                <w:rFonts w:ascii="Calibri" w:hAnsi="Calibri"/>
                <w:i/>
                <w:color w:val="1F497D"/>
              </w:rPr>
              <w:t xml:space="preserve"> hiezu</w:t>
            </w:r>
            <w:r w:rsidR="00FE51F9">
              <w:rPr>
                <w:rFonts w:ascii="Calibri" w:hAnsi="Calibri"/>
                <w:i/>
                <w:color w:val="1F497D"/>
              </w:rPr>
              <w:t xml:space="preserve"> aufgetreten </w:t>
            </w:r>
            <w:r w:rsidR="003D13C8">
              <w:rPr>
                <w:rFonts w:ascii="Calibri" w:hAnsi="Calibri"/>
                <w:i/>
                <w:color w:val="1F497D"/>
              </w:rPr>
              <w:t>und</w:t>
            </w:r>
            <w:r w:rsidR="00141589">
              <w:rPr>
                <w:rFonts w:ascii="Calibri" w:hAnsi="Calibri"/>
                <w:i/>
                <w:color w:val="1F497D"/>
              </w:rPr>
              <w:t xml:space="preserve"> hat</w:t>
            </w:r>
            <w:r w:rsidR="003D13C8">
              <w:rPr>
                <w:rFonts w:ascii="Calibri" w:hAnsi="Calibri"/>
                <w:i/>
                <w:color w:val="1F497D"/>
              </w:rPr>
              <w:t xml:space="preserve"> diese</w:t>
            </w:r>
            <w:r w:rsidR="005B2C5F">
              <w:rPr>
                <w:rFonts w:ascii="Calibri" w:hAnsi="Calibri"/>
                <w:i/>
                <w:color w:val="1F497D"/>
              </w:rPr>
              <w:t xml:space="preserve">s Thema auch wirtschaftliche Relevanz inkl. der </w:t>
            </w:r>
            <w:r w:rsidR="00141589">
              <w:rPr>
                <w:rFonts w:ascii="Calibri" w:hAnsi="Calibri"/>
                <w:i/>
                <w:color w:val="1F497D"/>
              </w:rPr>
              <w:t>Bedeutung</w:t>
            </w:r>
            <w:r w:rsidR="005B2C5F">
              <w:rPr>
                <w:rFonts w:ascii="Calibri" w:hAnsi="Calibri"/>
                <w:i/>
                <w:color w:val="1F497D"/>
              </w:rPr>
              <w:t xml:space="preserve"> für die Sicherung und das </w:t>
            </w:r>
            <w:r w:rsidR="00141589">
              <w:rPr>
                <w:rFonts w:ascii="Calibri" w:hAnsi="Calibri"/>
                <w:i/>
                <w:color w:val="1F497D"/>
              </w:rPr>
              <w:t>E</w:t>
            </w:r>
            <w:r w:rsidR="005B2C5F">
              <w:rPr>
                <w:rFonts w:ascii="Calibri" w:hAnsi="Calibri"/>
                <w:i/>
                <w:color w:val="1F497D"/>
              </w:rPr>
              <w:t>ntstehen von neuen Arbeitsplätzen</w:t>
            </w:r>
            <w:r w:rsidR="00141589">
              <w:rPr>
                <w:rFonts w:ascii="Calibri" w:hAnsi="Calibri"/>
                <w:i/>
                <w:color w:val="1F497D"/>
              </w:rPr>
              <w:t>.</w:t>
            </w:r>
          </w:p>
        </w:tc>
      </w:tr>
      <w:tr w:rsidR="00D10503" w:rsidRPr="003C7748" w14:paraId="7583AEFD" w14:textId="77777777" w:rsidTr="00DA6605">
        <w:trPr>
          <w:trHeight w:val="570"/>
        </w:trPr>
        <w:tc>
          <w:tcPr>
            <w:tcW w:w="3116" w:type="dxa"/>
            <w:shd w:val="clear" w:color="auto" w:fill="auto"/>
            <w:noWrap/>
          </w:tcPr>
          <w:p w14:paraId="7583AEF6" w14:textId="77777777" w:rsidR="00370C9B" w:rsidRPr="003C7748" w:rsidRDefault="00370C9B" w:rsidP="00370C9B">
            <w:pPr>
              <w:rPr>
                <w:rFonts w:ascii="Calibri" w:hAnsi="Calibri"/>
                <w:b/>
              </w:rPr>
            </w:pPr>
            <w:r w:rsidRPr="003C7748">
              <w:rPr>
                <w:rFonts w:ascii="Calibri" w:hAnsi="Calibri"/>
                <w:b/>
              </w:rPr>
              <w:t>Beschreibung der wesentlich</w:t>
            </w:r>
            <w:r w:rsidR="003D1B4C">
              <w:rPr>
                <w:rFonts w:ascii="Calibri" w:hAnsi="Calibri"/>
                <w:b/>
              </w:rPr>
              <w:t>en</w:t>
            </w:r>
            <w:r w:rsidRPr="003C7748">
              <w:rPr>
                <w:rFonts w:ascii="Calibri" w:hAnsi="Calibri"/>
                <w:b/>
              </w:rPr>
              <w:t xml:space="preserve"> Erfolge der bisherigen Umsetzung der </w:t>
            </w:r>
            <w:r w:rsidR="00AF52E2">
              <w:rPr>
                <w:rFonts w:ascii="Calibri" w:hAnsi="Calibri"/>
                <w:b/>
              </w:rPr>
              <w:t>Klimawandel-Anpassungsmodellregion</w:t>
            </w:r>
          </w:p>
          <w:p w14:paraId="7583AEF7" w14:textId="77777777" w:rsidR="000A3E86" w:rsidRPr="003C7748" w:rsidRDefault="000A3E86" w:rsidP="00370C9B">
            <w:pPr>
              <w:rPr>
                <w:rFonts w:ascii="Calibri" w:hAnsi="Calibri"/>
                <w:i/>
                <w:color w:val="194486"/>
              </w:rPr>
            </w:pPr>
          </w:p>
          <w:p w14:paraId="7583AEF8" w14:textId="77777777" w:rsidR="00D10503" w:rsidRPr="003C7748" w:rsidRDefault="00370C9B" w:rsidP="00370C9B">
            <w:pPr>
              <w:rPr>
                <w:rFonts w:ascii="Calibri" w:hAnsi="Calibri"/>
                <w:i/>
                <w:color w:val="194486"/>
              </w:rPr>
            </w:pPr>
            <w:r w:rsidRPr="003C7748">
              <w:rPr>
                <w:rFonts w:ascii="Calibri" w:hAnsi="Calibri"/>
                <w:i/>
                <w:color w:val="194486"/>
              </w:rPr>
              <w:t xml:space="preserve">(ca. 1.000 Zeichen) </w:t>
            </w:r>
          </w:p>
          <w:p w14:paraId="7583AEF9" w14:textId="77777777" w:rsidR="00370C9B" w:rsidRPr="003C7748" w:rsidRDefault="00370C9B" w:rsidP="00370C9B">
            <w:pPr>
              <w:rPr>
                <w:rFonts w:ascii="Calibri" w:hAnsi="Calibri"/>
                <w:b/>
              </w:rPr>
            </w:pPr>
          </w:p>
        </w:tc>
        <w:tc>
          <w:tcPr>
            <w:tcW w:w="6959" w:type="dxa"/>
            <w:shd w:val="clear" w:color="auto" w:fill="auto"/>
          </w:tcPr>
          <w:p w14:paraId="7583AEFC" w14:textId="6A196636" w:rsidR="00370C9B" w:rsidRPr="003C7748" w:rsidRDefault="000944C3" w:rsidP="00A8794B">
            <w:pPr>
              <w:rPr>
                <w:rFonts w:ascii="Calibri" w:hAnsi="Calibri"/>
                <w:i/>
                <w:color w:val="1F497D"/>
              </w:rPr>
            </w:pPr>
            <w:r>
              <w:rPr>
                <w:rFonts w:ascii="Calibri" w:hAnsi="Calibri"/>
                <w:i/>
                <w:color w:val="1F497D"/>
              </w:rPr>
              <w:t xml:space="preserve">Als Erfolg </w:t>
            </w:r>
            <w:r w:rsidR="0018585B">
              <w:rPr>
                <w:rFonts w:ascii="Calibri" w:hAnsi="Calibri"/>
                <w:i/>
                <w:color w:val="1F497D"/>
              </w:rPr>
              <w:t>werden</w:t>
            </w:r>
            <w:r>
              <w:rPr>
                <w:rFonts w:ascii="Calibri" w:hAnsi="Calibri"/>
                <w:i/>
                <w:color w:val="1F497D"/>
              </w:rPr>
              <w:t xml:space="preserve"> der Zusammenschluss und die pol. Entscheidung zur Gründung und Umsetzung von Maßnahmen </w:t>
            </w:r>
            <w:r w:rsidR="00016A27">
              <w:rPr>
                <w:rFonts w:ascii="Calibri" w:hAnsi="Calibri"/>
                <w:i/>
                <w:color w:val="1F497D"/>
              </w:rPr>
              <w:t>in der KLAR! Gr</w:t>
            </w:r>
            <w:r w:rsidR="00324552">
              <w:rPr>
                <w:rFonts w:ascii="Calibri" w:hAnsi="Calibri"/>
                <w:i/>
                <w:color w:val="1F497D"/>
              </w:rPr>
              <w:t>o</w:t>
            </w:r>
            <w:r w:rsidR="00016A27">
              <w:rPr>
                <w:rFonts w:ascii="Calibri" w:hAnsi="Calibri"/>
                <w:i/>
                <w:color w:val="1F497D"/>
              </w:rPr>
              <w:t>ßglockner genannt, wenn man die Entstehungsgeschichte reflektiert. E</w:t>
            </w:r>
            <w:r w:rsidR="00324552">
              <w:rPr>
                <w:rFonts w:ascii="Calibri" w:hAnsi="Calibri"/>
                <w:i/>
                <w:color w:val="1F497D"/>
              </w:rPr>
              <w:t>in</w:t>
            </w:r>
            <w:r w:rsidR="00016A27">
              <w:rPr>
                <w:rFonts w:ascii="Calibri" w:hAnsi="Calibri"/>
                <w:i/>
                <w:color w:val="1F497D"/>
              </w:rPr>
              <w:t xml:space="preserve"> weiterer Erfolg ist die Freude der Stakehold</w:t>
            </w:r>
            <w:r w:rsidR="004C2AE7">
              <w:rPr>
                <w:rFonts w:ascii="Calibri" w:hAnsi="Calibri"/>
                <w:i/>
                <w:color w:val="1F497D"/>
              </w:rPr>
              <w:t>er, der Regions- und Gemeindeverantwortlichen</w:t>
            </w:r>
            <w:r w:rsidR="00035494">
              <w:rPr>
                <w:rFonts w:ascii="Calibri" w:hAnsi="Calibri"/>
                <w:i/>
                <w:color w:val="1F497D"/>
              </w:rPr>
              <w:t xml:space="preserve">, wenn konkrete Projekte </w:t>
            </w:r>
            <w:r w:rsidR="00324552">
              <w:rPr>
                <w:rFonts w:ascii="Calibri" w:hAnsi="Calibri"/>
                <w:i/>
                <w:color w:val="1F497D"/>
              </w:rPr>
              <w:t>initiiert</w:t>
            </w:r>
            <w:r w:rsidR="00035494">
              <w:rPr>
                <w:rFonts w:ascii="Calibri" w:hAnsi="Calibri"/>
                <w:i/>
                <w:color w:val="1F497D"/>
              </w:rPr>
              <w:t xml:space="preserve"> und umgesetzt werden. Dies waren vor allem der Klimak</w:t>
            </w:r>
            <w:r w:rsidR="00324552">
              <w:rPr>
                <w:rFonts w:ascii="Calibri" w:hAnsi="Calibri"/>
                <w:i/>
                <w:color w:val="1F497D"/>
              </w:rPr>
              <w:t>a</w:t>
            </w:r>
            <w:r w:rsidR="00035494">
              <w:rPr>
                <w:rFonts w:ascii="Calibri" w:hAnsi="Calibri"/>
                <w:i/>
                <w:color w:val="1F497D"/>
              </w:rPr>
              <w:t>sperl, welcher außerordentliche Rückmeldu</w:t>
            </w:r>
            <w:r w:rsidR="00324552">
              <w:rPr>
                <w:rFonts w:ascii="Calibri" w:hAnsi="Calibri"/>
                <w:i/>
                <w:color w:val="1F497D"/>
              </w:rPr>
              <w:t>n</w:t>
            </w:r>
            <w:r w:rsidR="00035494">
              <w:rPr>
                <w:rFonts w:ascii="Calibri" w:hAnsi="Calibri"/>
                <w:i/>
                <w:color w:val="1F497D"/>
              </w:rPr>
              <w:t xml:space="preserve">gen erhielt, </w:t>
            </w:r>
            <w:r w:rsidR="003C0603">
              <w:rPr>
                <w:rFonts w:ascii="Calibri" w:hAnsi="Calibri"/>
                <w:i/>
                <w:color w:val="1F497D"/>
              </w:rPr>
              <w:t>daneben aber auch</w:t>
            </w:r>
            <w:r w:rsidR="00035494">
              <w:rPr>
                <w:rFonts w:ascii="Calibri" w:hAnsi="Calibri"/>
                <w:i/>
                <w:color w:val="1F497D"/>
              </w:rPr>
              <w:t xml:space="preserve"> die Gegenmaßnahmen auf Grund der </w:t>
            </w:r>
            <w:r w:rsidR="00324552">
              <w:rPr>
                <w:rFonts w:ascii="Calibri" w:hAnsi="Calibri"/>
                <w:i/>
                <w:color w:val="1F497D"/>
              </w:rPr>
              <w:t>P</w:t>
            </w:r>
            <w:r w:rsidR="00035494">
              <w:rPr>
                <w:rFonts w:ascii="Calibri" w:hAnsi="Calibri"/>
                <w:i/>
                <w:color w:val="1F497D"/>
              </w:rPr>
              <w:t xml:space="preserve">roblematik in der Waldwirtschaft, wo man </w:t>
            </w:r>
            <w:r w:rsidR="00753481">
              <w:rPr>
                <w:rFonts w:ascii="Calibri" w:hAnsi="Calibri"/>
                <w:i/>
                <w:color w:val="1F497D"/>
              </w:rPr>
              <w:t>erstmalig</w:t>
            </w:r>
            <w:r w:rsidR="00035494">
              <w:rPr>
                <w:rFonts w:ascii="Calibri" w:hAnsi="Calibri"/>
                <w:i/>
                <w:color w:val="1F497D"/>
              </w:rPr>
              <w:t xml:space="preserve"> über den regionalen </w:t>
            </w:r>
            <w:r w:rsidR="00035494">
              <w:rPr>
                <w:rFonts w:ascii="Calibri" w:hAnsi="Calibri"/>
                <w:i/>
                <w:color w:val="1F497D"/>
              </w:rPr>
              <w:lastRenderedPageBreak/>
              <w:t>Zusamme</w:t>
            </w:r>
            <w:r w:rsidR="00324552">
              <w:rPr>
                <w:rFonts w:ascii="Calibri" w:hAnsi="Calibri"/>
                <w:i/>
                <w:color w:val="1F497D"/>
              </w:rPr>
              <w:t>n</w:t>
            </w:r>
            <w:r w:rsidR="00035494">
              <w:rPr>
                <w:rFonts w:ascii="Calibri" w:hAnsi="Calibri"/>
                <w:i/>
                <w:color w:val="1F497D"/>
              </w:rPr>
              <w:t>bruch eines Waldes und von einer flächigen Vernichtung der Fichte spr</w:t>
            </w:r>
            <w:r w:rsidR="003C0603">
              <w:rPr>
                <w:rFonts w:ascii="Calibri" w:hAnsi="Calibri"/>
                <w:i/>
                <w:color w:val="1F497D"/>
              </w:rPr>
              <w:t>echen muss. Hier sind</w:t>
            </w:r>
            <w:r w:rsidR="00812BF5">
              <w:rPr>
                <w:rFonts w:ascii="Calibri" w:hAnsi="Calibri"/>
                <w:i/>
                <w:color w:val="1F497D"/>
              </w:rPr>
              <w:t xml:space="preserve"> nunmehr erste Kleinerfolge </w:t>
            </w:r>
            <w:r w:rsidR="00324552">
              <w:rPr>
                <w:rFonts w:ascii="Calibri" w:hAnsi="Calibri"/>
                <w:i/>
                <w:color w:val="1F497D"/>
              </w:rPr>
              <w:t xml:space="preserve">durch Maßnahmen </w:t>
            </w:r>
            <w:r w:rsidR="00812BF5">
              <w:rPr>
                <w:rFonts w:ascii="Calibri" w:hAnsi="Calibri"/>
                <w:i/>
                <w:color w:val="1F497D"/>
              </w:rPr>
              <w:t>erkennbar</w:t>
            </w:r>
            <w:r w:rsidR="003C0603">
              <w:rPr>
                <w:rFonts w:ascii="Calibri" w:hAnsi="Calibri"/>
                <w:i/>
                <w:color w:val="1F497D"/>
              </w:rPr>
              <w:t>.</w:t>
            </w:r>
            <w:r w:rsidR="00812BF5">
              <w:rPr>
                <w:rFonts w:ascii="Calibri" w:hAnsi="Calibri"/>
                <w:i/>
                <w:color w:val="1F497D"/>
              </w:rPr>
              <w:t xml:space="preserve"> Die </w:t>
            </w:r>
            <w:r w:rsidR="00324552">
              <w:rPr>
                <w:rFonts w:ascii="Calibri" w:hAnsi="Calibri"/>
                <w:i/>
                <w:color w:val="1F497D"/>
              </w:rPr>
              <w:t>R</w:t>
            </w:r>
            <w:r w:rsidR="00812BF5">
              <w:rPr>
                <w:rFonts w:ascii="Calibri" w:hAnsi="Calibri"/>
                <w:i/>
                <w:color w:val="1F497D"/>
              </w:rPr>
              <w:t xml:space="preserve">essourcensicherung des Wasser und das </w:t>
            </w:r>
            <w:r w:rsidR="00324552">
              <w:rPr>
                <w:rFonts w:ascii="Calibri" w:hAnsi="Calibri"/>
                <w:i/>
                <w:color w:val="1F497D"/>
              </w:rPr>
              <w:t>a</w:t>
            </w:r>
            <w:r w:rsidR="00812BF5">
              <w:rPr>
                <w:rFonts w:ascii="Calibri" w:hAnsi="Calibri"/>
                <w:i/>
                <w:color w:val="1F497D"/>
              </w:rPr>
              <w:t>ktive Interesse von Veranstaltungen mit bis zu 150 Teilnehmer</w:t>
            </w:r>
            <w:r w:rsidR="00C710A3">
              <w:rPr>
                <w:rFonts w:ascii="Calibri" w:hAnsi="Calibri"/>
                <w:i/>
                <w:color w:val="1F497D"/>
              </w:rPr>
              <w:t>n</w:t>
            </w:r>
            <w:r w:rsidR="00812BF5">
              <w:rPr>
                <w:rFonts w:ascii="Calibri" w:hAnsi="Calibri"/>
                <w:i/>
                <w:color w:val="1F497D"/>
              </w:rPr>
              <w:t xml:space="preserve"> löste Begeisterung aus</w:t>
            </w:r>
            <w:r w:rsidR="0056066C">
              <w:rPr>
                <w:rFonts w:ascii="Calibri" w:hAnsi="Calibri"/>
                <w:i/>
                <w:color w:val="1F497D"/>
              </w:rPr>
              <w:t xml:space="preserve">. </w:t>
            </w:r>
            <w:r w:rsidR="002F26E6">
              <w:rPr>
                <w:rFonts w:ascii="Calibri" w:hAnsi="Calibri"/>
                <w:i/>
                <w:color w:val="1F497D"/>
              </w:rPr>
              <w:t>Ein weiterer Erfolgsindikator ist, dass die Teilnehmer</w:t>
            </w:r>
            <w:r w:rsidR="0056066C">
              <w:rPr>
                <w:rFonts w:ascii="Calibri" w:hAnsi="Calibri"/>
                <w:i/>
                <w:color w:val="1F497D"/>
              </w:rPr>
              <w:t>:innen</w:t>
            </w:r>
            <w:r w:rsidR="002F26E6">
              <w:rPr>
                <w:rFonts w:ascii="Calibri" w:hAnsi="Calibri"/>
                <w:i/>
                <w:color w:val="1F497D"/>
              </w:rPr>
              <w:t xml:space="preserve"> bei den Veran</w:t>
            </w:r>
            <w:r w:rsidR="00A57422">
              <w:rPr>
                <w:rFonts w:ascii="Calibri" w:hAnsi="Calibri"/>
                <w:i/>
                <w:color w:val="1F497D"/>
              </w:rPr>
              <w:t>staltungen stetig mehr werden und vor allem in den Schulen durch d</w:t>
            </w:r>
            <w:r w:rsidR="0038690A">
              <w:rPr>
                <w:rFonts w:ascii="Calibri" w:hAnsi="Calibri"/>
                <w:i/>
                <w:color w:val="1F497D"/>
              </w:rPr>
              <w:t>ie</w:t>
            </w:r>
            <w:r w:rsidR="00A57422">
              <w:rPr>
                <w:rFonts w:ascii="Calibri" w:hAnsi="Calibri"/>
                <w:i/>
                <w:color w:val="1F497D"/>
              </w:rPr>
              <w:t xml:space="preserve"> </w:t>
            </w:r>
            <w:r w:rsidR="0038690A">
              <w:rPr>
                <w:rFonts w:ascii="Calibri" w:hAnsi="Calibri"/>
                <w:i/>
                <w:color w:val="1F497D"/>
              </w:rPr>
              <w:t>durchgeführten</w:t>
            </w:r>
            <w:r w:rsidR="00A57422">
              <w:rPr>
                <w:rFonts w:ascii="Calibri" w:hAnsi="Calibri"/>
                <w:i/>
                <w:color w:val="1F497D"/>
              </w:rPr>
              <w:t xml:space="preserve"> Waldworkshop</w:t>
            </w:r>
            <w:r w:rsidR="0038690A">
              <w:rPr>
                <w:rFonts w:ascii="Calibri" w:hAnsi="Calibri"/>
                <w:i/>
                <w:color w:val="1F497D"/>
              </w:rPr>
              <w:t>s</w:t>
            </w:r>
            <w:r w:rsidR="00A57422">
              <w:rPr>
                <w:rFonts w:ascii="Calibri" w:hAnsi="Calibri"/>
                <w:i/>
                <w:color w:val="1F497D"/>
              </w:rPr>
              <w:t xml:space="preserve"> inkl. Baumpflanzaktion</w:t>
            </w:r>
            <w:r w:rsidR="0038690A">
              <w:rPr>
                <w:rFonts w:ascii="Calibri" w:hAnsi="Calibri"/>
                <w:i/>
                <w:color w:val="1F497D"/>
              </w:rPr>
              <w:t>en</w:t>
            </w:r>
            <w:r w:rsidR="00A57422">
              <w:rPr>
                <w:rFonts w:ascii="Calibri" w:hAnsi="Calibri"/>
                <w:i/>
                <w:color w:val="1F497D"/>
              </w:rPr>
              <w:t xml:space="preserve"> </w:t>
            </w:r>
            <w:r w:rsidR="0083483D">
              <w:rPr>
                <w:rFonts w:ascii="Calibri" w:hAnsi="Calibri"/>
                <w:i/>
                <w:color w:val="1F497D"/>
              </w:rPr>
              <w:t xml:space="preserve">ein großes Interesse </w:t>
            </w:r>
            <w:r w:rsidR="0056066C">
              <w:rPr>
                <w:rFonts w:ascii="Calibri" w:hAnsi="Calibri"/>
                <w:i/>
                <w:color w:val="1F497D"/>
              </w:rPr>
              <w:t xml:space="preserve">und </w:t>
            </w:r>
            <w:r w:rsidR="00EC4618">
              <w:rPr>
                <w:rFonts w:ascii="Calibri" w:hAnsi="Calibri"/>
                <w:i/>
                <w:color w:val="1F497D"/>
              </w:rPr>
              <w:t xml:space="preserve">eine </w:t>
            </w:r>
            <w:r w:rsidR="0056066C">
              <w:rPr>
                <w:rFonts w:ascii="Calibri" w:hAnsi="Calibri"/>
                <w:i/>
                <w:color w:val="1F497D"/>
              </w:rPr>
              <w:t xml:space="preserve">Begeisterung </w:t>
            </w:r>
            <w:r w:rsidR="0083483D">
              <w:rPr>
                <w:rFonts w:ascii="Calibri" w:hAnsi="Calibri"/>
                <w:i/>
                <w:color w:val="1F497D"/>
              </w:rPr>
              <w:t xml:space="preserve">bei den </w:t>
            </w:r>
            <w:r w:rsidR="00872B39">
              <w:rPr>
                <w:rFonts w:ascii="Calibri" w:hAnsi="Calibri"/>
                <w:i/>
                <w:color w:val="1F497D"/>
              </w:rPr>
              <w:t xml:space="preserve">Schülern und </w:t>
            </w:r>
            <w:r w:rsidR="00C710A3">
              <w:rPr>
                <w:rFonts w:ascii="Calibri" w:hAnsi="Calibri"/>
                <w:i/>
                <w:color w:val="1F497D"/>
              </w:rPr>
              <w:t>auch</w:t>
            </w:r>
            <w:r w:rsidR="00872B39">
              <w:rPr>
                <w:rFonts w:ascii="Calibri" w:hAnsi="Calibri"/>
                <w:i/>
                <w:color w:val="1F497D"/>
              </w:rPr>
              <w:t xml:space="preserve"> beim Lehrpersonal</w:t>
            </w:r>
            <w:r w:rsidR="0056066C">
              <w:rPr>
                <w:rFonts w:ascii="Calibri" w:hAnsi="Calibri"/>
                <w:i/>
                <w:color w:val="1F497D"/>
              </w:rPr>
              <w:t xml:space="preserve"> au</w:t>
            </w:r>
            <w:r w:rsidR="00650151">
              <w:rPr>
                <w:rFonts w:ascii="Calibri" w:hAnsi="Calibri"/>
                <w:i/>
                <w:color w:val="1F497D"/>
              </w:rPr>
              <w:t>sgelöst wurde</w:t>
            </w:r>
            <w:r w:rsidR="0056066C">
              <w:rPr>
                <w:rFonts w:ascii="Calibri" w:hAnsi="Calibri"/>
                <w:i/>
                <w:color w:val="1F497D"/>
              </w:rPr>
              <w:t>.</w:t>
            </w:r>
            <w:r w:rsidR="003F682C">
              <w:rPr>
                <w:rFonts w:ascii="Calibri" w:hAnsi="Calibri"/>
                <w:i/>
                <w:color w:val="1F497D"/>
              </w:rPr>
              <w:t xml:space="preserve"> </w:t>
            </w:r>
            <w:r w:rsidR="00324552">
              <w:rPr>
                <w:rFonts w:ascii="Calibri" w:hAnsi="Calibri"/>
                <w:i/>
                <w:color w:val="1F497D"/>
              </w:rPr>
              <w:t>Auch ist</w:t>
            </w:r>
            <w:r w:rsidR="003F682C">
              <w:rPr>
                <w:rFonts w:ascii="Calibri" w:hAnsi="Calibri"/>
                <w:i/>
                <w:color w:val="1F497D"/>
              </w:rPr>
              <w:t xml:space="preserve"> zu nennen, dass wir bei der Umfrage durch den Klimafonds und d</w:t>
            </w:r>
            <w:r w:rsidR="0038690A">
              <w:rPr>
                <w:rFonts w:ascii="Calibri" w:hAnsi="Calibri"/>
                <w:i/>
                <w:color w:val="1F497D"/>
              </w:rPr>
              <w:t>as</w:t>
            </w:r>
            <w:r w:rsidR="003F682C">
              <w:rPr>
                <w:rFonts w:ascii="Calibri" w:hAnsi="Calibri"/>
                <w:i/>
                <w:color w:val="1F497D"/>
              </w:rPr>
              <w:t xml:space="preserve"> Umweltbundesamt</w:t>
            </w:r>
            <w:r w:rsidR="00324552">
              <w:rPr>
                <w:rFonts w:ascii="Calibri" w:hAnsi="Calibri"/>
                <w:i/>
                <w:color w:val="1F497D"/>
              </w:rPr>
              <w:t xml:space="preserve"> </w:t>
            </w:r>
            <w:r w:rsidR="0038690A">
              <w:rPr>
                <w:rFonts w:ascii="Calibri" w:hAnsi="Calibri"/>
                <w:i/>
                <w:color w:val="1F497D"/>
              </w:rPr>
              <w:t xml:space="preserve">vor 3 Jahren </w:t>
            </w:r>
            <w:r w:rsidR="00324552">
              <w:rPr>
                <w:rFonts w:ascii="Calibri" w:hAnsi="Calibri"/>
                <w:i/>
                <w:color w:val="1F497D"/>
              </w:rPr>
              <w:t>mit Abstand österreichweit den 1. Platz belegten</w:t>
            </w:r>
            <w:r w:rsidR="0038690A">
              <w:rPr>
                <w:rFonts w:ascii="Calibri" w:hAnsi="Calibri"/>
                <w:i/>
                <w:color w:val="1F497D"/>
              </w:rPr>
              <w:t>.</w:t>
            </w:r>
          </w:p>
        </w:tc>
      </w:tr>
      <w:tr w:rsidR="00D10503" w:rsidRPr="003C7748" w14:paraId="7583AF06" w14:textId="77777777" w:rsidTr="00DA6605">
        <w:trPr>
          <w:trHeight w:val="570"/>
        </w:trPr>
        <w:tc>
          <w:tcPr>
            <w:tcW w:w="3116" w:type="dxa"/>
            <w:shd w:val="clear" w:color="auto" w:fill="auto"/>
            <w:noWrap/>
          </w:tcPr>
          <w:p w14:paraId="7583AEFE" w14:textId="77777777" w:rsidR="00370C9B" w:rsidRPr="003C7748" w:rsidRDefault="00D10503" w:rsidP="00D10503">
            <w:pPr>
              <w:rPr>
                <w:rFonts w:ascii="Calibri" w:hAnsi="Calibri"/>
                <w:b/>
              </w:rPr>
            </w:pPr>
            <w:r w:rsidRPr="003C7748">
              <w:rPr>
                <w:rFonts w:ascii="Calibri" w:hAnsi="Calibri"/>
                <w:b/>
              </w:rPr>
              <w:lastRenderedPageBreak/>
              <w:t>Angaben zu</w:t>
            </w:r>
            <w:r w:rsidR="00370C9B" w:rsidRPr="003C7748">
              <w:rPr>
                <w:rFonts w:ascii="Calibri" w:hAnsi="Calibri"/>
                <w:b/>
              </w:rPr>
              <w:t xml:space="preserve">m bisherigen Projektmanagement: </w:t>
            </w:r>
          </w:p>
          <w:p w14:paraId="7583AEFF" w14:textId="77777777" w:rsidR="00D10503" w:rsidRPr="003C7748" w:rsidRDefault="00370C9B" w:rsidP="00D10503">
            <w:pPr>
              <w:rPr>
                <w:rFonts w:ascii="Calibri" w:hAnsi="Calibri"/>
                <w:b/>
              </w:rPr>
            </w:pPr>
            <w:r w:rsidRPr="003C7748">
              <w:rPr>
                <w:rFonts w:ascii="Calibri" w:hAnsi="Calibri"/>
              </w:rPr>
              <w:t>bisherigen</w:t>
            </w:r>
            <w:r w:rsidR="00D10503" w:rsidRPr="003C7748">
              <w:rPr>
                <w:rFonts w:ascii="Calibri" w:hAnsi="Calibri"/>
              </w:rPr>
              <w:t xml:space="preserve"> Trä</w:t>
            </w:r>
            <w:r w:rsidRPr="003C7748">
              <w:rPr>
                <w:rFonts w:ascii="Calibri" w:hAnsi="Calibri"/>
              </w:rPr>
              <w:t>ger</w:t>
            </w:r>
            <w:r w:rsidR="00D10503" w:rsidRPr="003C7748">
              <w:rPr>
                <w:rFonts w:ascii="Calibri" w:hAnsi="Calibri"/>
              </w:rPr>
              <w:t>organisati</w:t>
            </w:r>
            <w:r w:rsidRPr="003C7748">
              <w:rPr>
                <w:rFonts w:ascii="Calibri" w:hAnsi="Calibri"/>
              </w:rPr>
              <w:t xml:space="preserve">on, Verantwortliche, </w:t>
            </w:r>
            <w:r w:rsidR="00D10503" w:rsidRPr="003C7748">
              <w:rPr>
                <w:rFonts w:ascii="Calibri" w:hAnsi="Calibri"/>
              </w:rPr>
              <w:t>Organisationsstruktur</w:t>
            </w:r>
            <w:r w:rsidRPr="003C7748">
              <w:rPr>
                <w:rFonts w:ascii="Calibri" w:hAnsi="Calibri"/>
              </w:rPr>
              <w:t>, beteiligten Stakeholdern</w:t>
            </w:r>
          </w:p>
          <w:p w14:paraId="7583AF00" w14:textId="77777777" w:rsidR="000A3E86" w:rsidRPr="003C7748" w:rsidRDefault="000A3E86" w:rsidP="00370C9B">
            <w:pPr>
              <w:rPr>
                <w:rFonts w:ascii="Calibri" w:hAnsi="Calibri"/>
                <w:i/>
                <w:color w:val="194486"/>
              </w:rPr>
            </w:pPr>
          </w:p>
          <w:p w14:paraId="7583AF01" w14:textId="77777777" w:rsidR="00370C9B" w:rsidRPr="003C7748" w:rsidRDefault="00D10503" w:rsidP="00370C9B">
            <w:pPr>
              <w:rPr>
                <w:rFonts w:ascii="Calibri" w:hAnsi="Calibri"/>
                <w:i/>
                <w:color w:val="194486"/>
              </w:rPr>
            </w:pPr>
            <w:r w:rsidRPr="003C7748">
              <w:rPr>
                <w:rFonts w:ascii="Calibri" w:hAnsi="Calibri"/>
                <w:i/>
                <w:color w:val="194486"/>
              </w:rPr>
              <w:t>(max. 300 Zeichen)</w:t>
            </w:r>
          </w:p>
          <w:p w14:paraId="7583AF02" w14:textId="77777777" w:rsidR="00370C9B" w:rsidRPr="003C7748" w:rsidRDefault="00370C9B" w:rsidP="00370C9B">
            <w:pPr>
              <w:rPr>
                <w:rFonts w:ascii="Calibri" w:hAnsi="Calibri"/>
                <w:b/>
              </w:rPr>
            </w:pPr>
          </w:p>
        </w:tc>
        <w:tc>
          <w:tcPr>
            <w:tcW w:w="6959" w:type="dxa"/>
            <w:shd w:val="clear" w:color="auto" w:fill="auto"/>
          </w:tcPr>
          <w:p w14:paraId="758C4B9A" w14:textId="21EAA11B" w:rsidR="003C4C43" w:rsidRPr="003C4C43" w:rsidRDefault="003C4C43" w:rsidP="003C4C43">
            <w:pPr>
              <w:rPr>
                <w:rFonts w:ascii="Calibri" w:hAnsi="Calibri"/>
                <w:i/>
                <w:color w:val="1F497D"/>
              </w:rPr>
            </w:pPr>
            <w:r w:rsidRPr="003C4C43">
              <w:rPr>
                <w:rFonts w:ascii="Calibri" w:hAnsi="Calibri"/>
                <w:i/>
                <w:color w:val="1F497D"/>
              </w:rPr>
              <w:t>Die Trägerorganisation ist der Verein „Region Großglockner/Mölltal</w:t>
            </w:r>
            <w:r w:rsidR="00324552">
              <w:rPr>
                <w:rFonts w:ascii="Calibri" w:hAnsi="Calibri"/>
                <w:i/>
                <w:color w:val="1F497D"/>
              </w:rPr>
              <w:t xml:space="preserve"> </w:t>
            </w:r>
            <w:r w:rsidRPr="003C4C43">
              <w:rPr>
                <w:rFonts w:ascii="Calibri" w:hAnsi="Calibri"/>
                <w:i/>
                <w:color w:val="1F497D"/>
              </w:rPr>
              <w:t>-</w:t>
            </w:r>
            <w:r w:rsidR="00324552">
              <w:rPr>
                <w:rFonts w:ascii="Calibri" w:hAnsi="Calibri"/>
                <w:i/>
                <w:color w:val="1F497D"/>
              </w:rPr>
              <w:t xml:space="preserve"> </w:t>
            </w:r>
            <w:r w:rsidRPr="003C4C43">
              <w:rPr>
                <w:rFonts w:ascii="Calibri" w:hAnsi="Calibri"/>
                <w:i/>
                <w:color w:val="1F497D"/>
              </w:rPr>
              <w:t>Ober</w:t>
            </w:r>
            <w:r>
              <w:rPr>
                <w:rFonts w:ascii="Calibri" w:hAnsi="Calibri"/>
                <w:i/>
                <w:color w:val="1F497D"/>
              </w:rPr>
              <w:t>es D</w:t>
            </w:r>
            <w:r w:rsidRPr="003C4C43">
              <w:rPr>
                <w:rFonts w:ascii="Calibri" w:hAnsi="Calibri"/>
                <w:i/>
                <w:color w:val="1F497D"/>
              </w:rPr>
              <w:t>rautal“, ZVR-Zahl: 287866362, besteht zu 100% aus Körperschaften öffentlichen Rechts, wie den Mitgliedsgemeinden der Region</w:t>
            </w:r>
            <w:r w:rsidR="007C49EA">
              <w:rPr>
                <w:rFonts w:ascii="Calibri" w:hAnsi="Calibri"/>
                <w:i/>
                <w:color w:val="1F497D"/>
              </w:rPr>
              <w:t xml:space="preserve"> und </w:t>
            </w:r>
            <w:r w:rsidRPr="003C4C43">
              <w:rPr>
                <w:rFonts w:ascii="Calibri" w:hAnsi="Calibri"/>
                <w:i/>
                <w:color w:val="1F497D"/>
              </w:rPr>
              <w:t xml:space="preserve">ist </w:t>
            </w:r>
            <w:r w:rsidR="00324552">
              <w:rPr>
                <w:rFonts w:ascii="Calibri" w:hAnsi="Calibri"/>
                <w:i/>
                <w:color w:val="1F497D"/>
              </w:rPr>
              <w:t>i</w:t>
            </w:r>
            <w:r w:rsidRPr="003C4C43">
              <w:rPr>
                <w:rFonts w:ascii="Calibri" w:hAnsi="Calibri"/>
                <w:i/>
                <w:color w:val="1F497D"/>
              </w:rPr>
              <w:t>m Vereinsregister eingetragen</w:t>
            </w:r>
            <w:r w:rsidR="007C49EA">
              <w:rPr>
                <w:rFonts w:ascii="Calibri" w:hAnsi="Calibri"/>
                <w:i/>
                <w:color w:val="1F497D"/>
              </w:rPr>
              <w:t>.</w:t>
            </w:r>
          </w:p>
          <w:p w14:paraId="223D4656" w14:textId="77777777" w:rsidR="003C4C43" w:rsidRPr="003C4C43" w:rsidRDefault="003C4C43" w:rsidP="003C4C43">
            <w:pPr>
              <w:rPr>
                <w:rFonts w:ascii="Calibri" w:hAnsi="Calibri"/>
                <w:i/>
                <w:color w:val="1F497D"/>
              </w:rPr>
            </w:pPr>
          </w:p>
          <w:p w14:paraId="06ADF8AC" w14:textId="0CC78729" w:rsidR="003C4C43" w:rsidRPr="003C4C43" w:rsidRDefault="003C4C43" w:rsidP="003C4C43">
            <w:pPr>
              <w:rPr>
                <w:rFonts w:ascii="Calibri" w:hAnsi="Calibri"/>
                <w:i/>
                <w:color w:val="1F497D"/>
              </w:rPr>
            </w:pPr>
            <w:r w:rsidRPr="003C4C43">
              <w:rPr>
                <w:rFonts w:ascii="Calibri" w:hAnsi="Calibri"/>
                <w:i/>
                <w:color w:val="1F497D"/>
              </w:rPr>
              <w:t>Vereinsorgane</w:t>
            </w:r>
            <w:r>
              <w:rPr>
                <w:rFonts w:ascii="Calibri" w:hAnsi="Calibri"/>
                <w:i/>
                <w:color w:val="1F497D"/>
              </w:rPr>
              <w:t>:</w:t>
            </w:r>
          </w:p>
          <w:p w14:paraId="5B299E9F" w14:textId="41335769" w:rsidR="003C4C43" w:rsidRPr="003C4C43" w:rsidRDefault="003C4C43" w:rsidP="003C4C43">
            <w:pPr>
              <w:rPr>
                <w:rFonts w:ascii="Calibri" w:hAnsi="Calibri"/>
                <w:i/>
                <w:color w:val="1F497D"/>
              </w:rPr>
            </w:pPr>
            <w:r w:rsidRPr="003C4C43">
              <w:rPr>
                <w:rFonts w:ascii="Calibri" w:hAnsi="Calibri"/>
                <w:i/>
                <w:color w:val="1F497D"/>
              </w:rPr>
              <w:t>Obmann</w:t>
            </w:r>
            <w:r w:rsidR="007C49EA">
              <w:rPr>
                <w:rFonts w:ascii="Calibri" w:hAnsi="Calibri"/>
                <w:i/>
                <w:color w:val="1F497D"/>
              </w:rPr>
              <w:t xml:space="preserve">, </w:t>
            </w:r>
            <w:r w:rsidRPr="003C4C43">
              <w:rPr>
                <w:rFonts w:ascii="Calibri" w:hAnsi="Calibri"/>
                <w:i/>
                <w:color w:val="1F497D"/>
              </w:rPr>
              <w:t xml:space="preserve">Bgm. Kurt Felicetti, </w:t>
            </w:r>
          </w:p>
          <w:p w14:paraId="66B7262E" w14:textId="761217FF" w:rsidR="003C4C43" w:rsidRPr="003C4C43" w:rsidRDefault="003C4C43" w:rsidP="003C4C43">
            <w:pPr>
              <w:rPr>
                <w:rFonts w:ascii="Calibri" w:hAnsi="Calibri"/>
                <w:i/>
                <w:color w:val="1F497D"/>
              </w:rPr>
            </w:pPr>
            <w:r w:rsidRPr="003C4C43">
              <w:rPr>
                <w:rFonts w:ascii="Calibri" w:hAnsi="Calibri"/>
                <w:i/>
                <w:color w:val="1F497D"/>
              </w:rPr>
              <w:t>Obm</w:t>
            </w:r>
            <w:r w:rsidR="007C49EA">
              <w:rPr>
                <w:rFonts w:ascii="Calibri" w:hAnsi="Calibri"/>
                <w:i/>
                <w:color w:val="1F497D"/>
              </w:rPr>
              <w:t>ann</w:t>
            </w:r>
            <w:r w:rsidRPr="003C4C43">
              <w:rPr>
                <w:rFonts w:ascii="Calibri" w:hAnsi="Calibri"/>
                <w:i/>
                <w:color w:val="1F497D"/>
              </w:rPr>
              <w:t xml:space="preserve"> Stv. Bgm. Manfred Fleißner</w:t>
            </w:r>
          </w:p>
          <w:p w14:paraId="1B40AC8C" w14:textId="77777777" w:rsidR="003C4C43" w:rsidRPr="003C4C43" w:rsidRDefault="003C4C43" w:rsidP="003C4C43">
            <w:pPr>
              <w:rPr>
                <w:rFonts w:ascii="Calibri" w:hAnsi="Calibri"/>
                <w:i/>
                <w:color w:val="1F497D"/>
              </w:rPr>
            </w:pPr>
          </w:p>
          <w:p w14:paraId="70EC9FE4" w14:textId="4C314C30" w:rsidR="003C4C43" w:rsidRPr="003C4C43" w:rsidRDefault="003C4C43" w:rsidP="003C4C43">
            <w:pPr>
              <w:rPr>
                <w:rFonts w:ascii="Calibri" w:hAnsi="Calibri"/>
                <w:i/>
                <w:color w:val="1F497D"/>
              </w:rPr>
            </w:pPr>
            <w:r w:rsidRPr="003C4C43">
              <w:rPr>
                <w:rFonts w:ascii="Calibri" w:hAnsi="Calibri"/>
                <w:i/>
                <w:color w:val="1F497D"/>
              </w:rPr>
              <w:t>weitere Vorstandsmitglieder sind</w:t>
            </w:r>
            <w:r>
              <w:rPr>
                <w:rFonts w:ascii="Calibri" w:hAnsi="Calibri"/>
                <w:i/>
                <w:color w:val="1F497D"/>
              </w:rPr>
              <w:t>:</w:t>
            </w:r>
          </w:p>
          <w:p w14:paraId="1392B616" w14:textId="13882A3F" w:rsidR="003C4C43" w:rsidRPr="003C4C43" w:rsidRDefault="003C4C43" w:rsidP="003C4C43">
            <w:pPr>
              <w:rPr>
                <w:rFonts w:ascii="Calibri" w:hAnsi="Calibri"/>
                <w:i/>
                <w:color w:val="1F497D"/>
              </w:rPr>
            </w:pPr>
            <w:r w:rsidRPr="003C4C43">
              <w:rPr>
                <w:rFonts w:ascii="Calibri" w:hAnsi="Calibri"/>
                <w:i/>
                <w:color w:val="1F497D"/>
              </w:rPr>
              <w:t xml:space="preserve">Bgm. </w:t>
            </w:r>
            <w:r w:rsidR="007C49EA">
              <w:rPr>
                <w:rFonts w:ascii="Calibri" w:hAnsi="Calibri"/>
                <w:i/>
                <w:color w:val="1F497D"/>
              </w:rPr>
              <w:t>Arnold Klammer</w:t>
            </w:r>
            <w:r w:rsidRPr="003C4C43">
              <w:rPr>
                <w:rFonts w:ascii="Calibri" w:hAnsi="Calibri"/>
                <w:i/>
                <w:color w:val="1F497D"/>
              </w:rPr>
              <w:t xml:space="preserve">, </w:t>
            </w:r>
            <w:r w:rsidR="00612B7A" w:rsidRPr="003C4C43">
              <w:rPr>
                <w:rFonts w:ascii="Calibri" w:hAnsi="Calibri"/>
                <w:i/>
                <w:color w:val="1F497D"/>
              </w:rPr>
              <w:t xml:space="preserve">Schriftführer </w:t>
            </w:r>
          </w:p>
          <w:p w14:paraId="7E6017EB" w14:textId="69C96829" w:rsidR="003C4C43" w:rsidRPr="003C4C43" w:rsidRDefault="003C4C43" w:rsidP="003C4C43">
            <w:pPr>
              <w:rPr>
                <w:rFonts w:ascii="Calibri" w:hAnsi="Calibri"/>
                <w:i/>
                <w:color w:val="1F497D"/>
              </w:rPr>
            </w:pPr>
            <w:r w:rsidRPr="003C4C43">
              <w:rPr>
                <w:rFonts w:ascii="Calibri" w:hAnsi="Calibri"/>
                <w:i/>
                <w:color w:val="1F497D"/>
              </w:rPr>
              <w:t xml:space="preserve">Bgm. </w:t>
            </w:r>
            <w:r w:rsidR="007C49EA">
              <w:rPr>
                <w:rFonts w:ascii="Calibri" w:hAnsi="Calibri"/>
                <w:i/>
                <w:color w:val="1F497D"/>
              </w:rPr>
              <w:t xml:space="preserve">Josef Kerschbaumer, </w:t>
            </w:r>
            <w:r w:rsidR="00612B7A" w:rsidRPr="003C4C43">
              <w:rPr>
                <w:rFonts w:ascii="Calibri" w:hAnsi="Calibri"/>
                <w:i/>
                <w:color w:val="1F497D"/>
              </w:rPr>
              <w:t>Kassier</w:t>
            </w:r>
          </w:p>
          <w:p w14:paraId="7A94FF68" w14:textId="33A0407F" w:rsidR="007C49EA" w:rsidRDefault="007C49EA" w:rsidP="007C49EA">
            <w:pPr>
              <w:rPr>
                <w:rFonts w:ascii="Calibri" w:hAnsi="Calibri"/>
                <w:i/>
                <w:color w:val="1F497D"/>
              </w:rPr>
            </w:pPr>
            <w:r>
              <w:rPr>
                <w:rFonts w:ascii="Calibri" w:hAnsi="Calibri"/>
                <w:i/>
                <w:color w:val="1F497D"/>
              </w:rPr>
              <w:t>B</w:t>
            </w:r>
            <w:r w:rsidR="00324552">
              <w:rPr>
                <w:rFonts w:ascii="Calibri" w:hAnsi="Calibri"/>
                <w:i/>
                <w:color w:val="1F497D"/>
              </w:rPr>
              <w:t>undesrat</w:t>
            </w:r>
            <w:r w:rsidRPr="003C4C43">
              <w:rPr>
                <w:rFonts w:ascii="Calibri" w:hAnsi="Calibri"/>
                <w:i/>
                <w:color w:val="1F497D"/>
              </w:rPr>
              <w:t xml:space="preserve"> Bgm. Günther Novak, Kassaprüfer</w:t>
            </w:r>
          </w:p>
          <w:p w14:paraId="45EF4BA5" w14:textId="39AD0C04" w:rsidR="00324552" w:rsidRPr="003C4C43" w:rsidRDefault="00324552" w:rsidP="007C49EA">
            <w:pPr>
              <w:rPr>
                <w:rFonts w:ascii="Calibri" w:hAnsi="Calibri"/>
                <w:i/>
                <w:color w:val="1F497D"/>
              </w:rPr>
            </w:pPr>
            <w:r>
              <w:rPr>
                <w:rFonts w:ascii="Calibri" w:hAnsi="Calibri"/>
                <w:i/>
                <w:color w:val="1F497D"/>
              </w:rPr>
              <w:t>Bgm. Manfred Dullnig, Kassaprüfer</w:t>
            </w:r>
          </w:p>
          <w:p w14:paraId="7583AF05" w14:textId="26CFA964" w:rsidR="00370C9B" w:rsidRPr="003C7748" w:rsidRDefault="007C49EA" w:rsidP="007C49EA">
            <w:pPr>
              <w:rPr>
                <w:rFonts w:ascii="Calibri" w:hAnsi="Calibri"/>
                <w:i/>
                <w:color w:val="1F497D"/>
              </w:rPr>
            </w:pPr>
            <w:r w:rsidRPr="003C4C43">
              <w:rPr>
                <w:rFonts w:ascii="Calibri" w:hAnsi="Calibri"/>
                <w:i/>
                <w:color w:val="1F497D"/>
              </w:rPr>
              <w:t xml:space="preserve">Bgm. </w:t>
            </w:r>
            <w:r>
              <w:rPr>
                <w:rFonts w:ascii="Calibri" w:hAnsi="Calibri"/>
                <w:i/>
                <w:color w:val="1F497D"/>
              </w:rPr>
              <w:t>Martin Lackner</w:t>
            </w:r>
            <w:r w:rsidRPr="003C4C43">
              <w:rPr>
                <w:rFonts w:ascii="Calibri" w:hAnsi="Calibri"/>
                <w:i/>
                <w:color w:val="1F497D"/>
              </w:rPr>
              <w:t xml:space="preserve">, </w:t>
            </w:r>
            <w:r w:rsidR="00324552">
              <w:rPr>
                <w:rFonts w:ascii="Calibri" w:hAnsi="Calibri"/>
                <w:i/>
                <w:color w:val="1F497D"/>
              </w:rPr>
              <w:t>Vorstandsmitglied</w:t>
            </w:r>
          </w:p>
        </w:tc>
      </w:tr>
      <w:tr w:rsidR="00D10503" w:rsidRPr="003C7748" w14:paraId="7583AF0E" w14:textId="77777777" w:rsidTr="00DA6605">
        <w:trPr>
          <w:trHeight w:val="851"/>
        </w:trPr>
        <w:tc>
          <w:tcPr>
            <w:tcW w:w="3116" w:type="dxa"/>
            <w:shd w:val="clear" w:color="auto" w:fill="auto"/>
            <w:noWrap/>
          </w:tcPr>
          <w:p w14:paraId="7583AF07" w14:textId="77777777" w:rsidR="00D10503" w:rsidRPr="003C7748" w:rsidRDefault="00D10503" w:rsidP="00D10503">
            <w:pPr>
              <w:rPr>
                <w:rFonts w:ascii="Calibri" w:hAnsi="Calibri"/>
                <w:b/>
              </w:rPr>
            </w:pPr>
            <w:r w:rsidRPr="003C7748">
              <w:rPr>
                <w:rFonts w:ascii="Calibri" w:hAnsi="Calibri"/>
                <w:b/>
              </w:rPr>
              <w:t xml:space="preserve">Beschreibung der </w:t>
            </w:r>
            <w:r w:rsidR="00370C9B" w:rsidRPr="003C7748">
              <w:rPr>
                <w:rFonts w:ascii="Calibri" w:hAnsi="Calibri"/>
                <w:b/>
              </w:rPr>
              <w:t>bisherigen</w:t>
            </w:r>
            <w:r w:rsidRPr="003C7748">
              <w:rPr>
                <w:rFonts w:ascii="Calibri" w:hAnsi="Calibri"/>
                <w:b/>
              </w:rPr>
              <w:t xml:space="preserve"> Fokussierung der </w:t>
            </w:r>
            <w:r w:rsidR="00AF52E2">
              <w:rPr>
                <w:rFonts w:ascii="Calibri" w:hAnsi="Calibri"/>
                <w:b/>
              </w:rPr>
              <w:t>KLAR!</w:t>
            </w:r>
          </w:p>
          <w:p w14:paraId="7583AF08" w14:textId="77777777" w:rsidR="000A3E86" w:rsidRPr="003C7748" w:rsidRDefault="000A3E86" w:rsidP="00370C9B">
            <w:pPr>
              <w:rPr>
                <w:rFonts w:ascii="Calibri" w:hAnsi="Calibri"/>
                <w:color w:val="1F497D"/>
              </w:rPr>
            </w:pPr>
          </w:p>
          <w:p w14:paraId="7583AF09" w14:textId="77777777" w:rsidR="00D10503" w:rsidRPr="003C7748" w:rsidRDefault="00D10503" w:rsidP="00370C9B">
            <w:pPr>
              <w:rPr>
                <w:rFonts w:ascii="Calibri" w:hAnsi="Calibri"/>
                <w:color w:val="1F497D"/>
              </w:rPr>
            </w:pPr>
            <w:r w:rsidRPr="003C7748">
              <w:rPr>
                <w:rFonts w:ascii="Calibri" w:hAnsi="Calibri"/>
                <w:color w:val="1F497D"/>
              </w:rPr>
              <w:t>(max. 500 Zeichen)</w:t>
            </w:r>
          </w:p>
          <w:p w14:paraId="7583AF0A" w14:textId="77777777" w:rsidR="00370C9B" w:rsidRPr="003C7748" w:rsidDel="005628B4" w:rsidRDefault="00370C9B" w:rsidP="00370C9B">
            <w:pPr>
              <w:rPr>
                <w:rFonts w:ascii="Calibri" w:hAnsi="Calibri"/>
                <w:color w:val="1F497D"/>
              </w:rPr>
            </w:pPr>
          </w:p>
        </w:tc>
        <w:tc>
          <w:tcPr>
            <w:tcW w:w="6959" w:type="dxa"/>
            <w:shd w:val="clear" w:color="auto" w:fill="auto"/>
          </w:tcPr>
          <w:p w14:paraId="7583AF0D" w14:textId="2490BCC1" w:rsidR="00370C9B" w:rsidRPr="003C7748" w:rsidRDefault="00EE144B" w:rsidP="00D10503">
            <w:pPr>
              <w:rPr>
                <w:rFonts w:ascii="Calibri" w:hAnsi="Calibri"/>
                <w:i/>
                <w:color w:val="1F497D"/>
              </w:rPr>
            </w:pPr>
            <w:r w:rsidRPr="00EE144B">
              <w:rPr>
                <w:rFonts w:ascii="Calibri" w:hAnsi="Calibri"/>
                <w:i/>
                <w:color w:val="1F497D"/>
              </w:rPr>
              <w:t>Die bisherige Fokussierung lag in der Öffentlichkeitsarbeit</w:t>
            </w:r>
            <w:r w:rsidR="00AB4A72">
              <w:rPr>
                <w:rFonts w:ascii="Calibri" w:hAnsi="Calibri"/>
                <w:i/>
                <w:color w:val="1F497D"/>
              </w:rPr>
              <w:t xml:space="preserve">, Bewusstseinsbildung </w:t>
            </w:r>
            <w:r w:rsidRPr="00EE144B">
              <w:rPr>
                <w:rFonts w:ascii="Calibri" w:hAnsi="Calibri"/>
                <w:i/>
                <w:color w:val="1F497D"/>
              </w:rPr>
              <w:t xml:space="preserve">und Sensibilisierung der </w:t>
            </w:r>
            <w:r w:rsidR="00324552">
              <w:rPr>
                <w:rFonts w:ascii="Calibri" w:hAnsi="Calibri"/>
                <w:i/>
                <w:color w:val="1F497D"/>
              </w:rPr>
              <w:t>Stakeholder</w:t>
            </w:r>
            <w:r w:rsidR="0011282D">
              <w:rPr>
                <w:rFonts w:ascii="Calibri" w:hAnsi="Calibri"/>
                <w:i/>
                <w:color w:val="1F497D"/>
              </w:rPr>
              <w:t xml:space="preserve"> und de</w:t>
            </w:r>
            <w:r w:rsidR="00324552">
              <w:rPr>
                <w:rFonts w:ascii="Calibri" w:hAnsi="Calibri"/>
                <w:i/>
                <w:color w:val="1F497D"/>
              </w:rPr>
              <w:t>r</w:t>
            </w:r>
            <w:r w:rsidR="0011282D">
              <w:rPr>
                <w:rFonts w:ascii="Calibri" w:hAnsi="Calibri"/>
                <w:i/>
                <w:color w:val="1F497D"/>
              </w:rPr>
              <w:t xml:space="preserve"> Bevölkerung</w:t>
            </w:r>
            <w:r w:rsidR="00324552">
              <w:rPr>
                <w:rFonts w:ascii="Calibri" w:hAnsi="Calibri"/>
                <w:i/>
                <w:color w:val="1F497D"/>
              </w:rPr>
              <w:t xml:space="preserve"> mit den pol. Verantwortlichen,</w:t>
            </w:r>
            <w:r w:rsidR="006172E9">
              <w:rPr>
                <w:rFonts w:ascii="Calibri" w:hAnsi="Calibri"/>
                <w:i/>
                <w:color w:val="1F497D"/>
              </w:rPr>
              <w:t xml:space="preserve"> Maßnahmen und Projekte </w:t>
            </w:r>
            <w:r w:rsidR="00B054FF">
              <w:rPr>
                <w:rFonts w:ascii="Calibri" w:hAnsi="Calibri"/>
                <w:i/>
                <w:color w:val="1F497D"/>
              </w:rPr>
              <w:t>aufzuzeigen,</w:t>
            </w:r>
            <w:r w:rsidR="006172E9">
              <w:rPr>
                <w:rFonts w:ascii="Calibri" w:hAnsi="Calibri"/>
                <w:i/>
                <w:color w:val="1F497D"/>
              </w:rPr>
              <w:t xml:space="preserve"> um zu </w:t>
            </w:r>
            <w:r w:rsidR="00B054FF">
              <w:rPr>
                <w:rFonts w:ascii="Calibri" w:hAnsi="Calibri"/>
                <w:i/>
                <w:color w:val="1F497D"/>
              </w:rPr>
              <w:t>verdeutlichen,</w:t>
            </w:r>
            <w:r w:rsidR="006172E9">
              <w:rPr>
                <w:rFonts w:ascii="Calibri" w:hAnsi="Calibri"/>
                <w:i/>
                <w:color w:val="1F497D"/>
              </w:rPr>
              <w:t xml:space="preserve"> wie Sie aktiv einen Beitrag zur Klimawandelanpassung </w:t>
            </w:r>
            <w:r w:rsidR="00174017">
              <w:rPr>
                <w:rFonts w:ascii="Calibri" w:hAnsi="Calibri"/>
                <w:i/>
                <w:color w:val="1F497D"/>
              </w:rPr>
              <w:t>leisten können und wie Sie sich gegen die negativen Auswirkungen schützen können</w:t>
            </w:r>
            <w:r w:rsidRPr="00EE144B">
              <w:rPr>
                <w:rFonts w:ascii="Calibri" w:hAnsi="Calibri"/>
                <w:i/>
                <w:color w:val="1F497D"/>
              </w:rPr>
              <w:t>. Am Beginn war es auch notwendig</w:t>
            </w:r>
            <w:r w:rsidR="00CB411E">
              <w:rPr>
                <w:rFonts w:ascii="Calibri" w:hAnsi="Calibri"/>
                <w:i/>
                <w:color w:val="1F497D"/>
              </w:rPr>
              <w:t>,</w:t>
            </w:r>
            <w:r w:rsidRPr="00EE144B">
              <w:rPr>
                <w:rFonts w:ascii="Calibri" w:hAnsi="Calibri"/>
                <w:i/>
                <w:color w:val="1F497D"/>
              </w:rPr>
              <w:t xml:space="preserve"> die Region zu entwickeln, aufzubauen und zusammenzuhalten. Des Weiteren </w:t>
            </w:r>
            <w:r w:rsidR="009126A2">
              <w:rPr>
                <w:rFonts w:ascii="Calibri" w:hAnsi="Calibri"/>
                <w:i/>
                <w:color w:val="1F497D"/>
              </w:rPr>
              <w:t>lag</w:t>
            </w:r>
            <w:r w:rsidRPr="00EE144B">
              <w:rPr>
                <w:rFonts w:ascii="Calibri" w:hAnsi="Calibri"/>
                <w:i/>
                <w:color w:val="1F497D"/>
              </w:rPr>
              <w:t xml:space="preserve"> die Fokussierung auf </w:t>
            </w:r>
            <w:r w:rsidR="00A84FF8">
              <w:rPr>
                <w:rFonts w:ascii="Calibri" w:hAnsi="Calibri"/>
                <w:i/>
                <w:color w:val="1F497D"/>
              </w:rPr>
              <w:t>d</w:t>
            </w:r>
            <w:r w:rsidR="00CB411E">
              <w:rPr>
                <w:rFonts w:ascii="Calibri" w:hAnsi="Calibri"/>
                <w:i/>
                <w:color w:val="1F497D"/>
              </w:rPr>
              <w:t>er</w:t>
            </w:r>
            <w:r w:rsidR="00A84FF8">
              <w:rPr>
                <w:rFonts w:ascii="Calibri" w:hAnsi="Calibri"/>
                <w:i/>
                <w:color w:val="1F497D"/>
              </w:rPr>
              <w:t xml:space="preserve"> junge</w:t>
            </w:r>
            <w:r w:rsidR="00CB411E">
              <w:rPr>
                <w:rFonts w:ascii="Calibri" w:hAnsi="Calibri"/>
                <w:i/>
                <w:color w:val="1F497D"/>
              </w:rPr>
              <w:t>n</w:t>
            </w:r>
            <w:r w:rsidR="00A84FF8">
              <w:rPr>
                <w:rFonts w:ascii="Calibri" w:hAnsi="Calibri"/>
                <w:i/>
                <w:color w:val="1F497D"/>
              </w:rPr>
              <w:t xml:space="preserve"> Generation, </w:t>
            </w:r>
            <w:r w:rsidR="009126A2">
              <w:rPr>
                <w:rFonts w:ascii="Calibri" w:hAnsi="Calibri"/>
                <w:i/>
                <w:color w:val="1F497D"/>
              </w:rPr>
              <w:t>wie z. B die Maßnahme</w:t>
            </w:r>
            <w:r w:rsidR="00A22A9E">
              <w:rPr>
                <w:rFonts w:ascii="Calibri" w:hAnsi="Calibri"/>
                <w:i/>
                <w:color w:val="1F497D"/>
              </w:rPr>
              <w:t xml:space="preserve"> </w:t>
            </w:r>
            <w:r w:rsidR="00A84FF8">
              <w:rPr>
                <w:rFonts w:ascii="Calibri" w:hAnsi="Calibri"/>
                <w:i/>
                <w:color w:val="1F497D"/>
              </w:rPr>
              <w:t>Klimakasperl</w:t>
            </w:r>
            <w:r w:rsidR="00174017">
              <w:rPr>
                <w:rFonts w:ascii="Calibri" w:hAnsi="Calibri"/>
                <w:i/>
                <w:color w:val="1F497D"/>
              </w:rPr>
              <w:t xml:space="preserve"> und d</w:t>
            </w:r>
            <w:r w:rsidR="00CB411E">
              <w:rPr>
                <w:rFonts w:ascii="Calibri" w:hAnsi="Calibri"/>
                <w:i/>
                <w:color w:val="1F497D"/>
              </w:rPr>
              <w:t>ie</w:t>
            </w:r>
            <w:r w:rsidR="00174017">
              <w:rPr>
                <w:rFonts w:ascii="Calibri" w:hAnsi="Calibri"/>
                <w:i/>
                <w:color w:val="1F497D"/>
              </w:rPr>
              <w:t xml:space="preserve"> Waldworkshop</w:t>
            </w:r>
            <w:r w:rsidR="00CB411E">
              <w:rPr>
                <w:rFonts w:ascii="Calibri" w:hAnsi="Calibri"/>
                <w:i/>
                <w:color w:val="1F497D"/>
              </w:rPr>
              <w:t>s</w:t>
            </w:r>
            <w:r w:rsidR="00174017">
              <w:rPr>
                <w:rFonts w:ascii="Calibri" w:hAnsi="Calibri"/>
                <w:i/>
                <w:color w:val="1F497D"/>
              </w:rPr>
              <w:t>- und Baumpflanzaktion</w:t>
            </w:r>
            <w:r w:rsidR="00CB411E">
              <w:rPr>
                <w:rFonts w:ascii="Calibri" w:hAnsi="Calibri"/>
                <w:i/>
                <w:color w:val="1F497D"/>
              </w:rPr>
              <w:t>en</w:t>
            </w:r>
            <w:r w:rsidR="00174017">
              <w:rPr>
                <w:rFonts w:ascii="Calibri" w:hAnsi="Calibri"/>
                <w:i/>
                <w:color w:val="1F497D"/>
              </w:rPr>
              <w:t xml:space="preserve"> </w:t>
            </w:r>
            <w:r w:rsidR="000E2A7B">
              <w:rPr>
                <w:rFonts w:ascii="Calibri" w:hAnsi="Calibri"/>
                <w:i/>
                <w:color w:val="1F497D"/>
              </w:rPr>
              <w:t>in den Schulen</w:t>
            </w:r>
            <w:r w:rsidR="00B054FF">
              <w:rPr>
                <w:rFonts w:ascii="Calibri" w:hAnsi="Calibri"/>
                <w:i/>
                <w:color w:val="1F497D"/>
              </w:rPr>
              <w:t>.</w:t>
            </w:r>
            <w:r w:rsidR="00324552">
              <w:rPr>
                <w:rFonts w:ascii="Calibri" w:hAnsi="Calibri"/>
                <w:i/>
                <w:color w:val="1F497D"/>
              </w:rPr>
              <w:t xml:space="preserve"> Zusammengefasst lag die </w:t>
            </w:r>
            <w:r w:rsidR="002767F2">
              <w:rPr>
                <w:rFonts w:ascii="Calibri" w:hAnsi="Calibri"/>
                <w:i/>
                <w:color w:val="1F497D"/>
              </w:rPr>
              <w:t>Fokussierung</w:t>
            </w:r>
            <w:r w:rsidR="00324552">
              <w:rPr>
                <w:rFonts w:ascii="Calibri" w:hAnsi="Calibri"/>
                <w:i/>
                <w:color w:val="1F497D"/>
              </w:rPr>
              <w:t xml:space="preserve"> in den </w:t>
            </w:r>
            <w:r w:rsidR="002767F2">
              <w:rPr>
                <w:rFonts w:ascii="Calibri" w:hAnsi="Calibri"/>
                <w:i/>
                <w:color w:val="1F497D"/>
              </w:rPr>
              <w:t>M</w:t>
            </w:r>
            <w:r w:rsidR="00324552">
              <w:rPr>
                <w:rFonts w:ascii="Calibri" w:hAnsi="Calibri"/>
                <w:i/>
                <w:color w:val="1F497D"/>
              </w:rPr>
              <w:t>aßnahmen, wo man die breite Bevölkerungsschicht erreichen k</w:t>
            </w:r>
            <w:r w:rsidR="00C67382">
              <w:rPr>
                <w:rFonts w:ascii="Calibri" w:hAnsi="Calibri"/>
                <w:i/>
                <w:color w:val="1F497D"/>
              </w:rPr>
              <w:t>onnte</w:t>
            </w:r>
            <w:r w:rsidR="00324552">
              <w:rPr>
                <w:rFonts w:ascii="Calibri" w:hAnsi="Calibri"/>
                <w:i/>
                <w:color w:val="1F497D"/>
              </w:rPr>
              <w:t xml:space="preserve">, wie durch die Themen Bildung, </w:t>
            </w:r>
            <w:r w:rsidR="00C67382">
              <w:rPr>
                <w:rFonts w:ascii="Calibri" w:hAnsi="Calibri"/>
                <w:i/>
                <w:color w:val="1F497D"/>
              </w:rPr>
              <w:t xml:space="preserve">Gesundheit, </w:t>
            </w:r>
            <w:r w:rsidR="00324552">
              <w:rPr>
                <w:rFonts w:ascii="Calibri" w:hAnsi="Calibri"/>
                <w:i/>
                <w:color w:val="1F497D"/>
              </w:rPr>
              <w:t xml:space="preserve">Waldwirtschaft, </w:t>
            </w:r>
            <w:r w:rsidR="00C67382">
              <w:rPr>
                <w:rFonts w:ascii="Calibri" w:hAnsi="Calibri"/>
                <w:i/>
                <w:color w:val="1F497D"/>
              </w:rPr>
              <w:t>N</w:t>
            </w:r>
            <w:r w:rsidR="00324552">
              <w:rPr>
                <w:rFonts w:ascii="Calibri" w:hAnsi="Calibri"/>
                <w:i/>
                <w:color w:val="1F497D"/>
              </w:rPr>
              <w:t>aturgefahren, Wasser</w:t>
            </w:r>
            <w:r w:rsidR="002767F2">
              <w:rPr>
                <w:rFonts w:ascii="Calibri" w:hAnsi="Calibri"/>
                <w:i/>
                <w:color w:val="1F497D"/>
              </w:rPr>
              <w:t xml:space="preserve"> und</w:t>
            </w:r>
            <w:r w:rsidR="00C67382">
              <w:rPr>
                <w:rFonts w:ascii="Calibri" w:hAnsi="Calibri"/>
                <w:i/>
                <w:color w:val="1F497D"/>
              </w:rPr>
              <w:t xml:space="preserve"> neue</w:t>
            </w:r>
            <w:r w:rsidR="002767F2">
              <w:rPr>
                <w:rFonts w:ascii="Calibri" w:hAnsi="Calibri"/>
                <w:i/>
                <w:color w:val="1F497D"/>
              </w:rPr>
              <w:t xml:space="preserve"> kl</w:t>
            </w:r>
            <w:r w:rsidR="00C67382">
              <w:rPr>
                <w:rFonts w:ascii="Calibri" w:hAnsi="Calibri"/>
                <w:i/>
                <w:color w:val="1F497D"/>
              </w:rPr>
              <w:t>imawandelang</w:t>
            </w:r>
            <w:r w:rsidR="002767F2">
              <w:rPr>
                <w:rFonts w:ascii="Calibri" w:hAnsi="Calibri"/>
                <w:i/>
                <w:color w:val="1F497D"/>
              </w:rPr>
              <w:t>epasste Wege im Tourismus.</w:t>
            </w:r>
          </w:p>
        </w:tc>
      </w:tr>
      <w:tr w:rsidR="00D10503" w:rsidRPr="003C7748" w14:paraId="7583AF1C" w14:textId="77777777" w:rsidTr="00DA6605">
        <w:trPr>
          <w:trHeight w:val="851"/>
        </w:trPr>
        <w:tc>
          <w:tcPr>
            <w:tcW w:w="3116" w:type="dxa"/>
            <w:shd w:val="clear" w:color="auto" w:fill="auto"/>
            <w:noWrap/>
          </w:tcPr>
          <w:p w14:paraId="7583AF0F" w14:textId="77777777" w:rsidR="00D10503" w:rsidRPr="003C7748" w:rsidRDefault="00D10503" w:rsidP="00D10503">
            <w:pPr>
              <w:rPr>
                <w:rFonts w:ascii="Calibri" w:hAnsi="Calibri"/>
                <w:b/>
              </w:rPr>
            </w:pPr>
            <w:r w:rsidRPr="003C7748">
              <w:rPr>
                <w:rFonts w:ascii="Calibri" w:hAnsi="Calibri"/>
                <w:b/>
              </w:rPr>
              <w:t>Beschreibung von mindestens drei konkreten erfolgreich durchgeführten Projekten der bisherigen Umsetzungs</w:t>
            </w:r>
            <w:r w:rsidR="000A3E86" w:rsidRPr="003C7748">
              <w:rPr>
                <w:rFonts w:ascii="Calibri" w:hAnsi="Calibri"/>
                <w:b/>
              </w:rPr>
              <w:t>- und Weiterführungs</w:t>
            </w:r>
            <w:r w:rsidRPr="003C7748">
              <w:rPr>
                <w:rFonts w:ascii="Calibri" w:hAnsi="Calibri"/>
                <w:b/>
              </w:rPr>
              <w:t>phase</w:t>
            </w:r>
            <w:r w:rsidR="000A3E86" w:rsidRPr="003C7748">
              <w:rPr>
                <w:rFonts w:ascii="Calibri" w:hAnsi="Calibri"/>
                <w:b/>
              </w:rPr>
              <w:t>n</w:t>
            </w:r>
          </w:p>
          <w:p w14:paraId="7583AF10" w14:textId="77777777" w:rsidR="000A3E86" w:rsidRPr="003C7748" w:rsidRDefault="000A3E86" w:rsidP="00370C9B">
            <w:pPr>
              <w:rPr>
                <w:rFonts w:ascii="Calibri" w:hAnsi="Calibri"/>
                <w:color w:val="1F497D"/>
              </w:rPr>
            </w:pPr>
          </w:p>
          <w:p w14:paraId="7583AF11" w14:textId="77777777" w:rsidR="00D10503" w:rsidRPr="003C7748" w:rsidRDefault="00D10503" w:rsidP="00370C9B">
            <w:pPr>
              <w:rPr>
                <w:rFonts w:ascii="Calibri" w:hAnsi="Calibri"/>
                <w:color w:val="1F497D"/>
              </w:rPr>
            </w:pPr>
            <w:r w:rsidRPr="003C7748">
              <w:rPr>
                <w:rFonts w:ascii="Calibri" w:hAnsi="Calibri"/>
                <w:color w:val="1F497D"/>
              </w:rPr>
              <w:t>(jeweils max. 5 Sätze; Angabe von Weblinks zu weiteren Informationen erwünscht)</w:t>
            </w:r>
          </w:p>
          <w:p w14:paraId="7583AF12" w14:textId="77777777" w:rsidR="00370C9B" w:rsidRPr="003C7748" w:rsidRDefault="00370C9B" w:rsidP="00370C9B">
            <w:pPr>
              <w:rPr>
                <w:rFonts w:ascii="Calibri" w:hAnsi="Calibri"/>
                <w:color w:val="1F497D"/>
              </w:rPr>
            </w:pPr>
          </w:p>
        </w:tc>
        <w:tc>
          <w:tcPr>
            <w:tcW w:w="6959" w:type="dxa"/>
            <w:shd w:val="clear" w:color="auto" w:fill="auto"/>
          </w:tcPr>
          <w:p w14:paraId="7583AF14" w14:textId="4D266710" w:rsidR="00D10503" w:rsidRPr="001055D1" w:rsidRDefault="00562A65" w:rsidP="00D10503">
            <w:pPr>
              <w:rPr>
                <w:rFonts w:ascii="Calibri" w:hAnsi="Calibri"/>
                <w:b/>
                <w:bCs/>
                <w:i/>
                <w:color w:val="1F497D"/>
              </w:rPr>
            </w:pPr>
            <w:r w:rsidRPr="001055D1">
              <w:rPr>
                <w:rFonts w:ascii="Calibri" w:hAnsi="Calibri"/>
                <w:b/>
                <w:bCs/>
                <w:i/>
                <w:color w:val="1F497D"/>
              </w:rPr>
              <w:t>Klimawandel und Auswirkungen auf die Gesundheit – Kooperationsprojekt:</w:t>
            </w:r>
          </w:p>
          <w:p w14:paraId="7583AF15" w14:textId="5349FEC2" w:rsidR="00D10503" w:rsidRDefault="00417AEA" w:rsidP="00D10503">
            <w:pPr>
              <w:rPr>
                <w:rFonts w:ascii="Calibri" w:hAnsi="Calibri"/>
                <w:i/>
                <w:color w:val="1F497D"/>
              </w:rPr>
            </w:pPr>
            <w:r w:rsidRPr="00417AEA">
              <w:rPr>
                <w:rFonts w:ascii="Calibri" w:hAnsi="Calibri"/>
                <w:i/>
                <w:color w:val="1F497D"/>
              </w:rPr>
              <w:t xml:space="preserve">Es wurde in den diverseren Koordinationssitzungen mit den anderen KLAR! Regionen </w:t>
            </w:r>
            <w:r w:rsidR="00454182">
              <w:rPr>
                <w:rFonts w:ascii="Calibri" w:hAnsi="Calibri"/>
                <w:i/>
                <w:color w:val="1F497D"/>
              </w:rPr>
              <w:t xml:space="preserve">federführend </w:t>
            </w:r>
            <w:r w:rsidR="00513661">
              <w:rPr>
                <w:rFonts w:ascii="Calibri" w:hAnsi="Calibri"/>
                <w:i/>
                <w:color w:val="1F497D"/>
              </w:rPr>
              <w:t xml:space="preserve">gemeinsam </w:t>
            </w:r>
            <w:r w:rsidRPr="00417AEA">
              <w:rPr>
                <w:rFonts w:ascii="Calibri" w:hAnsi="Calibri"/>
                <w:i/>
                <w:color w:val="1F497D"/>
              </w:rPr>
              <w:t xml:space="preserve">eine informative </w:t>
            </w:r>
            <w:r w:rsidR="00C67382">
              <w:rPr>
                <w:rFonts w:ascii="Calibri" w:hAnsi="Calibri"/>
                <w:i/>
                <w:color w:val="1F497D"/>
              </w:rPr>
              <w:t xml:space="preserve">und ansprechende </w:t>
            </w:r>
            <w:r w:rsidRPr="00417AEA">
              <w:rPr>
                <w:rFonts w:ascii="Calibri" w:hAnsi="Calibri"/>
                <w:i/>
                <w:color w:val="1F497D"/>
              </w:rPr>
              <w:t>Gesundheitsbroschüre erarbeitet und es fand</w:t>
            </w:r>
            <w:r w:rsidR="00C67382">
              <w:rPr>
                <w:rFonts w:ascii="Calibri" w:hAnsi="Calibri"/>
                <w:i/>
                <w:color w:val="1F497D"/>
              </w:rPr>
              <w:t xml:space="preserve">en </w:t>
            </w:r>
            <w:r w:rsidRPr="00417AEA">
              <w:rPr>
                <w:rFonts w:ascii="Calibri" w:hAnsi="Calibri"/>
                <w:i/>
                <w:color w:val="1F497D"/>
              </w:rPr>
              <w:t>Gesundheitsveranstaltung</w:t>
            </w:r>
            <w:r w:rsidR="00C67382">
              <w:rPr>
                <w:rFonts w:ascii="Calibri" w:hAnsi="Calibri"/>
                <w:i/>
                <w:color w:val="1F497D"/>
              </w:rPr>
              <w:t>en, u.a.</w:t>
            </w:r>
            <w:r w:rsidRPr="00417AEA">
              <w:rPr>
                <w:rFonts w:ascii="Calibri" w:hAnsi="Calibri"/>
                <w:i/>
                <w:color w:val="1F497D"/>
              </w:rPr>
              <w:t xml:space="preserve"> mit Prof. DI Dr. Hans Peter Hutter,</w:t>
            </w:r>
            <w:r w:rsidR="00C67382">
              <w:rPr>
                <w:rFonts w:ascii="Calibri" w:hAnsi="Calibri"/>
                <w:i/>
                <w:color w:val="1F497D"/>
              </w:rPr>
              <w:t xml:space="preserve"> </w:t>
            </w:r>
            <w:r w:rsidRPr="00417AEA">
              <w:rPr>
                <w:rFonts w:ascii="Calibri" w:hAnsi="Calibri"/>
                <w:i/>
                <w:color w:val="1F497D"/>
              </w:rPr>
              <w:t>statt. Die Gesundheitsbroschüre wurde bei dem Vortrag vorgestellt und an die Gemeinden und Senioren/Altenheime übermittelt.</w:t>
            </w:r>
            <w:r w:rsidR="00B75513">
              <w:t xml:space="preserve"> </w:t>
            </w:r>
            <w:r w:rsidR="00B75513" w:rsidRPr="00B75513">
              <w:rPr>
                <w:rFonts w:ascii="Calibri" w:hAnsi="Calibri"/>
                <w:i/>
                <w:color w:val="1F497D"/>
              </w:rPr>
              <w:t>Durch die Broschüre und Vorträge wurde die Bevölkerung über die notwendigen einfach erklärten Anpassungsmaßnahmen informiert, wie die Verminderung der negativen Folgen des Klimawandels auf Gesundheit erreichet werden kann.</w:t>
            </w:r>
          </w:p>
          <w:p w14:paraId="3D6655AA" w14:textId="11FE342F" w:rsidR="00CE37BE" w:rsidRDefault="004B5677" w:rsidP="00D10503">
            <w:pPr>
              <w:rPr>
                <w:rFonts w:ascii="Calibri" w:hAnsi="Calibri"/>
                <w:i/>
                <w:color w:val="1F497D"/>
              </w:rPr>
            </w:pPr>
            <w:hyperlink r:id="rId9" w:history="1">
              <w:r w:rsidR="00CE37BE" w:rsidRPr="00464B72">
                <w:rPr>
                  <w:rStyle w:val="Hyperlink"/>
                  <w:rFonts w:ascii="Calibri" w:hAnsi="Calibri"/>
                  <w:i/>
                </w:rPr>
                <w:t>http://klar.grossglockner.or.at/massnahmen/</w:t>
              </w:r>
            </w:hyperlink>
          </w:p>
          <w:p w14:paraId="45906A32" w14:textId="750EEB29" w:rsidR="00CE37BE" w:rsidRPr="00454182" w:rsidRDefault="004B5677" w:rsidP="00D10503">
            <w:pPr>
              <w:rPr>
                <w:rStyle w:val="Hyperlink"/>
              </w:rPr>
            </w:pPr>
            <w:hyperlink r:id="rId10" w:anchor="16" w:history="1">
              <w:r w:rsidR="001055D1" w:rsidRPr="00464B72">
                <w:rPr>
                  <w:rStyle w:val="Hyperlink"/>
                  <w:rFonts w:ascii="Calibri" w:hAnsi="Calibri"/>
                  <w:i/>
                </w:rPr>
                <w:t>https://klar-anpassungsregionen.at/praxismaterial/klar-praxismaterial#16</w:t>
              </w:r>
            </w:hyperlink>
          </w:p>
          <w:p w14:paraId="119ADDC9" w14:textId="77777777" w:rsidR="001055D1" w:rsidRPr="003C7748" w:rsidRDefault="001055D1" w:rsidP="00D10503">
            <w:pPr>
              <w:rPr>
                <w:rFonts w:ascii="Calibri" w:hAnsi="Calibri"/>
                <w:i/>
                <w:color w:val="1F497D"/>
              </w:rPr>
            </w:pPr>
          </w:p>
          <w:p w14:paraId="7583AF16" w14:textId="0DC1BFB1" w:rsidR="00D10503" w:rsidRPr="00AC584A" w:rsidRDefault="00AC584A" w:rsidP="00D10503">
            <w:pPr>
              <w:rPr>
                <w:rFonts w:ascii="Calibri" w:hAnsi="Calibri"/>
                <w:b/>
                <w:bCs/>
                <w:i/>
                <w:color w:val="1F497D"/>
              </w:rPr>
            </w:pPr>
            <w:r w:rsidRPr="00AC584A">
              <w:rPr>
                <w:rFonts w:ascii="Calibri" w:hAnsi="Calibri"/>
                <w:b/>
                <w:bCs/>
                <w:i/>
                <w:color w:val="1F497D"/>
              </w:rPr>
              <w:t xml:space="preserve">Klimafittes Bauen </w:t>
            </w:r>
            <w:r>
              <w:rPr>
                <w:rFonts w:ascii="Calibri" w:hAnsi="Calibri"/>
                <w:b/>
                <w:bCs/>
                <w:i/>
                <w:color w:val="1F497D"/>
              </w:rPr>
              <w:t>–</w:t>
            </w:r>
            <w:r w:rsidRPr="00AC584A">
              <w:rPr>
                <w:rFonts w:ascii="Calibri" w:hAnsi="Calibri"/>
                <w:b/>
                <w:bCs/>
                <w:i/>
                <w:color w:val="1F497D"/>
              </w:rPr>
              <w:t xml:space="preserve"> Kooperationsprojekt</w:t>
            </w:r>
            <w:r>
              <w:rPr>
                <w:rFonts w:ascii="Calibri" w:hAnsi="Calibri"/>
                <w:b/>
                <w:bCs/>
                <w:i/>
                <w:color w:val="1F497D"/>
              </w:rPr>
              <w:t>:</w:t>
            </w:r>
          </w:p>
          <w:p w14:paraId="6EDA72D1" w14:textId="5574F566" w:rsidR="00EA0089" w:rsidRDefault="00765FFC" w:rsidP="00D10503">
            <w:pPr>
              <w:rPr>
                <w:rFonts w:ascii="Calibri" w:hAnsi="Calibri"/>
                <w:i/>
                <w:color w:val="1F497D"/>
              </w:rPr>
            </w:pPr>
            <w:r w:rsidRPr="00765FFC">
              <w:rPr>
                <w:rFonts w:ascii="Calibri" w:hAnsi="Calibri"/>
                <w:i/>
                <w:color w:val="1F497D"/>
              </w:rPr>
              <w:t xml:space="preserve">Da die Wetterextreme, wie Starkregen, Trockenperioden und Hitzetage etc. in den Kärntner Regionen stark zunehmen, wurden in diverseren Koordinationssitzungen mit den anderen </w:t>
            </w:r>
            <w:r w:rsidR="009E437B">
              <w:rPr>
                <w:rFonts w:ascii="Calibri" w:hAnsi="Calibri"/>
                <w:i/>
                <w:color w:val="1F497D"/>
              </w:rPr>
              <w:t xml:space="preserve">Kärntner </w:t>
            </w:r>
            <w:r w:rsidRPr="00765FFC">
              <w:rPr>
                <w:rFonts w:ascii="Calibri" w:hAnsi="Calibri"/>
                <w:i/>
                <w:color w:val="1F497D"/>
              </w:rPr>
              <w:t xml:space="preserve">KLAR! Regionen </w:t>
            </w:r>
            <w:r w:rsidR="00454182">
              <w:rPr>
                <w:rFonts w:ascii="Calibri" w:hAnsi="Calibri"/>
                <w:i/>
                <w:color w:val="1F497D"/>
              </w:rPr>
              <w:t xml:space="preserve">ebenso federführend </w:t>
            </w:r>
            <w:r w:rsidRPr="00765FFC">
              <w:rPr>
                <w:rFonts w:ascii="Calibri" w:hAnsi="Calibri"/>
                <w:i/>
                <w:color w:val="1F497D"/>
              </w:rPr>
              <w:t xml:space="preserve">Themenfelder im Hinblick auf das klimawandelangepasste Bauen ausgearbeitet und </w:t>
            </w:r>
            <w:r w:rsidR="00D61908">
              <w:rPr>
                <w:rFonts w:ascii="Calibri" w:hAnsi="Calibri"/>
                <w:i/>
                <w:color w:val="1F497D"/>
              </w:rPr>
              <w:t>6 von 9</w:t>
            </w:r>
            <w:r w:rsidR="009E437B">
              <w:rPr>
                <w:rFonts w:ascii="Calibri" w:hAnsi="Calibri"/>
                <w:i/>
                <w:color w:val="1F497D"/>
              </w:rPr>
              <w:t xml:space="preserve"> </w:t>
            </w:r>
            <w:r w:rsidRPr="00765FFC">
              <w:rPr>
                <w:rFonts w:ascii="Calibri" w:hAnsi="Calibri"/>
                <w:i/>
                <w:color w:val="1F497D"/>
              </w:rPr>
              <w:t xml:space="preserve">Videos </w:t>
            </w:r>
            <w:r w:rsidR="00D61908">
              <w:rPr>
                <w:rFonts w:ascii="Calibri" w:hAnsi="Calibri"/>
                <w:i/>
                <w:color w:val="1F497D"/>
              </w:rPr>
              <w:t xml:space="preserve">bereits </w:t>
            </w:r>
            <w:r w:rsidRPr="00765FFC">
              <w:rPr>
                <w:rFonts w:ascii="Calibri" w:hAnsi="Calibri"/>
                <w:i/>
                <w:color w:val="1F497D"/>
              </w:rPr>
              <w:t>erstellt, wie z.B. Objektausrichtung, Dachformen, Dämmen, Sonnenschutz, Speichermasse, Heizsysteme, Kühlung und Bepflanzung</w:t>
            </w:r>
            <w:r w:rsidR="00D61908">
              <w:rPr>
                <w:rFonts w:ascii="Calibri" w:hAnsi="Calibri"/>
                <w:i/>
                <w:color w:val="1F497D"/>
              </w:rPr>
              <w:t xml:space="preserve">. Nach der </w:t>
            </w:r>
            <w:r w:rsidR="008B6DC6">
              <w:rPr>
                <w:rFonts w:ascii="Calibri" w:hAnsi="Calibri"/>
                <w:i/>
                <w:color w:val="1F497D"/>
              </w:rPr>
              <w:t xml:space="preserve">erfolgten </w:t>
            </w:r>
            <w:r w:rsidR="00277B34">
              <w:rPr>
                <w:rFonts w:ascii="Calibri" w:hAnsi="Calibri"/>
                <w:i/>
                <w:color w:val="1F497D"/>
              </w:rPr>
              <w:lastRenderedPageBreak/>
              <w:t>Umsetzung werden die Videos in einer gemeinsamen Veranstaltung vorgestellt und veröffentlicht.</w:t>
            </w:r>
            <w:r w:rsidR="00E11534">
              <w:t xml:space="preserve"> </w:t>
            </w:r>
            <w:r w:rsidR="00E11534" w:rsidRPr="00E11534">
              <w:rPr>
                <w:rFonts w:ascii="Calibri" w:hAnsi="Calibri"/>
                <w:i/>
                <w:color w:val="1F497D"/>
              </w:rPr>
              <w:t>Das Ziel, durch die durchgeführte Maßnahme der Bevölkerung die Möglichkeiten einer klimawandelangepassten Bauweise aufzeigen und somit zur Klimawandelanpassung beizutragen wurde erreicht und wird mit den umzusetzenden Maßnahmen weiter vorangetrieben.</w:t>
            </w:r>
            <w:r w:rsidR="00D61908">
              <w:rPr>
                <w:rFonts w:ascii="Calibri" w:hAnsi="Calibri"/>
                <w:i/>
                <w:color w:val="1F497D"/>
              </w:rPr>
              <w:t xml:space="preserve"> </w:t>
            </w:r>
          </w:p>
          <w:p w14:paraId="7583AF17" w14:textId="5FA32B39" w:rsidR="00D10503" w:rsidRDefault="004B5677" w:rsidP="00D10503">
            <w:pPr>
              <w:rPr>
                <w:rFonts w:ascii="Calibri" w:hAnsi="Calibri"/>
                <w:i/>
                <w:color w:val="1F497D"/>
              </w:rPr>
            </w:pPr>
            <w:hyperlink r:id="rId11" w:anchor="16" w:history="1">
              <w:r w:rsidR="00EA0089" w:rsidRPr="00464B72">
                <w:rPr>
                  <w:rStyle w:val="Hyperlink"/>
                  <w:rFonts w:ascii="Calibri" w:hAnsi="Calibri"/>
                  <w:i/>
                </w:rPr>
                <w:t>https://klar-anpassungsregionen.at/praxismaterial/klar-praxismaterial#16</w:t>
              </w:r>
            </w:hyperlink>
          </w:p>
          <w:p w14:paraId="67052BF1" w14:textId="77777777" w:rsidR="00EA0089" w:rsidRDefault="00EA0089" w:rsidP="00D10503">
            <w:pPr>
              <w:rPr>
                <w:rFonts w:ascii="Calibri" w:hAnsi="Calibri"/>
                <w:i/>
                <w:color w:val="1F497D"/>
              </w:rPr>
            </w:pPr>
          </w:p>
          <w:p w14:paraId="2B73EE6A" w14:textId="655BBC62" w:rsidR="006E06DF" w:rsidRPr="00A03D13" w:rsidRDefault="006E06DF" w:rsidP="00D10503">
            <w:pPr>
              <w:rPr>
                <w:rFonts w:ascii="Calibri" w:hAnsi="Calibri"/>
                <w:b/>
                <w:bCs/>
                <w:i/>
              </w:rPr>
            </w:pPr>
            <w:r w:rsidRPr="006E06DF">
              <w:rPr>
                <w:rFonts w:ascii="Calibri" w:hAnsi="Calibri"/>
                <w:b/>
                <w:bCs/>
                <w:i/>
                <w:color w:val="1F497D"/>
              </w:rPr>
              <w:t>Klimawandelangepasste Außengestaltung</w:t>
            </w:r>
            <w:r>
              <w:rPr>
                <w:rFonts w:ascii="Calibri" w:hAnsi="Calibri"/>
                <w:b/>
                <w:bCs/>
                <w:i/>
                <w:color w:val="1F497D"/>
              </w:rPr>
              <w:t>:</w:t>
            </w:r>
          </w:p>
          <w:p w14:paraId="7CC54635" w14:textId="759929E7" w:rsidR="00EA0089" w:rsidRPr="00A0197F" w:rsidRDefault="001838A4" w:rsidP="00D10503">
            <w:pPr>
              <w:rPr>
                <w:rFonts w:ascii="Calibri" w:hAnsi="Calibri"/>
                <w:i/>
                <w:iCs/>
                <w:color w:val="2F5496" w:themeColor="accent1" w:themeShade="BF"/>
              </w:rPr>
            </w:pPr>
            <w:r w:rsidRPr="00A0197F">
              <w:rPr>
                <w:rFonts w:ascii="Calibri" w:hAnsi="Calibri" w:cs="Arial"/>
                <w:i/>
                <w:iCs/>
                <w:color w:val="2F5496" w:themeColor="accent1" w:themeShade="BF"/>
              </w:rPr>
              <w:t>Hier wurde</w:t>
            </w:r>
            <w:r w:rsidR="00697EF1">
              <w:rPr>
                <w:rFonts w:ascii="Calibri" w:hAnsi="Calibri" w:cs="Arial"/>
                <w:i/>
                <w:iCs/>
                <w:color w:val="2F5496" w:themeColor="accent1" w:themeShade="BF"/>
              </w:rPr>
              <w:t>n</w:t>
            </w:r>
            <w:r w:rsidRPr="00A0197F">
              <w:rPr>
                <w:rFonts w:ascii="Calibri" w:hAnsi="Calibri" w:cs="Arial"/>
                <w:i/>
                <w:iCs/>
                <w:color w:val="2F5496" w:themeColor="accent1" w:themeShade="BF"/>
              </w:rPr>
              <w:t xml:space="preserve"> bereits Merkbl</w:t>
            </w:r>
            <w:r w:rsidR="00454182">
              <w:rPr>
                <w:rFonts w:ascii="Calibri" w:hAnsi="Calibri" w:cs="Arial"/>
                <w:i/>
                <w:iCs/>
                <w:color w:val="2F5496" w:themeColor="accent1" w:themeShade="BF"/>
              </w:rPr>
              <w:t>ä</w:t>
            </w:r>
            <w:r w:rsidRPr="00A0197F">
              <w:rPr>
                <w:rFonts w:ascii="Calibri" w:hAnsi="Calibri" w:cs="Arial"/>
                <w:i/>
                <w:iCs/>
                <w:color w:val="2F5496" w:themeColor="accent1" w:themeShade="BF"/>
              </w:rPr>
              <w:t>tt</w:t>
            </w:r>
            <w:r w:rsidR="00454182">
              <w:rPr>
                <w:rFonts w:ascii="Calibri" w:hAnsi="Calibri" w:cs="Arial"/>
                <w:i/>
                <w:iCs/>
                <w:color w:val="2F5496" w:themeColor="accent1" w:themeShade="BF"/>
              </w:rPr>
              <w:t>er</w:t>
            </w:r>
            <w:r w:rsidRPr="00A0197F">
              <w:rPr>
                <w:rFonts w:ascii="Calibri" w:hAnsi="Calibri" w:cs="Arial"/>
                <w:i/>
                <w:iCs/>
                <w:color w:val="2F5496" w:themeColor="accent1" w:themeShade="BF"/>
              </w:rPr>
              <w:t xml:space="preserve"> für Bevölkerung und Gemeinden über klimawandelangepasste Außengestaltung erstellt, weiters wurden im Zuge der Maßnahme „</w:t>
            </w:r>
            <w:r w:rsidR="00697EF1">
              <w:rPr>
                <w:rFonts w:ascii="Calibri" w:hAnsi="Calibri" w:cs="Arial"/>
                <w:i/>
                <w:iCs/>
                <w:color w:val="2F5496" w:themeColor="accent1" w:themeShade="BF"/>
              </w:rPr>
              <w:t>K</w:t>
            </w:r>
            <w:r w:rsidRPr="00A0197F">
              <w:rPr>
                <w:rFonts w:ascii="Calibri" w:hAnsi="Calibri" w:cs="Arial"/>
                <w:i/>
                <w:iCs/>
                <w:color w:val="2F5496" w:themeColor="accent1" w:themeShade="BF"/>
              </w:rPr>
              <w:t xml:space="preserve">limafittes </w:t>
            </w:r>
            <w:r w:rsidR="00697EF1">
              <w:rPr>
                <w:rFonts w:ascii="Calibri" w:hAnsi="Calibri" w:cs="Arial"/>
                <w:i/>
                <w:iCs/>
                <w:color w:val="2F5496" w:themeColor="accent1" w:themeShade="BF"/>
              </w:rPr>
              <w:t>B</w:t>
            </w:r>
            <w:r w:rsidRPr="00A0197F">
              <w:rPr>
                <w:rFonts w:ascii="Calibri" w:hAnsi="Calibri" w:cs="Arial"/>
                <w:i/>
                <w:iCs/>
                <w:color w:val="2F5496" w:themeColor="accent1" w:themeShade="BF"/>
              </w:rPr>
              <w:t xml:space="preserve">auen“ zwei Videos über die Außen- und Gartengestaltung </w:t>
            </w:r>
            <w:r w:rsidR="00454182">
              <w:rPr>
                <w:rFonts w:ascii="Calibri" w:hAnsi="Calibri" w:cs="Arial"/>
                <w:i/>
                <w:iCs/>
                <w:color w:val="2F5496" w:themeColor="accent1" w:themeShade="BF"/>
              </w:rPr>
              <w:t>produziert</w:t>
            </w:r>
            <w:r w:rsidRPr="00A0197F">
              <w:rPr>
                <w:rFonts w:ascii="Calibri" w:hAnsi="Calibri" w:cs="Arial"/>
                <w:i/>
                <w:iCs/>
                <w:color w:val="2F5496" w:themeColor="accent1" w:themeShade="BF"/>
              </w:rPr>
              <w:t xml:space="preserve">. In einer Gemeinde wurde ein Kinderspielplatz klimaangepasst gestaltet und in einer </w:t>
            </w:r>
            <w:r w:rsidR="00EA3958">
              <w:rPr>
                <w:rFonts w:ascii="Calibri" w:hAnsi="Calibri" w:cs="Arial"/>
                <w:i/>
                <w:iCs/>
                <w:color w:val="2F5496" w:themeColor="accent1" w:themeShade="BF"/>
              </w:rPr>
              <w:t>weiteren</w:t>
            </w:r>
            <w:r w:rsidRPr="00A0197F">
              <w:rPr>
                <w:rFonts w:ascii="Calibri" w:hAnsi="Calibri" w:cs="Arial"/>
                <w:i/>
                <w:iCs/>
                <w:color w:val="2F5496" w:themeColor="accent1" w:themeShade="BF"/>
              </w:rPr>
              <w:t xml:space="preserve"> Gemeinde entsteht zurzeit ein klimaangepasster Dorfplatz, inkl. klimaangepassten Parkflächen.</w:t>
            </w:r>
            <w:r w:rsidR="00A03D13" w:rsidRPr="00A0197F">
              <w:rPr>
                <w:rFonts w:ascii="Calibri" w:hAnsi="Calibri" w:cs="Arial"/>
                <w:i/>
                <w:iCs/>
                <w:color w:val="2F5496" w:themeColor="accent1" w:themeShade="BF"/>
              </w:rPr>
              <w:t xml:space="preserve"> Durch die klimafreundlichen Außengestaltungmaßnahmen wurden Flächen und Objekte </w:t>
            </w:r>
            <w:r w:rsidR="00454182">
              <w:rPr>
                <w:rFonts w:ascii="Calibri" w:hAnsi="Calibri" w:cs="Arial"/>
                <w:i/>
                <w:iCs/>
                <w:color w:val="2F5496" w:themeColor="accent1" w:themeShade="BF"/>
              </w:rPr>
              <w:t>beispielhaft gestaltet. Auch</w:t>
            </w:r>
            <w:r w:rsidR="00A03D13" w:rsidRPr="00A0197F">
              <w:rPr>
                <w:rFonts w:ascii="Calibri" w:hAnsi="Calibri" w:cs="Arial"/>
                <w:i/>
                <w:iCs/>
                <w:color w:val="2F5496" w:themeColor="accent1" w:themeShade="BF"/>
              </w:rPr>
              <w:t xml:space="preserve"> wurde</w:t>
            </w:r>
            <w:r w:rsidR="00282E45">
              <w:rPr>
                <w:rFonts w:ascii="Calibri" w:hAnsi="Calibri" w:cs="Arial"/>
                <w:i/>
                <w:iCs/>
                <w:color w:val="2F5496" w:themeColor="accent1" w:themeShade="BF"/>
              </w:rPr>
              <w:t>n</w:t>
            </w:r>
            <w:r w:rsidR="00A03D13" w:rsidRPr="00A0197F">
              <w:rPr>
                <w:rFonts w:ascii="Calibri" w:hAnsi="Calibri" w:cs="Arial"/>
                <w:i/>
                <w:iCs/>
                <w:color w:val="2F5496" w:themeColor="accent1" w:themeShade="BF"/>
              </w:rPr>
              <w:t xml:space="preserve"> durch die Maßnahmen die Förderung der </w:t>
            </w:r>
            <w:r w:rsidR="00874087">
              <w:rPr>
                <w:rFonts w:ascii="Calibri" w:hAnsi="Calibri" w:cs="Arial"/>
                <w:i/>
                <w:iCs/>
                <w:color w:val="2F5496" w:themeColor="accent1" w:themeShade="BF"/>
              </w:rPr>
              <w:t xml:space="preserve">Behaglichkeit und des Wohlbefindens, die </w:t>
            </w:r>
            <w:r w:rsidR="00A03D13" w:rsidRPr="00A0197F">
              <w:rPr>
                <w:rFonts w:ascii="Calibri" w:hAnsi="Calibri" w:cs="Arial"/>
                <w:i/>
                <w:iCs/>
                <w:color w:val="2F5496" w:themeColor="accent1" w:themeShade="BF"/>
              </w:rPr>
              <w:t>Biodiversität</w:t>
            </w:r>
            <w:r w:rsidR="00282E45">
              <w:rPr>
                <w:rFonts w:ascii="Calibri" w:hAnsi="Calibri" w:cs="Arial"/>
                <w:i/>
                <w:iCs/>
                <w:color w:val="2F5496" w:themeColor="accent1" w:themeShade="BF"/>
              </w:rPr>
              <w:t xml:space="preserve"> und </w:t>
            </w:r>
            <w:r w:rsidR="00A03D13" w:rsidRPr="00A0197F">
              <w:rPr>
                <w:rFonts w:ascii="Calibri" w:hAnsi="Calibri" w:cs="Arial"/>
                <w:i/>
                <w:iCs/>
                <w:color w:val="2F5496" w:themeColor="accent1" w:themeShade="BF"/>
              </w:rPr>
              <w:t>d</w:t>
            </w:r>
            <w:r w:rsidR="00282E45">
              <w:rPr>
                <w:rFonts w:ascii="Calibri" w:hAnsi="Calibri" w:cs="Arial"/>
                <w:i/>
                <w:iCs/>
                <w:color w:val="2F5496" w:themeColor="accent1" w:themeShade="BF"/>
              </w:rPr>
              <w:t>ie</w:t>
            </w:r>
            <w:r w:rsidR="00A03D13" w:rsidRPr="00A0197F">
              <w:rPr>
                <w:rFonts w:ascii="Calibri" w:hAnsi="Calibri" w:cs="Arial"/>
                <w:i/>
                <w:iCs/>
                <w:color w:val="2F5496" w:themeColor="accent1" w:themeShade="BF"/>
              </w:rPr>
              <w:t xml:space="preserve"> Sensibilisierung und Bewusstseinsbildung vorangetrieben</w:t>
            </w:r>
            <w:r w:rsidR="00DC1A3E" w:rsidRPr="00A0197F">
              <w:rPr>
                <w:rFonts w:ascii="Calibri" w:hAnsi="Calibri" w:cs="Arial"/>
                <w:i/>
                <w:iCs/>
                <w:color w:val="2F5496" w:themeColor="accent1" w:themeShade="BF"/>
              </w:rPr>
              <w:t>.</w:t>
            </w:r>
          </w:p>
          <w:p w14:paraId="6B3BD8C9" w14:textId="77777777" w:rsidR="00EA0089" w:rsidRDefault="00EA0089" w:rsidP="00D10503">
            <w:pPr>
              <w:rPr>
                <w:rFonts w:ascii="Calibri" w:hAnsi="Calibri"/>
                <w:i/>
                <w:color w:val="1F497D"/>
              </w:rPr>
            </w:pPr>
          </w:p>
          <w:p w14:paraId="6525A54D" w14:textId="79AE1069" w:rsidR="003D21A7" w:rsidRPr="003D21A7" w:rsidRDefault="003D21A7" w:rsidP="00077AFF">
            <w:pPr>
              <w:rPr>
                <w:rFonts w:ascii="Calibri" w:hAnsi="Calibri"/>
                <w:b/>
                <w:bCs/>
                <w:i/>
                <w:color w:val="1F497D"/>
              </w:rPr>
            </w:pPr>
            <w:r w:rsidRPr="003D21A7">
              <w:rPr>
                <w:rFonts w:ascii="Calibri" w:hAnsi="Calibri"/>
                <w:b/>
                <w:bCs/>
                <w:i/>
                <w:color w:val="1F497D"/>
              </w:rPr>
              <w:t>Klimafitter Wald</w:t>
            </w:r>
            <w:r w:rsidR="00036964">
              <w:t xml:space="preserve"> - </w:t>
            </w:r>
            <w:r w:rsidR="00036964" w:rsidRPr="00036964">
              <w:rPr>
                <w:rFonts w:ascii="Calibri" w:hAnsi="Calibri"/>
                <w:b/>
                <w:bCs/>
                <w:i/>
                <w:color w:val="1F497D"/>
              </w:rPr>
              <w:t>Bestandesumwandlung - Kooperationsprojekt</w:t>
            </w:r>
            <w:r>
              <w:rPr>
                <w:rFonts w:ascii="Calibri" w:hAnsi="Calibri"/>
                <w:b/>
                <w:bCs/>
                <w:i/>
                <w:color w:val="1F497D"/>
              </w:rPr>
              <w:t>:</w:t>
            </w:r>
          </w:p>
          <w:p w14:paraId="72CBDB61" w14:textId="25802334" w:rsidR="00D10503" w:rsidRDefault="00077AFF" w:rsidP="0062465C">
            <w:pPr>
              <w:rPr>
                <w:rFonts w:ascii="Calibri" w:hAnsi="Calibri"/>
                <w:i/>
                <w:color w:val="1F497D"/>
              </w:rPr>
            </w:pPr>
            <w:r w:rsidRPr="00077AFF">
              <w:rPr>
                <w:rFonts w:ascii="Calibri" w:hAnsi="Calibri"/>
                <w:i/>
                <w:color w:val="1F497D"/>
              </w:rPr>
              <w:t xml:space="preserve">Naturereignisse wie Trockenheit, Schädlingsbefall, Sturm werden massiv auf den Wald einwirken. Die Forstwirtschaft </w:t>
            </w:r>
            <w:r w:rsidR="00874087">
              <w:rPr>
                <w:rFonts w:ascii="Calibri" w:hAnsi="Calibri"/>
                <w:i/>
                <w:color w:val="1F497D"/>
              </w:rPr>
              <w:t xml:space="preserve">ist </w:t>
            </w:r>
            <w:r w:rsidRPr="00077AFF">
              <w:rPr>
                <w:rFonts w:ascii="Calibri" w:hAnsi="Calibri"/>
                <w:i/>
                <w:color w:val="1F497D"/>
              </w:rPr>
              <w:t xml:space="preserve">unter enormen Druck geraten und die Betroffenheit </w:t>
            </w:r>
            <w:r w:rsidR="00874087">
              <w:rPr>
                <w:rFonts w:ascii="Calibri" w:hAnsi="Calibri"/>
                <w:i/>
                <w:color w:val="1F497D"/>
              </w:rPr>
              <w:t>nahm zu</w:t>
            </w:r>
            <w:r w:rsidRPr="00077AFF">
              <w:rPr>
                <w:rFonts w:ascii="Calibri" w:hAnsi="Calibri"/>
                <w:i/>
                <w:color w:val="1F497D"/>
              </w:rPr>
              <w:t xml:space="preserve">. Da das Thema alle KLAR! Regionen Kärntens betrifft, ist diese Maßnahme als Tandemmaßnahme </w:t>
            </w:r>
            <w:r w:rsidR="007D3245">
              <w:rPr>
                <w:rFonts w:ascii="Calibri" w:hAnsi="Calibri"/>
                <w:i/>
                <w:color w:val="1F497D"/>
              </w:rPr>
              <w:t xml:space="preserve">wiederum federführend </w:t>
            </w:r>
            <w:r w:rsidRPr="00077AFF">
              <w:rPr>
                <w:rFonts w:ascii="Calibri" w:hAnsi="Calibri"/>
                <w:i/>
                <w:color w:val="1F497D"/>
              </w:rPr>
              <w:t>ausgearbeitet worden. Es fanden bereits 2 Exkursionen in der Region statt und 2 Informationsveranstaltungen wurden in Kooperation durchgeführt, ebenso wurden die dazugehörigen Merkblätter verteilt und ausgesendet</w:t>
            </w:r>
            <w:r w:rsidR="00036964">
              <w:rPr>
                <w:rFonts w:ascii="Calibri" w:hAnsi="Calibri"/>
                <w:i/>
                <w:color w:val="1F497D"/>
              </w:rPr>
              <w:t xml:space="preserve">, weiters fanden </w:t>
            </w:r>
            <w:r w:rsidR="0090141C">
              <w:rPr>
                <w:rFonts w:ascii="Calibri" w:hAnsi="Calibri"/>
                <w:i/>
                <w:color w:val="1F497D"/>
              </w:rPr>
              <w:t>4</w:t>
            </w:r>
            <w:r w:rsidR="007631F0">
              <w:rPr>
                <w:rFonts w:ascii="Calibri" w:hAnsi="Calibri"/>
                <w:i/>
                <w:color w:val="1F497D"/>
              </w:rPr>
              <w:t xml:space="preserve"> Vorträge mit einer anschließenden Baump</w:t>
            </w:r>
            <w:r w:rsidR="0090141C">
              <w:rPr>
                <w:rFonts w:ascii="Calibri" w:hAnsi="Calibri"/>
                <w:i/>
                <w:color w:val="1F497D"/>
              </w:rPr>
              <w:t>f</w:t>
            </w:r>
            <w:r w:rsidR="007631F0">
              <w:rPr>
                <w:rFonts w:ascii="Calibri" w:hAnsi="Calibri"/>
                <w:i/>
                <w:color w:val="1F497D"/>
              </w:rPr>
              <w:t>lanzaktion</w:t>
            </w:r>
            <w:r w:rsidR="007D3245">
              <w:rPr>
                <w:rFonts w:ascii="Calibri" w:hAnsi="Calibri"/>
                <w:i/>
                <w:color w:val="1F497D"/>
              </w:rPr>
              <w:t xml:space="preserve"> in den Schulen statt</w:t>
            </w:r>
            <w:r w:rsidRPr="00077AFF">
              <w:rPr>
                <w:rFonts w:ascii="Calibri" w:hAnsi="Calibri"/>
                <w:i/>
                <w:color w:val="1F497D"/>
              </w:rPr>
              <w:t>.</w:t>
            </w:r>
            <w:r w:rsidR="0090141C">
              <w:rPr>
                <w:rFonts w:ascii="Calibri" w:hAnsi="Calibri"/>
                <w:i/>
                <w:color w:val="1F497D"/>
              </w:rPr>
              <w:t xml:space="preserve"> Ein Highlight der Maßnahmen war die Veranstaltung an der FAST-Ossiach</w:t>
            </w:r>
            <w:r w:rsidR="0033325B">
              <w:rPr>
                <w:rFonts w:ascii="Calibri" w:hAnsi="Calibri"/>
                <w:i/>
                <w:color w:val="1F497D"/>
              </w:rPr>
              <w:t>,</w:t>
            </w:r>
            <w:r w:rsidR="0090141C">
              <w:rPr>
                <w:rFonts w:ascii="Calibri" w:hAnsi="Calibri"/>
                <w:i/>
                <w:color w:val="1F497D"/>
              </w:rPr>
              <w:t xml:space="preserve"> wo alle Kärntner KLAR! Regionen </w:t>
            </w:r>
            <w:r w:rsidR="007D3245">
              <w:rPr>
                <w:rFonts w:ascii="Calibri" w:hAnsi="Calibri"/>
                <w:i/>
                <w:color w:val="1F497D"/>
              </w:rPr>
              <w:t xml:space="preserve">teilnahmen </w:t>
            </w:r>
            <w:r w:rsidR="00EB7897">
              <w:rPr>
                <w:rFonts w:ascii="Calibri" w:hAnsi="Calibri"/>
                <w:i/>
                <w:color w:val="1F497D"/>
              </w:rPr>
              <w:t>und das</w:t>
            </w:r>
            <w:r w:rsidR="0033325B">
              <w:rPr>
                <w:rFonts w:ascii="Calibri" w:hAnsi="Calibri"/>
                <w:i/>
                <w:color w:val="1F497D"/>
              </w:rPr>
              <w:t>“</w:t>
            </w:r>
            <w:r w:rsidR="00EB7897">
              <w:rPr>
                <w:rFonts w:ascii="Calibri" w:hAnsi="Calibri"/>
                <w:i/>
                <w:color w:val="1F497D"/>
              </w:rPr>
              <w:t xml:space="preserve"> </w:t>
            </w:r>
            <w:r w:rsidR="0033325B">
              <w:rPr>
                <w:rFonts w:ascii="Calibri" w:hAnsi="Calibri"/>
                <w:i/>
                <w:color w:val="1F497D"/>
              </w:rPr>
              <w:t>Who</w:t>
            </w:r>
            <w:r w:rsidR="00EB7897">
              <w:rPr>
                <w:rFonts w:ascii="Calibri" w:hAnsi="Calibri"/>
                <w:i/>
                <w:color w:val="1F497D"/>
              </w:rPr>
              <w:t xml:space="preserve"> is </w:t>
            </w:r>
            <w:r w:rsidR="0033325B">
              <w:rPr>
                <w:rFonts w:ascii="Calibri" w:hAnsi="Calibri"/>
                <w:i/>
                <w:color w:val="1F497D"/>
              </w:rPr>
              <w:t>Who“</w:t>
            </w:r>
            <w:r w:rsidR="00EB7897">
              <w:rPr>
                <w:rFonts w:ascii="Calibri" w:hAnsi="Calibri"/>
                <w:i/>
                <w:color w:val="1F497D"/>
              </w:rPr>
              <w:t xml:space="preserve"> der Kärntner Forstwirtschaft </w:t>
            </w:r>
            <w:r w:rsidR="0033325B">
              <w:rPr>
                <w:rFonts w:ascii="Calibri" w:hAnsi="Calibri"/>
                <w:i/>
                <w:color w:val="1F497D"/>
              </w:rPr>
              <w:t>anzutreffen war</w:t>
            </w:r>
            <w:r w:rsidR="0090141C">
              <w:rPr>
                <w:rFonts w:ascii="Calibri" w:hAnsi="Calibri"/>
                <w:i/>
                <w:color w:val="1F497D"/>
              </w:rPr>
              <w:t>.</w:t>
            </w:r>
            <w:r w:rsidR="00EB7897">
              <w:rPr>
                <w:rFonts w:ascii="Calibri" w:hAnsi="Calibri"/>
                <w:i/>
                <w:color w:val="1F497D"/>
              </w:rPr>
              <w:t xml:space="preserve"> Die Region war auch forstwirtschaftliches Beispiel mit entsprechenden Maßnahmen für die Zukunft.</w:t>
            </w:r>
          </w:p>
          <w:p w14:paraId="15B7869B" w14:textId="61A8F496" w:rsidR="00F50F65" w:rsidRDefault="004B5677" w:rsidP="0062465C">
            <w:pPr>
              <w:rPr>
                <w:rFonts w:ascii="Calibri" w:hAnsi="Calibri"/>
                <w:i/>
                <w:color w:val="1F497D"/>
              </w:rPr>
            </w:pPr>
            <w:hyperlink r:id="rId12" w:anchor="16" w:history="1">
              <w:r w:rsidR="00F50F65" w:rsidRPr="00464B72">
                <w:rPr>
                  <w:rStyle w:val="Hyperlink"/>
                  <w:rFonts w:ascii="Calibri" w:hAnsi="Calibri"/>
                  <w:i/>
                </w:rPr>
                <w:t>https://klar-anpassungsregionen.at/praxismaterial/klar-praxismaterial#16</w:t>
              </w:r>
            </w:hyperlink>
          </w:p>
          <w:p w14:paraId="7583AF1B" w14:textId="6B82D879" w:rsidR="00F50F65" w:rsidRPr="003C7748" w:rsidRDefault="00F50F65" w:rsidP="0062465C">
            <w:pPr>
              <w:rPr>
                <w:rFonts w:ascii="Calibri" w:hAnsi="Calibri"/>
                <w:i/>
                <w:color w:val="1F497D"/>
              </w:rPr>
            </w:pPr>
          </w:p>
        </w:tc>
      </w:tr>
      <w:tr w:rsidR="00D10503" w:rsidRPr="003C7748" w14:paraId="7583AF23" w14:textId="77777777" w:rsidTr="00DA6605">
        <w:tc>
          <w:tcPr>
            <w:tcW w:w="3116" w:type="dxa"/>
            <w:shd w:val="clear" w:color="auto" w:fill="auto"/>
            <w:noWrap/>
          </w:tcPr>
          <w:p w14:paraId="7583AF1D" w14:textId="77777777" w:rsidR="00D10503" w:rsidRPr="003C7748" w:rsidRDefault="00D10503" w:rsidP="00D10503">
            <w:pPr>
              <w:rPr>
                <w:rFonts w:ascii="Calibri" w:hAnsi="Calibri"/>
              </w:rPr>
            </w:pPr>
            <w:r w:rsidRPr="003C7748">
              <w:rPr>
                <w:rFonts w:ascii="Calibri" w:hAnsi="Calibri"/>
              </w:rPr>
              <w:lastRenderedPageBreak/>
              <w:t>Projektnamen anderer thematisch ähnlicher Projekte, die in der Region mit Unterstützung des Klima- und Energiefonds durchgeführt wurden</w:t>
            </w:r>
          </w:p>
          <w:p w14:paraId="7583AF1E" w14:textId="77777777" w:rsidR="00370C9B" w:rsidRPr="003C7748" w:rsidRDefault="00370C9B" w:rsidP="00D10503">
            <w:pPr>
              <w:rPr>
                <w:rFonts w:ascii="Calibri" w:hAnsi="Calibri"/>
              </w:rPr>
            </w:pPr>
          </w:p>
        </w:tc>
        <w:tc>
          <w:tcPr>
            <w:tcW w:w="6959" w:type="dxa"/>
            <w:shd w:val="clear" w:color="auto" w:fill="auto"/>
          </w:tcPr>
          <w:p w14:paraId="7583AF1F" w14:textId="3CB491DC" w:rsidR="00D10503" w:rsidRPr="00CE4DFE" w:rsidRDefault="00732FBA" w:rsidP="00D10503">
            <w:pPr>
              <w:rPr>
                <w:rFonts w:ascii="Calibri" w:hAnsi="Calibri"/>
                <w:b/>
                <w:bCs/>
                <w:i/>
                <w:color w:val="1F497D"/>
              </w:rPr>
            </w:pPr>
            <w:r w:rsidRPr="00CE4DFE">
              <w:rPr>
                <w:rFonts w:ascii="Calibri" w:hAnsi="Calibri"/>
                <w:b/>
                <w:bCs/>
                <w:i/>
                <w:color w:val="1F497D"/>
              </w:rPr>
              <w:t>Klimafitter Parkplatz Lurnfeld</w:t>
            </w:r>
            <w:r w:rsidR="008E1034" w:rsidRPr="00CE4DFE">
              <w:rPr>
                <w:rFonts w:ascii="Calibri" w:hAnsi="Calibri"/>
                <w:b/>
                <w:bCs/>
                <w:i/>
                <w:color w:val="1F497D"/>
              </w:rPr>
              <w:t>:</w:t>
            </w:r>
          </w:p>
          <w:p w14:paraId="0C5C1DD9" w14:textId="1B79562F" w:rsidR="00734D42" w:rsidRPr="00742B64" w:rsidRDefault="00734D42" w:rsidP="00742B64">
            <w:pPr>
              <w:rPr>
                <w:rFonts w:ascii="Calibri" w:eastAsia="Calibri" w:hAnsi="Calibri"/>
                <w:i/>
                <w:color w:val="1F497D"/>
              </w:rPr>
            </w:pPr>
            <w:r w:rsidRPr="00742B64">
              <w:rPr>
                <w:rFonts w:ascii="Calibri" w:eastAsia="Calibri" w:hAnsi="Calibri"/>
                <w:i/>
                <w:color w:val="1F497D"/>
              </w:rPr>
              <w:fldChar w:fldCharType="begin"/>
            </w:r>
            <w:r w:rsidRPr="00742B64">
              <w:rPr>
                <w:rFonts w:ascii="Calibri" w:eastAsia="Calibri" w:hAnsi="Calibri"/>
                <w:i/>
                <w:color w:val="1F497D"/>
              </w:rPr>
              <w:instrText xml:space="preserve"> AUTOTEXT  " Leer"  \* MERGEFORMAT </w:instrText>
            </w:r>
            <w:r w:rsidRPr="00742B64">
              <w:rPr>
                <w:rFonts w:ascii="Calibri" w:eastAsia="Calibri" w:hAnsi="Calibri"/>
                <w:i/>
                <w:color w:val="1F497D"/>
              </w:rPr>
              <w:fldChar w:fldCharType="separate"/>
            </w:r>
            <w:r w:rsidRPr="00742B64">
              <w:rPr>
                <w:rFonts w:ascii="Calibri" w:eastAsia="Calibri" w:hAnsi="Calibri"/>
                <w:i/>
                <w:color w:val="1F497D"/>
              </w:rPr>
              <w:t xml:space="preserve">Im Ortszentrum von Möllbrücke wird ein Klimafitter Parkplatz </w:t>
            </w:r>
            <w:r w:rsidR="00E80471" w:rsidRPr="00742B64">
              <w:rPr>
                <w:rFonts w:ascii="Calibri" w:eastAsia="Calibri" w:hAnsi="Calibri"/>
                <w:i/>
                <w:color w:val="1F497D"/>
              </w:rPr>
              <w:t>errichtet,</w:t>
            </w:r>
            <w:r w:rsidRPr="00742B64">
              <w:rPr>
                <w:rFonts w:ascii="Calibri" w:eastAsia="Calibri" w:hAnsi="Calibri"/>
                <w:i/>
                <w:color w:val="1F497D"/>
              </w:rPr>
              <w:t xml:space="preserve"> um die Parksituation in der Hauptstraße zu entlasten. Der Parkplatz verfügt über 59 Stellplätze, wovon zwei als E-Tankstellen für Elektromobilität ausgestattet werden. Der Parkplatz wird derart ausgeführt, dass die anfallenden Oberflächenwässer vor Ort zur Versickerung gelangen</w:t>
            </w:r>
            <w:r w:rsidR="00742B64">
              <w:rPr>
                <w:rFonts w:ascii="Calibri" w:hAnsi="Calibri"/>
                <w:i/>
                <w:color w:val="1F497D"/>
              </w:rPr>
              <w:t xml:space="preserve"> und kein </w:t>
            </w:r>
            <w:r w:rsidR="009C2B18">
              <w:rPr>
                <w:rFonts w:ascii="Calibri" w:hAnsi="Calibri"/>
                <w:i/>
                <w:color w:val="1F497D"/>
              </w:rPr>
              <w:t>Asphalt</w:t>
            </w:r>
            <w:r w:rsidR="00742B64">
              <w:rPr>
                <w:rFonts w:ascii="Calibri" w:hAnsi="Calibri"/>
                <w:i/>
                <w:color w:val="1F497D"/>
              </w:rPr>
              <w:t xml:space="preserve"> aufgebracht wird</w:t>
            </w:r>
            <w:r w:rsidRPr="00742B64">
              <w:rPr>
                <w:rFonts w:ascii="Calibri" w:hAnsi="Calibri"/>
                <w:i/>
                <w:color w:val="1F497D"/>
              </w:rPr>
              <w:t>.</w:t>
            </w:r>
            <w:r w:rsidRPr="00742B64">
              <w:rPr>
                <w:rFonts w:ascii="Calibri" w:eastAsia="Calibri" w:hAnsi="Calibri"/>
                <w:i/>
                <w:color w:val="1F497D"/>
              </w:rPr>
              <w:t xml:space="preserve"> Ein Bepflanzungskonzept unterstreicht den ökologischen Aspekt. </w:t>
            </w:r>
            <w:r w:rsidR="003F1285" w:rsidRPr="00742B64">
              <w:rPr>
                <w:rFonts w:ascii="Calibri" w:eastAsia="Calibri" w:hAnsi="Calibri"/>
                <w:i/>
                <w:color w:val="1F497D"/>
              </w:rPr>
              <w:t xml:space="preserve"> </w:t>
            </w:r>
            <w:r w:rsidR="00742B64">
              <w:rPr>
                <w:rFonts w:ascii="Calibri" w:hAnsi="Calibri"/>
                <w:i/>
                <w:color w:val="1F497D"/>
              </w:rPr>
              <w:t>D</w:t>
            </w:r>
            <w:r w:rsidR="00793AE3" w:rsidRPr="00742B64">
              <w:rPr>
                <w:rFonts w:ascii="Calibri" w:hAnsi="Calibri"/>
                <w:i/>
                <w:color w:val="1F497D"/>
              </w:rPr>
              <w:t>ie</w:t>
            </w:r>
            <w:r w:rsidR="00793AE3" w:rsidRPr="00742B64">
              <w:rPr>
                <w:rFonts w:ascii="Calibri" w:eastAsia="Calibri" w:hAnsi="Calibri"/>
                <w:i/>
                <w:color w:val="1F497D"/>
              </w:rPr>
              <w:t xml:space="preserve"> Parkflächen </w:t>
            </w:r>
            <w:r w:rsidR="00742B64">
              <w:rPr>
                <w:rFonts w:ascii="Calibri" w:hAnsi="Calibri"/>
                <w:i/>
                <w:color w:val="1F497D"/>
              </w:rPr>
              <w:t xml:space="preserve">werden </w:t>
            </w:r>
            <w:r w:rsidR="00793AE3" w:rsidRPr="00742B64">
              <w:rPr>
                <w:rFonts w:ascii="Calibri" w:eastAsia="Calibri" w:hAnsi="Calibri"/>
                <w:i/>
                <w:color w:val="1F497D"/>
              </w:rPr>
              <w:t xml:space="preserve">mit Rasengittersteinen ausgeführt </w:t>
            </w:r>
            <w:r w:rsidR="00E80471" w:rsidRPr="00742B64">
              <w:rPr>
                <w:rFonts w:ascii="Calibri" w:eastAsia="Calibri" w:hAnsi="Calibri"/>
                <w:i/>
                <w:color w:val="1F497D"/>
              </w:rPr>
              <w:t xml:space="preserve">und </w:t>
            </w:r>
            <w:r w:rsidR="00867720" w:rsidRPr="00742B64">
              <w:rPr>
                <w:rFonts w:ascii="Calibri" w:eastAsia="Calibri" w:hAnsi="Calibri"/>
                <w:i/>
                <w:color w:val="1F497D"/>
              </w:rPr>
              <w:t>Ver</w:t>
            </w:r>
            <w:r w:rsidR="00E80471" w:rsidRPr="00742B64">
              <w:rPr>
                <w:rFonts w:ascii="Calibri" w:eastAsia="Calibri" w:hAnsi="Calibri"/>
                <w:i/>
                <w:color w:val="1F497D"/>
              </w:rPr>
              <w:t>s</w:t>
            </w:r>
            <w:r w:rsidR="00867720" w:rsidRPr="00742B64">
              <w:rPr>
                <w:rFonts w:ascii="Calibri" w:eastAsia="Calibri" w:hAnsi="Calibri"/>
                <w:i/>
                <w:color w:val="1F497D"/>
              </w:rPr>
              <w:t xml:space="preserve">ickerungsmulden und </w:t>
            </w:r>
            <w:r w:rsidR="00A81638" w:rsidRPr="00742B64">
              <w:rPr>
                <w:rFonts w:ascii="Calibri" w:eastAsia="Calibri" w:hAnsi="Calibri"/>
                <w:i/>
                <w:color w:val="1F497D"/>
              </w:rPr>
              <w:t>Grünflächen</w:t>
            </w:r>
            <w:r w:rsidR="00E80471" w:rsidRPr="00742B64">
              <w:rPr>
                <w:rFonts w:ascii="Calibri" w:eastAsia="Calibri" w:hAnsi="Calibri"/>
                <w:i/>
                <w:color w:val="1F497D"/>
              </w:rPr>
              <w:t xml:space="preserve">/Grünstreifen </w:t>
            </w:r>
            <w:r w:rsidR="000315A6" w:rsidRPr="00742B64">
              <w:rPr>
                <w:rFonts w:ascii="Calibri" w:eastAsia="Calibri" w:hAnsi="Calibri"/>
                <w:i/>
                <w:color w:val="1F497D"/>
              </w:rPr>
              <w:t>errichtet</w:t>
            </w:r>
            <w:r w:rsidR="00E80471" w:rsidRPr="00742B64">
              <w:rPr>
                <w:rFonts w:ascii="Calibri" w:eastAsia="Calibri" w:hAnsi="Calibri"/>
                <w:i/>
                <w:color w:val="1F497D"/>
              </w:rPr>
              <w:t xml:space="preserve">. Die Gesamtprojektfläche beträgt </w:t>
            </w:r>
            <w:r w:rsidR="0083263B" w:rsidRPr="00742B64">
              <w:rPr>
                <w:rFonts w:ascii="Calibri" w:eastAsia="Calibri" w:hAnsi="Calibri"/>
                <w:i/>
                <w:color w:val="1F497D"/>
              </w:rPr>
              <w:t>2.800 m</w:t>
            </w:r>
            <w:r w:rsidR="00CE2A59" w:rsidRPr="00742B64">
              <w:rPr>
                <w:rFonts w:ascii="Calibri" w:eastAsia="Calibri" w:hAnsi="Calibri"/>
                <w:i/>
                <w:color w:val="1F497D"/>
              </w:rPr>
              <w:t>²,</w:t>
            </w:r>
            <w:r w:rsidR="00742B64">
              <w:rPr>
                <w:rFonts w:ascii="Calibri" w:eastAsia="Calibri" w:hAnsi="Calibri"/>
                <w:i/>
                <w:color w:val="1F497D"/>
              </w:rPr>
              <w:t xml:space="preserve"> </w:t>
            </w:r>
            <w:r w:rsidR="0083263B" w:rsidRPr="00742B64">
              <w:rPr>
                <w:rFonts w:ascii="Calibri" w:eastAsia="Calibri" w:hAnsi="Calibri"/>
                <w:i/>
                <w:color w:val="1F497D"/>
              </w:rPr>
              <w:t xml:space="preserve">wobei davon nur </w:t>
            </w:r>
            <w:r w:rsidR="000315A6" w:rsidRPr="00742B64">
              <w:rPr>
                <w:rFonts w:ascii="Calibri" w:eastAsia="Calibri" w:hAnsi="Calibri"/>
                <w:i/>
                <w:color w:val="1F497D"/>
              </w:rPr>
              <w:t xml:space="preserve">600 m² versiegelt sind. Das Projekt wurde in Zusammenarbeit mit der LAG Großglockner/Mölltal – Oberes Drautal ausgearbeitet und zur Förderung eingereicht, das Projekt befindet sich derzeit in der Umsetzung. </w:t>
            </w:r>
          </w:p>
          <w:p w14:paraId="356127C3" w14:textId="77777777" w:rsidR="00C522DD" w:rsidRPr="00742B64" w:rsidRDefault="00734D42" w:rsidP="000315A6">
            <w:pPr>
              <w:rPr>
                <w:rFonts w:ascii="Calibri" w:eastAsia="Calibri" w:hAnsi="Calibri"/>
                <w:i/>
                <w:color w:val="1F497D"/>
              </w:rPr>
            </w:pPr>
            <w:r w:rsidRPr="00742B64">
              <w:rPr>
                <w:rFonts w:ascii="Calibri" w:eastAsia="Calibri" w:hAnsi="Calibri"/>
                <w:i/>
                <w:color w:val="1F497D"/>
              </w:rPr>
              <w:fldChar w:fldCharType="end"/>
            </w:r>
          </w:p>
          <w:p w14:paraId="0C9747B8" w14:textId="77777777" w:rsidR="00370C9B" w:rsidRPr="00CE4DFE" w:rsidRDefault="00C522DD" w:rsidP="000315A6">
            <w:pPr>
              <w:rPr>
                <w:rFonts w:ascii="Calibri" w:eastAsia="Calibri" w:hAnsi="Calibri"/>
                <w:b/>
                <w:i/>
                <w:color w:val="1F497D"/>
              </w:rPr>
            </w:pPr>
            <w:r w:rsidRPr="00CE4DFE">
              <w:rPr>
                <w:rFonts w:ascii="Calibri" w:hAnsi="Calibri"/>
                <w:b/>
                <w:bCs/>
                <w:i/>
                <w:color w:val="1F497D"/>
              </w:rPr>
              <w:t>KL</w:t>
            </w:r>
            <w:r w:rsidRPr="00CE4DFE">
              <w:rPr>
                <w:rFonts w:ascii="Calibri" w:eastAsia="Calibri" w:hAnsi="Calibri"/>
                <w:b/>
                <w:i/>
                <w:color w:val="1F497D"/>
              </w:rPr>
              <w:t>AR! Kinderspielplatz Winklern:</w:t>
            </w:r>
          </w:p>
          <w:p w14:paraId="188C690E" w14:textId="5ED7BA3C" w:rsidR="00C522DD" w:rsidRDefault="00C522DD" w:rsidP="000315A6">
            <w:pPr>
              <w:rPr>
                <w:rFonts w:ascii="Calibri" w:hAnsi="Calibri"/>
                <w:i/>
                <w:color w:val="1F497D"/>
              </w:rPr>
            </w:pPr>
            <w:r w:rsidRPr="00742B64">
              <w:rPr>
                <w:rFonts w:ascii="Calibri" w:eastAsia="Calibri" w:hAnsi="Calibri"/>
                <w:i/>
                <w:color w:val="1F497D"/>
              </w:rPr>
              <w:t xml:space="preserve">In der Gemeinden Winklern wurde der Gemeindespielplatz in Zusammenarbeit mit der </w:t>
            </w:r>
            <w:r w:rsidR="00742B64">
              <w:rPr>
                <w:rFonts w:ascii="Calibri" w:hAnsi="Calibri"/>
                <w:i/>
                <w:color w:val="1F497D"/>
              </w:rPr>
              <w:t>Region</w:t>
            </w:r>
            <w:r w:rsidR="00742B64">
              <w:rPr>
                <w:rFonts w:ascii="Calibri" w:eastAsia="Calibri" w:hAnsi="Calibri"/>
                <w:i/>
                <w:color w:val="1F497D"/>
              </w:rPr>
              <w:t xml:space="preserve"> </w:t>
            </w:r>
            <w:r w:rsidRPr="00742B64">
              <w:rPr>
                <w:rFonts w:ascii="Calibri" w:eastAsia="Calibri" w:hAnsi="Calibri"/>
                <w:i/>
                <w:color w:val="1F497D"/>
              </w:rPr>
              <w:t xml:space="preserve">entwickelt und zur Einreichung und Umsetzung gebracht. Im gegenständlichen Projekt </w:t>
            </w:r>
            <w:r w:rsidR="002E5993" w:rsidRPr="00742B64">
              <w:rPr>
                <w:rFonts w:ascii="Calibri" w:eastAsia="Calibri" w:hAnsi="Calibri"/>
                <w:i/>
                <w:color w:val="1F497D"/>
              </w:rPr>
              <w:t xml:space="preserve">wurde der zu revitalisierende Spielplatz </w:t>
            </w:r>
            <w:r w:rsidR="00B82224" w:rsidRPr="00742B64">
              <w:rPr>
                <w:rFonts w:ascii="Calibri" w:eastAsia="Calibri" w:hAnsi="Calibri"/>
                <w:i/>
                <w:color w:val="1F497D"/>
              </w:rPr>
              <w:t>klimawandelangepasst gestaltet, es wurde ein Trinkwasserbrunnen errichtet, Bäume als Schattenspender gepflanzt</w:t>
            </w:r>
            <w:r w:rsidR="00563647" w:rsidRPr="00742B64">
              <w:rPr>
                <w:rFonts w:ascii="Calibri" w:eastAsia="Calibri" w:hAnsi="Calibri"/>
                <w:i/>
                <w:color w:val="1F497D"/>
              </w:rPr>
              <w:t xml:space="preserve">, </w:t>
            </w:r>
            <w:r w:rsidR="00B82224" w:rsidRPr="00742B64">
              <w:rPr>
                <w:rFonts w:ascii="Calibri" w:eastAsia="Calibri" w:hAnsi="Calibri"/>
                <w:i/>
                <w:color w:val="1F497D"/>
              </w:rPr>
              <w:t>ein Blätterlehrpfad</w:t>
            </w:r>
            <w:r w:rsidR="00563647" w:rsidRPr="00742B64">
              <w:rPr>
                <w:rFonts w:ascii="Calibri" w:eastAsia="Calibri" w:hAnsi="Calibri"/>
                <w:i/>
                <w:color w:val="1F497D"/>
              </w:rPr>
              <w:t xml:space="preserve"> errichtet und </w:t>
            </w:r>
            <w:r w:rsidR="001E2E99" w:rsidRPr="00742B64">
              <w:rPr>
                <w:rFonts w:ascii="Calibri" w:eastAsia="Calibri" w:hAnsi="Calibri"/>
                <w:i/>
                <w:color w:val="1F497D"/>
              </w:rPr>
              <w:t xml:space="preserve">ein </w:t>
            </w:r>
            <w:r w:rsidR="00563647" w:rsidRPr="00742B64">
              <w:rPr>
                <w:rFonts w:ascii="Calibri" w:eastAsia="Calibri" w:hAnsi="Calibri"/>
                <w:i/>
                <w:color w:val="1F497D"/>
              </w:rPr>
              <w:t>Kompostklo, das ohne Frischwasserzufuhr und ohne zusätzliche Energie betrieben werden kann</w:t>
            </w:r>
            <w:r w:rsidR="001E2E99" w:rsidRPr="00742B64">
              <w:rPr>
                <w:rFonts w:ascii="Calibri" w:eastAsia="Calibri" w:hAnsi="Calibri"/>
                <w:i/>
                <w:color w:val="1F497D"/>
              </w:rPr>
              <w:t>, installiert.</w:t>
            </w:r>
          </w:p>
          <w:p w14:paraId="69AD660D" w14:textId="77777777" w:rsidR="00F02A9C" w:rsidRDefault="00F02A9C" w:rsidP="000315A6">
            <w:pPr>
              <w:rPr>
                <w:rFonts w:asciiTheme="minorHAnsi" w:eastAsia="Calibri" w:hAnsiTheme="minorHAnsi" w:cstheme="minorHAnsi"/>
                <w:i/>
                <w:iCs/>
                <w:color w:val="2F5496" w:themeColor="accent1" w:themeShade="BF"/>
                <w:lang w:val="de-AT"/>
              </w:rPr>
            </w:pPr>
          </w:p>
          <w:p w14:paraId="2CE4D2C3" w14:textId="77777777" w:rsidR="00F02A9C" w:rsidRPr="00CE4DFE" w:rsidRDefault="00F02A9C" w:rsidP="000315A6">
            <w:pPr>
              <w:rPr>
                <w:rFonts w:asciiTheme="minorHAnsi" w:eastAsia="Calibri" w:hAnsiTheme="minorHAnsi" w:cstheme="minorHAnsi"/>
                <w:b/>
                <w:bCs/>
                <w:i/>
                <w:iCs/>
                <w:color w:val="2F5496" w:themeColor="accent1" w:themeShade="BF"/>
                <w:lang w:val="de-AT"/>
              </w:rPr>
            </w:pPr>
            <w:r w:rsidRPr="00CE4DFE">
              <w:rPr>
                <w:rFonts w:asciiTheme="minorHAnsi" w:eastAsia="Calibri" w:hAnsiTheme="minorHAnsi" w:cstheme="minorHAnsi"/>
                <w:b/>
                <w:bCs/>
                <w:i/>
                <w:iCs/>
                <w:color w:val="2F5496" w:themeColor="accent1" w:themeShade="BF"/>
                <w:lang w:val="de-AT"/>
              </w:rPr>
              <w:t xml:space="preserve">Dorfplatzgestaltungen und </w:t>
            </w:r>
            <w:r w:rsidR="00D94871" w:rsidRPr="00CE4DFE">
              <w:rPr>
                <w:rFonts w:asciiTheme="minorHAnsi" w:eastAsia="Calibri" w:hAnsiTheme="minorHAnsi" w:cstheme="minorHAnsi"/>
                <w:b/>
                <w:bCs/>
                <w:i/>
                <w:iCs/>
                <w:color w:val="2F5496" w:themeColor="accent1" w:themeShade="BF"/>
                <w:lang w:val="de-AT"/>
              </w:rPr>
              <w:t>Revitalisierungen/Klimafittes Bauen:</w:t>
            </w:r>
          </w:p>
          <w:p w14:paraId="7583AF22" w14:textId="1DA2A865" w:rsidR="00D94871" w:rsidRPr="00C522DD" w:rsidRDefault="00D94871" w:rsidP="000315A6">
            <w:pPr>
              <w:rPr>
                <w:rFonts w:asciiTheme="minorHAnsi" w:eastAsia="Calibri" w:hAnsiTheme="minorHAnsi" w:cstheme="minorHAnsi"/>
                <w:i/>
                <w:iCs/>
                <w:color w:val="2F5496" w:themeColor="accent1" w:themeShade="BF"/>
                <w:lang w:val="de-AT" w:eastAsia="en-US"/>
              </w:rPr>
            </w:pPr>
            <w:r>
              <w:rPr>
                <w:rFonts w:asciiTheme="minorHAnsi" w:eastAsia="Calibri" w:hAnsiTheme="minorHAnsi" w:cstheme="minorHAnsi"/>
                <w:i/>
                <w:iCs/>
                <w:color w:val="2F5496" w:themeColor="accent1" w:themeShade="BF"/>
                <w:lang w:val="de-AT"/>
              </w:rPr>
              <w:t>Insgesamt 5 Projekte</w:t>
            </w:r>
            <w:r w:rsidR="00441013">
              <w:rPr>
                <w:rFonts w:asciiTheme="minorHAnsi" w:eastAsia="Calibri" w:hAnsiTheme="minorHAnsi" w:cstheme="minorHAnsi"/>
                <w:i/>
                <w:iCs/>
                <w:color w:val="2F5496" w:themeColor="accent1" w:themeShade="BF"/>
                <w:lang w:val="de-AT"/>
              </w:rPr>
              <w:t>,</w:t>
            </w:r>
            <w:r>
              <w:rPr>
                <w:rFonts w:asciiTheme="minorHAnsi" w:eastAsia="Calibri" w:hAnsiTheme="minorHAnsi" w:cstheme="minorHAnsi"/>
                <w:i/>
                <w:iCs/>
                <w:color w:val="2F5496" w:themeColor="accent1" w:themeShade="BF"/>
                <w:lang w:val="de-AT"/>
              </w:rPr>
              <w:t xml:space="preserve"> die auf Grund der KLAR! Thematik aufbereitet und bei der LEADER Region eingereicht, genehmigt und auch tw. schon umgesetzt wurden. Alle </w:t>
            </w:r>
            <w:r w:rsidR="00CE4DFE">
              <w:rPr>
                <w:rFonts w:asciiTheme="minorHAnsi" w:eastAsia="Calibri" w:hAnsiTheme="minorHAnsi" w:cstheme="minorHAnsi"/>
                <w:i/>
                <w:iCs/>
                <w:color w:val="2F5496" w:themeColor="accent1" w:themeShade="BF"/>
                <w:lang w:val="de-AT"/>
              </w:rPr>
              <w:lastRenderedPageBreak/>
              <w:t>Beispiele</w:t>
            </w:r>
            <w:r>
              <w:rPr>
                <w:rFonts w:asciiTheme="minorHAnsi" w:eastAsia="Calibri" w:hAnsiTheme="minorHAnsi" w:cstheme="minorHAnsi"/>
                <w:i/>
                <w:iCs/>
                <w:color w:val="2F5496" w:themeColor="accent1" w:themeShade="BF"/>
                <w:lang w:val="de-AT"/>
              </w:rPr>
              <w:t xml:space="preserve"> </w:t>
            </w:r>
            <w:r w:rsidR="00B85AD1">
              <w:rPr>
                <w:rFonts w:asciiTheme="minorHAnsi" w:eastAsia="Calibri" w:hAnsiTheme="minorHAnsi" w:cstheme="minorHAnsi"/>
                <w:i/>
                <w:iCs/>
                <w:color w:val="2F5496" w:themeColor="accent1" w:themeShade="BF"/>
                <w:lang w:val="de-AT"/>
              </w:rPr>
              <w:t>sind</w:t>
            </w:r>
            <w:r w:rsidR="00CE4DFE">
              <w:rPr>
                <w:rFonts w:asciiTheme="minorHAnsi" w:eastAsia="Calibri" w:hAnsiTheme="minorHAnsi" w:cstheme="minorHAnsi"/>
                <w:i/>
                <w:iCs/>
                <w:color w:val="2F5496" w:themeColor="accent1" w:themeShade="BF"/>
                <w:lang w:val="de-AT"/>
              </w:rPr>
              <w:t xml:space="preserve"> in</w:t>
            </w:r>
            <w:r>
              <w:rPr>
                <w:rFonts w:asciiTheme="minorHAnsi" w:eastAsia="Calibri" w:hAnsiTheme="minorHAnsi" w:cstheme="minorHAnsi"/>
                <w:i/>
                <w:iCs/>
                <w:color w:val="2F5496" w:themeColor="accent1" w:themeShade="BF"/>
                <w:lang w:val="de-AT"/>
              </w:rPr>
              <w:t xml:space="preserve"> Kooperation mit der LEADER Organisation entstanden. </w:t>
            </w:r>
            <w:r w:rsidR="001C75A1">
              <w:rPr>
                <w:rFonts w:asciiTheme="minorHAnsi" w:eastAsia="Calibri" w:hAnsiTheme="minorHAnsi" w:cstheme="minorHAnsi"/>
                <w:i/>
                <w:iCs/>
                <w:color w:val="2F5496" w:themeColor="accent1" w:themeShade="BF"/>
                <w:lang w:val="de-AT"/>
              </w:rPr>
              <w:t>Bei ä</w:t>
            </w:r>
            <w:r>
              <w:rPr>
                <w:rFonts w:asciiTheme="minorHAnsi" w:eastAsia="Calibri" w:hAnsiTheme="minorHAnsi" w:cstheme="minorHAnsi"/>
                <w:i/>
                <w:iCs/>
                <w:color w:val="2F5496" w:themeColor="accent1" w:themeShade="BF"/>
                <w:lang w:val="de-AT"/>
              </w:rPr>
              <w:t>hnlich</w:t>
            </w:r>
            <w:r w:rsidR="00CE4DFE">
              <w:rPr>
                <w:rFonts w:asciiTheme="minorHAnsi" w:eastAsia="Calibri" w:hAnsiTheme="minorHAnsi" w:cstheme="minorHAnsi"/>
                <w:i/>
                <w:iCs/>
                <w:color w:val="2F5496" w:themeColor="accent1" w:themeShade="BF"/>
                <w:lang w:val="de-AT"/>
              </w:rPr>
              <w:t>e</w:t>
            </w:r>
            <w:r w:rsidR="001C75A1">
              <w:rPr>
                <w:rFonts w:asciiTheme="minorHAnsi" w:eastAsia="Calibri" w:hAnsiTheme="minorHAnsi" w:cstheme="minorHAnsi"/>
                <w:i/>
                <w:iCs/>
                <w:color w:val="2F5496" w:themeColor="accent1" w:themeShade="BF"/>
                <w:lang w:val="de-AT"/>
              </w:rPr>
              <w:t>n</w:t>
            </w:r>
            <w:r>
              <w:rPr>
                <w:rFonts w:asciiTheme="minorHAnsi" w:eastAsia="Calibri" w:hAnsiTheme="minorHAnsi" w:cstheme="minorHAnsi"/>
                <w:i/>
                <w:iCs/>
                <w:color w:val="2F5496" w:themeColor="accent1" w:themeShade="BF"/>
                <w:lang w:val="de-AT"/>
              </w:rPr>
              <w:t xml:space="preserve"> Proj</w:t>
            </w:r>
            <w:r w:rsidR="00CE4DFE">
              <w:rPr>
                <w:rFonts w:asciiTheme="minorHAnsi" w:eastAsia="Calibri" w:hAnsiTheme="minorHAnsi" w:cstheme="minorHAnsi"/>
                <w:i/>
                <w:iCs/>
                <w:color w:val="2F5496" w:themeColor="accent1" w:themeShade="BF"/>
                <w:lang w:val="de-AT"/>
              </w:rPr>
              <w:t>e</w:t>
            </w:r>
            <w:r>
              <w:rPr>
                <w:rFonts w:asciiTheme="minorHAnsi" w:eastAsia="Calibri" w:hAnsiTheme="minorHAnsi" w:cstheme="minorHAnsi"/>
                <w:i/>
                <w:iCs/>
                <w:color w:val="2F5496" w:themeColor="accent1" w:themeShade="BF"/>
                <w:lang w:val="de-AT"/>
              </w:rPr>
              <w:t>k</w:t>
            </w:r>
            <w:r w:rsidR="00CE4DFE">
              <w:rPr>
                <w:rFonts w:asciiTheme="minorHAnsi" w:eastAsia="Calibri" w:hAnsiTheme="minorHAnsi" w:cstheme="minorHAnsi"/>
                <w:i/>
                <w:iCs/>
                <w:color w:val="2F5496" w:themeColor="accent1" w:themeShade="BF"/>
                <w:lang w:val="de-AT"/>
              </w:rPr>
              <w:t>te</w:t>
            </w:r>
            <w:r w:rsidR="001C75A1">
              <w:rPr>
                <w:rFonts w:asciiTheme="minorHAnsi" w:eastAsia="Calibri" w:hAnsiTheme="minorHAnsi" w:cstheme="minorHAnsi"/>
                <w:i/>
                <w:iCs/>
                <w:color w:val="2F5496" w:themeColor="accent1" w:themeShade="BF"/>
                <w:lang w:val="de-AT"/>
              </w:rPr>
              <w:t>n</w:t>
            </w:r>
            <w:r w:rsidR="00B85AD1">
              <w:rPr>
                <w:rFonts w:asciiTheme="minorHAnsi" w:eastAsia="Calibri" w:hAnsiTheme="minorHAnsi" w:cstheme="minorHAnsi"/>
                <w:i/>
                <w:iCs/>
                <w:color w:val="2F5496" w:themeColor="accent1" w:themeShade="BF"/>
                <w:lang w:val="de-AT"/>
              </w:rPr>
              <w:t>,</w:t>
            </w:r>
            <w:r>
              <w:rPr>
                <w:rFonts w:asciiTheme="minorHAnsi" w:eastAsia="Calibri" w:hAnsiTheme="minorHAnsi" w:cstheme="minorHAnsi"/>
                <w:i/>
                <w:iCs/>
                <w:color w:val="2F5496" w:themeColor="accent1" w:themeShade="BF"/>
                <w:lang w:val="de-AT"/>
              </w:rPr>
              <w:t xml:space="preserve"> welche von der KPC und/oder vom Klima- und Energiefonds </w:t>
            </w:r>
            <w:r w:rsidR="00CE4DFE">
              <w:rPr>
                <w:rFonts w:asciiTheme="minorHAnsi" w:eastAsia="Calibri" w:hAnsiTheme="minorHAnsi" w:cstheme="minorHAnsi"/>
                <w:i/>
                <w:iCs/>
                <w:color w:val="2F5496" w:themeColor="accent1" w:themeShade="BF"/>
                <w:lang w:val="de-AT"/>
              </w:rPr>
              <w:t>gefördert werden könnten, kann</w:t>
            </w:r>
            <w:r>
              <w:rPr>
                <w:rFonts w:asciiTheme="minorHAnsi" w:eastAsia="Calibri" w:hAnsiTheme="minorHAnsi" w:cstheme="minorHAnsi"/>
                <w:i/>
                <w:iCs/>
                <w:color w:val="2F5496" w:themeColor="accent1" w:themeShade="BF"/>
                <w:lang w:val="de-AT"/>
              </w:rPr>
              <w:t xml:space="preserve"> nach Rücksprache und Abklärung </w:t>
            </w:r>
            <w:r w:rsidR="00CE4DFE">
              <w:rPr>
                <w:rFonts w:asciiTheme="minorHAnsi" w:eastAsia="Calibri" w:hAnsiTheme="minorHAnsi" w:cstheme="minorHAnsi"/>
                <w:i/>
                <w:iCs/>
                <w:color w:val="2F5496" w:themeColor="accent1" w:themeShade="BF"/>
                <w:lang w:val="de-AT"/>
              </w:rPr>
              <w:t>mitgeteilt werden, dass es hiefür eigentlich keine Ansätze gibt.</w:t>
            </w:r>
          </w:p>
        </w:tc>
      </w:tr>
      <w:tr w:rsidR="003D1B4C" w:rsidRPr="003C7748" w14:paraId="7583AF2B" w14:textId="77777777" w:rsidTr="00561A50">
        <w:trPr>
          <w:trHeight w:val="2797"/>
        </w:trPr>
        <w:tc>
          <w:tcPr>
            <w:tcW w:w="3116" w:type="dxa"/>
            <w:shd w:val="clear" w:color="auto" w:fill="auto"/>
            <w:noWrap/>
          </w:tcPr>
          <w:p w14:paraId="7583AF24" w14:textId="77777777" w:rsidR="0065263A" w:rsidRDefault="0065263A" w:rsidP="0065263A">
            <w:pPr>
              <w:rPr>
                <w:rFonts w:ascii="Calibri" w:hAnsi="Calibri" w:cs="Arial"/>
              </w:rPr>
            </w:pPr>
            <w:r>
              <w:rPr>
                <w:rFonts w:ascii="Calibri" w:hAnsi="Calibri" w:cs="Arial"/>
              </w:rPr>
              <w:lastRenderedPageBreak/>
              <w:t>PFLICHTANGABE:</w:t>
            </w:r>
          </w:p>
          <w:p w14:paraId="7583AF25" w14:textId="77777777" w:rsidR="0065263A" w:rsidRDefault="0065263A" w:rsidP="0065263A">
            <w:pPr>
              <w:rPr>
                <w:rFonts w:ascii="Calibri" w:hAnsi="Calibri" w:cs="Arial"/>
              </w:rPr>
            </w:pPr>
          </w:p>
          <w:p w14:paraId="7583AF26" w14:textId="77777777" w:rsidR="003D1B4C" w:rsidRDefault="003D1B4C" w:rsidP="0065263A">
            <w:pPr>
              <w:rPr>
                <w:rFonts w:ascii="Calibri" w:hAnsi="Calibri" w:cs="Arial"/>
              </w:rPr>
            </w:pPr>
            <w:r>
              <w:rPr>
                <w:rFonts w:ascii="Calibri" w:hAnsi="Calibri" w:cs="Arial"/>
              </w:rPr>
              <w:t>Wurden bisher externe Agenturen</w:t>
            </w:r>
            <w:r w:rsidR="0065263A">
              <w:rPr>
                <w:rFonts w:ascii="Calibri" w:hAnsi="Calibri" w:cs="Arial"/>
              </w:rPr>
              <w:t xml:space="preserve"> oder Büros</w:t>
            </w:r>
            <w:r>
              <w:rPr>
                <w:rFonts w:ascii="Calibri" w:hAnsi="Calibri" w:cs="Arial"/>
              </w:rPr>
              <w:t xml:space="preserve"> mit Arbeiten beauftragt? Wenn ja, welche Agenturen zu welchen Arbeiten?</w:t>
            </w:r>
          </w:p>
          <w:p w14:paraId="7583AF27" w14:textId="77777777" w:rsidR="003D1B4C" w:rsidRDefault="003D1B4C" w:rsidP="0065263A">
            <w:pPr>
              <w:rPr>
                <w:rFonts w:ascii="Calibri" w:hAnsi="Calibri" w:cs="Arial"/>
              </w:rPr>
            </w:pPr>
          </w:p>
          <w:p w14:paraId="7583AF28" w14:textId="77777777" w:rsidR="003D1B4C" w:rsidRDefault="003D1B4C" w:rsidP="0065263A">
            <w:pPr>
              <w:rPr>
                <w:rFonts w:ascii="Calibri" w:hAnsi="Calibri" w:cs="Arial"/>
              </w:rPr>
            </w:pPr>
          </w:p>
          <w:p w14:paraId="7583AF29" w14:textId="77777777" w:rsidR="003D1B4C" w:rsidRPr="003D1B4C" w:rsidRDefault="003D1B4C" w:rsidP="0065263A">
            <w:pPr>
              <w:rPr>
                <w:rFonts w:ascii="Calibri" w:hAnsi="Calibri" w:cs="Arial"/>
              </w:rPr>
            </w:pPr>
            <w:r>
              <w:rPr>
                <w:rFonts w:ascii="Calibri" w:hAnsi="Calibri" w:cs="Arial"/>
              </w:rPr>
              <w:t xml:space="preserve">Werden in der beantragten Phase externe Agenturen </w:t>
            </w:r>
            <w:r w:rsidR="0065263A">
              <w:rPr>
                <w:rFonts w:ascii="Calibri" w:hAnsi="Calibri" w:cs="Arial"/>
              </w:rPr>
              <w:t xml:space="preserve">oder Büros </w:t>
            </w:r>
            <w:r>
              <w:rPr>
                <w:rFonts w:ascii="Calibri" w:hAnsi="Calibri" w:cs="Arial"/>
              </w:rPr>
              <w:t xml:space="preserve">beauftragt? Wenn ja, welche Agenturen zu </w:t>
            </w:r>
            <w:r w:rsidR="0065263A">
              <w:rPr>
                <w:rFonts w:ascii="Calibri" w:hAnsi="Calibri" w:cs="Arial"/>
              </w:rPr>
              <w:t>welchen Arbeiten?</w:t>
            </w:r>
          </w:p>
        </w:tc>
        <w:tc>
          <w:tcPr>
            <w:tcW w:w="6959" w:type="dxa"/>
            <w:shd w:val="clear" w:color="auto" w:fill="auto"/>
          </w:tcPr>
          <w:p w14:paraId="7A6A8B6E" w14:textId="77777777" w:rsidR="003D1B4C" w:rsidRDefault="003D1B4C" w:rsidP="00D10503">
            <w:pPr>
              <w:rPr>
                <w:rFonts w:ascii="Calibri" w:hAnsi="Calibri"/>
                <w:i/>
                <w:color w:val="1F497D"/>
              </w:rPr>
            </w:pPr>
          </w:p>
          <w:p w14:paraId="50A549EF" w14:textId="77777777" w:rsidR="00E45F95" w:rsidRDefault="00E45F95" w:rsidP="00D10503">
            <w:pPr>
              <w:rPr>
                <w:rFonts w:ascii="Calibri" w:hAnsi="Calibri"/>
                <w:i/>
                <w:color w:val="1F497D"/>
              </w:rPr>
            </w:pPr>
          </w:p>
          <w:p w14:paraId="0753608F" w14:textId="77777777" w:rsidR="00E45F95" w:rsidRDefault="00E45F95" w:rsidP="00D10503">
            <w:pPr>
              <w:rPr>
                <w:rFonts w:ascii="Calibri" w:hAnsi="Calibri"/>
                <w:i/>
                <w:color w:val="1F497D"/>
              </w:rPr>
            </w:pPr>
          </w:p>
          <w:p w14:paraId="28F54263" w14:textId="77777777" w:rsidR="00E45F95" w:rsidRDefault="00E45F95" w:rsidP="00D10503">
            <w:pPr>
              <w:rPr>
                <w:rFonts w:ascii="Calibri" w:hAnsi="Calibri"/>
                <w:i/>
                <w:color w:val="1F497D"/>
              </w:rPr>
            </w:pPr>
            <w:r>
              <w:rPr>
                <w:rFonts w:ascii="Calibri" w:hAnsi="Calibri"/>
                <w:i/>
                <w:color w:val="1F497D"/>
              </w:rPr>
              <w:t>Nein</w:t>
            </w:r>
          </w:p>
          <w:p w14:paraId="062090CD" w14:textId="77777777" w:rsidR="00E45F95" w:rsidRDefault="00E45F95" w:rsidP="00D10503">
            <w:pPr>
              <w:rPr>
                <w:rFonts w:ascii="Calibri" w:hAnsi="Calibri"/>
                <w:i/>
                <w:color w:val="1F497D"/>
              </w:rPr>
            </w:pPr>
          </w:p>
          <w:p w14:paraId="33BD61D7" w14:textId="77777777" w:rsidR="00E45F95" w:rsidRDefault="00E45F95" w:rsidP="00D10503">
            <w:pPr>
              <w:rPr>
                <w:rFonts w:ascii="Calibri" w:hAnsi="Calibri"/>
                <w:i/>
                <w:color w:val="1F497D"/>
              </w:rPr>
            </w:pPr>
          </w:p>
          <w:p w14:paraId="7A674B74" w14:textId="77777777" w:rsidR="00E45F95" w:rsidRDefault="00E45F95" w:rsidP="00D10503">
            <w:pPr>
              <w:rPr>
                <w:rFonts w:ascii="Calibri" w:hAnsi="Calibri"/>
                <w:i/>
                <w:color w:val="1F497D"/>
              </w:rPr>
            </w:pPr>
          </w:p>
          <w:p w14:paraId="497926AE" w14:textId="77777777" w:rsidR="00E45F95" w:rsidRDefault="00E45F95" w:rsidP="00D10503">
            <w:pPr>
              <w:rPr>
                <w:rFonts w:ascii="Calibri" w:hAnsi="Calibri"/>
                <w:i/>
                <w:color w:val="1F497D"/>
              </w:rPr>
            </w:pPr>
          </w:p>
          <w:p w14:paraId="7583AF2A" w14:textId="78096F3D" w:rsidR="00E45F95" w:rsidRDefault="00E45F95" w:rsidP="00D10503">
            <w:pPr>
              <w:rPr>
                <w:rFonts w:ascii="Calibri" w:hAnsi="Calibri"/>
                <w:i/>
                <w:color w:val="1F497D"/>
              </w:rPr>
            </w:pPr>
            <w:r>
              <w:rPr>
                <w:rFonts w:ascii="Calibri" w:hAnsi="Calibri"/>
                <w:i/>
                <w:color w:val="1F497D"/>
              </w:rPr>
              <w:t>Nein</w:t>
            </w:r>
          </w:p>
        </w:tc>
      </w:tr>
    </w:tbl>
    <w:p w14:paraId="7583AF2C" w14:textId="77777777" w:rsidR="00D10503" w:rsidRPr="003C7748" w:rsidRDefault="00D10503" w:rsidP="00D10503">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2D" w14:textId="77777777" w:rsidR="00D10503" w:rsidRPr="003C7748" w:rsidRDefault="00D10503"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2E" w14:textId="77777777" w:rsidR="00661E25" w:rsidRPr="003C7748" w:rsidRDefault="00661E25" w:rsidP="00323743">
      <w:pPr>
        <w:pStyle w:val="Formatvorlageberschrift1LateinVerdanaVor0ptZeilenabstand"/>
        <w:numPr>
          <w:ilvl w:val="0"/>
          <w:numId w:val="2"/>
        </w:numPr>
        <w:tabs>
          <w:tab w:val="num" w:pos="720"/>
        </w:tabs>
        <w:rPr>
          <w:rFonts w:ascii="Calibri" w:hAnsi="Calibri"/>
        </w:rPr>
      </w:pPr>
      <w:r w:rsidRPr="003C7748">
        <w:rPr>
          <w:rFonts w:ascii="Calibri" w:hAnsi="Calibri"/>
        </w:rPr>
        <w:t>Darstellung des Projektstrukturplans</w:t>
      </w:r>
    </w:p>
    <w:p w14:paraId="7583AF2F" w14:textId="74E593C2" w:rsidR="00661E25" w:rsidRPr="003C7748" w:rsidRDefault="00661E25" w:rsidP="00661E2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r w:rsidRPr="003C7748">
        <w:rPr>
          <w:rFonts w:ascii="Calibri" w:hAnsi="Calibri" w:cs="Arial"/>
          <w:i/>
          <w:color w:val="194486"/>
          <w:sz w:val="20"/>
        </w:rPr>
        <w:t xml:space="preserve">Übersichtliche und detaillierte grafische Darstellung des Arbeitsplans der </w:t>
      </w:r>
      <w:r w:rsidR="00AF52E2">
        <w:rPr>
          <w:rFonts w:ascii="Calibri" w:hAnsi="Calibri" w:cs="Arial"/>
          <w:i/>
          <w:color w:val="194486"/>
          <w:sz w:val="20"/>
        </w:rPr>
        <w:t>Klimawandel-Anpassungsmodellregion</w:t>
      </w:r>
      <w:r w:rsidRPr="003C7748">
        <w:rPr>
          <w:rFonts w:ascii="Calibri" w:hAnsi="Calibri" w:cs="Arial"/>
          <w:i/>
          <w:color w:val="194486"/>
          <w:sz w:val="20"/>
        </w:rPr>
        <w:t xml:space="preserve"> unterteilt in Maßnahmen und Arbeitspakete. Die Anzahl und Titel der Maßnahmen müssen sich mit den Angaben im Formular Leistungsverzeichnis</w:t>
      </w:r>
      <w:r w:rsidR="00D85D0F" w:rsidRPr="003C7748">
        <w:rPr>
          <w:rFonts w:ascii="Calibri" w:hAnsi="Calibri" w:cs="Arial"/>
          <w:i/>
          <w:color w:val="194486"/>
          <w:sz w:val="20"/>
        </w:rPr>
        <w:t xml:space="preserve"> (Tabellenblatt Projektkostentabelle)</w:t>
      </w:r>
      <w:r w:rsidRPr="003C7748">
        <w:rPr>
          <w:rFonts w:ascii="Calibri" w:hAnsi="Calibri" w:cs="Arial"/>
          <w:i/>
          <w:color w:val="194486"/>
          <w:sz w:val="20"/>
        </w:rPr>
        <w:t xml:space="preserve"> sowie mit den Detailbeschreibungen der Maßnahmen und Arbeitspakete in Kapitel </w:t>
      </w:r>
      <w:r w:rsidR="00D85D0F" w:rsidRPr="003C7748">
        <w:rPr>
          <w:rFonts w:ascii="Calibri" w:hAnsi="Calibri" w:cs="Arial"/>
          <w:i/>
          <w:color w:val="194486"/>
          <w:sz w:val="20"/>
        </w:rPr>
        <w:fldChar w:fldCharType="begin"/>
      </w:r>
      <w:r w:rsidR="00D85D0F" w:rsidRPr="003C7748">
        <w:rPr>
          <w:rFonts w:ascii="Calibri" w:hAnsi="Calibri" w:cs="Arial"/>
          <w:i/>
          <w:color w:val="194486"/>
          <w:sz w:val="20"/>
        </w:rPr>
        <w:instrText xml:space="preserve"> REF _Ref452101303 \r \h </w:instrText>
      </w:r>
      <w:r w:rsidR="00450CD6" w:rsidRPr="003C7748">
        <w:rPr>
          <w:rFonts w:ascii="Calibri" w:hAnsi="Calibri" w:cs="Arial"/>
          <w:i/>
          <w:color w:val="194486"/>
          <w:sz w:val="20"/>
        </w:rPr>
        <w:instrText xml:space="preserve"> \* MERGEFORMAT </w:instrText>
      </w:r>
      <w:r w:rsidR="00D85D0F" w:rsidRPr="003C7748">
        <w:rPr>
          <w:rFonts w:ascii="Calibri" w:hAnsi="Calibri" w:cs="Arial"/>
          <w:i/>
          <w:color w:val="194486"/>
          <w:sz w:val="20"/>
        </w:rPr>
      </w:r>
      <w:r w:rsidR="00D85D0F" w:rsidRPr="003C7748">
        <w:rPr>
          <w:rFonts w:ascii="Calibri" w:hAnsi="Calibri" w:cs="Arial"/>
          <w:i/>
          <w:color w:val="194486"/>
          <w:sz w:val="20"/>
        </w:rPr>
        <w:fldChar w:fldCharType="separate"/>
      </w:r>
      <w:r w:rsidR="00935F37">
        <w:rPr>
          <w:rFonts w:ascii="Calibri" w:hAnsi="Calibri" w:cs="Arial"/>
          <w:i/>
          <w:color w:val="194486"/>
          <w:sz w:val="20"/>
        </w:rPr>
        <w:t>5</w:t>
      </w:r>
      <w:r w:rsidR="00D85D0F" w:rsidRPr="003C7748">
        <w:rPr>
          <w:rFonts w:ascii="Calibri" w:hAnsi="Calibri" w:cs="Arial"/>
          <w:i/>
          <w:color w:val="194486"/>
          <w:sz w:val="20"/>
        </w:rPr>
        <w:fldChar w:fldCharType="end"/>
      </w:r>
      <w:r w:rsidRPr="003C7748">
        <w:rPr>
          <w:rFonts w:ascii="Calibri" w:hAnsi="Calibri" w:cs="Arial"/>
          <w:i/>
          <w:color w:val="194486"/>
          <w:sz w:val="20"/>
        </w:rPr>
        <w:t xml:space="preserve"> decken. </w:t>
      </w:r>
    </w:p>
    <w:p w14:paraId="7583AF30" w14:textId="77777777" w:rsidR="00661E25" w:rsidRPr="003C7748" w:rsidRDefault="00661E25" w:rsidP="00661E2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r w:rsidRPr="003C7748">
        <w:rPr>
          <w:rFonts w:ascii="Calibri" w:hAnsi="Calibri" w:cs="Arial"/>
          <w:i/>
          <w:color w:val="194486"/>
          <w:sz w:val="20"/>
        </w:rPr>
        <w:t>Aus dem Projektstrukturplan muss der zeitliche Ablauf des Projekts hervorgehen (zB. als Gantt-Diagramm)</w:t>
      </w:r>
    </w:p>
    <w:p w14:paraId="7583AF31" w14:textId="77777777" w:rsidR="00661E25" w:rsidRPr="003C7748" w:rsidRDefault="00661E25" w:rsidP="00661E2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2" w14:textId="77777777" w:rsidR="00661E25" w:rsidRPr="003C7748" w:rsidRDefault="00661E25"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3" w14:textId="170952FE" w:rsidR="00F13B51" w:rsidRPr="003C7748" w:rsidRDefault="004F32C3"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r w:rsidRPr="004F32C3">
        <w:rPr>
          <w:noProof/>
        </w:rPr>
        <w:lastRenderedPageBreak/>
        <w:drawing>
          <wp:inline distT="0" distB="0" distL="0" distR="0" wp14:anchorId="4F77774C" wp14:editId="46CFF874">
            <wp:extent cx="6419850" cy="831375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2832" b="13465"/>
                    <a:stretch/>
                  </pic:blipFill>
                  <pic:spPr bwMode="auto">
                    <a:xfrm>
                      <a:off x="0" y="0"/>
                      <a:ext cx="6422028" cy="8316574"/>
                    </a:xfrm>
                    <a:prstGeom prst="rect">
                      <a:avLst/>
                    </a:prstGeom>
                    <a:noFill/>
                    <a:ln>
                      <a:noFill/>
                    </a:ln>
                    <a:extLst>
                      <a:ext uri="{53640926-AAD7-44D8-BBD7-CCE9431645EC}">
                        <a14:shadowObscured xmlns:a14="http://schemas.microsoft.com/office/drawing/2010/main"/>
                      </a:ext>
                    </a:extLst>
                  </pic:spPr>
                </pic:pic>
              </a:graphicData>
            </a:graphic>
          </wp:inline>
        </w:drawing>
      </w:r>
    </w:p>
    <w:p w14:paraId="7583AF34" w14:textId="77777777" w:rsidR="00F13B51" w:rsidRPr="003C7748" w:rsidRDefault="00F13B51"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5" w14:textId="77777777" w:rsidR="00F13B51" w:rsidRDefault="00F13B51"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08D9926" w14:textId="7A0B5FA3" w:rsidR="007A1EB5" w:rsidRPr="003C7748" w:rsidRDefault="00B80758"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r w:rsidRPr="00B80758">
        <w:rPr>
          <w:noProof/>
        </w:rPr>
        <w:lastRenderedPageBreak/>
        <w:drawing>
          <wp:inline distT="0" distB="0" distL="0" distR="0" wp14:anchorId="2BC21F07" wp14:editId="646B2A1C">
            <wp:extent cx="6418800" cy="2065263"/>
            <wp:effectExtent l="0" t="0" r="1270" b="0"/>
            <wp:docPr id="16552437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2685"/>
                    <a:stretch/>
                  </pic:blipFill>
                  <pic:spPr bwMode="auto">
                    <a:xfrm>
                      <a:off x="0" y="0"/>
                      <a:ext cx="6418800" cy="2065263"/>
                    </a:xfrm>
                    <a:prstGeom prst="rect">
                      <a:avLst/>
                    </a:prstGeom>
                    <a:noFill/>
                    <a:ln>
                      <a:noFill/>
                    </a:ln>
                    <a:extLst>
                      <a:ext uri="{53640926-AAD7-44D8-BBD7-CCE9431645EC}">
                        <a14:shadowObscured xmlns:a14="http://schemas.microsoft.com/office/drawing/2010/main"/>
                      </a:ext>
                    </a:extLst>
                  </pic:spPr>
                </pic:pic>
              </a:graphicData>
            </a:graphic>
          </wp:inline>
        </w:drawing>
      </w:r>
    </w:p>
    <w:p w14:paraId="7583AF36" w14:textId="77777777" w:rsidR="00450CD6" w:rsidRPr="003C7748" w:rsidRDefault="00450CD6"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7" w14:textId="77777777" w:rsidR="00450CD6" w:rsidRPr="003C7748" w:rsidRDefault="00450CD6"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8" w14:textId="77777777" w:rsidR="00450CD6" w:rsidRPr="003C7748" w:rsidRDefault="00450CD6"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9" w14:textId="77777777" w:rsidR="00450CD6" w:rsidRPr="003C7748" w:rsidRDefault="00450CD6"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A" w14:textId="77777777" w:rsidR="00450CD6" w:rsidRPr="003C7748" w:rsidRDefault="00450CD6"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B" w14:textId="77777777" w:rsidR="00450CD6" w:rsidRPr="003C7748" w:rsidRDefault="00450CD6"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C" w14:textId="77777777" w:rsidR="00450CD6" w:rsidRPr="003C7748" w:rsidRDefault="00450CD6"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D" w14:textId="77777777" w:rsidR="00450CD6" w:rsidRPr="003C7748" w:rsidRDefault="00450CD6"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E" w14:textId="77777777" w:rsidR="00450CD6" w:rsidRPr="003C7748" w:rsidRDefault="00450CD6"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3F" w14:textId="77777777" w:rsidR="00F13B51" w:rsidRPr="003C7748" w:rsidRDefault="00F13B51" w:rsidP="007379C5">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ascii="Calibri" w:hAnsi="Calibri" w:cs="Arial"/>
          <w:i/>
          <w:color w:val="194486"/>
          <w:sz w:val="20"/>
        </w:rPr>
      </w:pPr>
    </w:p>
    <w:p w14:paraId="7583AF40" w14:textId="77777777" w:rsidR="00450CD6" w:rsidRPr="003C7748" w:rsidRDefault="008A6077" w:rsidP="00323743">
      <w:pPr>
        <w:pStyle w:val="Formatvorlageberschrift1LateinVerdanaVor0ptZeilenabstand"/>
        <w:numPr>
          <w:ilvl w:val="0"/>
          <w:numId w:val="2"/>
        </w:numPr>
        <w:tabs>
          <w:tab w:val="num" w:pos="720"/>
        </w:tabs>
        <w:rPr>
          <w:rFonts w:ascii="Calibri" w:hAnsi="Calibri"/>
        </w:rPr>
      </w:pPr>
      <w:bookmarkStart w:id="0" w:name="_Ref234304735"/>
      <w:r w:rsidRPr="003C7748">
        <w:rPr>
          <w:rFonts w:ascii="Calibri" w:hAnsi="Calibri"/>
        </w:rPr>
        <w:br w:type="page"/>
      </w:r>
      <w:bookmarkStart w:id="1" w:name="_Ref452101303"/>
      <w:bookmarkEnd w:id="0"/>
      <w:r w:rsidR="004C713F" w:rsidRPr="003C7748">
        <w:rPr>
          <w:rFonts w:ascii="Calibri" w:hAnsi="Calibri"/>
        </w:rPr>
        <w:lastRenderedPageBreak/>
        <w:t>Detaillierte Beschreibung der einzelnen Maßnahmen (</w:t>
      </w:r>
      <w:r w:rsidR="0045563F" w:rsidRPr="003C7748">
        <w:rPr>
          <w:rFonts w:ascii="Calibri" w:hAnsi="Calibri"/>
        </w:rPr>
        <w:t>Maßnahmenpool</w:t>
      </w:r>
      <w:r w:rsidR="004C713F" w:rsidRPr="003C7748">
        <w:rPr>
          <w:rFonts w:ascii="Calibri" w:hAnsi="Calibri"/>
        </w:rPr>
        <w:t>)</w:t>
      </w:r>
      <w:bookmarkEnd w:id="1"/>
    </w:p>
    <w:p w14:paraId="7583AF41" w14:textId="77777777" w:rsidR="00450CD6" w:rsidRPr="003C7748" w:rsidRDefault="00450CD6" w:rsidP="00450CD6">
      <w:pPr>
        <w:pStyle w:val="Formatvorlageberschrift1LateinVerdanaVor0ptZeilenabstand"/>
        <w:ind w:left="720"/>
        <w:rPr>
          <w:rFonts w:ascii="Calibri" w:hAnsi="Calibri"/>
        </w:rPr>
      </w:pPr>
    </w:p>
    <w:p w14:paraId="7583AF42" w14:textId="77777777" w:rsidR="00523A0B" w:rsidRPr="003C7748" w:rsidRDefault="00523A0B" w:rsidP="00523A0B">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bookmarkStart w:id="2" w:name="_Toc171846247"/>
      <w:r w:rsidRPr="003C7748">
        <w:rPr>
          <w:rFonts w:ascii="Calibri" w:hAnsi="Calibri" w:cs="Arial"/>
          <w:i/>
          <w:color w:val="194486"/>
          <w:sz w:val="20"/>
        </w:rPr>
        <w:t xml:space="preserve">Folgend sind die einzelnen Maßnahmen, die in der </w:t>
      </w:r>
      <w:r w:rsidRPr="003C7748">
        <w:rPr>
          <w:rFonts w:ascii="Calibri" w:hAnsi="Calibri" w:cs="Arial"/>
          <w:i/>
          <w:color w:val="194486"/>
        </w:rPr>
        <w:t xml:space="preserve">Weiterführungsphase der </w:t>
      </w:r>
      <w:r w:rsidR="00AF52E2">
        <w:rPr>
          <w:rFonts w:ascii="Calibri" w:hAnsi="Calibri" w:cs="Arial"/>
          <w:i/>
          <w:color w:val="194486"/>
        </w:rPr>
        <w:t>KLAR!</w:t>
      </w:r>
      <w:r w:rsidRPr="003C7748">
        <w:rPr>
          <w:rFonts w:ascii="Calibri" w:hAnsi="Calibri" w:cs="Arial"/>
          <w:i/>
          <w:color w:val="194486"/>
        </w:rPr>
        <w:t xml:space="preserve"> konkret umgesetzt werden sollen</w:t>
      </w:r>
      <w:r w:rsidRPr="003C7748">
        <w:rPr>
          <w:rFonts w:ascii="Calibri" w:hAnsi="Calibri" w:cs="Arial"/>
          <w:i/>
          <w:color w:val="194486"/>
          <w:sz w:val="20"/>
        </w:rPr>
        <w:t>, zu beschreiben. Es sind mindestens 10 konkrete Maßnahmen zu nenne</w:t>
      </w:r>
      <w:r w:rsidR="00605FA7" w:rsidRPr="003C7748">
        <w:rPr>
          <w:rFonts w:ascii="Calibri" w:hAnsi="Calibri" w:cs="Arial"/>
          <w:i/>
          <w:color w:val="194486"/>
          <w:sz w:val="20"/>
        </w:rPr>
        <w:t>n.</w:t>
      </w:r>
      <w:r w:rsidR="00605FA7" w:rsidRPr="003C7748">
        <w:rPr>
          <w:rFonts w:ascii="Calibri" w:hAnsi="Calibri" w:cs="Arial"/>
          <w:b/>
          <w:i/>
          <w:color w:val="194486"/>
          <w:sz w:val="20"/>
        </w:rPr>
        <w:t xml:space="preserve"> </w:t>
      </w:r>
      <w:r w:rsidRPr="003C7748">
        <w:rPr>
          <w:rFonts w:ascii="Calibri" w:hAnsi="Calibri" w:cs="Arial"/>
          <w:i/>
          <w:color w:val="194486"/>
          <w:sz w:val="20"/>
        </w:rPr>
        <w:t>Für die Beschreibung ist folgende Struktur heranzuziehen</w:t>
      </w:r>
      <w:r w:rsidR="00D85D0F" w:rsidRPr="003C7748">
        <w:rPr>
          <w:rFonts w:ascii="Calibri" w:hAnsi="Calibri" w:cs="Arial"/>
          <w:i/>
          <w:color w:val="194486"/>
          <w:sz w:val="20"/>
        </w:rPr>
        <w:t xml:space="preserve"> sowie</w:t>
      </w:r>
      <w:r w:rsidRPr="003C7748">
        <w:rPr>
          <w:rFonts w:ascii="Calibri" w:hAnsi="Calibri" w:cs="Arial"/>
          <w:i/>
          <w:color w:val="194486"/>
          <w:sz w:val="20"/>
        </w:rPr>
        <w:t xml:space="preserve"> alle Kosten sind inkl. </w:t>
      </w:r>
      <w:r w:rsidR="00032184">
        <w:rPr>
          <w:rFonts w:ascii="Calibri" w:hAnsi="Calibri" w:cs="Arial"/>
          <w:i/>
          <w:color w:val="194486"/>
          <w:sz w:val="20"/>
        </w:rPr>
        <w:t xml:space="preserve">allfälliger </w:t>
      </w:r>
      <w:r w:rsidRPr="003C7748">
        <w:rPr>
          <w:rFonts w:ascii="Calibri" w:hAnsi="Calibri" w:cs="Arial"/>
          <w:i/>
          <w:color w:val="194486"/>
          <w:sz w:val="20"/>
        </w:rPr>
        <w:t xml:space="preserve">Steuern und Abgaben anzugeben. </w:t>
      </w:r>
    </w:p>
    <w:p w14:paraId="7583AF43" w14:textId="77777777" w:rsidR="00A45EF7" w:rsidRPr="003C7748" w:rsidRDefault="00A45EF7" w:rsidP="00A45EF7">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rPr>
          <w:rFonts w:ascii="Calibri" w:hAnsi="Calibri" w:cs="Arial"/>
          <w:i/>
          <w:color w:val="194486"/>
          <w:sz w:val="20"/>
        </w:rPr>
      </w:pPr>
      <w:r w:rsidRPr="003C7748">
        <w:rPr>
          <w:rFonts w:ascii="Calibri" w:hAnsi="Calibri" w:cs="Arial"/>
          <w:b/>
          <w:i/>
          <w:color w:val="194486"/>
          <w:sz w:val="20"/>
        </w:rPr>
        <w:t xml:space="preserve">Personalkosten des/der Modellregionsmanagers/in und dessen/deren Mitarbeiter/innen sind auf Stundenbasis zu kalkulieren. Die Kalkulation der </w:t>
      </w:r>
      <w:r w:rsidRPr="003C7748">
        <w:rPr>
          <w:rFonts w:ascii="Calibri" w:hAnsi="Calibri" w:cs="Arial"/>
          <w:b/>
          <w:i/>
          <w:color w:val="FF0000"/>
          <w:sz w:val="20"/>
        </w:rPr>
        <w:t>Stundensätze</w:t>
      </w:r>
      <w:r w:rsidRPr="003C7748">
        <w:rPr>
          <w:rFonts w:ascii="Calibri" w:hAnsi="Calibri" w:cs="Arial"/>
          <w:b/>
          <w:i/>
          <w:color w:val="194486"/>
          <w:sz w:val="20"/>
        </w:rPr>
        <w:t xml:space="preserve"> ist hier verpflichtend darzustellen.</w:t>
      </w:r>
      <w:r w:rsidRPr="003C7748">
        <w:rPr>
          <w:rFonts w:ascii="Calibri" w:hAnsi="Calibri" w:cs="Arial"/>
          <w:i/>
          <w:color w:val="194486"/>
          <w:sz w:val="20"/>
        </w:rPr>
        <w:t xml:space="preserve">  </w:t>
      </w:r>
    </w:p>
    <w:p w14:paraId="7583AF44" w14:textId="77777777" w:rsidR="00A45EF7" w:rsidRPr="003C7748" w:rsidRDefault="00A45EF7" w:rsidP="00A45EF7">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rPr>
          <w:rFonts w:ascii="Calibri" w:hAnsi="Calibri" w:cs="Arial"/>
          <w:i/>
          <w:color w:val="194486"/>
          <w:sz w:val="20"/>
        </w:rPr>
      </w:pPr>
      <w:r w:rsidRPr="003C7748">
        <w:rPr>
          <w:rFonts w:ascii="Calibri" w:hAnsi="Calibri" w:cs="Arial"/>
          <w:b/>
          <w:i/>
          <w:color w:val="194486"/>
          <w:sz w:val="20"/>
        </w:rPr>
        <w:t xml:space="preserve">HINWEIS: Kosten für </w:t>
      </w:r>
      <w:r w:rsidRPr="003C7748">
        <w:rPr>
          <w:rFonts w:ascii="Calibri" w:hAnsi="Calibri" w:cs="Arial"/>
          <w:b/>
          <w:i/>
          <w:color w:val="FF0000"/>
          <w:sz w:val="20"/>
        </w:rPr>
        <w:t>Projektmanagement</w:t>
      </w:r>
      <w:r w:rsidRPr="003C7748">
        <w:rPr>
          <w:rFonts w:ascii="Calibri" w:hAnsi="Calibri" w:cs="Arial"/>
          <w:b/>
          <w:i/>
          <w:color w:val="194486"/>
          <w:sz w:val="20"/>
        </w:rPr>
        <w:t xml:space="preserve"> in der </w:t>
      </w:r>
      <w:r w:rsidR="00032184">
        <w:rPr>
          <w:rFonts w:ascii="Calibri" w:hAnsi="Calibri" w:cs="Arial"/>
          <w:b/>
          <w:i/>
          <w:color w:val="194486"/>
          <w:sz w:val="20"/>
        </w:rPr>
        <w:t>Weiterführungs</w:t>
      </w:r>
      <w:r w:rsidRPr="003C7748">
        <w:rPr>
          <w:rFonts w:ascii="Calibri" w:hAnsi="Calibri" w:cs="Arial"/>
          <w:b/>
          <w:i/>
          <w:color w:val="194486"/>
          <w:sz w:val="20"/>
        </w:rPr>
        <w:t>phase (</w:t>
      </w:r>
      <w:r w:rsidRPr="003C7748">
        <w:rPr>
          <w:rFonts w:ascii="Calibri" w:hAnsi="Calibri" w:cs="Arial"/>
          <w:b/>
          <w:i/>
          <w:color w:val="194486"/>
          <w:sz w:val="20"/>
          <w:u w:val="single"/>
        </w:rPr>
        <w:t>alle Kosten, die nicht direkt einer Maßnahme zugeordnet werden können</w:t>
      </w:r>
      <w:r w:rsidRPr="003C7748">
        <w:rPr>
          <w:rFonts w:ascii="Calibri" w:hAnsi="Calibri" w:cs="Arial"/>
          <w:b/>
          <w:i/>
          <w:color w:val="194486"/>
          <w:sz w:val="20"/>
        </w:rPr>
        <w:t xml:space="preserve">), sind als eigene </w:t>
      </w:r>
      <w:r w:rsidRPr="003C7748">
        <w:rPr>
          <w:rFonts w:ascii="Calibri" w:hAnsi="Calibri" w:cs="Arial"/>
          <w:b/>
          <w:i/>
          <w:color w:val="FF0000"/>
          <w:sz w:val="20"/>
        </w:rPr>
        <w:t>Maßnahme 0</w:t>
      </w:r>
      <w:r w:rsidRPr="003C7748">
        <w:rPr>
          <w:rFonts w:ascii="Calibri" w:hAnsi="Calibri" w:cs="Arial"/>
          <w:b/>
          <w:i/>
          <w:color w:val="194486"/>
          <w:sz w:val="20"/>
        </w:rPr>
        <w:t xml:space="preserve"> inhaltlich zu beschreiben und deren Kosten zu kalkulieren</w:t>
      </w:r>
      <w:r w:rsidR="00DA6605" w:rsidRPr="003C7748">
        <w:rPr>
          <w:rFonts w:ascii="Calibri" w:hAnsi="Calibri" w:cs="Arial"/>
          <w:b/>
          <w:i/>
          <w:color w:val="194486"/>
          <w:sz w:val="20"/>
        </w:rPr>
        <w:t xml:space="preserve"> (diese Struktur ist fixiert und einzuhalten – bei Nichteinhaltung droht ein Formalfehler)</w:t>
      </w:r>
      <w:r w:rsidRPr="003C7748">
        <w:rPr>
          <w:rFonts w:ascii="Calibri" w:hAnsi="Calibri" w:cs="Arial"/>
          <w:i/>
          <w:color w:val="194486"/>
          <w:sz w:val="20"/>
        </w:rPr>
        <w:t>.</w:t>
      </w:r>
    </w:p>
    <w:p w14:paraId="7583AF45" w14:textId="77777777" w:rsidR="00A45EF7" w:rsidRPr="003C7748" w:rsidRDefault="002A1FB4" w:rsidP="00523A0B">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r w:rsidRPr="003C7748">
        <w:rPr>
          <w:rFonts w:ascii="Calibri" w:hAnsi="Calibri" w:cs="Arial"/>
          <w:b/>
          <w:i/>
          <w:color w:val="194486"/>
          <w:sz w:val="20"/>
        </w:rPr>
        <w:t xml:space="preserve">Für jede Maßnahme (ausgenommen fixe Maßnahme 0 „Projektmanagement“) sind </w:t>
      </w:r>
      <w:r w:rsidRPr="003C7748">
        <w:rPr>
          <w:rFonts w:ascii="Calibri" w:hAnsi="Calibri" w:cs="Arial"/>
          <w:b/>
          <w:i/>
          <w:color w:val="FF0000"/>
          <w:sz w:val="20"/>
        </w:rPr>
        <w:t>VERPFLICHTEND LEISTUNGSINDIKATOREN</w:t>
      </w:r>
      <w:r w:rsidRPr="003C7748">
        <w:rPr>
          <w:rFonts w:ascii="Calibri" w:hAnsi="Calibri" w:cs="Arial"/>
          <w:b/>
          <w:i/>
          <w:color w:val="194486"/>
          <w:sz w:val="20"/>
        </w:rPr>
        <w:t xml:space="preserve"> zu beschreiben</w:t>
      </w:r>
      <w:r w:rsidR="00F51E48" w:rsidRPr="003C7748">
        <w:rPr>
          <w:rFonts w:ascii="Calibri" w:hAnsi="Calibri" w:cs="Arial"/>
          <w:b/>
          <w:i/>
          <w:color w:val="194486"/>
          <w:sz w:val="20"/>
        </w:rPr>
        <w:t xml:space="preserve"> </w:t>
      </w:r>
      <w:r w:rsidR="00F51E48" w:rsidRPr="003C7748">
        <w:rPr>
          <w:rFonts w:ascii="Calibri" w:hAnsi="Calibri" w:cs="Arial"/>
          <w:i/>
          <w:color w:val="194486"/>
          <w:sz w:val="20"/>
        </w:rPr>
        <w:t>(</w:t>
      </w:r>
      <w:r w:rsidRPr="003C7748">
        <w:rPr>
          <w:rFonts w:ascii="Calibri" w:hAnsi="Calibri" w:cs="Arial"/>
          <w:i/>
          <w:color w:val="194486"/>
          <w:sz w:val="20"/>
        </w:rPr>
        <w:t>siehe weiter unten eigener auszufüllender Bereich).</w:t>
      </w:r>
    </w:p>
    <w:p w14:paraId="7583AF46" w14:textId="77777777" w:rsidR="00523A0B" w:rsidRPr="003C7748" w:rsidRDefault="00523A0B" w:rsidP="00523A0B">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r w:rsidRPr="003C7748">
        <w:rPr>
          <w:rFonts w:ascii="Calibri" w:hAnsi="Calibri" w:cs="Arial"/>
          <w:i/>
          <w:color w:val="194486"/>
          <w:sz w:val="20"/>
        </w:rPr>
        <w:t xml:space="preserve">Die hier angeführten Maßnahmen müssen </w:t>
      </w:r>
      <w:r w:rsidRPr="003C7748">
        <w:rPr>
          <w:rFonts w:ascii="Calibri" w:hAnsi="Calibri" w:cs="Arial"/>
          <w:b/>
          <w:i/>
          <w:color w:val="FF0000"/>
          <w:sz w:val="20"/>
        </w:rPr>
        <w:t>inhaltsgleich</w:t>
      </w:r>
      <w:r w:rsidR="00D85D0F" w:rsidRPr="003C7748">
        <w:rPr>
          <w:rFonts w:ascii="Calibri" w:hAnsi="Calibri" w:cs="Arial"/>
          <w:b/>
          <w:i/>
          <w:color w:val="FF0000"/>
          <w:sz w:val="20"/>
        </w:rPr>
        <w:t xml:space="preserve"> </w:t>
      </w:r>
      <w:r w:rsidR="00D85D0F" w:rsidRPr="003C7748">
        <w:rPr>
          <w:rFonts w:ascii="Calibri" w:hAnsi="Calibri" w:cs="Arial"/>
          <w:i/>
          <w:color w:val="194486"/>
          <w:sz w:val="20"/>
        </w:rPr>
        <w:t>(Name bzw. Stichwortbeschreibung)</w:t>
      </w:r>
      <w:r w:rsidRPr="003C7748">
        <w:rPr>
          <w:rFonts w:ascii="Calibri" w:hAnsi="Calibri" w:cs="Arial"/>
          <w:i/>
          <w:color w:val="194486"/>
          <w:sz w:val="20"/>
        </w:rPr>
        <w:t xml:space="preserve"> auch im </w:t>
      </w:r>
      <w:r w:rsidRPr="003C7748">
        <w:rPr>
          <w:rFonts w:ascii="Calibri" w:hAnsi="Calibri" w:cs="Arial"/>
          <w:b/>
          <w:i/>
          <w:color w:val="FF0000"/>
          <w:sz w:val="20"/>
        </w:rPr>
        <w:t>Formular Leistungsverzeichnis</w:t>
      </w:r>
      <w:r w:rsidRPr="003C7748">
        <w:rPr>
          <w:rFonts w:ascii="Calibri" w:hAnsi="Calibri" w:cs="Arial"/>
          <w:i/>
          <w:color w:val="194486"/>
          <w:sz w:val="20"/>
        </w:rPr>
        <w:t xml:space="preserve"> </w:t>
      </w:r>
      <w:r w:rsidR="00D85D0F" w:rsidRPr="003C7748">
        <w:rPr>
          <w:rFonts w:ascii="Calibri" w:hAnsi="Calibri" w:cs="Arial"/>
          <w:i/>
          <w:color w:val="194486"/>
          <w:sz w:val="20"/>
        </w:rPr>
        <w:t xml:space="preserve">im Tabellenblatt „Projektkostentabelle“ </w:t>
      </w:r>
      <w:r w:rsidRPr="003C7748">
        <w:rPr>
          <w:rFonts w:ascii="Calibri" w:hAnsi="Calibri" w:cs="Arial"/>
          <w:i/>
          <w:color w:val="194486"/>
          <w:sz w:val="20"/>
        </w:rPr>
        <w:t>angeführt werden.</w:t>
      </w:r>
    </w:p>
    <w:p w14:paraId="7583AF47" w14:textId="77777777" w:rsidR="00E01E77" w:rsidRPr="003C7748" w:rsidRDefault="00E01E77" w:rsidP="00523A0B">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p w14:paraId="7583AF48" w14:textId="77777777" w:rsidR="00450CD6" w:rsidRPr="003C7748" w:rsidRDefault="00450CD6" w:rsidP="00523A0B">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p w14:paraId="7583AF49" w14:textId="77777777" w:rsidR="00523A0B" w:rsidRPr="003C7748" w:rsidRDefault="00523A0B" w:rsidP="00523A0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23A0B" w:rsidRPr="003C7748" w14:paraId="7583AF50" w14:textId="77777777" w:rsidTr="00DA6605">
        <w:trPr>
          <w:trHeight w:val="714"/>
        </w:trPr>
        <w:tc>
          <w:tcPr>
            <w:tcW w:w="9923" w:type="dxa"/>
            <w:shd w:val="clear" w:color="auto" w:fill="auto"/>
          </w:tcPr>
          <w:p w14:paraId="7583AF4A" w14:textId="77777777" w:rsidR="00523A0B" w:rsidRPr="003C7748" w:rsidRDefault="00E01E77" w:rsidP="00523A0B">
            <w:pPr>
              <w:spacing w:before="120"/>
              <w:rPr>
                <w:rFonts w:ascii="Calibri" w:hAnsi="Calibri"/>
                <w:b/>
                <w:color w:val="FF0000"/>
              </w:rPr>
            </w:pPr>
            <w:bookmarkStart w:id="3" w:name="_Hlk65592945"/>
            <w:bookmarkStart w:id="4" w:name="_Hlk65592922"/>
            <w:r w:rsidRPr="003C7748">
              <w:rPr>
                <w:rFonts w:ascii="Calibri" w:hAnsi="Calibri"/>
                <w:b/>
              </w:rPr>
              <w:t>Stundensatzkalkulation</w:t>
            </w:r>
            <w:r w:rsidR="008316EC" w:rsidRPr="003C7748">
              <w:rPr>
                <w:rFonts w:ascii="Calibri" w:hAnsi="Calibri"/>
                <w:b/>
              </w:rPr>
              <w:t xml:space="preserve"> </w:t>
            </w:r>
            <w:bookmarkStart w:id="5" w:name="_Hlk508178381"/>
            <w:r w:rsidR="008316EC" w:rsidRPr="003C7748">
              <w:rPr>
                <w:rFonts w:ascii="Calibri" w:hAnsi="Calibri"/>
                <w:b/>
                <w:color w:val="FF0000"/>
              </w:rPr>
              <w:t>(Kalkulation ist verpflichtend offen zu legen!)</w:t>
            </w:r>
            <w:bookmarkEnd w:id="5"/>
          </w:p>
          <w:p w14:paraId="7583AF4B" w14:textId="77777777" w:rsidR="00981490" w:rsidRPr="003C7748" w:rsidRDefault="00981490" w:rsidP="00E01E77">
            <w:pPr>
              <w:spacing w:before="120"/>
              <w:rPr>
                <w:rFonts w:ascii="Calibri" w:hAnsi="Calibri"/>
                <w:i/>
                <w:color w:val="1F497D"/>
              </w:rPr>
            </w:pPr>
            <w:r w:rsidRPr="003C7748">
              <w:rPr>
                <w:rFonts w:ascii="Calibri" w:hAnsi="Calibri"/>
                <w:i/>
                <w:color w:val="1F497D"/>
              </w:rPr>
              <w:t>F</w:t>
            </w:r>
            <w:r w:rsidR="00E01E77" w:rsidRPr="003C7748">
              <w:rPr>
                <w:rFonts w:ascii="Calibri" w:hAnsi="Calibri"/>
                <w:i/>
                <w:color w:val="1F497D"/>
              </w:rPr>
              <w:t xml:space="preserve">ür </w:t>
            </w:r>
            <w:r w:rsidR="00E01E77" w:rsidRPr="003C7748">
              <w:rPr>
                <w:rFonts w:ascii="Calibri" w:hAnsi="Calibri"/>
                <w:b/>
                <w:i/>
                <w:color w:val="1F497D"/>
              </w:rPr>
              <w:t>alle Personalkosten</w:t>
            </w:r>
            <w:r w:rsidR="00E01E77" w:rsidRPr="003C7748">
              <w:rPr>
                <w:rFonts w:ascii="Calibri" w:hAnsi="Calibri"/>
                <w:i/>
                <w:color w:val="1F497D"/>
              </w:rPr>
              <w:t>, die im Projekt anfallen</w:t>
            </w:r>
            <w:r w:rsidRPr="003C7748">
              <w:rPr>
                <w:rFonts w:ascii="Calibri" w:hAnsi="Calibri"/>
                <w:i/>
                <w:color w:val="1F497D"/>
              </w:rPr>
              <w:t>!</w:t>
            </w:r>
          </w:p>
          <w:p w14:paraId="7583AF4C" w14:textId="77777777" w:rsidR="000F2D0A" w:rsidRDefault="00E01E77" w:rsidP="00981490">
            <w:pPr>
              <w:spacing w:before="120"/>
              <w:rPr>
                <w:rFonts w:ascii="Calibri" w:hAnsi="Calibri"/>
                <w:i/>
                <w:color w:val="1F497D"/>
              </w:rPr>
            </w:pPr>
            <w:r w:rsidRPr="003C7748">
              <w:rPr>
                <w:rFonts w:ascii="Calibri" w:hAnsi="Calibri"/>
                <w:i/>
                <w:color w:val="1F497D"/>
              </w:rPr>
              <w:t xml:space="preserve">Wenn Personalkosten nur beim </w:t>
            </w:r>
            <w:r w:rsidR="00BA5886">
              <w:rPr>
                <w:rFonts w:ascii="Calibri" w:hAnsi="Calibri"/>
                <w:i/>
                <w:color w:val="1F497D"/>
              </w:rPr>
              <w:t>KAM</w:t>
            </w:r>
            <w:r w:rsidRPr="003C7748">
              <w:rPr>
                <w:rFonts w:ascii="Calibri" w:hAnsi="Calibri"/>
                <w:i/>
                <w:color w:val="1F497D"/>
              </w:rPr>
              <w:t xml:space="preserve"> anfallen, ist nur die Kalkulation des Stundensatz des/der </w:t>
            </w:r>
            <w:r w:rsidR="00BA5886">
              <w:rPr>
                <w:rFonts w:ascii="Calibri" w:hAnsi="Calibri"/>
                <w:i/>
                <w:color w:val="1F497D"/>
              </w:rPr>
              <w:t>KAM</w:t>
            </w:r>
            <w:r w:rsidRPr="003C7748">
              <w:rPr>
                <w:rFonts w:ascii="Calibri" w:hAnsi="Calibri"/>
                <w:i/>
                <w:color w:val="1F497D"/>
              </w:rPr>
              <w:t xml:space="preserve"> detailliert dar</w:t>
            </w:r>
            <w:r w:rsidR="00981490" w:rsidRPr="003C7748">
              <w:rPr>
                <w:rFonts w:ascii="Calibri" w:hAnsi="Calibri"/>
                <w:i/>
                <w:color w:val="1F497D"/>
              </w:rPr>
              <w:t>z</w:t>
            </w:r>
            <w:r w:rsidRPr="003C7748">
              <w:rPr>
                <w:rFonts w:ascii="Calibri" w:hAnsi="Calibri"/>
                <w:i/>
                <w:color w:val="1F497D"/>
              </w:rPr>
              <w:t>ustellen</w:t>
            </w:r>
            <w:r w:rsidR="00523A0B" w:rsidRPr="003C7748">
              <w:rPr>
                <w:rFonts w:ascii="Calibri" w:hAnsi="Calibri"/>
                <w:i/>
                <w:color w:val="1F497D"/>
              </w:rPr>
              <w:t>)</w:t>
            </w:r>
            <w:r w:rsidRPr="003C7748">
              <w:rPr>
                <w:rFonts w:ascii="Calibri" w:hAnsi="Calibri"/>
                <w:i/>
                <w:color w:val="1F497D"/>
              </w:rPr>
              <w:t>.</w:t>
            </w:r>
            <w:r w:rsidR="000F2D0A">
              <w:rPr>
                <w:rFonts w:ascii="Calibri" w:hAnsi="Calibri"/>
                <w:i/>
                <w:color w:val="1F497D"/>
              </w:rPr>
              <w:t xml:space="preserve"> </w:t>
            </w:r>
            <w:r w:rsidRPr="003C7748">
              <w:rPr>
                <w:rFonts w:ascii="Calibri" w:hAnsi="Calibri"/>
                <w:i/>
                <w:color w:val="1F497D"/>
              </w:rPr>
              <w:t xml:space="preserve"> Fallen auch bei Mitarbeiter/innen des/der </w:t>
            </w:r>
            <w:r w:rsidR="00BA5886">
              <w:rPr>
                <w:rFonts w:ascii="Calibri" w:hAnsi="Calibri"/>
                <w:i/>
                <w:color w:val="1F497D"/>
              </w:rPr>
              <w:t>KAM</w:t>
            </w:r>
            <w:r w:rsidRPr="003C7748">
              <w:rPr>
                <w:rFonts w:ascii="Calibri" w:hAnsi="Calibri"/>
                <w:i/>
                <w:color w:val="1F497D"/>
              </w:rPr>
              <w:t xml:space="preserve"> Personalstunden an, sind die Kalkulationen der Stundensätze dieser Mitarbeiter/innen ebenfalls detailliert darzustellen</w:t>
            </w:r>
            <w:r w:rsidR="00981490" w:rsidRPr="003C7748">
              <w:rPr>
                <w:rFonts w:ascii="Calibri" w:hAnsi="Calibri"/>
                <w:i/>
                <w:color w:val="1F497D"/>
              </w:rPr>
              <w:t>.</w:t>
            </w:r>
            <w:r w:rsidR="000F2D0A">
              <w:rPr>
                <w:rFonts w:ascii="Calibri" w:hAnsi="Calibri"/>
                <w:i/>
                <w:color w:val="1F497D"/>
              </w:rPr>
              <w:t xml:space="preserve"> MISCHSTUNDENSÄTZE SIND NICHT MÖGLICH.</w:t>
            </w:r>
          </w:p>
          <w:p w14:paraId="7583AF4D" w14:textId="77777777" w:rsidR="008316EC" w:rsidRPr="003C7748" w:rsidRDefault="008316EC" w:rsidP="008316EC">
            <w:pPr>
              <w:spacing w:before="120"/>
              <w:rPr>
                <w:rFonts w:ascii="Calibri" w:hAnsi="Calibri"/>
                <w:color w:val="1F497D"/>
              </w:rPr>
            </w:pPr>
            <w:r w:rsidRPr="003C7748">
              <w:rPr>
                <w:rFonts w:ascii="Calibri" w:hAnsi="Calibri"/>
                <w:color w:val="1F497D"/>
              </w:rPr>
              <w:t xml:space="preserve">Beispiel für die Berechnung </w:t>
            </w:r>
            <w:r w:rsidR="00CD463D">
              <w:rPr>
                <w:rFonts w:ascii="Calibri" w:hAnsi="Calibri"/>
                <w:color w:val="1F497D"/>
              </w:rPr>
              <w:t xml:space="preserve">von Personalkosten im Angestelltenverhältnis </w:t>
            </w:r>
            <w:r w:rsidRPr="003C7748">
              <w:rPr>
                <w:rFonts w:ascii="Calibri" w:hAnsi="Calibri"/>
                <w:color w:val="1F497D"/>
              </w:rPr>
              <w:t xml:space="preserve">(dient NUR als Beispiel – MUSS NICHT </w:t>
            </w:r>
            <w:r w:rsidR="00F51E48" w:rsidRPr="003C7748">
              <w:rPr>
                <w:rFonts w:ascii="Calibri" w:hAnsi="Calibri"/>
                <w:color w:val="1F497D"/>
              </w:rPr>
              <w:t xml:space="preserve">in dieser Form </w:t>
            </w:r>
            <w:r w:rsidRPr="003C7748">
              <w:rPr>
                <w:rFonts w:ascii="Calibri" w:hAnsi="Calibri"/>
                <w:color w:val="1F497D"/>
              </w:rPr>
              <w:t>angewendet werden):</w:t>
            </w:r>
          </w:p>
          <w:p w14:paraId="7583AF4E" w14:textId="586551E4" w:rsidR="008316EC" w:rsidRDefault="008316EC" w:rsidP="008316EC">
            <w:pPr>
              <w:spacing w:before="120"/>
              <w:rPr>
                <w:rFonts w:ascii="Calibri" w:hAnsi="Calibri"/>
                <w:color w:val="1F497D"/>
              </w:rPr>
            </w:pPr>
            <w:r w:rsidRPr="003C7748">
              <w:rPr>
                <w:rFonts w:ascii="Calibri" w:hAnsi="Calibri"/>
                <w:color w:val="1F497D"/>
              </w:rPr>
              <w:t>(Bruttomonatsgehalt * 1,32 (= durchschnittliche Arbeitgeber-Abgaben) * 14) /1.720 (= Jahresstunden bei Vollbeschäftigung 40h-Woche)</w:t>
            </w:r>
            <w:bookmarkEnd w:id="3"/>
          </w:p>
          <w:p w14:paraId="7583AF4F" w14:textId="77777777" w:rsidR="00865AB6" w:rsidRPr="003C7748" w:rsidRDefault="00865AB6" w:rsidP="008316EC">
            <w:pPr>
              <w:spacing w:before="120"/>
              <w:rPr>
                <w:rFonts w:ascii="Calibri" w:hAnsi="Calibri"/>
                <w:b/>
                <w:color w:val="1F497D"/>
              </w:rPr>
            </w:pPr>
          </w:p>
        </w:tc>
      </w:tr>
      <w:bookmarkEnd w:id="4"/>
      <w:tr w:rsidR="00523A0B" w:rsidRPr="003C7748" w14:paraId="7583AF5D" w14:textId="77777777" w:rsidTr="00682903">
        <w:trPr>
          <w:trHeight w:val="2432"/>
        </w:trPr>
        <w:tc>
          <w:tcPr>
            <w:tcW w:w="9923" w:type="dxa"/>
            <w:shd w:val="clear" w:color="auto" w:fill="auto"/>
          </w:tcPr>
          <w:p w14:paraId="7583AF51" w14:textId="77777777" w:rsidR="003832C3" w:rsidRPr="003832C3" w:rsidRDefault="003832C3" w:rsidP="003832C3">
            <w:pPr>
              <w:spacing w:before="120"/>
              <w:rPr>
                <w:rFonts w:ascii="Calibri" w:hAnsi="Calibri"/>
                <w:b/>
                <w:bCs/>
                <w:i/>
                <w:color w:val="1F497D"/>
              </w:rPr>
            </w:pPr>
            <w:r w:rsidRPr="003832C3">
              <w:rPr>
                <w:rFonts w:ascii="Calibri" w:hAnsi="Calibri"/>
                <w:b/>
                <w:bCs/>
                <w:i/>
                <w:color w:val="1F497D"/>
              </w:rPr>
              <w:t xml:space="preserve">Modellregionsmanager/in ist in einem Angestelltenverhältnis. Der Dienstgeber ist direkt Vertragspartner mit der KPC in der ÖÖP: </w:t>
            </w:r>
          </w:p>
          <w:p w14:paraId="7583AF52" w14:textId="77777777" w:rsidR="003832C3" w:rsidRPr="003832C3" w:rsidRDefault="003832C3" w:rsidP="003832C3">
            <w:pPr>
              <w:spacing w:before="120"/>
              <w:rPr>
                <w:rFonts w:ascii="Calibri" w:hAnsi="Calibri"/>
                <w:i/>
                <w:color w:val="1F497D"/>
              </w:rPr>
            </w:pPr>
            <w:r w:rsidRPr="003832C3">
              <w:rPr>
                <w:rFonts w:ascii="Calibri" w:hAnsi="Calibri"/>
                <w:i/>
                <w:color w:val="1F497D"/>
              </w:rPr>
              <w:t xml:space="preserve">Jedenfalls muss bei Anstellungsverhältnis folgendes angegeben werden: </w:t>
            </w:r>
          </w:p>
          <w:p w14:paraId="7583AF53" w14:textId="4106C9ED" w:rsidR="003832C3" w:rsidRPr="003832C3" w:rsidRDefault="003832C3" w:rsidP="003832C3">
            <w:pPr>
              <w:spacing w:before="120"/>
              <w:rPr>
                <w:rFonts w:ascii="Calibri" w:hAnsi="Calibri"/>
                <w:i/>
                <w:color w:val="1F497D"/>
              </w:rPr>
            </w:pPr>
            <w:r w:rsidRPr="003832C3">
              <w:rPr>
                <w:rFonts w:ascii="Calibri" w:hAnsi="Calibri"/>
                <w:i/>
                <w:color w:val="1F497D"/>
              </w:rPr>
              <w:t>Bruttomonatsgehalt</w:t>
            </w:r>
            <w:r>
              <w:rPr>
                <w:rFonts w:ascii="Calibri" w:hAnsi="Calibri"/>
                <w:i/>
                <w:color w:val="1F497D"/>
              </w:rPr>
              <w:t>:</w:t>
            </w:r>
            <w:r w:rsidR="00CE4DFE">
              <w:rPr>
                <w:rFonts w:ascii="Calibri" w:hAnsi="Calibri"/>
                <w:i/>
                <w:color w:val="1F497D"/>
              </w:rPr>
              <w:t xml:space="preserve"> € 1.500</w:t>
            </w:r>
            <w:r w:rsidR="00F11E22">
              <w:rPr>
                <w:rFonts w:ascii="Calibri" w:hAnsi="Calibri"/>
                <w:i/>
                <w:color w:val="1F497D"/>
              </w:rPr>
              <w:t>, -</w:t>
            </w:r>
            <w:r w:rsidR="00CE4DFE">
              <w:rPr>
                <w:rFonts w:ascii="Calibri" w:hAnsi="Calibri"/>
                <w:i/>
                <w:color w:val="1F497D"/>
              </w:rPr>
              <w:t>/20 h/Woche</w:t>
            </w:r>
          </w:p>
          <w:p w14:paraId="7583AF54" w14:textId="00A266EE" w:rsidR="003832C3" w:rsidRPr="003832C3" w:rsidRDefault="003832C3" w:rsidP="003832C3">
            <w:pPr>
              <w:spacing w:before="120"/>
              <w:rPr>
                <w:rFonts w:ascii="Calibri" w:hAnsi="Calibri"/>
                <w:i/>
                <w:color w:val="1F497D"/>
              </w:rPr>
            </w:pPr>
            <w:r w:rsidRPr="003832C3">
              <w:rPr>
                <w:rFonts w:ascii="Calibri" w:hAnsi="Calibri"/>
                <w:i/>
                <w:color w:val="1F497D"/>
              </w:rPr>
              <w:t>Arbeitgeberabgaben:</w:t>
            </w:r>
            <w:r w:rsidR="00EA2880">
              <w:rPr>
                <w:rFonts w:ascii="Calibri" w:hAnsi="Calibri"/>
                <w:i/>
                <w:color w:val="1F497D"/>
              </w:rPr>
              <w:t xml:space="preserve"> € 500,-/Monat</w:t>
            </w:r>
          </w:p>
          <w:p w14:paraId="7583AF55" w14:textId="61BA4A8F" w:rsidR="003832C3" w:rsidRPr="003832C3" w:rsidRDefault="003832C3" w:rsidP="003832C3">
            <w:pPr>
              <w:spacing w:before="120"/>
              <w:rPr>
                <w:rFonts w:ascii="Calibri" w:hAnsi="Calibri"/>
                <w:i/>
                <w:color w:val="1F497D"/>
              </w:rPr>
            </w:pPr>
            <w:r w:rsidRPr="003832C3">
              <w:rPr>
                <w:rFonts w:ascii="Calibri" w:hAnsi="Calibri"/>
                <w:i/>
                <w:color w:val="1F497D"/>
              </w:rPr>
              <w:t>Wochenstunden lt. Anstellungsverhältnis gesamt:</w:t>
            </w:r>
            <w:r w:rsidR="00CE4DFE">
              <w:rPr>
                <w:rFonts w:ascii="Calibri" w:hAnsi="Calibri"/>
                <w:i/>
                <w:color w:val="1F497D"/>
              </w:rPr>
              <w:t xml:space="preserve"> 40h/Woche</w:t>
            </w:r>
          </w:p>
          <w:p w14:paraId="7583AF56" w14:textId="68F84C48" w:rsidR="003832C3" w:rsidRPr="003832C3" w:rsidRDefault="003832C3" w:rsidP="003832C3">
            <w:pPr>
              <w:spacing w:before="120"/>
              <w:rPr>
                <w:rFonts w:ascii="Calibri" w:hAnsi="Calibri"/>
                <w:i/>
                <w:color w:val="1F497D"/>
              </w:rPr>
            </w:pPr>
            <w:r w:rsidRPr="003832C3">
              <w:rPr>
                <w:rFonts w:ascii="Calibri" w:hAnsi="Calibri"/>
                <w:i/>
                <w:color w:val="1F497D"/>
              </w:rPr>
              <w:t xml:space="preserve">Wochenstunden als </w:t>
            </w:r>
            <w:r w:rsidR="00AF52E2">
              <w:rPr>
                <w:rFonts w:ascii="Calibri" w:hAnsi="Calibri"/>
                <w:i/>
                <w:color w:val="1F497D"/>
              </w:rPr>
              <w:t>KLAR!</w:t>
            </w:r>
            <w:r w:rsidRPr="003832C3">
              <w:rPr>
                <w:rFonts w:ascii="Calibri" w:hAnsi="Calibri"/>
                <w:i/>
                <w:color w:val="1F497D"/>
              </w:rPr>
              <w:t>-Manager</w:t>
            </w:r>
            <w:r w:rsidR="00F11E22">
              <w:rPr>
                <w:rFonts w:ascii="Calibri" w:hAnsi="Calibri"/>
                <w:i/>
                <w:color w:val="1F497D"/>
              </w:rPr>
              <w:t>:</w:t>
            </w:r>
            <w:r w:rsidRPr="003832C3">
              <w:rPr>
                <w:rFonts w:ascii="Calibri" w:hAnsi="Calibri"/>
                <w:i/>
                <w:color w:val="1F497D"/>
              </w:rPr>
              <w:t xml:space="preserve">in: </w:t>
            </w:r>
            <w:r w:rsidR="00CE4DFE">
              <w:rPr>
                <w:rFonts w:ascii="Calibri" w:hAnsi="Calibri"/>
                <w:i/>
                <w:color w:val="1F497D"/>
              </w:rPr>
              <w:t>20h/Woche</w:t>
            </w:r>
          </w:p>
          <w:p w14:paraId="7583AF57" w14:textId="595987B6" w:rsidR="003832C3" w:rsidRPr="003832C3" w:rsidRDefault="003832C3" w:rsidP="003832C3">
            <w:pPr>
              <w:spacing w:before="120"/>
              <w:rPr>
                <w:rFonts w:ascii="Calibri" w:hAnsi="Calibri"/>
                <w:i/>
                <w:color w:val="1F497D"/>
              </w:rPr>
            </w:pPr>
            <w:r w:rsidRPr="003832C3">
              <w:rPr>
                <w:rFonts w:ascii="Calibri" w:hAnsi="Calibri"/>
                <w:i/>
                <w:color w:val="1F497D"/>
              </w:rPr>
              <w:t xml:space="preserve">Wochenstunden nicht als </w:t>
            </w:r>
            <w:r w:rsidR="00AF52E2">
              <w:rPr>
                <w:rFonts w:ascii="Calibri" w:hAnsi="Calibri"/>
                <w:i/>
                <w:color w:val="1F497D"/>
              </w:rPr>
              <w:t>KLAR!</w:t>
            </w:r>
            <w:r w:rsidRPr="003832C3">
              <w:rPr>
                <w:rFonts w:ascii="Calibri" w:hAnsi="Calibri"/>
                <w:i/>
                <w:color w:val="1F497D"/>
              </w:rPr>
              <w:t>-Manager</w:t>
            </w:r>
            <w:r w:rsidR="00F11E22">
              <w:rPr>
                <w:rFonts w:ascii="Calibri" w:hAnsi="Calibri"/>
                <w:i/>
                <w:color w:val="1F497D"/>
              </w:rPr>
              <w:t>:i</w:t>
            </w:r>
            <w:r w:rsidRPr="003832C3">
              <w:rPr>
                <w:rFonts w:ascii="Calibri" w:hAnsi="Calibri"/>
                <w:i/>
                <w:color w:val="1F497D"/>
              </w:rPr>
              <w:t>n:</w:t>
            </w:r>
            <w:r w:rsidR="00CE4DFE">
              <w:rPr>
                <w:rFonts w:ascii="Calibri" w:hAnsi="Calibri"/>
                <w:i/>
                <w:color w:val="1F497D"/>
              </w:rPr>
              <w:t xml:space="preserve"> </w:t>
            </w:r>
            <w:r w:rsidR="007231D2">
              <w:rPr>
                <w:rFonts w:ascii="Calibri" w:hAnsi="Calibri"/>
                <w:i/>
                <w:color w:val="1F497D"/>
              </w:rPr>
              <w:t>2</w:t>
            </w:r>
            <w:r w:rsidR="00201EE7">
              <w:rPr>
                <w:rFonts w:ascii="Calibri" w:hAnsi="Calibri"/>
                <w:i/>
                <w:color w:val="1F497D"/>
              </w:rPr>
              <w:t>0</w:t>
            </w:r>
            <w:r w:rsidR="007231D2">
              <w:rPr>
                <w:rFonts w:ascii="Calibri" w:hAnsi="Calibri"/>
                <w:i/>
                <w:color w:val="1F497D"/>
              </w:rPr>
              <w:t>/Woche</w:t>
            </w:r>
          </w:p>
          <w:p w14:paraId="598397D6" w14:textId="30B8AD6D" w:rsidR="00D74CD6" w:rsidRDefault="003832C3" w:rsidP="003832C3">
            <w:pPr>
              <w:spacing w:before="120"/>
              <w:rPr>
                <w:rFonts w:ascii="Calibri" w:hAnsi="Calibri"/>
                <w:i/>
                <w:color w:val="1F497D"/>
              </w:rPr>
            </w:pPr>
            <w:r w:rsidRPr="003832C3">
              <w:rPr>
                <w:rFonts w:ascii="Calibri" w:hAnsi="Calibri"/>
                <w:i/>
                <w:color w:val="1F497D"/>
              </w:rPr>
              <w:t>Stundesatz:</w:t>
            </w:r>
            <w:r w:rsidR="007231D2">
              <w:rPr>
                <w:rFonts w:ascii="Calibri" w:hAnsi="Calibri"/>
                <w:i/>
                <w:color w:val="1F497D"/>
              </w:rPr>
              <w:t xml:space="preserve"> </w:t>
            </w:r>
            <w:r w:rsidR="00723053">
              <w:rPr>
                <w:rFonts w:ascii="Calibri" w:hAnsi="Calibri"/>
                <w:i/>
                <w:color w:val="1F497D"/>
              </w:rPr>
              <w:t xml:space="preserve">€ </w:t>
            </w:r>
            <w:r w:rsidR="00D946B7">
              <w:rPr>
                <w:rFonts w:ascii="Calibri" w:hAnsi="Calibri"/>
                <w:i/>
                <w:color w:val="1F497D"/>
              </w:rPr>
              <w:t>32</w:t>
            </w:r>
            <w:r w:rsidR="00723053">
              <w:rPr>
                <w:rFonts w:ascii="Calibri" w:hAnsi="Calibri"/>
                <w:i/>
                <w:color w:val="1F497D"/>
              </w:rPr>
              <w:t>,</w:t>
            </w:r>
            <w:r w:rsidR="00D946B7">
              <w:rPr>
                <w:rFonts w:ascii="Calibri" w:hAnsi="Calibri"/>
                <w:i/>
                <w:color w:val="1F497D"/>
              </w:rPr>
              <w:t>0</w:t>
            </w:r>
            <w:r w:rsidR="00723053">
              <w:rPr>
                <w:rFonts w:ascii="Calibri" w:hAnsi="Calibri"/>
                <w:i/>
                <w:color w:val="1F497D"/>
              </w:rPr>
              <w:t>0 brutto</w:t>
            </w:r>
          </w:p>
          <w:p w14:paraId="7583AF59" w14:textId="68521A09" w:rsidR="003832C3" w:rsidRPr="003832C3" w:rsidRDefault="003832C3" w:rsidP="003832C3">
            <w:pPr>
              <w:spacing w:before="120"/>
              <w:rPr>
                <w:rFonts w:ascii="Calibri" w:hAnsi="Calibri"/>
                <w:i/>
                <w:color w:val="1F497D"/>
              </w:rPr>
            </w:pPr>
            <w:r w:rsidRPr="003832C3">
              <w:rPr>
                <w:rFonts w:ascii="Calibri" w:hAnsi="Calibri"/>
                <w:i/>
                <w:color w:val="1F497D"/>
              </w:rPr>
              <w:t>Personalgesamtkosten Modellregionsmanager</w:t>
            </w:r>
            <w:r w:rsidR="00F11E22">
              <w:rPr>
                <w:rFonts w:ascii="Calibri" w:hAnsi="Calibri"/>
                <w:i/>
                <w:color w:val="1F497D"/>
              </w:rPr>
              <w:t>:</w:t>
            </w:r>
            <w:r w:rsidRPr="003832C3">
              <w:rPr>
                <w:rFonts w:ascii="Calibri" w:hAnsi="Calibri"/>
                <w:i/>
                <w:color w:val="1F497D"/>
              </w:rPr>
              <w:t>in pro Jahr (siehe Berechnung oben):</w:t>
            </w:r>
            <w:r w:rsidR="005D315F">
              <w:rPr>
                <w:rFonts w:ascii="Calibri" w:hAnsi="Calibri"/>
                <w:i/>
                <w:color w:val="1F497D"/>
              </w:rPr>
              <w:t xml:space="preserve"> € </w:t>
            </w:r>
            <w:r w:rsidR="00C04DDF">
              <w:rPr>
                <w:rFonts w:ascii="Calibri" w:hAnsi="Calibri"/>
                <w:i/>
                <w:color w:val="1F497D"/>
              </w:rPr>
              <w:t>27.000, -</w:t>
            </w:r>
          </w:p>
          <w:p w14:paraId="7583AF5A" w14:textId="76CD10D5" w:rsidR="00523A0B" w:rsidRPr="003C7748" w:rsidRDefault="003832C3" w:rsidP="003832C3">
            <w:pPr>
              <w:spacing w:before="120"/>
              <w:rPr>
                <w:rFonts w:ascii="Calibri" w:hAnsi="Calibri"/>
                <w:i/>
                <w:color w:val="1F497D"/>
              </w:rPr>
            </w:pPr>
            <w:r w:rsidRPr="003832C3">
              <w:rPr>
                <w:rFonts w:ascii="Calibri" w:hAnsi="Calibri"/>
                <w:i/>
                <w:color w:val="1F497D"/>
              </w:rPr>
              <w:t>Personalgesamtkosten Modellregionsmanager</w:t>
            </w:r>
            <w:r w:rsidR="00F11E22">
              <w:rPr>
                <w:rFonts w:ascii="Calibri" w:hAnsi="Calibri"/>
                <w:i/>
                <w:color w:val="1F497D"/>
              </w:rPr>
              <w:t>:</w:t>
            </w:r>
            <w:r w:rsidRPr="003832C3">
              <w:rPr>
                <w:rFonts w:ascii="Calibri" w:hAnsi="Calibri"/>
                <w:i/>
                <w:color w:val="1F497D"/>
              </w:rPr>
              <w:t>in gem. Leistungsverzeichnis für gesamte Dauer:</w:t>
            </w:r>
            <w:r w:rsidR="005D315F">
              <w:rPr>
                <w:rFonts w:ascii="Calibri" w:hAnsi="Calibri"/>
                <w:i/>
                <w:color w:val="1F497D"/>
              </w:rPr>
              <w:t xml:space="preserve"> </w:t>
            </w:r>
            <w:r w:rsidR="00201EE7">
              <w:rPr>
                <w:rFonts w:ascii="Calibri" w:hAnsi="Calibri"/>
                <w:i/>
                <w:color w:val="1F497D"/>
              </w:rPr>
              <w:t xml:space="preserve">€ </w:t>
            </w:r>
            <w:r w:rsidR="00C04DDF">
              <w:rPr>
                <w:rFonts w:ascii="Calibri" w:hAnsi="Calibri"/>
                <w:i/>
                <w:color w:val="1F497D"/>
              </w:rPr>
              <w:t>81:000, -</w:t>
            </w:r>
          </w:p>
          <w:p w14:paraId="7583AF5B" w14:textId="77777777" w:rsidR="00523A0B" w:rsidRPr="003C7748" w:rsidRDefault="00523A0B" w:rsidP="00523A0B">
            <w:pPr>
              <w:spacing w:before="120"/>
              <w:rPr>
                <w:rFonts w:ascii="Calibri" w:hAnsi="Calibri"/>
                <w:b/>
              </w:rPr>
            </w:pPr>
          </w:p>
          <w:p w14:paraId="7583AF5C" w14:textId="77777777" w:rsidR="00981490" w:rsidRPr="003C7748" w:rsidRDefault="00981490" w:rsidP="00523A0B">
            <w:pPr>
              <w:spacing w:before="120"/>
              <w:rPr>
                <w:rFonts w:ascii="Calibri" w:hAnsi="Calibri"/>
                <w:b/>
              </w:rPr>
            </w:pPr>
          </w:p>
        </w:tc>
      </w:tr>
      <w:tr w:rsidR="003832C3" w:rsidRPr="003C7748" w14:paraId="7583AF76" w14:textId="77777777" w:rsidTr="00682903">
        <w:trPr>
          <w:trHeight w:val="2432"/>
        </w:trPr>
        <w:tc>
          <w:tcPr>
            <w:tcW w:w="9923" w:type="dxa"/>
            <w:shd w:val="clear" w:color="auto" w:fill="auto"/>
          </w:tcPr>
          <w:p w14:paraId="7583AF5E" w14:textId="3F310B6F" w:rsidR="003832C3" w:rsidRDefault="003832C3" w:rsidP="003832C3">
            <w:pPr>
              <w:spacing w:before="120"/>
              <w:rPr>
                <w:rFonts w:ascii="Calibri" w:hAnsi="Calibri"/>
                <w:b/>
                <w:bCs/>
                <w:i/>
                <w:color w:val="1F497D"/>
              </w:rPr>
            </w:pPr>
            <w:r w:rsidRPr="003832C3">
              <w:rPr>
                <w:rFonts w:ascii="Calibri" w:hAnsi="Calibri"/>
                <w:b/>
                <w:bCs/>
                <w:i/>
                <w:color w:val="1F497D"/>
              </w:rPr>
              <w:lastRenderedPageBreak/>
              <w:t>Modellregionsmanager</w:t>
            </w:r>
            <w:r w:rsidR="00F11E22">
              <w:rPr>
                <w:rFonts w:ascii="Calibri" w:hAnsi="Calibri"/>
                <w:b/>
                <w:bCs/>
                <w:i/>
                <w:color w:val="1F497D"/>
              </w:rPr>
              <w:t>:</w:t>
            </w:r>
            <w:r w:rsidRPr="003832C3">
              <w:rPr>
                <w:rFonts w:ascii="Calibri" w:hAnsi="Calibri"/>
                <w:b/>
                <w:bCs/>
                <w:i/>
                <w:color w:val="1F497D"/>
              </w:rPr>
              <w:t xml:space="preserve">in ist in einem Angestelltenverhältnis. Der Dienstgeber wird von der </w:t>
            </w:r>
            <w:r w:rsidR="00AF52E2">
              <w:rPr>
                <w:rFonts w:ascii="Calibri" w:hAnsi="Calibri"/>
                <w:b/>
                <w:bCs/>
                <w:i/>
                <w:color w:val="1F497D"/>
              </w:rPr>
              <w:t>KLAR!</w:t>
            </w:r>
            <w:r w:rsidRPr="003832C3">
              <w:rPr>
                <w:rFonts w:ascii="Calibri" w:hAnsi="Calibri"/>
                <w:b/>
                <w:bCs/>
                <w:i/>
                <w:color w:val="1F497D"/>
              </w:rPr>
              <w:t xml:space="preserve"> Region beauftragt und ist NICHT direkt Vertragspartner der KPC in der ÖÖP:</w:t>
            </w:r>
          </w:p>
          <w:p w14:paraId="7583AF5F" w14:textId="77777777" w:rsidR="003832C3" w:rsidRPr="006448B1" w:rsidRDefault="003832C3" w:rsidP="003832C3">
            <w:pPr>
              <w:spacing w:before="120"/>
              <w:rPr>
                <w:rFonts w:ascii="Calibri" w:hAnsi="Calibri"/>
                <w:i/>
                <w:color w:val="1F497D"/>
              </w:rPr>
            </w:pPr>
            <w:r w:rsidRPr="006448B1">
              <w:rPr>
                <w:rFonts w:ascii="Calibri" w:hAnsi="Calibri"/>
                <w:i/>
                <w:color w:val="1F497D"/>
              </w:rPr>
              <w:t xml:space="preserve">Jedenfalls muss bei Auftragsverhältnis folgendes angegeben werden: </w:t>
            </w:r>
          </w:p>
          <w:p w14:paraId="7583AF60" w14:textId="4E21DAB9" w:rsidR="003832C3" w:rsidRDefault="003832C3" w:rsidP="003832C3">
            <w:pPr>
              <w:spacing w:before="120"/>
              <w:rPr>
                <w:rFonts w:ascii="Calibri" w:hAnsi="Calibri"/>
                <w:i/>
                <w:color w:val="1F497D"/>
              </w:rPr>
            </w:pPr>
            <w:r w:rsidRPr="006448B1">
              <w:rPr>
                <w:rFonts w:ascii="Calibri" w:hAnsi="Calibri"/>
                <w:i/>
                <w:color w:val="1F497D"/>
              </w:rPr>
              <w:t>Bruttomonatsgehal</w:t>
            </w:r>
            <w:r w:rsidR="006448B1">
              <w:rPr>
                <w:rFonts w:ascii="Calibri" w:hAnsi="Calibri"/>
                <w:i/>
                <w:color w:val="1F497D"/>
              </w:rPr>
              <w:t>t:</w:t>
            </w:r>
            <w:r w:rsidR="00510C21">
              <w:rPr>
                <w:rFonts w:ascii="Calibri" w:hAnsi="Calibri"/>
                <w:i/>
                <w:color w:val="1F497D"/>
              </w:rPr>
              <w:t xml:space="preserve"> </w:t>
            </w:r>
            <w:r w:rsidR="00EA2880">
              <w:rPr>
                <w:rFonts w:ascii="Calibri" w:hAnsi="Calibri"/>
                <w:i/>
                <w:color w:val="1F497D"/>
              </w:rPr>
              <w:t>-</w:t>
            </w:r>
          </w:p>
          <w:p w14:paraId="7583AF61" w14:textId="77777777" w:rsidR="006448B1" w:rsidRPr="006448B1" w:rsidRDefault="006448B1" w:rsidP="003832C3">
            <w:pPr>
              <w:spacing w:before="120"/>
              <w:rPr>
                <w:rFonts w:ascii="Calibri" w:hAnsi="Calibri"/>
                <w:i/>
                <w:color w:val="1F497D"/>
              </w:rPr>
            </w:pPr>
          </w:p>
          <w:p w14:paraId="7583AF62" w14:textId="38ECC46A" w:rsidR="003832C3" w:rsidRDefault="003832C3" w:rsidP="003832C3">
            <w:pPr>
              <w:spacing w:before="120"/>
              <w:rPr>
                <w:rFonts w:ascii="Calibri" w:hAnsi="Calibri"/>
                <w:i/>
                <w:color w:val="1F497D"/>
              </w:rPr>
            </w:pPr>
            <w:r w:rsidRPr="006448B1">
              <w:rPr>
                <w:rFonts w:ascii="Calibri" w:hAnsi="Calibri"/>
                <w:i/>
                <w:color w:val="1F497D"/>
              </w:rPr>
              <w:t>Arbeitgeberabgaben:</w:t>
            </w:r>
            <w:r w:rsidR="00D17B9C">
              <w:rPr>
                <w:rFonts w:ascii="Calibri" w:hAnsi="Calibri"/>
                <w:i/>
                <w:color w:val="1F497D"/>
              </w:rPr>
              <w:t xml:space="preserve"> </w:t>
            </w:r>
            <w:r w:rsidR="001B7FB1">
              <w:rPr>
                <w:rFonts w:ascii="Calibri" w:hAnsi="Calibri"/>
                <w:i/>
                <w:color w:val="1F497D"/>
              </w:rPr>
              <w:t>-</w:t>
            </w:r>
          </w:p>
          <w:p w14:paraId="7583AF63" w14:textId="77777777" w:rsidR="006448B1" w:rsidRPr="006448B1" w:rsidRDefault="006448B1" w:rsidP="003832C3">
            <w:pPr>
              <w:spacing w:before="120"/>
              <w:rPr>
                <w:rFonts w:ascii="Calibri" w:hAnsi="Calibri"/>
                <w:i/>
                <w:color w:val="1F497D"/>
              </w:rPr>
            </w:pPr>
          </w:p>
          <w:p w14:paraId="7583AF64" w14:textId="0247AFD5" w:rsidR="003832C3" w:rsidRDefault="003832C3" w:rsidP="003832C3">
            <w:pPr>
              <w:spacing w:before="120"/>
              <w:rPr>
                <w:rFonts w:ascii="Calibri" w:hAnsi="Calibri"/>
                <w:i/>
                <w:color w:val="1F497D"/>
              </w:rPr>
            </w:pPr>
            <w:r w:rsidRPr="006448B1">
              <w:rPr>
                <w:rFonts w:ascii="Calibri" w:hAnsi="Calibri"/>
                <w:i/>
                <w:color w:val="1F497D"/>
              </w:rPr>
              <w:t>Wochenstunden lt. Anstellungsverhältnis gesamt:</w:t>
            </w:r>
            <w:r w:rsidR="00D17B9C">
              <w:rPr>
                <w:rFonts w:ascii="Calibri" w:hAnsi="Calibri"/>
                <w:i/>
                <w:color w:val="1F497D"/>
              </w:rPr>
              <w:t xml:space="preserve"> </w:t>
            </w:r>
            <w:r w:rsidR="001B7FB1">
              <w:rPr>
                <w:rFonts w:ascii="Calibri" w:hAnsi="Calibri"/>
                <w:i/>
                <w:color w:val="1F497D"/>
              </w:rPr>
              <w:t>-</w:t>
            </w:r>
          </w:p>
          <w:p w14:paraId="7583AF65" w14:textId="77777777" w:rsidR="006448B1" w:rsidRPr="006448B1" w:rsidRDefault="006448B1" w:rsidP="003832C3">
            <w:pPr>
              <w:spacing w:before="120"/>
              <w:rPr>
                <w:rFonts w:ascii="Calibri" w:hAnsi="Calibri"/>
                <w:i/>
                <w:color w:val="1F497D"/>
              </w:rPr>
            </w:pPr>
          </w:p>
          <w:p w14:paraId="7583AF66" w14:textId="29F3EB90" w:rsidR="003832C3" w:rsidRDefault="003832C3" w:rsidP="003832C3">
            <w:pPr>
              <w:spacing w:before="120"/>
              <w:rPr>
                <w:rFonts w:ascii="Calibri" w:hAnsi="Calibri"/>
                <w:i/>
                <w:color w:val="1F497D"/>
              </w:rPr>
            </w:pPr>
            <w:r w:rsidRPr="006448B1">
              <w:rPr>
                <w:rFonts w:ascii="Calibri" w:hAnsi="Calibri"/>
                <w:i/>
                <w:color w:val="1F497D"/>
              </w:rPr>
              <w:t xml:space="preserve">Wochenstunden als </w:t>
            </w:r>
            <w:r w:rsidR="00AF52E2">
              <w:rPr>
                <w:rFonts w:ascii="Calibri" w:hAnsi="Calibri"/>
                <w:i/>
                <w:color w:val="1F497D"/>
              </w:rPr>
              <w:t>KLAR!</w:t>
            </w:r>
            <w:r w:rsidRPr="006448B1">
              <w:rPr>
                <w:rFonts w:ascii="Calibri" w:hAnsi="Calibri"/>
                <w:i/>
                <w:color w:val="1F497D"/>
              </w:rPr>
              <w:t xml:space="preserve">-Manager/in: </w:t>
            </w:r>
            <w:r w:rsidR="001B7FB1">
              <w:rPr>
                <w:rFonts w:ascii="Calibri" w:hAnsi="Calibri"/>
                <w:i/>
                <w:color w:val="1F497D"/>
              </w:rPr>
              <w:t>-</w:t>
            </w:r>
          </w:p>
          <w:p w14:paraId="7583AF67" w14:textId="77777777" w:rsidR="006448B1" w:rsidRPr="006448B1" w:rsidRDefault="006448B1" w:rsidP="003832C3">
            <w:pPr>
              <w:spacing w:before="120"/>
              <w:rPr>
                <w:rFonts w:ascii="Calibri" w:hAnsi="Calibri"/>
                <w:i/>
                <w:color w:val="1F497D"/>
              </w:rPr>
            </w:pPr>
          </w:p>
          <w:p w14:paraId="7583AF68" w14:textId="0A6D09F2" w:rsidR="003832C3" w:rsidRDefault="003832C3" w:rsidP="003832C3">
            <w:pPr>
              <w:spacing w:before="120"/>
              <w:rPr>
                <w:rFonts w:ascii="Calibri" w:hAnsi="Calibri"/>
                <w:i/>
                <w:color w:val="1F497D"/>
              </w:rPr>
            </w:pPr>
            <w:r w:rsidRPr="006448B1">
              <w:rPr>
                <w:rFonts w:ascii="Calibri" w:hAnsi="Calibri"/>
                <w:i/>
                <w:color w:val="1F497D"/>
              </w:rPr>
              <w:t xml:space="preserve">Wochenstunden nicht als </w:t>
            </w:r>
            <w:r w:rsidR="00AF52E2">
              <w:rPr>
                <w:rFonts w:ascii="Calibri" w:hAnsi="Calibri"/>
                <w:i/>
                <w:color w:val="1F497D"/>
              </w:rPr>
              <w:t>KLAR!</w:t>
            </w:r>
            <w:r w:rsidRPr="006448B1">
              <w:rPr>
                <w:rFonts w:ascii="Calibri" w:hAnsi="Calibri"/>
                <w:i/>
                <w:color w:val="1F497D"/>
              </w:rPr>
              <w:t>-Manager</w:t>
            </w:r>
            <w:r w:rsidR="000A210C">
              <w:rPr>
                <w:rFonts w:ascii="Calibri" w:hAnsi="Calibri"/>
                <w:i/>
                <w:color w:val="1F497D"/>
              </w:rPr>
              <w:t>:i</w:t>
            </w:r>
            <w:r w:rsidRPr="006448B1">
              <w:rPr>
                <w:rFonts w:ascii="Calibri" w:hAnsi="Calibri"/>
                <w:i/>
                <w:color w:val="1F497D"/>
              </w:rPr>
              <w:t>n:</w:t>
            </w:r>
            <w:r w:rsidR="00D17B9C">
              <w:rPr>
                <w:rFonts w:ascii="Calibri" w:hAnsi="Calibri"/>
                <w:i/>
                <w:color w:val="1F497D"/>
              </w:rPr>
              <w:t xml:space="preserve"> </w:t>
            </w:r>
            <w:r w:rsidR="001B7FB1">
              <w:rPr>
                <w:rFonts w:ascii="Calibri" w:hAnsi="Calibri"/>
                <w:i/>
                <w:color w:val="1F497D"/>
              </w:rPr>
              <w:t>-</w:t>
            </w:r>
          </w:p>
          <w:p w14:paraId="7583AF69" w14:textId="77777777" w:rsidR="006448B1" w:rsidRPr="006448B1" w:rsidRDefault="006448B1" w:rsidP="003832C3">
            <w:pPr>
              <w:spacing w:before="120"/>
              <w:rPr>
                <w:rFonts w:ascii="Calibri" w:hAnsi="Calibri"/>
                <w:i/>
                <w:color w:val="1F497D"/>
              </w:rPr>
            </w:pPr>
          </w:p>
          <w:p w14:paraId="7583AF6A" w14:textId="5F2A6FFE" w:rsidR="003832C3" w:rsidRDefault="003832C3" w:rsidP="003832C3">
            <w:pPr>
              <w:spacing w:before="120"/>
              <w:rPr>
                <w:rFonts w:ascii="Calibri" w:hAnsi="Calibri"/>
                <w:i/>
                <w:color w:val="1F497D"/>
              </w:rPr>
            </w:pPr>
            <w:r w:rsidRPr="006448B1">
              <w:rPr>
                <w:rFonts w:ascii="Calibri" w:hAnsi="Calibri"/>
                <w:i/>
                <w:color w:val="1F497D"/>
              </w:rPr>
              <w:t>Stundensatz:</w:t>
            </w:r>
            <w:r w:rsidR="00AB761D">
              <w:rPr>
                <w:rFonts w:ascii="Calibri" w:hAnsi="Calibri"/>
                <w:i/>
                <w:color w:val="1F497D"/>
              </w:rPr>
              <w:t xml:space="preserve"> </w:t>
            </w:r>
            <w:r w:rsidR="001B7FB1">
              <w:rPr>
                <w:rFonts w:ascii="Calibri" w:hAnsi="Calibri"/>
                <w:i/>
                <w:color w:val="1F497D"/>
              </w:rPr>
              <w:t>-</w:t>
            </w:r>
          </w:p>
          <w:p w14:paraId="7583AF6B" w14:textId="77777777" w:rsidR="006448B1" w:rsidRPr="006448B1" w:rsidRDefault="006448B1" w:rsidP="003832C3">
            <w:pPr>
              <w:spacing w:before="120"/>
              <w:rPr>
                <w:rFonts w:ascii="Calibri" w:hAnsi="Calibri"/>
                <w:i/>
                <w:color w:val="1F497D"/>
              </w:rPr>
            </w:pPr>
          </w:p>
          <w:p w14:paraId="7583AF6C" w14:textId="5615189E" w:rsidR="003832C3" w:rsidRDefault="003832C3" w:rsidP="003832C3">
            <w:pPr>
              <w:spacing w:before="120"/>
              <w:rPr>
                <w:rFonts w:ascii="Calibri" w:hAnsi="Calibri"/>
                <w:i/>
                <w:color w:val="1F497D"/>
              </w:rPr>
            </w:pPr>
            <w:r w:rsidRPr="006448B1">
              <w:rPr>
                <w:rFonts w:ascii="Calibri" w:hAnsi="Calibri"/>
                <w:i/>
                <w:color w:val="1F497D"/>
              </w:rPr>
              <w:t>Personalgesamtkosten Modellregionsmanager/in pro Jahr (siehe Berechnung oben):</w:t>
            </w:r>
            <w:r w:rsidR="008429AB">
              <w:rPr>
                <w:rFonts w:ascii="Calibri" w:hAnsi="Calibri"/>
                <w:i/>
                <w:color w:val="1F497D"/>
              </w:rPr>
              <w:t xml:space="preserve"> </w:t>
            </w:r>
            <w:r w:rsidR="001B7FB1">
              <w:rPr>
                <w:rFonts w:ascii="Calibri" w:hAnsi="Calibri"/>
                <w:i/>
                <w:color w:val="1F497D"/>
              </w:rPr>
              <w:t>-</w:t>
            </w:r>
          </w:p>
          <w:p w14:paraId="7583AF6D" w14:textId="77777777" w:rsidR="006448B1" w:rsidRPr="006448B1" w:rsidRDefault="006448B1" w:rsidP="003832C3">
            <w:pPr>
              <w:spacing w:before="120"/>
              <w:rPr>
                <w:rFonts w:ascii="Calibri" w:hAnsi="Calibri"/>
                <w:i/>
                <w:color w:val="1F497D"/>
              </w:rPr>
            </w:pPr>
          </w:p>
          <w:p w14:paraId="7583AF6E" w14:textId="085861FB" w:rsidR="003832C3" w:rsidRDefault="003832C3" w:rsidP="003832C3">
            <w:pPr>
              <w:spacing w:before="120"/>
              <w:rPr>
                <w:rFonts w:ascii="Calibri" w:hAnsi="Calibri"/>
                <w:i/>
                <w:color w:val="1F497D"/>
              </w:rPr>
            </w:pPr>
            <w:r w:rsidRPr="006448B1">
              <w:rPr>
                <w:rFonts w:ascii="Calibri" w:hAnsi="Calibri"/>
                <w:i/>
                <w:color w:val="1F497D"/>
              </w:rPr>
              <w:t xml:space="preserve">Verrechnete Personalgesamtkosten Auftragnehmer (Dienstgeber) an Auftraggeber (Region) pro Jahr: </w:t>
            </w:r>
            <w:r w:rsidR="008A3293">
              <w:rPr>
                <w:rFonts w:ascii="Calibri" w:hAnsi="Calibri"/>
                <w:i/>
                <w:color w:val="1F497D"/>
              </w:rPr>
              <w:t xml:space="preserve"> </w:t>
            </w:r>
            <w:r w:rsidR="001B7FB1">
              <w:rPr>
                <w:rFonts w:ascii="Calibri" w:hAnsi="Calibri"/>
                <w:i/>
                <w:color w:val="1F497D"/>
              </w:rPr>
              <w:t>-</w:t>
            </w:r>
          </w:p>
          <w:p w14:paraId="7583AF6F" w14:textId="77777777" w:rsidR="006448B1" w:rsidRPr="006448B1" w:rsidRDefault="006448B1" w:rsidP="003832C3">
            <w:pPr>
              <w:spacing w:before="120"/>
              <w:rPr>
                <w:rFonts w:ascii="Calibri" w:hAnsi="Calibri"/>
                <w:i/>
                <w:color w:val="1F497D"/>
              </w:rPr>
            </w:pPr>
          </w:p>
          <w:p w14:paraId="7583AF70" w14:textId="2D870DBD" w:rsidR="003832C3" w:rsidRDefault="003832C3" w:rsidP="003832C3">
            <w:pPr>
              <w:spacing w:before="120"/>
              <w:rPr>
                <w:rFonts w:ascii="Calibri" w:hAnsi="Calibri"/>
                <w:i/>
                <w:color w:val="1F497D"/>
              </w:rPr>
            </w:pPr>
            <w:r w:rsidRPr="006448B1">
              <w:rPr>
                <w:rFonts w:ascii="Calibri" w:hAnsi="Calibri"/>
                <w:i/>
                <w:color w:val="1F497D"/>
              </w:rPr>
              <w:t xml:space="preserve">Verrechnete Gesamtkosten Auftragnehmer (Dienstgeber) an Auftraggeber (Region) pro Jahr: </w:t>
            </w:r>
          </w:p>
          <w:p w14:paraId="7583AF71" w14:textId="77777777" w:rsidR="006448B1" w:rsidRPr="006448B1" w:rsidRDefault="006448B1" w:rsidP="003832C3">
            <w:pPr>
              <w:spacing w:before="120"/>
              <w:rPr>
                <w:rFonts w:ascii="Calibri" w:hAnsi="Calibri"/>
                <w:i/>
                <w:color w:val="1F497D"/>
              </w:rPr>
            </w:pPr>
          </w:p>
          <w:p w14:paraId="7583AF75" w14:textId="44539F2C" w:rsidR="003832C3" w:rsidRPr="005B1123" w:rsidRDefault="003832C3" w:rsidP="003832C3">
            <w:pPr>
              <w:spacing w:before="120"/>
              <w:rPr>
                <w:rFonts w:ascii="Calibri" w:hAnsi="Calibri"/>
                <w:i/>
                <w:color w:val="1F497D"/>
              </w:rPr>
            </w:pPr>
            <w:r w:rsidRPr="006448B1">
              <w:rPr>
                <w:rFonts w:ascii="Calibri" w:hAnsi="Calibri"/>
                <w:i/>
                <w:color w:val="1F497D"/>
              </w:rPr>
              <w:t>Personalgesamtkosten Modellregionsmanager/in gem. Leistungsverzeichnis für gesamte Dauer:</w:t>
            </w:r>
            <w:r w:rsidR="00E831EC">
              <w:rPr>
                <w:rFonts w:ascii="Calibri" w:hAnsi="Calibri"/>
                <w:i/>
                <w:color w:val="1F497D"/>
              </w:rPr>
              <w:t xml:space="preserve"> </w:t>
            </w:r>
          </w:p>
        </w:tc>
      </w:tr>
      <w:tr w:rsidR="006448B1" w:rsidRPr="003C7748" w14:paraId="7583AF83" w14:textId="77777777" w:rsidTr="00682903">
        <w:trPr>
          <w:trHeight w:val="2432"/>
        </w:trPr>
        <w:tc>
          <w:tcPr>
            <w:tcW w:w="9923" w:type="dxa"/>
            <w:shd w:val="clear" w:color="auto" w:fill="auto"/>
          </w:tcPr>
          <w:p w14:paraId="7583AF77" w14:textId="62C992A8" w:rsidR="006448B1" w:rsidRPr="006448B1" w:rsidRDefault="006448B1" w:rsidP="006448B1">
            <w:pPr>
              <w:spacing w:before="120"/>
              <w:rPr>
                <w:rFonts w:ascii="Calibri" w:hAnsi="Calibri"/>
                <w:b/>
                <w:bCs/>
                <w:i/>
                <w:color w:val="1F497D"/>
              </w:rPr>
            </w:pPr>
            <w:r w:rsidRPr="006448B1">
              <w:rPr>
                <w:rFonts w:ascii="Calibri" w:hAnsi="Calibri"/>
                <w:b/>
                <w:bCs/>
                <w:i/>
                <w:color w:val="1F497D"/>
              </w:rPr>
              <w:t>Modellregionsmanager/in ist in keinem Angestelltenverhältnis in Bezug auf die Tätigkeit</w:t>
            </w:r>
            <w:r w:rsidR="00C6023C" w:rsidRPr="006448B1">
              <w:rPr>
                <w:rFonts w:ascii="Calibri" w:hAnsi="Calibri"/>
                <w:b/>
                <w:bCs/>
                <w:i/>
                <w:color w:val="1F497D"/>
              </w:rPr>
              <w:t>,</w:t>
            </w:r>
            <w:r w:rsidRPr="006448B1">
              <w:rPr>
                <w:rFonts w:ascii="Calibri" w:hAnsi="Calibri"/>
                <w:b/>
                <w:bCs/>
                <w:i/>
                <w:color w:val="1F497D"/>
              </w:rPr>
              <w:t xml:space="preserve"> sondern selbst Auftragnehmer/in:</w:t>
            </w:r>
          </w:p>
          <w:p w14:paraId="7583AF78" w14:textId="495570D3" w:rsidR="006448B1" w:rsidRDefault="006448B1" w:rsidP="006448B1">
            <w:pPr>
              <w:spacing w:before="120"/>
              <w:rPr>
                <w:rFonts w:ascii="Calibri" w:hAnsi="Calibri"/>
                <w:i/>
                <w:color w:val="1F497D"/>
              </w:rPr>
            </w:pPr>
            <w:r w:rsidRPr="006448B1">
              <w:rPr>
                <w:rFonts w:ascii="Calibri" w:hAnsi="Calibri"/>
                <w:i/>
                <w:color w:val="1F497D"/>
              </w:rPr>
              <w:t xml:space="preserve">Wochenstunden als </w:t>
            </w:r>
            <w:r w:rsidR="000731B3">
              <w:rPr>
                <w:rFonts w:ascii="Calibri" w:hAnsi="Calibri"/>
                <w:i/>
                <w:color w:val="1F497D"/>
              </w:rPr>
              <w:t>KLAR!</w:t>
            </w:r>
            <w:r w:rsidR="000731B3" w:rsidRPr="006448B1">
              <w:rPr>
                <w:rFonts w:ascii="Calibri" w:hAnsi="Calibri"/>
                <w:i/>
                <w:color w:val="1F497D"/>
              </w:rPr>
              <w:t xml:space="preserve"> -</w:t>
            </w:r>
            <w:r w:rsidRPr="006448B1">
              <w:rPr>
                <w:rFonts w:ascii="Calibri" w:hAnsi="Calibri"/>
                <w:i/>
                <w:color w:val="1F497D"/>
              </w:rPr>
              <w:t xml:space="preserve">Manager/in: </w:t>
            </w:r>
            <w:r w:rsidR="00037A7C">
              <w:rPr>
                <w:rFonts w:ascii="Calibri" w:hAnsi="Calibri"/>
                <w:i/>
                <w:color w:val="1F497D"/>
              </w:rPr>
              <w:t>-</w:t>
            </w:r>
          </w:p>
          <w:p w14:paraId="7583AF79" w14:textId="77777777" w:rsidR="006448B1" w:rsidRPr="006448B1" w:rsidRDefault="006448B1" w:rsidP="006448B1">
            <w:pPr>
              <w:spacing w:before="120"/>
              <w:rPr>
                <w:rFonts w:ascii="Calibri" w:hAnsi="Calibri"/>
                <w:i/>
                <w:color w:val="1F497D"/>
              </w:rPr>
            </w:pPr>
          </w:p>
          <w:p w14:paraId="43982C92" w14:textId="4E829CEC" w:rsidR="006448B1" w:rsidRDefault="006448B1" w:rsidP="006448B1">
            <w:pPr>
              <w:spacing w:before="120"/>
              <w:rPr>
                <w:rFonts w:ascii="Calibri" w:hAnsi="Calibri"/>
                <w:i/>
                <w:color w:val="1F497D"/>
              </w:rPr>
            </w:pPr>
            <w:r w:rsidRPr="006448B1">
              <w:rPr>
                <w:rFonts w:ascii="Calibri" w:hAnsi="Calibri"/>
                <w:i/>
                <w:color w:val="1F497D"/>
              </w:rPr>
              <w:t>Stundensatz netto und brutto:</w:t>
            </w:r>
            <w:r w:rsidR="00037A7C">
              <w:rPr>
                <w:rFonts w:ascii="Calibri" w:hAnsi="Calibri"/>
                <w:i/>
                <w:color w:val="1F497D"/>
              </w:rPr>
              <w:t xml:space="preserve"> -</w:t>
            </w:r>
          </w:p>
          <w:p w14:paraId="7583AF7C" w14:textId="1D3825A8" w:rsidR="006448B1" w:rsidRDefault="006448B1" w:rsidP="006448B1">
            <w:pPr>
              <w:spacing w:before="120"/>
              <w:rPr>
                <w:rFonts w:ascii="Calibri" w:hAnsi="Calibri"/>
                <w:i/>
                <w:color w:val="1F497D"/>
              </w:rPr>
            </w:pPr>
            <w:r w:rsidRPr="006448B1">
              <w:rPr>
                <w:rFonts w:ascii="Calibri" w:hAnsi="Calibri"/>
                <w:i/>
                <w:color w:val="1F497D"/>
              </w:rPr>
              <w:t>Personalgesamtkosten pro Jahr= Verrechneten Personalkosten an Auftraggeber</w:t>
            </w:r>
            <w:r>
              <w:rPr>
                <w:rFonts w:ascii="Calibri" w:hAnsi="Calibri"/>
                <w:i/>
                <w:color w:val="1F497D"/>
              </w:rPr>
              <w:t>:</w:t>
            </w:r>
            <w:r w:rsidR="00037A7C">
              <w:rPr>
                <w:rFonts w:ascii="Calibri" w:hAnsi="Calibri"/>
                <w:i/>
                <w:color w:val="1F497D"/>
              </w:rPr>
              <w:t xml:space="preserve"> -</w:t>
            </w:r>
          </w:p>
          <w:p w14:paraId="7583AF7D" w14:textId="77777777" w:rsidR="006448B1" w:rsidRDefault="006448B1" w:rsidP="006448B1">
            <w:pPr>
              <w:spacing w:before="120"/>
              <w:rPr>
                <w:rFonts w:ascii="Calibri" w:hAnsi="Calibri"/>
                <w:i/>
                <w:color w:val="1F497D"/>
              </w:rPr>
            </w:pPr>
          </w:p>
          <w:p w14:paraId="7583AF82" w14:textId="1ADE47FB" w:rsidR="006448B1" w:rsidRPr="003832C3" w:rsidRDefault="006448B1" w:rsidP="003832C3">
            <w:pPr>
              <w:spacing w:before="120"/>
              <w:rPr>
                <w:rFonts w:ascii="Calibri" w:hAnsi="Calibri"/>
                <w:b/>
                <w:bCs/>
                <w:i/>
                <w:color w:val="1F497D"/>
              </w:rPr>
            </w:pPr>
            <w:r w:rsidRPr="006448B1">
              <w:rPr>
                <w:rFonts w:ascii="Calibri" w:hAnsi="Calibri"/>
                <w:i/>
                <w:color w:val="1F497D"/>
              </w:rPr>
              <w:t>Personalgesamtkosten Modellregionsmanager/in gem. Leistungsverzeichnis für gesamte Dauer:</w:t>
            </w:r>
            <w:r w:rsidR="00037A7C">
              <w:rPr>
                <w:rFonts w:ascii="Calibri" w:hAnsi="Calibri"/>
                <w:i/>
                <w:color w:val="1F497D"/>
              </w:rPr>
              <w:t xml:space="preserve"> -</w:t>
            </w:r>
          </w:p>
        </w:tc>
      </w:tr>
    </w:tbl>
    <w:p w14:paraId="7583AF84" w14:textId="77777777" w:rsidR="00523A0B" w:rsidRPr="003C7748" w:rsidRDefault="00523A0B" w:rsidP="00523A0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8316EC" w:rsidRPr="003C7748" w14:paraId="7583AF87" w14:textId="77777777" w:rsidTr="008316EC">
        <w:trPr>
          <w:trHeight w:val="714"/>
        </w:trPr>
        <w:tc>
          <w:tcPr>
            <w:tcW w:w="9923" w:type="dxa"/>
            <w:shd w:val="clear" w:color="auto" w:fill="auto"/>
          </w:tcPr>
          <w:p w14:paraId="7583AF85" w14:textId="77777777" w:rsidR="008316EC" w:rsidRPr="003C7748" w:rsidRDefault="008316EC" w:rsidP="008316EC">
            <w:pPr>
              <w:spacing w:before="120"/>
              <w:rPr>
                <w:rFonts w:ascii="Calibri" w:hAnsi="Calibri"/>
                <w:b/>
              </w:rPr>
            </w:pPr>
            <w:r w:rsidRPr="003C7748">
              <w:rPr>
                <w:rFonts w:ascii="Calibri" w:hAnsi="Calibri"/>
                <w:b/>
              </w:rPr>
              <w:t xml:space="preserve">Stundenausmaß des </w:t>
            </w:r>
            <w:r w:rsidR="00BA5886">
              <w:rPr>
                <w:rFonts w:ascii="Calibri" w:hAnsi="Calibri"/>
                <w:b/>
              </w:rPr>
              <w:t>KAM</w:t>
            </w:r>
            <w:r w:rsidRPr="003C7748">
              <w:rPr>
                <w:rFonts w:ascii="Calibri" w:hAnsi="Calibri"/>
                <w:b/>
              </w:rPr>
              <w:t xml:space="preserve"> </w:t>
            </w:r>
          </w:p>
          <w:p w14:paraId="7583AF86" w14:textId="77777777" w:rsidR="008316EC" w:rsidRPr="003C7748" w:rsidRDefault="008316EC" w:rsidP="008316EC">
            <w:pPr>
              <w:spacing w:before="120"/>
              <w:rPr>
                <w:rFonts w:ascii="Calibri" w:hAnsi="Calibri"/>
                <w:b/>
                <w:color w:val="1F497D"/>
              </w:rPr>
            </w:pPr>
            <w:r w:rsidRPr="003C7748">
              <w:rPr>
                <w:rFonts w:ascii="Calibri" w:hAnsi="Calibri"/>
                <w:i/>
                <w:color w:val="1F497D"/>
              </w:rPr>
              <w:t xml:space="preserve">Hier ist darzustellen, wie viele </w:t>
            </w:r>
            <w:r w:rsidRPr="003C7748">
              <w:rPr>
                <w:rFonts w:ascii="Calibri" w:hAnsi="Calibri"/>
                <w:i/>
                <w:color w:val="1F497D"/>
                <w:u w:val="single"/>
              </w:rPr>
              <w:t xml:space="preserve">Stunden pro Woche der /die </w:t>
            </w:r>
            <w:r w:rsidR="00BA5886">
              <w:rPr>
                <w:rFonts w:ascii="Calibri" w:hAnsi="Calibri"/>
                <w:b/>
                <w:i/>
                <w:color w:val="FF0000"/>
                <w:u w:val="single"/>
              </w:rPr>
              <w:t>KAM</w:t>
            </w:r>
            <w:r w:rsidRPr="003C7748">
              <w:rPr>
                <w:rFonts w:ascii="Calibri" w:hAnsi="Calibri"/>
                <w:b/>
                <w:i/>
                <w:color w:val="FF0000"/>
                <w:u w:val="single"/>
              </w:rPr>
              <w:t xml:space="preserve"> selbst ausschließlich</w:t>
            </w:r>
            <w:r w:rsidRPr="003C7748">
              <w:rPr>
                <w:rFonts w:ascii="Calibri" w:hAnsi="Calibri"/>
                <w:b/>
                <w:i/>
                <w:color w:val="FF0000"/>
              </w:rPr>
              <w:t xml:space="preserve"> für die </w:t>
            </w:r>
            <w:r w:rsidR="00AF52E2">
              <w:rPr>
                <w:rFonts w:ascii="Calibri" w:hAnsi="Calibri"/>
                <w:b/>
                <w:i/>
                <w:color w:val="FF0000"/>
              </w:rPr>
              <w:t>KLAR!</w:t>
            </w:r>
            <w:r w:rsidRPr="003C7748">
              <w:rPr>
                <w:rFonts w:ascii="Calibri" w:hAnsi="Calibri"/>
                <w:i/>
                <w:color w:val="1F497D"/>
              </w:rPr>
              <w:t xml:space="preserve"> aufwendet. Eine </w:t>
            </w:r>
            <w:r w:rsidR="003832C3">
              <w:rPr>
                <w:rFonts w:ascii="Calibri" w:hAnsi="Calibri"/>
                <w:i/>
                <w:color w:val="1F497D"/>
              </w:rPr>
              <w:t xml:space="preserve">genaue </w:t>
            </w:r>
            <w:r w:rsidRPr="003C7748">
              <w:rPr>
                <w:rFonts w:ascii="Calibri" w:hAnsi="Calibri"/>
                <w:i/>
                <w:color w:val="1F497D"/>
              </w:rPr>
              <w:t xml:space="preserve">Darstellung des Anstellungsverhältnisses bzw. der rechtlichen Grundlage (Werkvertrag etc.) ist ebenfalls </w:t>
            </w:r>
            <w:r w:rsidR="00DF7693" w:rsidRPr="003C7748">
              <w:rPr>
                <w:rFonts w:ascii="Calibri" w:hAnsi="Calibri"/>
                <w:i/>
                <w:color w:val="1F497D"/>
              </w:rPr>
              <w:t>anzuführen</w:t>
            </w:r>
            <w:r w:rsidRPr="003C7748">
              <w:rPr>
                <w:rFonts w:ascii="Calibri" w:hAnsi="Calibri"/>
                <w:i/>
                <w:color w:val="1F497D"/>
              </w:rPr>
              <w:t>.</w:t>
            </w:r>
          </w:p>
        </w:tc>
      </w:tr>
      <w:tr w:rsidR="008316EC" w:rsidRPr="003C7748" w14:paraId="7583AF94" w14:textId="77777777" w:rsidTr="008316EC">
        <w:trPr>
          <w:trHeight w:val="2432"/>
        </w:trPr>
        <w:tc>
          <w:tcPr>
            <w:tcW w:w="9923" w:type="dxa"/>
            <w:shd w:val="clear" w:color="auto" w:fill="auto"/>
          </w:tcPr>
          <w:p w14:paraId="7583AF93" w14:textId="0FC4042F" w:rsidR="008316EC" w:rsidRPr="005B1123" w:rsidRDefault="006F7930" w:rsidP="008316EC">
            <w:pPr>
              <w:spacing w:before="120"/>
              <w:rPr>
                <w:rFonts w:ascii="Calibri" w:hAnsi="Calibri"/>
                <w:i/>
                <w:color w:val="1F497D"/>
              </w:rPr>
            </w:pPr>
            <w:r>
              <w:rPr>
                <w:rFonts w:ascii="Calibri" w:hAnsi="Calibri"/>
                <w:i/>
                <w:color w:val="1F497D"/>
              </w:rPr>
              <w:lastRenderedPageBreak/>
              <w:t xml:space="preserve">Der KAM Manager arbeitet für die KLAR! Region 20 h pro Woche nach Bedarf auch mehr. </w:t>
            </w:r>
            <w:r w:rsidR="00037A7C">
              <w:rPr>
                <w:rFonts w:ascii="Calibri" w:hAnsi="Calibri"/>
                <w:i/>
                <w:color w:val="1F497D"/>
              </w:rPr>
              <w:t>Die rechtliche Grundlage ist in einem Dienstvertrag geregelt. Mehrstunden, wenn diese erforderlich sind</w:t>
            </w:r>
            <w:r w:rsidR="0070799D">
              <w:rPr>
                <w:rFonts w:ascii="Calibri" w:hAnsi="Calibri"/>
                <w:i/>
                <w:color w:val="1F497D"/>
              </w:rPr>
              <w:t>,</w:t>
            </w:r>
            <w:r w:rsidR="00037A7C">
              <w:rPr>
                <w:rFonts w:ascii="Calibri" w:hAnsi="Calibri"/>
                <w:i/>
                <w:color w:val="1F497D"/>
              </w:rPr>
              <w:t xml:space="preserve"> werden </w:t>
            </w:r>
            <w:r w:rsidR="0070799D">
              <w:rPr>
                <w:rFonts w:ascii="Calibri" w:hAnsi="Calibri"/>
                <w:i/>
                <w:color w:val="1F497D"/>
              </w:rPr>
              <w:t>erbracht und im Form von Zeitausgleich abgegolten.</w:t>
            </w:r>
          </w:p>
        </w:tc>
      </w:tr>
    </w:tbl>
    <w:p w14:paraId="7583AF95" w14:textId="77777777" w:rsidR="00523A0B" w:rsidRPr="003C7748" w:rsidRDefault="00523A0B" w:rsidP="00523A0B">
      <w:pPr>
        <w:rPr>
          <w:rFonts w:ascii="Calibri" w:hAnsi="Calibri"/>
        </w:rPr>
      </w:pPr>
    </w:p>
    <w:p w14:paraId="7583AF96" w14:textId="77777777" w:rsidR="008316EC" w:rsidRPr="003C7748" w:rsidRDefault="008316EC" w:rsidP="00523A0B">
      <w:pPr>
        <w:rPr>
          <w:rFonts w:ascii="Calibri" w:hAnsi="Calibri"/>
        </w:rPr>
      </w:pPr>
    </w:p>
    <w:p w14:paraId="7583AF97" w14:textId="77777777" w:rsidR="008316EC" w:rsidRPr="003C7748" w:rsidRDefault="008316EC" w:rsidP="00523A0B">
      <w:pPr>
        <w:rPr>
          <w:rFonts w:ascii="Calibri" w:hAnsi="Calibri"/>
        </w:rPr>
      </w:pPr>
    </w:p>
    <w:p w14:paraId="7583AF98" w14:textId="77777777" w:rsidR="008316EC" w:rsidRPr="003C7748" w:rsidRDefault="008316EC" w:rsidP="00523A0B">
      <w:pPr>
        <w:rPr>
          <w:rFonts w:ascii="Calibri" w:hAnsi="Calibri"/>
        </w:rPr>
      </w:pPr>
    </w:p>
    <w:p w14:paraId="7583AF99" w14:textId="77777777" w:rsidR="008316EC" w:rsidRPr="003C7748" w:rsidRDefault="008316EC" w:rsidP="00523A0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682903" w:rsidRPr="003C7748" w14:paraId="7583AF9C" w14:textId="77777777" w:rsidTr="00682903">
        <w:trPr>
          <w:trHeight w:val="714"/>
        </w:trPr>
        <w:tc>
          <w:tcPr>
            <w:tcW w:w="9923" w:type="dxa"/>
            <w:shd w:val="clear" w:color="auto" w:fill="auto"/>
          </w:tcPr>
          <w:p w14:paraId="7583AF9A" w14:textId="77777777" w:rsidR="00682903" w:rsidRPr="003C7748" w:rsidRDefault="008316EC" w:rsidP="00682903">
            <w:pPr>
              <w:spacing w:before="120"/>
              <w:rPr>
                <w:rFonts w:ascii="Calibri" w:hAnsi="Calibri"/>
                <w:b/>
              </w:rPr>
            </w:pPr>
            <w:bookmarkStart w:id="6" w:name="_Hlk508178948"/>
            <w:bookmarkStart w:id="7" w:name="_Hlk508178969"/>
            <w:r w:rsidRPr="003C7748">
              <w:rPr>
                <w:rFonts w:ascii="Calibri" w:hAnsi="Calibri"/>
                <w:b/>
              </w:rPr>
              <w:t xml:space="preserve">Sonstige Tätigkeiten des </w:t>
            </w:r>
            <w:r w:rsidR="00BA5886">
              <w:rPr>
                <w:rFonts w:ascii="Calibri" w:hAnsi="Calibri"/>
                <w:b/>
              </w:rPr>
              <w:t>KAM</w:t>
            </w:r>
            <w:r w:rsidRPr="003C7748">
              <w:rPr>
                <w:rFonts w:ascii="Calibri" w:hAnsi="Calibri"/>
                <w:b/>
              </w:rPr>
              <w:t xml:space="preserve"> </w:t>
            </w:r>
          </w:p>
          <w:p w14:paraId="7583AF9B" w14:textId="77777777" w:rsidR="00682903" w:rsidRPr="003C7748" w:rsidRDefault="00682903" w:rsidP="00682903">
            <w:pPr>
              <w:spacing w:before="120"/>
              <w:rPr>
                <w:rFonts w:ascii="Calibri" w:hAnsi="Calibri"/>
                <w:b/>
                <w:color w:val="1F497D"/>
              </w:rPr>
            </w:pPr>
            <w:r w:rsidRPr="003C7748">
              <w:rPr>
                <w:rFonts w:ascii="Calibri" w:hAnsi="Calibri"/>
                <w:i/>
                <w:color w:val="1F497D"/>
              </w:rPr>
              <w:t>Hier ist darzustellen, wie</w:t>
            </w:r>
            <w:r w:rsidR="00DD418F" w:rsidRPr="003C7748">
              <w:rPr>
                <w:rFonts w:ascii="Calibri" w:hAnsi="Calibri"/>
                <w:i/>
                <w:color w:val="1F497D"/>
              </w:rPr>
              <w:t xml:space="preserve"> </w:t>
            </w:r>
            <w:r w:rsidRPr="003C7748">
              <w:rPr>
                <w:rFonts w:ascii="Calibri" w:hAnsi="Calibri"/>
                <w:i/>
                <w:color w:val="1F497D"/>
              </w:rPr>
              <w:t>viel</w:t>
            </w:r>
            <w:r w:rsidR="00DD418F" w:rsidRPr="003C7748">
              <w:rPr>
                <w:rFonts w:ascii="Calibri" w:hAnsi="Calibri"/>
                <w:i/>
                <w:color w:val="1F497D"/>
              </w:rPr>
              <w:t>e</w:t>
            </w:r>
            <w:r w:rsidRPr="003C7748">
              <w:rPr>
                <w:rFonts w:ascii="Calibri" w:hAnsi="Calibri"/>
                <w:i/>
                <w:color w:val="1F497D"/>
              </w:rPr>
              <w:t xml:space="preserve"> </w:t>
            </w:r>
            <w:r w:rsidRPr="003C7748">
              <w:rPr>
                <w:rFonts w:ascii="Calibri" w:hAnsi="Calibri"/>
                <w:i/>
                <w:color w:val="1F497D"/>
                <w:u w:val="single"/>
              </w:rPr>
              <w:t>Stunden pro Woche der /</w:t>
            </w:r>
            <w:r w:rsidRPr="003C7748">
              <w:rPr>
                <w:rFonts w:ascii="Calibri" w:hAnsi="Calibri"/>
                <w:b/>
                <w:i/>
                <w:color w:val="FF0000"/>
                <w:u w:val="single"/>
              </w:rPr>
              <w:t xml:space="preserve">die </w:t>
            </w:r>
            <w:r w:rsidR="00BA5886">
              <w:rPr>
                <w:rFonts w:ascii="Calibri" w:hAnsi="Calibri"/>
                <w:b/>
                <w:i/>
                <w:color w:val="FF0000"/>
                <w:u w:val="single"/>
              </w:rPr>
              <w:t>KAM</w:t>
            </w:r>
            <w:r w:rsidRPr="003C7748">
              <w:rPr>
                <w:rFonts w:ascii="Calibri" w:hAnsi="Calibri"/>
                <w:b/>
                <w:i/>
                <w:color w:val="FF0000"/>
                <w:u w:val="single"/>
              </w:rPr>
              <w:t xml:space="preserve"> </w:t>
            </w:r>
            <w:r w:rsidR="008316EC" w:rsidRPr="003C7748">
              <w:rPr>
                <w:rFonts w:ascii="Calibri" w:hAnsi="Calibri"/>
                <w:b/>
                <w:i/>
                <w:color w:val="FF0000"/>
                <w:u w:val="single"/>
              </w:rPr>
              <w:t xml:space="preserve">ZUSÄTZLICH </w:t>
            </w:r>
            <w:r w:rsidR="00924261" w:rsidRPr="003C7748">
              <w:rPr>
                <w:rFonts w:ascii="Calibri" w:hAnsi="Calibri"/>
                <w:b/>
                <w:i/>
                <w:color w:val="FF0000"/>
                <w:u w:val="single"/>
              </w:rPr>
              <w:t xml:space="preserve">ZU SEINER TÄTIGKEIT ALS </w:t>
            </w:r>
            <w:r w:rsidR="00BA5886">
              <w:rPr>
                <w:rFonts w:ascii="Calibri" w:hAnsi="Calibri"/>
                <w:b/>
                <w:i/>
                <w:color w:val="FF0000"/>
                <w:u w:val="single"/>
              </w:rPr>
              <w:t>KAM</w:t>
            </w:r>
            <w:r w:rsidR="00924261" w:rsidRPr="003C7748">
              <w:rPr>
                <w:rFonts w:ascii="Calibri" w:hAnsi="Calibri"/>
                <w:b/>
                <w:i/>
                <w:color w:val="FF0000"/>
                <w:u w:val="single"/>
              </w:rPr>
              <w:t xml:space="preserve"> für</w:t>
            </w:r>
            <w:r w:rsidR="00924261" w:rsidRPr="003C7748">
              <w:rPr>
                <w:rFonts w:ascii="Calibri" w:hAnsi="Calibri"/>
                <w:i/>
                <w:color w:val="1F497D"/>
                <w:u w:val="single"/>
              </w:rPr>
              <w:t xml:space="preserve"> </w:t>
            </w:r>
            <w:r w:rsidR="00924261" w:rsidRPr="003C7748">
              <w:rPr>
                <w:rFonts w:ascii="Calibri" w:hAnsi="Calibri"/>
                <w:b/>
                <w:i/>
                <w:color w:val="FF0000"/>
                <w:u w:val="single"/>
              </w:rPr>
              <w:t>andere bezahlte Tätigkeiten</w:t>
            </w:r>
            <w:r w:rsidRPr="003C7748">
              <w:rPr>
                <w:rFonts w:ascii="Calibri" w:hAnsi="Calibri"/>
                <w:i/>
                <w:color w:val="1F497D"/>
              </w:rPr>
              <w:t xml:space="preserve"> aufwendet. Eine</w:t>
            </w:r>
            <w:r w:rsidR="003832C3">
              <w:rPr>
                <w:rFonts w:ascii="Calibri" w:hAnsi="Calibri"/>
                <w:i/>
                <w:color w:val="1F497D"/>
              </w:rPr>
              <w:t xml:space="preserve"> genaue</w:t>
            </w:r>
            <w:r w:rsidRPr="003C7748">
              <w:rPr>
                <w:rFonts w:ascii="Calibri" w:hAnsi="Calibri"/>
                <w:i/>
                <w:color w:val="1F497D"/>
              </w:rPr>
              <w:t xml:space="preserve"> Darstellung </w:t>
            </w:r>
            <w:r w:rsidR="00DD418F" w:rsidRPr="003C7748">
              <w:rPr>
                <w:rFonts w:ascii="Calibri" w:hAnsi="Calibri"/>
                <w:i/>
                <w:color w:val="1F497D"/>
              </w:rPr>
              <w:t xml:space="preserve">des Anstellungsverhältnisses bzw. der rechtlichen Grundlage (Werkvertrag etc.) ist ebenfalls </w:t>
            </w:r>
            <w:r w:rsidR="00982130" w:rsidRPr="003C7748">
              <w:rPr>
                <w:rFonts w:ascii="Calibri" w:hAnsi="Calibri"/>
                <w:i/>
                <w:color w:val="1F497D"/>
              </w:rPr>
              <w:t>anzuführen.</w:t>
            </w:r>
          </w:p>
        </w:tc>
      </w:tr>
      <w:bookmarkEnd w:id="6"/>
      <w:tr w:rsidR="00682903" w:rsidRPr="003C7748" w14:paraId="7583AFAC" w14:textId="77777777" w:rsidTr="00682903">
        <w:trPr>
          <w:trHeight w:val="2432"/>
        </w:trPr>
        <w:tc>
          <w:tcPr>
            <w:tcW w:w="9923" w:type="dxa"/>
            <w:shd w:val="clear" w:color="auto" w:fill="auto"/>
          </w:tcPr>
          <w:p w14:paraId="7A2C004B" w14:textId="3E2714FB" w:rsidR="00682903" w:rsidRDefault="00BE0DE4" w:rsidP="00682903">
            <w:pPr>
              <w:spacing w:before="120"/>
              <w:rPr>
                <w:rFonts w:ascii="Calibri" w:hAnsi="Calibri"/>
                <w:i/>
                <w:color w:val="1F497D"/>
              </w:rPr>
            </w:pPr>
            <w:r>
              <w:rPr>
                <w:rFonts w:ascii="Calibri" w:hAnsi="Calibri"/>
                <w:i/>
                <w:color w:val="1F497D"/>
              </w:rPr>
              <w:t xml:space="preserve">Der KAM arbeitet außer der </w:t>
            </w:r>
            <w:r w:rsidR="002624B6">
              <w:rPr>
                <w:rFonts w:ascii="Calibri" w:hAnsi="Calibri"/>
                <w:i/>
                <w:color w:val="1F497D"/>
              </w:rPr>
              <w:t xml:space="preserve">20 h </w:t>
            </w:r>
            <w:r>
              <w:rPr>
                <w:rFonts w:ascii="Calibri" w:hAnsi="Calibri"/>
                <w:i/>
                <w:color w:val="1F497D"/>
              </w:rPr>
              <w:t xml:space="preserve">für </w:t>
            </w:r>
            <w:r w:rsidR="002624B6">
              <w:rPr>
                <w:rFonts w:ascii="Calibri" w:hAnsi="Calibri"/>
                <w:i/>
                <w:color w:val="1F497D"/>
              </w:rPr>
              <w:t xml:space="preserve">das </w:t>
            </w:r>
            <w:r>
              <w:rPr>
                <w:rFonts w:ascii="Calibri" w:hAnsi="Calibri"/>
                <w:i/>
                <w:color w:val="1F497D"/>
              </w:rPr>
              <w:t>KLAR!</w:t>
            </w:r>
            <w:r w:rsidR="000731B3">
              <w:rPr>
                <w:rFonts w:ascii="Calibri" w:hAnsi="Calibri"/>
                <w:i/>
                <w:color w:val="1F497D"/>
              </w:rPr>
              <w:t xml:space="preserve"> Management</w:t>
            </w:r>
            <w:r>
              <w:rPr>
                <w:rFonts w:ascii="Calibri" w:hAnsi="Calibri"/>
                <w:i/>
                <w:color w:val="1F497D"/>
              </w:rPr>
              <w:t xml:space="preserve">, weitere </w:t>
            </w:r>
            <w:r w:rsidR="002624B6">
              <w:rPr>
                <w:rFonts w:ascii="Calibri" w:hAnsi="Calibri"/>
                <w:i/>
                <w:color w:val="1F497D"/>
              </w:rPr>
              <w:t>20 h</w:t>
            </w:r>
            <w:r>
              <w:rPr>
                <w:rFonts w:ascii="Calibri" w:hAnsi="Calibri"/>
                <w:i/>
                <w:color w:val="1F497D"/>
              </w:rPr>
              <w:t xml:space="preserve"> für die LAG Großglockner/Mölltal </w:t>
            </w:r>
            <w:r w:rsidR="000731B3">
              <w:rPr>
                <w:rFonts w:ascii="Calibri" w:hAnsi="Calibri"/>
                <w:i/>
                <w:color w:val="1F497D"/>
              </w:rPr>
              <w:t xml:space="preserve">– </w:t>
            </w:r>
            <w:r w:rsidR="002624B6">
              <w:rPr>
                <w:rFonts w:ascii="Calibri" w:hAnsi="Calibri"/>
                <w:i/>
                <w:color w:val="1F497D"/>
              </w:rPr>
              <w:t>Obe</w:t>
            </w:r>
            <w:r w:rsidR="00D23753">
              <w:rPr>
                <w:rFonts w:ascii="Calibri" w:hAnsi="Calibri"/>
                <w:i/>
                <w:color w:val="1F497D"/>
              </w:rPr>
              <w:t>r</w:t>
            </w:r>
            <w:r w:rsidR="000731B3">
              <w:rPr>
                <w:rFonts w:ascii="Calibri" w:hAnsi="Calibri"/>
                <w:i/>
                <w:color w:val="1F497D"/>
              </w:rPr>
              <w:t>es D</w:t>
            </w:r>
            <w:r w:rsidR="002624B6">
              <w:rPr>
                <w:rFonts w:ascii="Calibri" w:hAnsi="Calibri"/>
                <w:i/>
                <w:color w:val="1F497D"/>
              </w:rPr>
              <w:t>autal</w:t>
            </w:r>
            <w:r>
              <w:rPr>
                <w:rFonts w:ascii="Calibri" w:hAnsi="Calibri"/>
                <w:i/>
                <w:color w:val="1F497D"/>
              </w:rPr>
              <w:t xml:space="preserve"> und ist </w:t>
            </w:r>
            <w:r w:rsidR="002624B6">
              <w:rPr>
                <w:rFonts w:ascii="Calibri" w:hAnsi="Calibri"/>
                <w:i/>
                <w:color w:val="1F497D"/>
              </w:rPr>
              <w:t>hier</w:t>
            </w:r>
            <w:r>
              <w:rPr>
                <w:rFonts w:ascii="Calibri" w:hAnsi="Calibri"/>
                <w:i/>
                <w:color w:val="1F497D"/>
              </w:rPr>
              <w:t xml:space="preserve"> für die Projektbearbeitung </w:t>
            </w:r>
            <w:r w:rsidR="00DC71E6">
              <w:rPr>
                <w:rFonts w:ascii="Calibri" w:hAnsi="Calibri"/>
                <w:i/>
                <w:color w:val="1F497D"/>
              </w:rPr>
              <w:t>aller Aktionsfelder</w:t>
            </w:r>
            <w:r w:rsidR="002624B6">
              <w:rPr>
                <w:rFonts w:ascii="Calibri" w:hAnsi="Calibri"/>
                <w:i/>
                <w:color w:val="1F497D"/>
              </w:rPr>
              <w:t xml:space="preserve"> </w:t>
            </w:r>
            <w:r>
              <w:rPr>
                <w:rFonts w:ascii="Calibri" w:hAnsi="Calibri"/>
                <w:i/>
                <w:color w:val="1F497D"/>
              </w:rPr>
              <w:t>zuständig</w:t>
            </w:r>
            <w:r w:rsidR="000B4973">
              <w:rPr>
                <w:rFonts w:ascii="Calibri" w:hAnsi="Calibri"/>
                <w:i/>
                <w:color w:val="1F497D"/>
              </w:rPr>
              <w:t>, vor allem für das Aktionsfeld 4 Klimaschutz und Klimawandelanpassung</w:t>
            </w:r>
            <w:r w:rsidR="000731B3">
              <w:rPr>
                <w:rFonts w:ascii="Calibri" w:hAnsi="Calibri"/>
                <w:i/>
                <w:color w:val="1F497D"/>
              </w:rPr>
              <w:t xml:space="preserve"> und AF 2</w:t>
            </w:r>
            <w:r>
              <w:rPr>
                <w:rFonts w:ascii="Calibri" w:hAnsi="Calibri"/>
                <w:i/>
                <w:color w:val="1F497D"/>
              </w:rPr>
              <w:t>.</w:t>
            </w:r>
            <w:r w:rsidR="00D23753">
              <w:rPr>
                <w:rFonts w:ascii="Calibri" w:hAnsi="Calibri"/>
                <w:i/>
                <w:color w:val="1F497D"/>
              </w:rPr>
              <w:t xml:space="preserve"> Hiezu gibt es einen Dienstvertrag mit dem Verein der LEADER Region im Ausmaß von 20 Wochenstunden.</w:t>
            </w:r>
          </w:p>
          <w:p w14:paraId="7583AFAB" w14:textId="05144625" w:rsidR="00D23753" w:rsidRPr="005B1123" w:rsidRDefault="00D23753" w:rsidP="00682903">
            <w:pPr>
              <w:spacing w:before="120"/>
              <w:rPr>
                <w:rFonts w:ascii="Calibri" w:hAnsi="Calibri"/>
                <w:i/>
                <w:color w:val="1F497D"/>
              </w:rPr>
            </w:pPr>
          </w:p>
        </w:tc>
      </w:tr>
    </w:tbl>
    <w:p w14:paraId="2FBFAF07" w14:textId="77777777" w:rsidR="005B1123" w:rsidRDefault="005B1123" w:rsidP="00A45EF7">
      <w:pPr>
        <w:rPr>
          <w:rFonts w:ascii="Calibri" w:hAnsi="Calibri" w:cs="Arial"/>
          <w:b/>
          <w:i/>
          <w:color w:val="194486"/>
          <w:sz w:val="32"/>
          <w:szCs w:val="32"/>
        </w:rPr>
      </w:pPr>
      <w:bookmarkStart w:id="8" w:name="_Hlk67314590"/>
      <w:bookmarkEnd w:id="7"/>
    </w:p>
    <w:p w14:paraId="11643D43" w14:textId="77777777" w:rsidR="005B1123" w:rsidRDefault="005B1123" w:rsidP="00A45EF7">
      <w:pPr>
        <w:rPr>
          <w:rFonts w:ascii="Calibri" w:hAnsi="Calibri" w:cs="Arial"/>
          <w:b/>
          <w:i/>
          <w:color w:val="194486"/>
          <w:sz w:val="32"/>
          <w:szCs w:val="32"/>
        </w:rPr>
      </w:pPr>
    </w:p>
    <w:p w14:paraId="7D033F90" w14:textId="77777777" w:rsidR="005B1123" w:rsidRDefault="005B1123" w:rsidP="00A45EF7">
      <w:pPr>
        <w:rPr>
          <w:rFonts w:ascii="Calibri" w:hAnsi="Calibri" w:cs="Arial"/>
          <w:b/>
          <w:i/>
          <w:color w:val="194486"/>
          <w:sz w:val="32"/>
          <w:szCs w:val="32"/>
        </w:rPr>
      </w:pPr>
    </w:p>
    <w:p w14:paraId="245C2FDC" w14:textId="77777777" w:rsidR="005B1123" w:rsidRDefault="005B1123" w:rsidP="00A45EF7">
      <w:pPr>
        <w:rPr>
          <w:rFonts w:ascii="Calibri" w:hAnsi="Calibri" w:cs="Arial"/>
          <w:b/>
          <w:i/>
          <w:color w:val="194486"/>
          <w:sz w:val="32"/>
          <w:szCs w:val="32"/>
        </w:rPr>
      </w:pPr>
    </w:p>
    <w:p w14:paraId="72595BFD" w14:textId="77777777" w:rsidR="005B1123" w:rsidRDefault="005B1123" w:rsidP="00A45EF7">
      <w:pPr>
        <w:rPr>
          <w:rFonts w:ascii="Calibri" w:hAnsi="Calibri" w:cs="Arial"/>
          <w:b/>
          <w:i/>
          <w:color w:val="194486"/>
          <w:sz w:val="32"/>
          <w:szCs w:val="32"/>
        </w:rPr>
      </w:pPr>
    </w:p>
    <w:p w14:paraId="2CA44D53" w14:textId="77777777" w:rsidR="005B1123" w:rsidRDefault="005B1123" w:rsidP="00A45EF7">
      <w:pPr>
        <w:rPr>
          <w:rFonts w:ascii="Calibri" w:hAnsi="Calibri" w:cs="Arial"/>
          <w:b/>
          <w:i/>
          <w:color w:val="194486"/>
          <w:sz w:val="32"/>
          <w:szCs w:val="32"/>
        </w:rPr>
      </w:pPr>
    </w:p>
    <w:p w14:paraId="36372C70" w14:textId="77777777" w:rsidR="005B1123" w:rsidRDefault="005B1123" w:rsidP="00A45EF7">
      <w:pPr>
        <w:rPr>
          <w:rFonts w:ascii="Calibri" w:hAnsi="Calibri" w:cs="Arial"/>
          <w:b/>
          <w:i/>
          <w:color w:val="194486"/>
          <w:sz w:val="32"/>
          <w:szCs w:val="32"/>
        </w:rPr>
        <w:sectPr w:rsidR="005B1123" w:rsidSect="0040425A">
          <w:headerReference w:type="default" r:id="rId15"/>
          <w:footerReference w:type="default" r:id="rId16"/>
          <w:headerReference w:type="first" r:id="rId17"/>
          <w:footerReference w:type="first" r:id="rId18"/>
          <w:pgSz w:w="11906" w:h="16838" w:code="9"/>
          <w:pgMar w:top="709" w:right="851" w:bottom="851" w:left="851" w:header="284" w:footer="348" w:gutter="0"/>
          <w:cols w:space="708"/>
          <w:docGrid w:linePitch="360"/>
        </w:sectPr>
      </w:pPr>
    </w:p>
    <w:p w14:paraId="7583AFB0" w14:textId="692ADE70" w:rsidR="00DA6605" w:rsidRPr="003C7748" w:rsidRDefault="00DA6605" w:rsidP="00A45EF7">
      <w:pPr>
        <w:rPr>
          <w:rFonts w:ascii="Calibri" w:hAnsi="Calibri" w:cs="Arial"/>
          <w:b/>
          <w:i/>
          <w:color w:val="194486"/>
          <w:sz w:val="32"/>
          <w:szCs w:val="32"/>
        </w:rPr>
      </w:pPr>
      <w:r w:rsidRPr="003C7748">
        <w:rPr>
          <w:rFonts w:ascii="Calibri" w:hAnsi="Calibri" w:cs="Arial"/>
          <w:b/>
          <w:i/>
          <w:color w:val="194486"/>
          <w:sz w:val="32"/>
          <w:szCs w:val="32"/>
        </w:rPr>
        <w:lastRenderedPageBreak/>
        <w:t>Maßnahmenpool</w:t>
      </w:r>
    </w:p>
    <w:p w14:paraId="7583AFB1" w14:textId="77777777" w:rsidR="00DA6605" w:rsidRPr="003C7748" w:rsidRDefault="00DA6605" w:rsidP="00A45EF7">
      <w:pPr>
        <w:rPr>
          <w:rFonts w:ascii="Calibri" w:hAnsi="Calibri" w:cs="Arial"/>
          <w:b/>
          <w:i/>
          <w:color w:val="194486"/>
        </w:rPr>
      </w:pPr>
    </w:p>
    <w:p w14:paraId="7583AFB2" w14:textId="77777777" w:rsidR="0036207D" w:rsidRDefault="0036207D" w:rsidP="00A45EF7">
      <w:pPr>
        <w:rPr>
          <w:rFonts w:ascii="Calibri" w:hAnsi="Calibri" w:cs="Arial"/>
          <w:b/>
          <w:i/>
          <w:color w:val="194486"/>
        </w:rPr>
      </w:pPr>
      <w:r>
        <w:rPr>
          <w:rFonts w:ascii="Calibri" w:hAnsi="Calibri" w:cs="Arial"/>
          <w:b/>
          <w:i/>
          <w:color w:val="194486"/>
        </w:rPr>
        <w:t>Der Maßnahmenpool stellt die inhaltlichen und finanziellen Details für d</w:t>
      </w:r>
      <w:r w:rsidR="00F75AE3">
        <w:rPr>
          <w:rFonts w:ascii="Calibri" w:hAnsi="Calibri" w:cs="Arial"/>
          <w:b/>
          <w:i/>
          <w:color w:val="194486"/>
        </w:rPr>
        <w:t xml:space="preserve">ie 10 Maßnahmen dar. </w:t>
      </w:r>
    </w:p>
    <w:p w14:paraId="7583AFB3" w14:textId="77777777" w:rsidR="0036207D" w:rsidRDefault="0036207D" w:rsidP="00A45EF7">
      <w:pPr>
        <w:rPr>
          <w:rFonts w:ascii="Calibri" w:hAnsi="Calibri" w:cs="Arial"/>
          <w:b/>
          <w:i/>
          <w:color w:val="194486"/>
        </w:rPr>
      </w:pPr>
    </w:p>
    <w:p w14:paraId="7583AFB4" w14:textId="77777777" w:rsidR="0036207D" w:rsidRPr="003C7748" w:rsidRDefault="0036207D" w:rsidP="0036207D">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r w:rsidRPr="003C7748">
        <w:rPr>
          <w:rFonts w:ascii="Calibri" w:hAnsi="Calibri" w:cs="Arial"/>
          <w:i/>
          <w:color w:val="194486"/>
          <w:sz w:val="20"/>
        </w:rPr>
        <w:t>Maßnahme 0 ist fixiert und muss IMMER Projektmanagement sein</w:t>
      </w:r>
      <w:r w:rsidR="00F75AE3">
        <w:rPr>
          <w:rFonts w:ascii="Calibri" w:hAnsi="Calibri" w:cs="Arial"/>
          <w:i/>
          <w:color w:val="194486"/>
          <w:sz w:val="20"/>
        </w:rPr>
        <w:t xml:space="preserve"> (zählt nicht zu den mind. 10 inhaltl. Maßnahmen</w:t>
      </w:r>
      <w:r w:rsidR="00C328E2">
        <w:rPr>
          <w:rFonts w:ascii="Calibri" w:hAnsi="Calibri" w:cs="Arial"/>
          <w:i/>
          <w:color w:val="194486"/>
          <w:sz w:val="20"/>
        </w:rPr>
        <w:t>)</w:t>
      </w:r>
    </w:p>
    <w:p w14:paraId="7583AFB5" w14:textId="77777777" w:rsidR="0036207D" w:rsidRPr="003C7748" w:rsidRDefault="0036207D" w:rsidP="0036207D">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36207D" w:rsidRPr="003C7748" w14:paraId="7583AFB8" w14:textId="77777777" w:rsidTr="0036207D">
        <w:trPr>
          <w:trHeight w:val="525"/>
        </w:trPr>
        <w:tc>
          <w:tcPr>
            <w:tcW w:w="2710" w:type="dxa"/>
            <w:shd w:val="clear" w:color="auto" w:fill="auto"/>
          </w:tcPr>
          <w:p w14:paraId="7583AFB6" w14:textId="77777777" w:rsidR="0036207D" w:rsidRPr="003C7748" w:rsidRDefault="0036207D" w:rsidP="0036207D">
            <w:pPr>
              <w:spacing w:before="120"/>
              <w:rPr>
                <w:rFonts w:ascii="Calibri" w:hAnsi="Calibri"/>
                <w:b/>
              </w:rPr>
            </w:pPr>
            <w:r w:rsidRPr="003C7748">
              <w:rPr>
                <w:rFonts w:ascii="Calibri" w:hAnsi="Calibri" w:cs="Arial"/>
                <w:b/>
              </w:rPr>
              <w:t xml:space="preserve">Nr. </w:t>
            </w:r>
          </w:p>
        </w:tc>
        <w:tc>
          <w:tcPr>
            <w:tcW w:w="7213" w:type="dxa"/>
            <w:shd w:val="clear" w:color="auto" w:fill="auto"/>
          </w:tcPr>
          <w:p w14:paraId="7583AFB7" w14:textId="77777777" w:rsidR="0036207D" w:rsidRPr="003C7748" w:rsidRDefault="0036207D" w:rsidP="0036207D">
            <w:pPr>
              <w:spacing w:before="120"/>
              <w:rPr>
                <w:rFonts w:ascii="Calibri" w:hAnsi="Calibri"/>
                <w:b/>
              </w:rPr>
            </w:pPr>
            <w:r w:rsidRPr="003C7748">
              <w:rPr>
                <w:rFonts w:ascii="Calibri" w:hAnsi="Calibri"/>
                <w:b/>
              </w:rPr>
              <w:t>Titel der Maßnahme</w:t>
            </w:r>
          </w:p>
        </w:tc>
      </w:tr>
      <w:tr w:rsidR="0036207D" w:rsidRPr="003C7748" w14:paraId="7583AFBB" w14:textId="77777777" w:rsidTr="0036207D">
        <w:trPr>
          <w:trHeight w:val="525"/>
        </w:trPr>
        <w:tc>
          <w:tcPr>
            <w:tcW w:w="2710" w:type="dxa"/>
            <w:shd w:val="clear" w:color="auto" w:fill="auto"/>
          </w:tcPr>
          <w:p w14:paraId="7583AFB9" w14:textId="77777777" w:rsidR="0036207D" w:rsidRPr="003C7748" w:rsidRDefault="0036207D" w:rsidP="0036207D">
            <w:pPr>
              <w:spacing w:before="120"/>
              <w:rPr>
                <w:rFonts w:ascii="Calibri" w:hAnsi="Calibri"/>
                <w:b/>
                <w:i/>
              </w:rPr>
            </w:pPr>
            <w:r w:rsidRPr="003C7748">
              <w:rPr>
                <w:rFonts w:ascii="Calibri" w:hAnsi="Calibri"/>
                <w:b/>
                <w:i/>
              </w:rPr>
              <w:t>0</w:t>
            </w:r>
          </w:p>
        </w:tc>
        <w:tc>
          <w:tcPr>
            <w:tcW w:w="7213" w:type="dxa"/>
            <w:shd w:val="clear" w:color="auto" w:fill="auto"/>
          </w:tcPr>
          <w:p w14:paraId="7583AFBA" w14:textId="77777777" w:rsidR="0036207D" w:rsidRPr="003C7748" w:rsidRDefault="0036207D" w:rsidP="0036207D">
            <w:pPr>
              <w:spacing w:before="120"/>
              <w:rPr>
                <w:rFonts w:ascii="Calibri" w:hAnsi="Calibri"/>
                <w:b/>
                <w:i/>
              </w:rPr>
            </w:pPr>
            <w:r w:rsidRPr="003C7748">
              <w:rPr>
                <w:rFonts w:ascii="Calibri" w:hAnsi="Calibri"/>
                <w:b/>
                <w:i/>
              </w:rPr>
              <w:t xml:space="preserve">PROJEKTMANAGMENT </w:t>
            </w:r>
            <w:r w:rsidRPr="003C7748">
              <w:rPr>
                <w:rFonts w:ascii="Calibri" w:hAnsi="Calibri"/>
                <w:i/>
                <w:color w:val="194486"/>
              </w:rPr>
              <w:t>(fixiert – MUSS IMMER Maßnahme 0 sein</w:t>
            </w:r>
            <w:r w:rsidR="00F75AE3">
              <w:rPr>
                <w:rFonts w:ascii="Calibri" w:hAnsi="Calibri"/>
                <w:i/>
                <w:color w:val="194486"/>
              </w:rPr>
              <w:t xml:space="preserve"> – zählt NICHT zu den mind. 10 inhaltlichen Maßnahmen)</w:t>
            </w:r>
            <w:r w:rsidRPr="003C7748">
              <w:rPr>
                <w:rFonts w:ascii="Calibri" w:hAnsi="Calibri"/>
                <w:i/>
                <w:color w:val="194486"/>
              </w:rPr>
              <w:t>)</w:t>
            </w:r>
          </w:p>
        </w:tc>
      </w:tr>
      <w:tr w:rsidR="0036207D" w:rsidRPr="003C7748" w14:paraId="7583AFBE" w14:textId="77777777" w:rsidTr="0036207D">
        <w:trPr>
          <w:trHeight w:val="525"/>
        </w:trPr>
        <w:tc>
          <w:tcPr>
            <w:tcW w:w="2710" w:type="dxa"/>
            <w:shd w:val="clear" w:color="auto" w:fill="auto"/>
          </w:tcPr>
          <w:p w14:paraId="7583AFBC" w14:textId="77777777" w:rsidR="0036207D" w:rsidRPr="003C7748" w:rsidRDefault="0036207D" w:rsidP="0036207D">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7583AFBD" w14:textId="692406E4" w:rsidR="0036207D" w:rsidRPr="003C7748" w:rsidRDefault="0036207D" w:rsidP="0036207D">
            <w:pPr>
              <w:spacing w:before="120"/>
              <w:rPr>
                <w:rFonts w:ascii="Calibri" w:hAnsi="Calibri"/>
                <w:b/>
              </w:rPr>
            </w:pPr>
            <w:r w:rsidRPr="003C7748">
              <w:rPr>
                <w:rFonts w:ascii="Calibri" w:hAnsi="Calibri"/>
                <w:b/>
              </w:rPr>
              <w:t>Gesamtkosten der Maßnahme (EUR)</w:t>
            </w:r>
            <w:r w:rsidR="001A09CC">
              <w:rPr>
                <w:rFonts w:ascii="Calibri" w:hAnsi="Calibri"/>
                <w:b/>
              </w:rPr>
              <w:t xml:space="preserve"> </w:t>
            </w:r>
            <w:r w:rsidR="001F72B9">
              <w:rPr>
                <w:rFonts w:ascii="Calibri" w:hAnsi="Calibri"/>
                <w:b/>
              </w:rPr>
              <w:t>59</w:t>
            </w:r>
            <w:r w:rsidR="00183873">
              <w:rPr>
                <w:rFonts w:ascii="Calibri" w:hAnsi="Calibri"/>
                <w:b/>
              </w:rPr>
              <w:t>.</w:t>
            </w:r>
            <w:r w:rsidR="004B5677">
              <w:rPr>
                <w:rFonts w:ascii="Calibri" w:hAnsi="Calibri"/>
                <w:b/>
              </w:rPr>
              <w:t>440</w:t>
            </w:r>
            <w:r w:rsidR="00183873">
              <w:rPr>
                <w:rFonts w:ascii="Calibri" w:hAnsi="Calibri"/>
                <w:b/>
              </w:rPr>
              <w:t>, -</w:t>
            </w:r>
          </w:p>
        </w:tc>
      </w:tr>
      <w:tr w:rsidR="0036207D" w:rsidRPr="003C7748" w14:paraId="7583AFC1" w14:textId="77777777" w:rsidTr="0036207D">
        <w:trPr>
          <w:trHeight w:val="547"/>
        </w:trPr>
        <w:tc>
          <w:tcPr>
            <w:tcW w:w="2710" w:type="dxa"/>
            <w:shd w:val="clear" w:color="auto" w:fill="auto"/>
          </w:tcPr>
          <w:p w14:paraId="7583AFBF" w14:textId="77777777" w:rsidR="0036207D" w:rsidRPr="003C7748" w:rsidRDefault="0036207D" w:rsidP="0036207D">
            <w:pPr>
              <w:spacing w:before="120"/>
              <w:rPr>
                <w:rFonts w:ascii="Calibri" w:hAnsi="Calibri"/>
                <w:b/>
              </w:rPr>
            </w:pPr>
            <w:r w:rsidRPr="003C7748">
              <w:rPr>
                <w:rFonts w:ascii="Calibri" w:hAnsi="Calibri"/>
                <w:i/>
                <w:color w:val="194486"/>
              </w:rPr>
              <w:t>MM/JJ</w:t>
            </w:r>
            <w:r w:rsidRPr="003C7748">
              <w:rPr>
                <w:rFonts w:ascii="Calibri" w:hAnsi="Calibri"/>
                <w:b/>
              </w:rPr>
              <w:br/>
            </w:r>
            <w:r w:rsidRPr="003C7748">
              <w:rPr>
                <w:rFonts w:ascii="Calibri" w:hAnsi="Calibri"/>
                <w:i/>
                <w:color w:val="194486"/>
              </w:rPr>
              <w:t>MM/JJ</w:t>
            </w:r>
          </w:p>
        </w:tc>
        <w:tc>
          <w:tcPr>
            <w:tcW w:w="7213" w:type="dxa"/>
            <w:shd w:val="clear" w:color="auto" w:fill="auto"/>
          </w:tcPr>
          <w:p w14:paraId="7583AFC0" w14:textId="4D17CED7" w:rsidR="0036207D" w:rsidRPr="003C7748" w:rsidRDefault="00193F0C" w:rsidP="0036207D">
            <w:pPr>
              <w:spacing w:before="120"/>
              <w:rPr>
                <w:rFonts w:ascii="Calibri" w:hAnsi="Calibri"/>
                <w:b/>
              </w:rPr>
            </w:pPr>
            <w:r>
              <w:rPr>
                <w:rFonts w:ascii="Calibri" w:hAnsi="Calibri"/>
                <w:b/>
              </w:rPr>
              <w:t>10</w:t>
            </w:r>
            <w:r w:rsidR="00CB4D61">
              <w:rPr>
                <w:rFonts w:ascii="Calibri" w:hAnsi="Calibri"/>
                <w:b/>
              </w:rPr>
              <w:t>/2023 – 09/2026</w:t>
            </w:r>
          </w:p>
        </w:tc>
      </w:tr>
      <w:tr w:rsidR="0036207D" w:rsidRPr="003C7748" w14:paraId="7583AFC4" w14:textId="77777777" w:rsidTr="0036207D">
        <w:trPr>
          <w:trHeight w:val="548"/>
        </w:trPr>
        <w:tc>
          <w:tcPr>
            <w:tcW w:w="2710" w:type="dxa"/>
            <w:shd w:val="clear" w:color="auto" w:fill="auto"/>
          </w:tcPr>
          <w:p w14:paraId="7583AFC2" w14:textId="77777777" w:rsidR="0036207D" w:rsidRPr="003C7748" w:rsidRDefault="0036207D" w:rsidP="0036207D">
            <w:pPr>
              <w:spacing w:before="120"/>
              <w:rPr>
                <w:rFonts w:ascii="Calibri" w:hAnsi="Calibri"/>
                <w:b/>
              </w:rPr>
            </w:pPr>
            <w:r w:rsidRPr="003C7748">
              <w:rPr>
                <w:rFonts w:ascii="Calibri" w:hAnsi="Calibri"/>
                <w:b/>
              </w:rPr>
              <w:t>Verantwortliche/r für das Projektmanagement</w:t>
            </w:r>
          </w:p>
        </w:tc>
        <w:tc>
          <w:tcPr>
            <w:tcW w:w="7213" w:type="dxa"/>
            <w:shd w:val="clear" w:color="auto" w:fill="auto"/>
          </w:tcPr>
          <w:p w14:paraId="7583AFC3" w14:textId="1F727A27" w:rsidR="0036207D" w:rsidRPr="003C7748" w:rsidRDefault="000D0816" w:rsidP="0036207D">
            <w:pPr>
              <w:spacing w:before="120"/>
              <w:rPr>
                <w:rFonts w:ascii="Calibri" w:hAnsi="Calibri"/>
                <w:b/>
              </w:rPr>
            </w:pPr>
            <w:r>
              <w:rPr>
                <w:rFonts w:ascii="Calibri" w:hAnsi="Calibri"/>
                <w:b/>
              </w:rPr>
              <w:t>Lukas</w:t>
            </w:r>
            <w:r w:rsidR="00D94EFD">
              <w:rPr>
                <w:rFonts w:ascii="Calibri" w:hAnsi="Calibri"/>
                <w:b/>
              </w:rPr>
              <w:t xml:space="preserve"> Neuwirther</w:t>
            </w:r>
          </w:p>
        </w:tc>
      </w:tr>
    </w:tbl>
    <w:p w14:paraId="7583AFC5" w14:textId="77777777" w:rsidR="0036207D" w:rsidRPr="003C7748" w:rsidRDefault="0036207D" w:rsidP="0036207D">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36207D" w:rsidRPr="003C7748" w14:paraId="7583AFC7" w14:textId="77777777" w:rsidTr="0036207D">
        <w:trPr>
          <w:trHeight w:val="547"/>
        </w:trPr>
        <w:tc>
          <w:tcPr>
            <w:tcW w:w="9923" w:type="dxa"/>
            <w:shd w:val="clear" w:color="auto" w:fill="auto"/>
          </w:tcPr>
          <w:p w14:paraId="7583AFC6" w14:textId="77777777" w:rsidR="0036207D" w:rsidRPr="003C7748" w:rsidRDefault="0036207D" w:rsidP="0036207D">
            <w:pPr>
              <w:spacing w:before="120"/>
              <w:rPr>
                <w:rFonts w:ascii="Calibri" w:hAnsi="Calibri" w:cs="Arial"/>
                <w:b/>
              </w:rPr>
            </w:pPr>
            <w:r w:rsidRPr="003C7748">
              <w:rPr>
                <w:rFonts w:ascii="Calibri" w:hAnsi="Calibri" w:cs="Arial"/>
                <w:b/>
              </w:rPr>
              <w:t>Rolle des/der Modellregionsmanager/in beim Projektmanagement</w:t>
            </w:r>
          </w:p>
        </w:tc>
      </w:tr>
      <w:tr w:rsidR="0036207D" w:rsidRPr="003C7748" w14:paraId="7583AFCB" w14:textId="77777777" w:rsidTr="0036207D">
        <w:trPr>
          <w:trHeight w:val="1488"/>
        </w:trPr>
        <w:tc>
          <w:tcPr>
            <w:tcW w:w="9923" w:type="dxa"/>
            <w:shd w:val="clear" w:color="auto" w:fill="auto"/>
          </w:tcPr>
          <w:p w14:paraId="7583AFCA" w14:textId="4A7D6E74" w:rsidR="0036207D" w:rsidRPr="00606767" w:rsidRDefault="00583669" w:rsidP="0036207D">
            <w:pPr>
              <w:spacing w:before="120"/>
              <w:rPr>
                <w:rFonts w:ascii="Calibri" w:hAnsi="Calibri"/>
                <w:i/>
                <w:color w:val="1F497D"/>
              </w:rPr>
            </w:pPr>
            <w:r>
              <w:rPr>
                <w:rFonts w:ascii="Calibri" w:hAnsi="Calibri"/>
                <w:i/>
                <w:color w:val="1F497D"/>
              </w:rPr>
              <w:t xml:space="preserve">Der KAM </w:t>
            </w:r>
            <w:r w:rsidR="00D44A12">
              <w:rPr>
                <w:rFonts w:ascii="Calibri" w:hAnsi="Calibri"/>
                <w:i/>
                <w:color w:val="1F497D"/>
              </w:rPr>
              <w:t xml:space="preserve">ist die </w:t>
            </w:r>
            <w:r w:rsidR="00C60ECD">
              <w:rPr>
                <w:rFonts w:ascii="Calibri" w:hAnsi="Calibri"/>
                <w:i/>
                <w:color w:val="1F497D"/>
              </w:rPr>
              <w:t xml:space="preserve">treibende Kraft und der </w:t>
            </w:r>
            <w:r w:rsidR="00DC6FCF">
              <w:rPr>
                <w:rFonts w:ascii="Calibri" w:hAnsi="Calibri"/>
                <w:i/>
                <w:color w:val="1F497D"/>
              </w:rPr>
              <w:t>Antriebsmot</w:t>
            </w:r>
            <w:r w:rsidR="008B792E">
              <w:rPr>
                <w:rFonts w:ascii="Calibri" w:hAnsi="Calibri"/>
                <w:i/>
                <w:color w:val="1F497D"/>
              </w:rPr>
              <w:t>o</w:t>
            </w:r>
            <w:r w:rsidR="00DC6FCF">
              <w:rPr>
                <w:rFonts w:ascii="Calibri" w:hAnsi="Calibri"/>
                <w:i/>
                <w:color w:val="1F497D"/>
              </w:rPr>
              <w:t>r</w:t>
            </w:r>
            <w:r w:rsidR="00C60ECD">
              <w:rPr>
                <w:rFonts w:ascii="Calibri" w:hAnsi="Calibri"/>
                <w:i/>
                <w:color w:val="1F497D"/>
              </w:rPr>
              <w:t xml:space="preserve"> </w:t>
            </w:r>
            <w:r w:rsidR="004279C7">
              <w:rPr>
                <w:rFonts w:ascii="Calibri" w:hAnsi="Calibri"/>
                <w:i/>
                <w:color w:val="1F497D"/>
              </w:rPr>
              <w:t>in der Region</w:t>
            </w:r>
            <w:r w:rsidR="00331884">
              <w:rPr>
                <w:rFonts w:ascii="Calibri" w:hAnsi="Calibri"/>
                <w:i/>
                <w:color w:val="1F497D"/>
              </w:rPr>
              <w:t>. Er ist</w:t>
            </w:r>
            <w:r w:rsidR="004279C7">
              <w:rPr>
                <w:rFonts w:ascii="Calibri" w:hAnsi="Calibri"/>
                <w:i/>
                <w:color w:val="1F497D"/>
              </w:rPr>
              <w:t xml:space="preserve"> für </w:t>
            </w:r>
            <w:r w:rsidR="00640EAC">
              <w:rPr>
                <w:rFonts w:ascii="Calibri" w:hAnsi="Calibri"/>
                <w:i/>
                <w:color w:val="1F497D"/>
              </w:rPr>
              <w:t xml:space="preserve">den Transport </w:t>
            </w:r>
            <w:r w:rsidR="00B05B33">
              <w:rPr>
                <w:rFonts w:ascii="Calibri" w:hAnsi="Calibri"/>
                <w:i/>
                <w:color w:val="1F497D"/>
              </w:rPr>
              <w:t>von</w:t>
            </w:r>
            <w:r w:rsidR="00640EAC">
              <w:rPr>
                <w:rFonts w:ascii="Calibri" w:hAnsi="Calibri"/>
                <w:i/>
                <w:color w:val="1F497D"/>
              </w:rPr>
              <w:t xml:space="preserve"> </w:t>
            </w:r>
            <w:r w:rsidR="00BB6AAD">
              <w:rPr>
                <w:rFonts w:ascii="Calibri" w:hAnsi="Calibri"/>
                <w:i/>
                <w:color w:val="1F497D"/>
              </w:rPr>
              <w:t>Information</w:t>
            </w:r>
            <w:r w:rsidR="00516300">
              <w:rPr>
                <w:rFonts w:ascii="Calibri" w:hAnsi="Calibri"/>
                <w:i/>
                <w:color w:val="1F497D"/>
              </w:rPr>
              <w:t>en</w:t>
            </w:r>
            <w:r w:rsidR="00BB6AAD">
              <w:rPr>
                <w:rFonts w:ascii="Calibri" w:hAnsi="Calibri"/>
                <w:i/>
                <w:color w:val="1F497D"/>
              </w:rPr>
              <w:t xml:space="preserve">, </w:t>
            </w:r>
            <w:r w:rsidR="003B7552">
              <w:rPr>
                <w:rFonts w:ascii="Calibri" w:hAnsi="Calibri"/>
                <w:i/>
                <w:color w:val="1F497D"/>
              </w:rPr>
              <w:t xml:space="preserve">der </w:t>
            </w:r>
            <w:r w:rsidR="00BB6AAD">
              <w:rPr>
                <w:rFonts w:ascii="Calibri" w:hAnsi="Calibri"/>
                <w:i/>
                <w:color w:val="1F497D"/>
              </w:rPr>
              <w:t>Sensibilisierung</w:t>
            </w:r>
            <w:r w:rsidR="003A0C19">
              <w:rPr>
                <w:rFonts w:ascii="Calibri" w:hAnsi="Calibri"/>
                <w:i/>
                <w:color w:val="1F497D"/>
              </w:rPr>
              <w:t xml:space="preserve">, der </w:t>
            </w:r>
            <w:r w:rsidR="0094511C">
              <w:rPr>
                <w:rFonts w:ascii="Calibri" w:hAnsi="Calibri"/>
                <w:i/>
                <w:color w:val="1F497D"/>
              </w:rPr>
              <w:t>Bewusstseinsbildung</w:t>
            </w:r>
            <w:r w:rsidR="00DB3135">
              <w:rPr>
                <w:rFonts w:ascii="Calibri" w:hAnsi="Calibri"/>
                <w:i/>
                <w:color w:val="1F497D"/>
              </w:rPr>
              <w:t>, der Kommunikation</w:t>
            </w:r>
            <w:r w:rsidR="003B7552">
              <w:rPr>
                <w:rFonts w:ascii="Calibri" w:hAnsi="Calibri"/>
                <w:i/>
                <w:color w:val="1F497D"/>
              </w:rPr>
              <w:t xml:space="preserve"> und</w:t>
            </w:r>
            <w:r w:rsidR="00BB6AAD">
              <w:rPr>
                <w:rFonts w:ascii="Calibri" w:hAnsi="Calibri"/>
                <w:i/>
                <w:color w:val="1F497D"/>
              </w:rPr>
              <w:t xml:space="preserve"> Öffentlichkeitsarbeit</w:t>
            </w:r>
            <w:r w:rsidR="007A020A">
              <w:rPr>
                <w:rFonts w:ascii="Calibri" w:hAnsi="Calibri"/>
                <w:i/>
                <w:color w:val="1F497D"/>
              </w:rPr>
              <w:t xml:space="preserve"> </w:t>
            </w:r>
            <w:r w:rsidR="0094511C">
              <w:rPr>
                <w:rFonts w:ascii="Calibri" w:hAnsi="Calibri"/>
                <w:i/>
                <w:color w:val="1F497D"/>
              </w:rPr>
              <w:t xml:space="preserve">in und außerhalb der Region </w:t>
            </w:r>
            <w:r w:rsidR="007A020A">
              <w:rPr>
                <w:rFonts w:ascii="Calibri" w:hAnsi="Calibri"/>
                <w:i/>
                <w:color w:val="1F497D"/>
              </w:rPr>
              <w:t>wesentlich verantwortlich</w:t>
            </w:r>
            <w:r w:rsidR="00D955A8">
              <w:rPr>
                <w:rFonts w:ascii="Calibri" w:hAnsi="Calibri"/>
                <w:i/>
                <w:color w:val="1F497D"/>
              </w:rPr>
              <w:t xml:space="preserve">. </w:t>
            </w:r>
            <w:r w:rsidR="005D6407">
              <w:rPr>
                <w:rFonts w:ascii="Calibri" w:hAnsi="Calibri"/>
                <w:i/>
                <w:color w:val="1F497D"/>
              </w:rPr>
              <w:t>Der KAM</w:t>
            </w:r>
            <w:r w:rsidR="00E07DCC">
              <w:rPr>
                <w:rFonts w:ascii="Calibri" w:hAnsi="Calibri"/>
                <w:i/>
                <w:color w:val="1F497D"/>
              </w:rPr>
              <w:t xml:space="preserve"> ist somit die treibende </w:t>
            </w:r>
            <w:r w:rsidR="00702C80">
              <w:rPr>
                <w:rFonts w:ascii="Calibri" w:hAnsi="Calibri"/>
                <w:i/>
                <w:color w:val="1F497D"/>
              </w:rPr>
              <w:t>K</w:t>
            </w:r>
            <w:r w:rsidR="00E07DCC">
              <w:rPr>
                <w:rFonts w:ascii="Calibri" w:hAnsi="Calibri"/>
                <w:i/>
                <w:color w:val="1F497D"/>
              </w:rPr>
              <w:t xml:space="preserve">raft vor Ort und ist </w:t>
            </w:r>
            <w:r w:rsidR="00702C80">
              <w:rPr>
                <w:rFonts w:ascii="Calibri" w:hAnsi="Calibri"/>
                <w:i/>
                <w:color w:val="1F497D"/>
              </w:rPr>
              <w:t xml:space="preserve">seine Tätigkeit </w:t>
            </w:r>
            <w:r w:rsidR="00E07DCC">
              <w:rPr>
                <w:rFonts w:ascii="Calibri" w:hAnsi="Calibri"/>
                <w:i/>
                <w:color w:val="1F497D"/>
              </w:rPr>
              <w:t>wesentlich vom Erfolg abhängig</w:t>
            </w:r>
            <w:r w:rsidR="00D62AD1">
              <w:rPr>
                <w:rFonts w:ascii="Calibri" w:hAnsi="Calibri"/>
                <w:i/>
                <w:color w:val="1F497D"/>
              </w:rPr>
              <w:t xml:space="preserve"> und somit die Schlüsselperson</w:t>
            </w:r>
            <w:r w:rsidR="00912BD4">
              <w:rPr>
                <w:rFonts w:ascii="Calibri" w:hAnsi="Calibri"/>
                <w:i/>
                <w:color w:val="1F497D"/>
              </w:rPr>
              <w:t xml:space="preserve"> in der Region</w:t>
            </w:r>
            <w:r w:rsidR="0097759E">
              <w:rPr>
                <w:rFonts w:ascii="Calibri" w:hAnsi="Calibri"/>
                <w:i/>
                <w:color w:val="1F497D"/>
              </w:rPr>
              <w:t xml:space="preserve">. </w:t>
            </w:r>
            <w:r w:rsidR="00CE4C2B">
              <w:rPr>
                <w:rFonts w:ascii="Calibri" w:hAnsi="Calibri"/>
                <w:i/>
                <w:color w:val="1F497D"/>
              </w:rPr>
              <w:t>E</w:t>
            </w:r>
            <w:r w:rsidR="008B792E">
              <w:rPr>
                <w:rFonts w:ascii="Calibri" w:hAnsi="Calibri"/>
                <w:i/>
                <w:color w:val="1F497D"/>
              </w:rPr>
              <w:t>r</w:t>
            </w:r>
            <w:r w:rsidR="00CE4C2B">
              <w:rPr>
                <w:rFonts w:ascii="Calibri" w:hAnsi="Calibri"/>
                <w:i/>
                <w:color w:val="1F497D"/>
              </w:rPr>
              <w:t xml:space="preserve"> ist der </w:t>
            </w:r>
            <w:r w:rsidR="008B792E">
              <w:rPr>
                <w:rFonts w:ascii="Calibri" w:hAnsi="Calibri"/>
                <w:i/>
                <w:color w:val="1F497D"/>
              </w:rPr>
              <w:t>Gesamtorganisator</w:t>
            </w:r>
            <w:r w:rsidR="00E87F7A">
              <w:rPr>
                <w:rFonts w:ascii="Calibri" w:hAnsi="Calibri"/>
                <w:i/>
                <w:color w:val="1F497D"/>
              </w:rPr>
              <w:t xml:space="preserve"> und </w:t>
            </w:r>
            <w:r w:rsidR="005B1123">
              <w:rPr>
                <w:rFonts w:ascii="Calibri" w:hAnsi="Calibri"/>
                <w:i/>
                <w:color w:val="1F497D"/>
              </w:rPr>
              <w:t>die</w:t>
            </w:r>
            <w:r w:rsidR="00E87F7A">
              <w:rPr>
                <w:rFonts w:ascii="Calibri" w:hAnsi="Calibri"/>
                <w:i/>
                <w:color w:val="1F497D"/>
              </w:rPr>
              <w:t xml:space="preserve"> zentrale </w:t>
            </w:r>
            <w:r w:rsidR="005B1123">
              <w:rPr>
                <w:rFonts w:ascii="Calibri" w:hAnsi="Calibri"/>
                <w:i/>
                <w:color w:val="1F497D"/>
              </w:rPr>
              <w:t>Ansprechperson</w:t>
            </w:r>
            <w:r w:rsidR="00E87F7A">
              <w:rPr>
                <w:rFonts w:ascii="Calibri" w:hAnsi="Calibri"/>
                <w:i/>
                <w:color w:val="1F497D"/>
              </w:rPr>
              <w:t xml:space="preserve"> und Drehscheibe für </w:t>
            </w:r>
            <w:r w:rsidR="00694B4C">
              <w:rPr>
                <w:rFonts w:ascii="Calibri" w:hAnsi="Calibri"/>
                <w:i/>
                <w:color w:val="1F497D"/>
              </w:rPr>
              <w:t>sämtliche Fragestellungen</w:t>
            </w:r>
            <w:r w:rsidR="004357DA">
              <w:rPr>
                <w:rFonts w:ascii="Calibri" w:hAnsi="Calibri"/>
                <w:i/>
                <w:color w:val="1F497D"/>
              </w:rPr>
              <w:t xml:space="preserve">, </w:t>
            </w:r>
            <w:r w:rsidR="00A825AF">
              <w:rPr>
                <w:rFonts w:ascii="Calibri" w:hAnsi="Calibri"/>
                <w:i/>
                <w:color w:val="1F497D"/>
              </w:rPr>
              <w:t xml:space="preserve">informiert, motiviert und setzt </w:t>
            </w:r>
            <w:r w:rsidR="009D6E3D">
              <w:rPr>
                <w:rFonts w:ascii="Calibri" w:hAnsi="Calibri"/>
                <w:i/>
                <w:color w:val="1F497D"/>
              </w:rPr>
              <w:t>Maßnahmen und Projekte um.</w:t>
            </w:r>
          </w:p>
        </w:tc>
      </w:tr>
    </w:tbl>
    <w:p w14:paraId="7583AFCC" w14:textId="77777777" w:rsidR="0036207D" w:rsidRPr="003C7748" w:rsidRDefault="0036207D" w:rsidP="0036207D">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36207D" w:rsidRPr="003C7748" w14:paraId="7583AFD0" w14:textId="77777777" w:rsidTr="0036207D">
        <w:trPr>
          <w:trHeight w:val="549"/>
        </w:trPr>
        <w:tc>
          <w:tcPr>
            <w:tcW w:w="3261" w:type="dxa"/>
            <w:shd w:val="clear" w:color="auto" w:fill="auto"/>
          </w:tcPr>
          <w:p w14:paraId="7583AFCD" w14:textId="77777777" w:rsidR="0036207D" w:rsidRPr="003C7748" w:rsidRDefault="0036207D" w:rsidP="0036207D">
            <w:pPr>
              <w:spacing w:before="120"/>
              <w:rPr>
                <w:rFonts w:ascii="Calibri" w:hAnsi="Calibri"/>
                <w:b/>
              </w:rPr>
            </w:pPr>
            <w:r w:rsidRPr="003C7748">
              <w:rPr>
                <w:rFonts w:ascii="Calibri" w:hAnsi="Calibri"/>
                <w:b/>
              </w:rPr>
              <w:t>Weitere Beteiligte/Kosten am Projektmanagement</w:t>
            </w:r>
          </w:p>
        </w:tc>
        <w:tc>
          <w:tcPr>
            <w:tcW w:w="2835" w:type="dxa"/>
            <w:shd w:val="clear" w:color="auto" w:fill="auto"/>
          </w:tcPr>
          <w:p w14:paraId="7583AFCE" w14:textId="77777777" w:rsidR="0036207D" w:rsidRPr="003C7748" w:rsidRDefault="0036207D" w:rsidP="0036207D">
            <w:pPr>
              <w:spacing w:before="120"/>
              <w:rPr>
                <w:rFonts w:ascii="Calibri" w:hAnsi="Calibri"/>
                <w:b/>
              </w:rPr>
            </w:pPr>
            <w:r w:rsidRPr="003C7748">
              <w:rPr>
                <w:rFonts w:ascii="Calibri" w:hAnsi="Calibri"/>
                <w:b/>
              </w:rPr>
              <w:t>Anteilige Kosten (EUR)</w:t>
            </w:r>
          </w:p>
        </w:tc>
        <w:tc>
          <w:tcPr>
            <w:tcW w:w="3827" w:type="dxa"/>
            <w:shd w:val="clear" w:color="auto" w:fill="auto"/>
          </w:tcPr>
          <w:p w14:paraId="7583AFCF" w14:textId="77777777" w:rsidR="0036207D" w:rsidRPr="003C7748" w:rsidRDefault="0036207D" w:rsidP="0036207D">
            <w:pPr>
              <w:spacing w:before="120"/>
              <w:rPr>
                <w:rFonts w:ascii="Calibri" w:hAnsi="Calibri"/>
                <w:b/>
              </w:rPr>
            </w:pPr>
            <w:r w:rsidRPr="003C7748">
              <w:rPr>
                <w:rFonts w:ascii="Calibri" w:hAnsi="Calibri"/>
                <w:b/>
              </w:rPr>
              <w:t>Qualitative Kostenkurzbeschreibung</w:t>
            </w:r>
          </w:p>
        </w:tc>
      </w:tr>
      <w:tr w:rsidR="0036207D" w:rsidRPr="003C7748" w14:paraId="7583AFD4" w14:textId="77777777" w:rsidTr="0036207D">
        <w:trPr>
          <w:trHeight w:val="547"/>
        </w:trPr>
        <w:tc>
          <w:tcPr>
            <w:tcW w:w="3261" w:type="dxa"/>
            <w:shd w:val="clear" w:color="auto" w:fill="auto"/>
          </w:tcPr>
          <w:p w14:paraId="7583AFD1" w14:textId="34072A61" w:rsidR="0036207D" w:rsidRPr="003C7748" w:rsidRDefault="00DE7320" w:rsidP="0036207D">
            <w:pPr>
              <w:spacing w:before="120"/>
              <w:rPr>
                <w:rFonts w:ascii="Calibri" w:hAnsi="Calibri"/>
                <w:i/>
                <w:color w:val="1F497D"/>
              </w:rPr>
            </w:pPr>
            <w:r>
              <w:rPr>
                <w:rFonts w:ascii="Calibri" w:hAnsi="Calibri"/>
                <w:i/>
                <w:color w:val="1F497D"/>
              </w:rPr>
              <w:t>E</w:t>
            </w:r>
            <w:r w:rsidR="003812F6">
              <w:rPr>
                <w:rFonts w:ascii="Calibri" w:hAnsi="Calibri"/>
                <w:i/>
                <w:color w:val="1F497D"/>
              </w:rPr>
              <w:t>xter</w:t>
            </w:r>
            <w:r>
              <w:rPr>
                <w:rFonts w:ascii="Calibri" w:hAnsi="Calibri"/>
                <w:i/>
                <w:color w:val="1F497D"/>
              </w:rPr>
              <w:t xml:space="preserve">ne </w:t>
            </w:r>
            <w:r w:rsidR="004B1D9A">
              <w:rPr>
                <w:rFonts w:ascii="Calibri" w:hAnsi="Calibri"/>
                <w:i/>
                <w:color w:val="1F497D"/>
              </w:rPr>
              <w:t>Leistung</w:t>
            </w:r>
          </w:p>
        </w:tc>
        <w:tc>
          <w:tcPr>
            <w:tcW w:w="2835" w:type="dxa"/>
            <w:shd w:val="clear" w:color="auto" w:fill="auto"/>
          </w:tcPr>
          <w:p w14:paraId="7583AFD2" w14:textId="1BA2C53E" w:rsidR="0036207D" w:rsidRPr="003C7748" w:rsidRDefault="00935F37" w:rsidP="0036207D">
            <w:pPr>
              <w:spacing w:before="120"/>
              <w:rPr>
                <w:rFonts w:ascii="Calibri" w:hAnsi="Calibri"/>
                <w:i/>
                <w:color w:val="1F497D"/>
              </w:rPr>
            </w:pPr>
            <w:r>
              <w:rPr>
                <w:rFonts w:ascii="Calibri" w:hAnsi="Calibri"/>
                <w:i/>
                <w:color w:val="1F497D"/>
              </w:rPr>
              <w:t>7.500,</w:t>
            </w:r>
            <w:r w:rsidR="00D038F3">
              <w:rPr>
                <w:rFonts w:ascii="Calibri" w:hAnsi="Calibri"/>
                <w:i/>
                <w:color w:val="1F497D"/>
              </w:rPr>
              <w:t xml:space="preserve"> -</w:t>
            </w:r>
          </w:p>
        </w:tc>
        <w:tc>
          <w:tcPr>
            <w:tcW w:w="3827" w:type="dxa"/>
            <w:shd w:val="clear" w:color="auto" w:fill="auto"/>
          </w:tcPr>
          <w:p w14:paraId="7583AFD3" w14:textId="2964BFBD" w:rsidR="0036207D" w:rsidRPr="00B1071B" w:rsidRDefault="00935F37" w:rsidP="0036207D">
            <w:pPr>
              <w:spacing w:before="120"/>
              <w:rPr>
                <w:rFonts w:ascii="Calibri" w:hAnsi="Calibri"/>
                <w:i/>
                <w:color w:val="1F497D"/>
              </w:rPr>
            </w:pPr>
            <w:r>
              <w:rPr>
                <w:rFonts w:ascii="Calibri" w:hAnsi="Calibri"/>
                <w:i/>
                <w:color w:val="1F497D"/>
              </w:rPr>
              <w:t xml:space="preserve">Drittkosten, </w:t>
            </w:r>
            <w:r w:rsidR="00D038F3" w:rsidRPr="00B1071B">
              <w:rPr>
                <w:rFonts w:ascii="Calibri" w:hAnsi="Calibri"/>
                <w:i/>
                <w:color w:val="1F497D"/>
              </w:rPr>
              <w:t>Spez. Beratungsleistungen</w:t>
            </w:r>
          </w:p>
        </w:tc>
      </w:tr>
      <w:tr w:rsidR="0036207D" w:rsidRPr="003C7748" w14:paraId="7583AFD8" w14:textId="77777777" w:rsidTr="0036207D">
        <w:trPr>
          <w:trHeight w:val="547"/>
        </w:trPr>
        <w:tc>
          <w:tcPr>
            <w:tcW w:w="3261" w:type="dxa"/>
            <w:shd w:val="clear" w:color="auto" w:fill="auto"/>
          </w:tcPr>
          <w:p w14:paraId="7583AFD5" w14:textId="5103335D" w:rsidR="0036207D" w:rsidRPr="003C7748" w:rsidRDefault="00935F37" w:rsidP="0036207D">
            <w:pPr>
              <w:spacing w:before="120"/>
              <w:rPr>
                <w:rFonts w:ascii="Calibri" w:hAnsi="Calibri"/>
                <w:i/>
                <w:color w:val="1F497D"/>
              </w:rPr>
            </w:pPr>
            <w:r>
              <w:rPr>
                <w:rFonts w:ascii="Calibri" w:hAnsi="Calibri"/>
                <w:i/>
                <w:color w:val="1F497D"/>
              </w:rPr>
              <w:t>KLAR! Bevölkerungsbefragung</w:t>
            </w:r>
          </w:p>
        </w:tc>
        <w:tc>
          <w:tcPr>
            <w:tcW w:w="2835" w:type="dxa"/>
            <w:shd w:val="clear" w:color="auto" w:fill="auto"/>
          </w:tcPr>
          <w:p w14:paraId="7583AFD6" w14:textId="4B8D4A39" w:rsidR="0036207D" w:rsidRPr="003C7748" w:rsidRDefault="00935F37" w:rsidP="0036207D">
            <w:pPr>
              <w:spacing w:before="120"/>
              <w:rPr>
                <w:rFonts w:ascii="Calibri" w:hAnsi="Calibri"/>
                <w:i/>
                <w:color w:val="1F497D"/>
              </w:rPr>
            </w:pPr>
            <w:r>
              <w:rPr>
                <w:rFonts w:ascii="Calibri" w:hAnsi="Calibri"/>
                <w:i/>
                <w:color w:val="1F497D"/>
              </w:rPr>
              <w:t>2.940,-</w:t>
            </w:r>
          </w:p>
        </w:tc>
        <w:tc>
          <w:tcPr>
            <w:tcW w:w="3827" w:type="dxa"/>
            <w:shd w:val="clear" w:color="auto" w:fill="auto"/>
          </w:tcPr>
          <w:p w14:paraId="7583AFD7" w14:textId="2BFBD50D" w:rsidR="0036207D" w:rsidRPr="00935F37" w:rsidRDefault="00935F37" w:rsidP="0036207D">
            <w:pPr>
              <w:spacing w:before="120"/>
              <w:rPr>
                <w:rFonts w:ascii="Calibri" w:hAnsi="Calibri"/>
                <w:bCs/>
                <w:i/>
                <w:color w:val="1F497D"/>
                <w:lang w:val="it-IT"/>
              </w:rPr>
            </w:pPr>
            <w:r>
              <w:rPr>
                <w:rFonts w:ascii="Calibri" w:hAnsi="Calibri"/>
                <w:bCs/>
                <w:i/>
                <w:color w:val="1F497D"/>
                <w:lang w:val="it-IT"/>
              </w:rPr>
              <w:t>Information, Präsentation, Einschaltungen</w:t>
            </w:r>
          </w:p>
        </w:tc>
      </w:tr>
      <w:tr w:rsidR="0036207D" w:rsidRPr="003C7748" w14:paraId="7583AFDC" w14:textId="77777777" w:rsidTr="0036207D">
        <w:trPr>
          <w:trHeight w:val="547"/>
        </w:trPr>
        <w:tc>
          <w:tcPr>
            <w:tcW w:w="3261" w:type="dxa"/>
            <w:shd w:val="clear" w:color="auto" w:fill="auto"/>
          </w:tcPr>
          <w:p w14:paraId="7583AFD9" w14:textId="77777777" w:rsidR="0036207D" w:rsidRPr="00162929" w:rsidRDefault="0036207D" w:rsidP="0036207D">
            <w:pPr>
              <w:spacing w:before="120"/>
              <w:rPr>
                <w:rFonts w:ascii="Calibri" w:hAnsi="Calibri"/>
                <w:i/>
                <w:color w:val="1F497D"/>
                <w:lang w:val="it-IT"/>
              </w:rPr>
            </w:pPr>
          </w:p>
        </w:tc>
        <w:tc>
          <w:tcPr>
            <w:tcW w:w="2835" w:type="dxa"/>
            <w:shd w:val="clear" w:color="auto" w:fill="auto"/>
          </w:tcPr>
          <w:p w14:paraId="7583AFDA" w14:textId="77777777" w:rsidR="0036207D" w:rsidRPr="00162929" w:rsidRDefault="0036207D" w:rsidP="0036207D">
            <w:pPr>
              <w:spacing w:before="120"/>
              <w:rPr>
                <w:rFonts w:ascii="Calibri" w:hAnsi="Calibri"/>
                <w:i/>
                <w:color w:val="1F497D"/>
                <w:lang w:val="it-IT"/>
              </w:rPr>
            </w:pPr>
          </w:p>
        </w:tc>
        <w:tc>
          <w:tcPr>
            <w:tcW w:w="3827" w:type="dxa"/>
            <w:shd w:val="clear" w:color="auto" w:fill="auto"/>
          </w:tcPr>
          <w:p w14:paraId="7583AFDB" w14:textId="77777777" w:rsidR="0036207D" w:rsidRPr="00162929" w:rsidRDefault="0036207D" w:rsidP="0036207D">
            <w:pPr>
              <w:spacing w:before="120"/>
              <w:rPr>
                <w:rFonts w:ascii="Calibri" w:hAnsi="Calibri"/>
                <w:b/>
                <w:color w:val="1F497D"/>
                <w:lang w:val="it-IT"/>
              </w:rPr>
            </w:pPr>
          </w:p>
        </w:tc>
      </w:tr>
    </w:tbl>
    <w:p w14:paraId="7583AFDD" w14:textId="77777777" w:rsidR="0036207D" w:rsidRPr="00162929" w:rsidRDefault="0036207D" w:rsidP="0036207D">
      <w:pPr>
        <w:rPr>
          <w:rFonts w:ascii="Calibri" w:hAnsi="Calibri"/>
          <w:lang w:val="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36207D" w:rsidRPr="003C7748" w14:paraId="7583AFDF" w14:textId="77777777" w:rsidTr="0036207D">
        <w:trPr>
          <w:trHeight w:val="650"/>
        </w:trPr>
        <w:tc>
          <w:tcPr>
            <w:tcW w:w="9923" w:type="dxa"/>
            <w:shd w:val="clear" w:color="auto" w:fill="auto"/>
          </w:tcPr>
          <w:p w14:paraId="4430AFB9" w14:textId="77777777" w:rsidR="00AC712B" w:rsidRDefault="0036207D" w:rsidP="0036207D">
            <w:pPr>
              <w:spacing w:before="120"/>
              <w:rPr>
                <w:rFonts w:ascii="Calibri" w:hAnsi="Calibri"/>
                <w:b/>
              </w:rPr>
            </w:pPr>
            <w:r w:rsidRPr="003C7748">
              <w:rPr>
                <w:rFonts w:ascii="Calibri" w:hAnsi="Calibri"/>
                <w:b/>
              </w:rPr>
              <w:t>Inhaltliche Beschreibung des Projektmanagement</w:t>
            </w:r>
          </w:p>
          <w:p w14:paraId="29DE76D3" w14:textId="77777777" w:rsidR="000A210C" w:rsidRDefault="005B1123" w:rsidP="0036207D">
            <w:pPr>
              <w:spacing w:before="120"/>
              <w:rPr>
                <w:rFonts w:ascii="Calibri" w:hAnsi="Calibri"/>
                <w:i/>
                <w:color w:val="1F497D"/>
              </w:rPr>
            </w:pPr>
            <w:r>
              <w:rPr>
                <w:rFonts w:ascii="Calibri" w:hAnsi="Calibri"/>
                <w:i/>
                <w:color w:val="1F497D"/>
              </w:rPr>
              <w:t>I</w:t>
            </w:r>
            <w:r w:rsidR="008B792E">
              <w:rPr>
                <w:rFonts w:ascii="Calibri" w:hAnsi="Calibri"/>
                <w:i/>
                <w:color w:val="1F497D"/>
              </w:rPr>
              <w:t>nitiie</w:t>
            </w:r>
            <w:r>
              <w:rPr>
                <w:rFonts w:ascii="Calibri" w:hAnsi="Calibri"/>
                <w:i/>
                <w:color w:val="1F497D"/>
              </w:rPr>
              <w:t>rung</w:t>
            </w:r>
            <w:r w:rsidR="00A00DAF">
              <w:rPr>
                <w:rFonts w:ascii="Calibri" w:hAnsi="Calibri"/>
                <w:i/>
                <w:color w:val="1F497D"/>
              </w:rPr>
              <w:t xml:space="preserve">, </w:t>
            </w:r>
            <w:r>
              <w:rPr>
                <w:rFonts w:ascii="Calibri" w:hAnsi="Calibri"/>
                <w:i/>
                <w:color w:val="1F497D"/>
              </w:rPr>
              <w:t>K</w:t>
            </w:r>
            <w:r w:rsidR="008B792E">
              <w:rPr>
                <w:rFonts w:ascii="Calibri" w:hAnsi="Calibri"/>
                <w:i/>
                <w:color w:val="1F497D"/>
              </w:rPr>
              <w:t>oordinier</w:t>
            </w:r>
            <w:r>
              <w:rPr>
                <w:rFonts w:ascii="Calibri" w:hAnsi="Calibri"/>
                <w:i/>
                <w:color w:val="1F497D"/>
              </w:rPr>
              <w:t>ung</w:t>
            </w:r>
            <w:r w:rsidR="008B792E">
              <w:rPr>
                <w:rFonts w:ascii="Calibri" w:hAnsi="Calibri"/>
                <w:i/>
                <w:color w:val="1F497D"/>
              </w:rPr>
              <w:t xml:space="preserve"> und </w:t>
            </w:r>
            <w:r w:rsidR="00A00DAF">
              <w:rPr>
                <w:rFonts w:ascii="Calibri" w:hAnsi="Calibri"/>
                <w:i/>
                <w:color w:val="1F497D"/>
              </w:rPr>
              <w:t xml:space="preserve">Umsetzung </w:t>
            </w:r>
            <w:r w:rsidR="008B792E">
              <w:rPr>
                <w:rFonts w:ascii="Calibri" w:hAnsi="Calibri"/>
                <w:i/>
                <w:color w:val="1F497D"/>
              </w:rPr>
              <w:t>d</w:t>
            </w:r>
            <w:r>
              <w:rPr>
                <w:rFonts w:ascii="Calibri" w:hAnsi="Calibri"/>
                <w:i/>
                <w:color w:val="1F497D"/>
              </w:rPr>
              <w:t>er</w:t>
            </w:r>
            <w:r w:rsidR="008B792E">
              <w:rPr>
                <w:rFonts w:ascii="Calibri" w:hAnsi="Calibri"/>
                <w:i/>
                <w:color w:val="1F497D"/>
              </w:rPr>
              <w:t xml:space="preserve"> Maßnahmen und Projekte</w:t>
            </w:r>
            <w:r>
              <w:rPr>
                <w:rFonts w:ascii="Calibri" w:hAnsi="Calibri"/>
                <w:i/>
                <w:color w:val="1F497D"/>
              </w:rPr>
              <w:t>.</w:t>
            </w:r>
          </w:p>
          <w:p w14:paraId="398CC0B5" w14:textId="571EB8B1" w:rsidR="000A210C" w:rsidRDefault="00B848B2" w:rsidP="0036207D">
            <w:pPr>
              <w:spacing w:before="120"/>
              <w:rPr>
                <w:rFonts w:ascii="Calibri" w:hAnsi="Calibri"/>
                <w:i/>
                <w:color w:val="1F497D"/>
              </w:rPr>
            </w:pPr>
            <w:r>
              <w:rPr>
                <w:rFonts w:ascii="Calibri" w:hAnsi="Calibri"/>
                <w:i/>
                <w:color w:val="1F497D"/>
              </w:rPr>
              <w:t>A</w:t>
            </w:r>
            <w:r w:rsidR="008B792E">
              <w:rPr>
                <w:rFonts w:ascii="Calibri" w:hAnsi="Calibri"/>
                <w:i/>
                <w:color w:val="1F497D"/>
              </w:rPr>
              <w:t>nsprech</w:t>
            </w:r>
            <w:r>
              <w:rPr>
                <w:rFonts w:ascii="Calibri" w:hAnsi="Calibri"/>
                <w:i/>
                <w:color w:val="1F497D"/>
              </w:rPr>
              <w:t>stelle</w:t>
            </w:r>
            <w:r w:rsidR="008B792E">
              <w:rPr>
                <w:rFonts w:ascii="Calibri" w:hAnsi="Calibri"/>
                <w:i/>
                <w:color w:val="1F497D"/>
              </w:rPr>
              <w:t xml:space="preserve"> für alle Fragestellungen</w:t>
            </w:r>
            <w:r>
              <w:rPr>
                <w:rFonts w:ascii="Calibri" w:hAnsi="Calibri"/>
                <w:i/>
                <w:color w:val="1F497D"/>
              </w:rPr>
              <w:t xml:space="preserve"> für die Umsetzung der Maßnahmen und Arbeitspakete</w:t>
            </w:r>
            <w:r w:rsidR="008B792E">
              <w:rPr>
                <w:rFonts w:ascii="Calibri" w:hAnsi="Calibri"/>
                <w:i/>
                <w:color w:val="1F497D"/>
              </w:rPr>
              <w:t>.</w:t>
            </w:r>
          </w:p>
          <w:p w14:paraId="7583AFDE" w14:textId="67C9ACB4" w:rsidR="0036207D" w:rsidRPr="003C7748" w:rsidRDefault="008B792E" w:rsidP="0036207D">
            <w:pPr>
              <w:spacing w:before="120"/>
              <w:rPr>
                <w:rFonts w:ascii="Calibri" w:hAnsi="Calibri"/>
                <w:b/>
              </w:rPr>
            </w:pPr>
            <w:r>
              <w:rPr>
                <w:rFonts w:ascii="Calibri" w:hAnsi="Calibri"/>
                <w:i/>
                <w:color w:val="1F497D"/>
              </w:rPr>
              <w:t>Schnittstelle in der Region zur Abstimmung</w:t>
            </w:r>
            <w:r w:rsidR="00A00DAF">
              <w:rPr>
                <w:rFonts w:ascii="Calibri" w:hAnsi="Calibri"/>
                <w:i/>
                <w:color w:val="1F497D"/>
              </w:rPr>
              <w:t>,</w:t>
            </w:r>
            <w:r>
              <w:rPr>
                <w:rFonts w:ascii="Calibri" w:hAnsi="Calibri"/>
                <w:i/>
                <w:color w:val="1F497D"/>
              </w:rPr>
              <w:t xml:space="preserve"> Planung </w:t>
            </w:r>
            <w:r w:rsidR="00A00DAF">
              <w:rPr>
                <w:rFonts w:ascii="Calibri" w:hAnsi="Calibri"/>
                <w:i/>
                <w:color w:val="1F497D"/>
              </w:rPr>
              <w:t>und</w:t>
            </w:r>
            <w:r>
              <w:rPr>
                <w:rFonts w:ascii="Calibri" w:hAnsi="Calibri"/>
                <w:i/>
                <w:color w:val="1F497D"/>
              </w:rPr>
              <w:t xml:space="preserve"> </w:t>
            </w:r>
            <w:r w:rsidR="00A00DAF">
              <w:rPr>
                <w:rFonts w:ascii="Calibri" w:hAnsi="Calibri"/>
                <w:i/>
                <w:color w:val="1F497D"/>
              </w:rPr>
              <w:t xml:space="preserve">Umsetzung </w:t>
            </w:r>
            <w:r>
              <w:rPr>
                <w:rFonts w:ascii="Calibri" w:hAnsi="Calibri"/>
                <w:i/>
                <w:color w:val="1F497D"/>
              </w:rPr>
              <w:t xml:space="preserve">von Projekten </w:t>
            </w:r>
            <w:r w:rsidR="00A00DAF">
              <w:rPr>
                <w:rFonts w:ascii="Calibri" w:hAnsi="Calibri"/>
                <w:i/>
                <w:color w:val="1F497D"/>
              </w:rPr>
              <w:t xml:space="preserve">auch </w:t>
            </w:r>
            <w:r>
              <w:rPr>
                <w:rFonts w:ascii="Calibri" w:hAnsi="Calibri"/>
                <w:i/>
                <w:color w:val="1F497D"/>
              </w:rPr>
              <w:t xml:space="preserve">aus den anderen Programmen der Region, wie Regionalmanagement, KEM- und LEADER Management und Interventionen aus den GAP-Strategieplan für die KLAR! Region </w:t>
            </w:r>
            <w:r w:rsidR="00A00DAF">
              <w:rPr>
                <w:rFonts w:ascii="Calibri" w:hAnsi="Calibri"/>
                <w:i/>
                <w:color w:val="1F497D"/>
              </w:rPr>
              <w:t>und für zusätzliche Projekteffekte</w:t>
            </w:r>
            <w:r>
              <w:rPr>
                <w:rFonts w:ascii="Calibri" w:hAnsi="Calibri"/>
                <w:i/>
                <w:color w:val="1F497D"/>
              </w:rPr>
              <w:t>, wie das Ansprechen von Geldmitteln aus dem A</w:t>
            </w:r>
            <w:r w:rsidR="00976682">
              <w:rPr>
                <w:rFonts w:ascii="Calibri" w:hAnsi="Calibri"/>
                <w:i/>
                <w:color w:val="1F497D"/>
              </w:rPr>
              <w:t>F</w:t>
            </w:r>
            <w:r>
              <w:rPr>
                <w:rFonts w:ascii="Calibri" w:hAnsi="Calibri"/>
                <w:i/>
                <w:color w:val="1F497D"/>
              </w:rPr>
              <w:t xml:space="preserve"> 4 – Klimaschutz und Klimawandelanpassung der LEADER Intervention, </w:t>
            </w:r>
            <w:r w:rsidR="00976682">
              <w:rPr>
                <w:rFonts w:ascii="Calibri" w:hAnsi="Calibri"/>
                <w:i/>
                <w:color w:val="1F497D"/>
              </w:rPr>
              <w:t>S</w:t>
            </w:r>
            <w:r>
              <w:rPr>
                <w:rFonts w:ascii="Calibri" w:hAnsi="Calibri"/>
                <w:i/>
                <w:color w:val="1F497D"/>
              </w:rPr>
              <w:t xml:space="preserve">mart </w:t>
            </w:r>
            <w:r w:rsidR="00A00DAF">
              <w:rPr>
                <w:rFonts w:ascii="Calibri" w:hAnsi="Calibri"/>
                <w:i/>
                <w:color w:val="1F497D"/>
              </w:rPr>
              <w:t>C</w:t>
            </w:r>
            <w:r>
              <w:rPr>
                <w:rFonts w:ascii="Calibri" w:hAnsi="Calibri"/>
                <w:i/>
                <w:color w:val="1F497D"/>
              </w:rPr>
              <w:t xml:space="preserve">ities, Förderschwerpunkte für regionale Kreisläufe, Ortskernstärkung und </w:t>
            </w:r>
            <w:r w:rsidR="00A00DAF">
              <w:rPr>
                <w:rFonts w:ascii="Calibri" w:hAnsi="Calibri"/>
                <w:i/>
                <w:color w:val="1F497D"/>
              </w:rPr>
              <w:t>Verringerung</w:t>
            </w:r>
            <w:r>
              <w:rPr>
                <w:rFonts w:ascii="Calibri" w:hAnsi="Calibri"/>
                <w:i/>
                <w:color w:val="1F497D"/>
              </w:rPr>
              <w:t xml:space="preserve"> Flächenverbrauch für Projekte</w:t>
            </w:r>
            <w:r w:rsidR="005110A7">
              <w:rPr>
                <w:rFonts w:ascii="Calibri" w:hAnsi="Calibri"/>
                <w:i/>
                <w:color w:val="1F497D"/>
              </w:rPr>
              <w:t>.</w:t>
            </w:r>
          </w:p>
        </w:tc>
      </w:tr>
      <w:tr w:rsidR="0036207D" w:rsidRPr="003C7748" w14:paraId="7583AFE6" w14:textId="77777777" w:rsidTr="001F0F3C">
        <w:trPr>
          <w:trHeight w:val="884"/>
        </w:trPr>
        <w:tc>
          <w:tcPr>
            <w:tcW w:w="9923" w:type="dxa"/>
            <w:shd w:val="clear" w:color="auto" w:fill="auto"/>
          </w:tcPr>
          <w:p w14:paraId="6D1169C1" w14:textId="77777777" w:rsidR="00D86500" w:rsidRDefault="0036207D" w:rsidP="0036207D">
            <w:pPr>
              <w:spacing w:before="120"/>
              <w:rPr>
                <w:rFonts w:ascii="Calibri" w:hAnsi="Calibri"/>
                <w:i/>
                <w:color w:val="1F497D"/>
              </w:rPr>
            </w:pPr>
            <w:r w:rsidRPr="003C7748">
              <w:rPr>
                <w:rFonts w:ascii="Calibri" w:hAnsi="Calibri"/>
                <w:i/>
                <w:color w:val="1F497D"/>
              </w:rPr>
              <w:t xml:space="preserve">Tätigkeiten und Kosten, </w:t>
            </w:r>
            <w:r w:rsidRPr="003C7748">
              <w:rPr>
                <w:rFonts w:ascii="Calibri" w:hAnsi="Calibri"/>
                <w:b/>
                <w:i/>
                <w:color w:val="FF0000"/>
              </w:rPr>
              <w:t>die nicht direkt Maßnahmen zugeordnet</w:t>
            </w:r>
            <w:r w:rsidRPr="003C7748">
              <w:rPr>
                <w:rFonts w:ascii="Calibri" w:hAnsi="Calibri"/>
                <w:i/>
                <w:color w:val="1F497D"/>
              </w:rPr>
              <w:t xml:space="preserve"> werden können.</w:t>
            </w:r>
            <w:r w:rsidR="00357134">
              <w:rPr>
                <w:rFonts w:ascii="Calibri" w:hAnsi="Calibri"/>
                <w:i/>
                <w:color w:val="1F497D"/>
              </w:rPr>
              <w:t xml:space="preserve"> </w:t>
            </w:r>
          </w:p>
          <w:p w14:paraId="1BED0D88" w14:textId="2DE5C463" w:rsidR="0036207D" w:rsidRDefault="00357134" w:rsidP="0036207D">
            <w:pPr>
              <w:spacing w:before="120"/>
              <w:rPr>
                <w:rFonts w:ascii="Calibri" w:hAnsi="Calibri"/>
                <w:i/>
                <w:color w:val="1F497D"/>
              </w:rPr>
            </w:pPr>
            <w:r>
              <w:rPr>
                <w:rFonts w:ascii="Calibri" w:hAnsi="Calibri"/>
                <w:i/>
                <w:color w:val="1F497D"/>
              </w:rPr>
              <w:t xml:space="preserve">Diese </w:t>
            </w:r>
            <w:r w:rsidR="00287324">
              <w:rPr>
                <w:rFonts w:ascii="Calibri" w:hAnsi="Calibri"/>
                <w:i/>
                <w:color w:val="1F497D"/>
              </w:rPr>
              <w:t>Kosten</w:t>
            </w:r>
            <w:r w:rsidR="005B1235">
              <w:rPr>
                <w:rFonts w:ascii="Calibri" w:hAnsi="Calibri"/>
                <w:i/>
                <w:color w:val="1F497D"/>
              </w:rPr>
              <w:t xml:space="preserve"> </w:t>
            </w:r>
            <w:r>
              <w:rPr>
                <w:rFonts w:ascii="Calibri" w:hAnsi="Calibri"/>
                <w:i/>
                <w:color w:val="1F497D"/>
              </w:rPr>
              <w:t xml:space="preserve">sind im Projektmanagement des KAM inkludiert und sind: </w:t>
            </w:r>
            <w:r w:rsidR="00A90362">
              <w:rPr>
                <w:rFonts w:ascii="Calibri" w:hAnsi="Calibri"/>
                <w:i/>
                <w:color w:val="1F497D"/>
              </w:rPr>
              <w:t>Inform</w:t>
            </w:r>
            <w:r w:rsidR="003969C2">
              <w:rPr>
                <w:rFonts w:ascii="Calibri" w:hAnsi="Calibri"/>
                <w:i/>
                <w:color w:val="1F497D"/>
              </w:rPr>
              <w:t>a</w:t>
            </w:r>
            <w:r w:rsidR="00A90362">
              <w:rPr>
                <w:rFonts w:ascii="Calibri" w:hAnsi="Calibri"/>
                <w:i/>
                <w:color w:val="1F497D"/>
              </w:rPr>
              <w:t>tion</w:t>
            </w:r>
            <w:r w:rsidR="00D93FA2">
              <w:rPr>
                <w:rFonts w:ascii="Calibri" w:hAnsi="Calibri"/>
                <w:i/>
                <w:color w:val="1F497D"/>
              </w:rPr>
              <w:t>s-</w:t>
            </w:r>
            <w:r w:rsidR="002E30AD">
              <w:rPr>
                <w:rFonts w:ascii="Calibri" w:hAnsi="Calibri"/>
                <w:i/>
                <w:color w:val="1F497D"/>
              </w:rPr>
              <w:t>, Sensibilisierung</w:t>
            </w:r>
            <w:r w:rsidR="00D93FA2">
              <w:rPr>
                <w:rFonts w:ascii="Calibri" w:hAnsi="Calibri"/>
                <w:i/>
                <w:color w:val="1F497D"/>
              </w:rPr>
              <w:t xml:space="preserve"> und </w:t>
            </w:r>
            <w:r w:rsidR="00E712A8">
              <w:rPr>
                <w:rFonts w:ascii="Calibri" w:hAnsi="Calibri"/>
                <w:i/>
                <w:color w:val="1F497D"/>
              </w:rPr>
              <w:t xml:space="preserve">Kommunikation, </w:t>
            </w:r>
            <w:r w:rsidR="00D93FA2">
              <w:rPr>
                <w:rFonts w:ascii="Calibri" w:hAnsi="Calibri"/>
                <w:i/>
                <w:color w:val="1F497D"/>
              </w:rPr>
              <w:t>Bewu</w:t>
            </w:r>
            <w:r w:rsidR="00F512B3">
              <w:rPr>
                <w:rFonts w:ascii="Calibri" w:hAnsi="Calibri"/>
                <w:i/>
                <w:color w:val="1F497D"/>
              </w:rPr>
              <w:t>ss</w:t>
            </w:r>
            <w:r w:rsidR="00D93FA2">
              <w:rPr>
                <w:rFonts w:ascii="Calibri" w:hAnsi="Calibri"/>
                <w:i/>
                <w:color w:val="1F497D"/>
              </w:rPr>
              <w:t>tseinsbildung</w:t>
            </w:r>
            <w:r w:rsidR="00E712A8">
              <w:rPr>
                <w:rFonts w:ascii="Calibri" w:hAnsi="Calibri"/>
                <w:i/>
                <w:color w:val="1F497D"/>
              </w:rPr>
              <w:t xml:space="preserve"> </w:t>
            </w:r>
            <w:r w:rsidR="00711F07">
              <w:rPr>
                <w:rFonts w:ascii="Calibri" w:hAnsi="Calibri"/>
                <w:i/>
                <w:color w:val="1F497D"/>
              </w:rPr>
              <w:t>und ÖA,</w:t>
            </w:r>
            <w:r w:rsidR="00190D77">
              <w:rPr>
                <w:rFonts w:ascii="Calibri" w:hAnsi="Calibri"/>
                <w:i/>
                <w:color w:val="1F497D"/>
              </w:rPr>
              <w:t xml:space="preserve"> Koordination und Abstimmungen mit anderen Organisationen und </w:t>
            </w:r>
            <w:r w:rsidR="00190D77">
              <w:rPr>
                <w:rFonts w:ascii="Calibri" w:hAnsi="Calibri"/>
                <w:i/>
                <w:color w:val="1F497D"/>
              </w:rPr>
              <w:lastRenderedPageBreak/>
              <w:t>Förderprogrammen</w:t>
            </w:r>
            <w:r w:rsidR="005607A7">
              <w:rPr>
                <w:rFonts w:ascii="Calibri" w:hAnsi="Calibri"/>
                <w:i/>
                <w:color w:val="1F497D"/>
              </w:rPr>
              <w:t xml:space="preserve"> für zusätzliche Effekte in der Region</w:t>
            </w:r>
            <w:r w:rsidR="00D86500">
              <w:rPr>
                <w:rFonts w:ascii="Calibri" w:hAnsi="Calibri"/>
                <w:i/>
                <w:color w:val="1F497D"/>
              </w:rPr>
              <w:t>.</w:t>
            </w:r>
            <w:r w:rsidR="00C26D96">
              <w:rPr>
                <w:rFonts w:ascii="Calibri" w:hAnsi="Calibri"/>
                <w:i/>
                <w:color w:val="1F497D"/>
              </w:rPr>
              <w:t xml:space="preserve"> </w:t>
            </w:r>
            <w:r w:rsidR="00A33D08">
              <w:rPr>
                <w:rFonts w:ascii="Calibri" w:hAnsi="Calibri"/>
                <w:i/>
                <w:color w:val="1F497D"/>
              </w:rPr>
              <w:t>Ideenfindung</w:t>
            </w:r>
            <w:r w:rsidR="007F534E">
              <w:rPr>
                <w:rFonts w:ascii="Calibri" w:hAnsi="Calibri"/>
                <w:i/>
                <w:color w:val="1F497D"/>
              </w:rPr>
              <w:t xml:space="preserve"> mit Stakeholder</w:t>
            </w:r>
            <w:r w:rsidR="008E73F1">
              <w:rPr>
                <w:rFonts w:ascii="Calibri" w:hAnsi="Calibri"/>
                <w:i/>
                <w:color w:val="1F497D"/>
              </w:rPr>
              <w:t>n</w:t>
            </w:r>
            <w:r w:rsidR="007F534E">
              <w:rPr>
                <w:rFonts w:ascii="Calibri" w:hAnsi="Calibri"/>
                <w:i/>
                <w:color w:val="1F497D"/>
              </w:rPr>
              <w:t xml:space="preserve"> und Gemeinden</w:t>
            </w:r>
            <w:r w:rsidR="0001323E">
              <w:rPr>
                <w:rFonts w:ascii="Calibri" w:hAnsi="Calibri"/>
                <w:i/>
                <w:color w:val="1F497D"/>
              </w:rPr>
              <w:t xml:space="preserve"> für die </w:t>
            </w:r>
            <w:r w:rsidR="00C26D96">
              <w:rPr>
                <w:rFonts w:ascii="Calibri" w:hAnsi="Calibri"/>
                <w:i/>
                <w:color w:val="1F497D"/>
              </w:rPr>
              <w:t>Umsetzung von LEADER Projekten aus dem AF 4</w:t>
            </w:r>
            <w:r w:rsidR="00657185">
              <w:rPr>
                <w:rFonts w:ascii="Calibri" w:hAnsi="Calibri"/>
                <w:i/>
                <w:color w:val="1F497D"/>
              </w:rPr>
              <w:t xml:space="preserve">, </w:t>
            </w:r>
            <w:r w:rsidR="00A779F3">
              <w:rPr>
                <w:rFonts w:ascii="Calibri" w:hAnsi="Calibri"/>
                <w:i/>
                <w:color w:val="1F497D"/>
              </w:rPr>
              <w:t xml:space="preserve">gute Abstimmung mit </w:t>
            </w:r>
            <w:r w:rsidR="00B9514D">
              <w:rPr>
                <w:rFonts w:ascii="Calibri" w:hAnsi="Calibri"/>
                <w:i/>
                <w:color w:val="1F497D"/>
              </w:rPr>
              <w:t>KEM, LEADER- und dem Regionsmanagement</w:t>
            </w:r>
            <w:r w:rsidR="00F50991">
              <w:rPr>
                <w:rFonts w:ascii="Calibri" w:hAnsi="Calibri"/>
                <w:i/>
                <w:color w:val="1F497D"/>
              </w:rPr>
              <w:t xml:space="preserve">. </w:t>
            </w:r>
          </w:p>
          <w:p w14:paraId="7583AFE5" w14:textId="45C1191B" w:rsidR="00C525C5" w:rsidRPr="00C525C5" w:rsidRDefault="00C525C5" w:rsidP="0036207D">
            <w:pPr>
              <w:spacing w:before="120"/>
              <w:rPr>
                <w:rFonts w:ascii="Calibri" w:hAnsi="Calibri"/>
                <w:i/>
                <w:color w:val="1F497D"/>
              </w:rPr>
            </w:pPr>
          </w:p>
        </w:tc>
      </w:tr>
    </w:tbl>
    <w:p w14:paraId="7583AFEB" w14:textId="77777777" w:rsidR="00A45EF7" w:rsidRPr="009A49FE" w:rsidRDefault="00E01E77" w:rsidP="00A45EF7">
      <w:pPr>
        <w:rPr>
          <w:rFonts w:ascii="Calibri" w:hAnsi="Calibri" w:cs="Arial"/>
          <w:b/>
          <w:i/>
          <w:color w:val="194486"/>
          <w:sz w:val="32"/>
          <w:szCs w:val="32"/>
        </w:rPr>
      </w:pPr>
      <w:r w:rsidRPr="009A49FE">
        <w:rPr>
          <w:rFonts w:ascii="Calibri" w:hAnsi="Calibri" w:cs="Arial"/>
          <w:b/>
          <w:i/>
          <w:color w:val="194486"/>
          <w:sz w:val="32"/>
          <w:szCs w:val="32"/>
        </w:rPr>
        <w:lastRenderedPageBreak/>
        <w:t>Ab hier werden die mindestens 10 Maßnahmen beschrieben:</w:t>
      </w:r>
    </w:p>
    <w:p w14:paraId="7583AFEC" w14:textId="77777777" w:rsidR="00E01E77" w:rsidRPr="003C7748" w:rsidRDefault="00E01E77" w:rsidP="00E01E77">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r w:rsidRPr="009A49FE">
        <w:rPr>
          <w:rFonts w:ascii="Calibri" w:hAnsi="Calibri" w:cs="Arial"/>
          <w:i/>
          <w:color w:val="FF0000"/>
          <w:sz w:val="20"/>
        </w:rPr>
        <w:t>Die Tabelle ist entsprechend der Anzahl der geplanten Maßnahmen zu kopieren</w:t>
      </w:r>
      <w:r w:rsidRPr="003C7748">
        <w:rPr>
          <w:rFonts w:ascii="Calibri" w:hAnsi="Calibri" w:cs="Arial"/>
          <w:i/>
          <w:color w:val="194486"/>
          <w:sz w:val="20"/>
        </w:rPr>
        <w:t xml:space="preserve">. </w:t>
      </w:r>
      <w:r w:rsidR="00DA6605" w:rsidRPr="003C7748">
        <w:rPr>
          <w:rFonts w:ascii="Calibri" w:hAnsi="Calibri" w:cs="Arial"/>
          <w:i/>
          <w:color w:val="194486"/>
          <w:sz w:val="20"/>
        </w:rPr>
        <w:t>Die Auflistung MUSS inhaltsgleich in das Formular Leistungsverzeichnis in das Tabellenblatt Projektkosten übertragen werden!</w:t>
      </w:r>
    </w:p>
    <w:p w14:paraId="7583AFED" w14:textId="77777777" w:rsidR="00E01E77" w:rsidRPr="003C7748" w:rsidRDefault="00E01E77" w:rsidP="00E01E77">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sz w:val="20"/>
        </w:rPr>
      </w:pPr>
      <w:r w:rsidRPr="003C7748">
        <w:rPr>
          <w:rFonts w:ascii="Calibri" w:hAnsi="Calibri" w:cs="Arial"/>
          <w:i/>
          <w:color w:val="194486"/>
          <w:sz w:val="20"/>
        </w:rPr>
        <w:t>(Richtwert: 2-3 Seiten pro Maßnahme):</w:t>
      </w:r>
    </w:p>
    <w:p w14:paraId="7583AFEE" w14:textId="77777777" w:rsidR="002A1FB4" w:rsidRPr="003C7748" w:rsidRDefault="002A1FB4" w:rsidP="002A1FB4">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2A1FB4" w:rsidRPr="003C7748" w14:paraId="7583AFF1" w14:textId="77777777" w:rsidTr="00DA6605">
        <w:trPr>
          <w:trHeight w:val="525"/>
        </w:trPr>
        <w:tc>
          <w:tcPr>
            <w:tcW w:w="2710" w:type="dxa"/>
            <w:shd w:val="clear" w:color="auto" w:fill="auto"/>
          </w:tcPr>
          <w:p w14:paraId="7583AFEF" w14:textId="58E383B6" w:rsidR="002A1FB4" w:rsidRPr="003C7748" w:rsidRDefault="002A1FB4" w:rsidP="002A1FB4">
            <w:pPr>
              <w:spacing w:before="120"/>
              <w:rPr>
                <w:rFonts w:ascii="Calibri" w:hAnsi="Calibri"/>
                <w:b/>
              </w:rPr>
            </w:pPr>
            <w:r w:rsidRPr="003C7748">
              <w:rPr>
                <w:rFonts w:ascii="Calibri" w:hAnsi="Calibri" w:cs="Arial"/>
                <w:b/>
              </w:rPr>
              <w:t xml:space="preserve">Nr. </w:t>
            </w:r>
          </w:p>
        </w:tc>
        <w:tc>
          <w:tcPr>
            <w:tcW w:w="7213" w:type="dxa"/>
            <w:shd w:val="clear" w:color="auto" w:fill="auto"/>
          </w:tcPr>
          <w:p w14:paraId="7583AFF0" w14:textId="299F21E1" w:rsidR="002A1FB4" w:rsidRPr="003C7748" w:rsidRDefault="00BD5938" w:rsidP="002A1FB4">
            <w:pPr>
              <w:spacing w:before="120"/>
              <w:rPr>
                <w:rFonts w:ascii="Calibri" w:hAnsi="Calibri"/>
                <w:b/>
              </w:rPr>
            </w:pPr>
            <w:r>
              <w:rPr>
                <w:rFonts w:ascii="Calibri" w:hAnsi="Calibri"/>
                <w:b/>
              </w:rPr>
              <w:t>Titel der Maßnahme</w:t>
            </w:r>
          </w:p>
        </w:tc>
      </w:tr>
      <w:tr w:rsidR="002A1FB4" w:rsidRPr="003C7748" w14:paraId="7583AFF4" w14:textId="77777777" w:rsidTr="00DA6605">
        <w:trPr>
          <w:trHeight w:val="525"/>
        </w:trPr>
        <w:tc>
          <w:tcPr>
            <w:tcW w:w="2710" w:type="dxa"/>
            <w:shd w:val="clear" w:color="auto" w:fill="auto"/>
          </w:tcPr>
          <w:p w14:paraId="7583AFF2" w14:textId="2B40C831" w:rsidR="002A1FB4" w:rsidRPr="003C7748" w:rsidRDefault="00BD5938" w:rsidP="002A1FB4">
            <w:pPr>
              <w:spacing w:before="120"/>
              <w:rPr>
                <w:rFonts w:ascii="Calibri" w:hAnsi="Calibri"/>
                <w:b/>
                <w:i/>
              </w:rPr>
            </w:pPr>
            <w:r>
              <w:rPr>
                <w:rFonts w:ascii="Calibri" w:hAnsi="Calibri"/>
                <w:b/>
                <w:i/>
              </w:rPr>
              <w:t>1</w:t>
            </w:r>
          </w:p>
        </w:tc>
        <w:tc>
          <w:tcPr>
            <w:tcW w:w="7213" w:type="dxa"/>
            <w:shd w:val="clear" w:color="auto" w:fill="auto"/>
          </w:tcPr>
          <w:p w14:paraId="7583AFF3" w14:textId="7ED36107" w:rsidR="002A1FB4" w:rsidRPr="003C7748" w:rsidRDefault="00BD5938" w:rsidP="002A1FB4">
            <w:pPr>
              <w:spacing w:before="120"/>
              <w:rPr>
                <w:rFonts w:ascii="Calibri" w:hAnsi="Calibri"/>
                <w:b/>
                <w:i/>
              </w:rPr>
            </w:pPr>
            <w:r>
              <w:rPr>
                <w:rFonts w:ascii="Calibri" w:hAnsi="Calibri"/>
                <w:b/>
              </w:rPr>
              <w:t>ÖÄ, Bewusstseinsbildung und Sensibilisierung</w:t>
            </w:r>
          </w:p>
        </w:tc>
      </w:tr>
      <w:tr w:rsidR="002A1FB4" w:rsidRPr="003C7748" w14:paraId="7583AFF7" w14:textId="77777777" w:rsidTr="00DA6605">
        <w:trPr>
          <w:trHeight w:val="525"/>
        </w:trPr>
        <w:tc>
          <w:tcPr>
            <w:tcW w:w="2710" w:type="dxa"/>
            <w:shd w:val="clear" w:color="auto" w:fill="auto"/>
          </w:tcPr>
          <w:p w14:paraId="7583AFF5" w14:textId="77777777" w:rsidR="002A1FB4" w:rsidRPr="003C7748" w:rsidRDefault="002A1FB4" w:rsidP="002A1FB4">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7583AFF6" w14:textId="2B1DAB7F" w:rsidR="002A1FB4" w:rsidRPr="003C7748" w:rsidRDefault="002A1FB4" w:rsidP="002A1FB4">
            <w:pPr>
              <w:spacing w:before="120"/>
              <w:rPr>
                <w:rFonts w:ascii="Calibri" w:hAnsi="Calibri"/>
                <w:b/>
              </w:rPr>
            </w:pPr>
            <w:r w:rsidRPr="003C7748">
              <w:rPr>
                <w:rFonts w:ascii="Calibri" w:hAnsi="Calibri"/>
                <w:b/>
              </w:rPr>
              <w:t>Gesamtkosten der Maßnahme (EUR)</w:t>
            </w:r>
          </w:p>
        </w:tc>
      </w:tr>
      <w:tr w:rsidR="002A1FB4" w:rsidRPr="003C7748" w14:paraId="7583AFFA" w14:textId="77777777" w:rsidTr="00DA6605">
        <w:trPr>
          <w:trHeight w:val="547"/>
        </w:trPr>
        <w:tc>
          <w:tcPr>
            <w:tcW w:w="2710" w:type="dxa"/>
            <w:shd w:val="clear" w:color="auto" w:fill="auto"/>
          </w:tcPr>
          <w:p w14:paraId="78F955FE" w14:textId="77777777" w:rsidR="002A1FB4" w:rsidRDefault="00616C8C" w:rsidP="002A1FB4">
            <w:pPr>
              <w:spacing w:before="120"/>
              <w:rPr>
                <w:rFonts w:ascii="Calibri" w:hAnsi="Calibri"/>
                <w:b/>
              </w:rPr>
            </w:pPr>
            <w:r>
              <w:rPr>
                <w:rFonts w:ascii="Calibri" w:hAnsi="Calibri"/>
                <w:b/>
              </w:rPr>
              <w:t>10/23</w:t>
            </w:r>
          </w:p>
          <w:p w14:paraId="7583AFF8" w14:textId="1D49BE39" w:rsidR="00616C8C" w:rsidRPr="003C7748" w:rsidRDefault="00616C8C" w:rsidP="002A1FB4">
            <w:pPr>
              <w:spacing w:before="120"/>
              <w:rPr>
                <w:rFonts w:ascii="Calibri" w:hAnsi="Calibri"/>
                <w:b/>
              </w:rPr>
            </w:pPr>
            <w:r>
              <w:rPr>
                <w:rFonts w:ascii="Calibri" w:hAnsi="Calibri"/>
                <w:b/>
              </w:rPr>
              <w:t>09/26</w:t>
            </w:r>
          </w:p>
        </w:tc>
        <w:tc>
          <w:tcPr>
            <w:tcW w:w="7213" w:type="dxa"/>
            <w:shd w:val="clear" w:color="auto" w:fill="auto"/>
          </w:tcPr>
          <w:p w14:paraId="7583AFF9" w14:textId="33EAFAAE" w:rsidR="002A1FB4" w:rsidRPr="003C7748" w:rsidRDefault="00216F25" w:rsidP="002A1FB4">
            <w:pPr>
              <w:spacing w:before="120"/>
              <w:rPr>
                <w:rFonts w:ascii="Calibri" w:hAnsi="Calibri"/>
                <w:b/>
              </w:rPr>
            </w:pPr>
            <w:r>
              <w:rPr>
                <w:rFonts w:ascii="Calibri" w:hAnsi="Calibri"/>
                <w:b/>
              </w:rPr>
              <w:t>19.348, -</w:t>
            </w:r>
          </w:p>
        </w:tc>
      </w:tr>
      <w:tr w:rsidR="002A1FB4" w:rsidRPr="003C7748" w14:paraId="7583AFFD" w14:textId="77777777" w:rsidTr="00DA6605">
        <w:trPr>
          <w:trHeight w:val="548"/>
        </w:trPr>
        <w:tc>
          <w:tcPr>
            <w:tcW w:w="2710" w:type="dxa"/>
            <w:shd w:val="clear" w:color="auto" w:fill="auto"/>
          </w:tcPr>
          <w:p w14:paraId="7583AFFB" w14:textId="77777777" w:rsidR="002A1FB4" w:rsidRPr="003C7748" w:rsidRDefault="002A1FB4" w:rsidP="002A1FB4">
            <w:pPr>
              <w:spacing w:before="120"/>
              <w:rPr>
                <w:rFonts w:ascii="Calibri" w:hAnsi="Calibri"/>
                <w:b/>
              </w:rPr>
            </w:pPr>
            <w:r w:rsidRPr="003C7748">
              <w:rPr>
                <w:rFonts w:ascii="Calibri" w:hAnsi="Calibri"/>
                <w:b/>
              </w:rPr>
              <w:t>Verantwortliche/r der Maßnahme</w:t>
            </w:r>
          </w:p>
        </w:tc>
        <w:tc>
          <w:tcPr>
            <w:tcW w:w="7213" w:type="dxa"/>
            <w:shd w:val="clear" w:color="auto" w:fill="auto"/>
          </w:tcPr>
          <w:p w14:paraId="7583AFFC" w14:textId="19FEEEC2" w:rsidR="002A1FB4" w:rsidRPr="003C7748" w:rsidRDefault="0061034E" w:rsidP="002A1FB4">
            <w:pPr>
              <w:spacing w:before="120"/>
              <w:rPr>
                <w:rFonts w:ascii="Calibri" w:hAnsi="Calibri"/>
                <w:b/>
              </w:rPr>
            </w:pPr>
            <w:r>
              <w:rPr>
                <w:rFonts w:ascii="Calibri" w:hAnsi="Calibri"/>
                <w:b/>
              </w:rPr>
              <w:t>KAM</w:t>
            </w:r>
          </w:p>
        </w:tc>
      </w:tr>
      <w:tr w:rsidR="002A1FB4" w:rsidRPr="003C7748" w14:paraId="7583B000" w14:textId="77777777" w:rsidTr="00DA6605">
        <w:trPr>
          <w:trHeight w:val="548"/>
        </w:trPr>
        <w:tc>
          <w:tcPr>
            <w:tcW w:w="2710" w:type="dxa"/>
            <w:shd w:val="clear" w:color="auto" w:fill="auto"/>
          </w:tcPr>
          <w:p w14:paraId="7583AFFE" w14:textId="77777777" w:rsidR="002A1FB4" w:rsidRPr="003C7748" w:rsidRDefault="002A1FB4" w:rsidP="002A1FB4">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7583AFFF" w14:textId="0185853A" w:rsidR="002A1FB4" w:rsidRPr="00A23B13" w:rsidRDefault="00616C8C" w:rsidP="002A1FB4">
            <w:pPr>
              <w:spacing w:before="120"/>
              <w:rPr>
                <w:rFonts w:ascii="Calibri" w:hAnsi="Calibri"/>
                <w:i/>
              </w:rPr>
            </w:pPr>
            <w:r w:rsidRPr="00A23B13">
              <w:rPr>
                <w:rFonts w:asciiTheme="minorHAnsi" w:hAnsiTheme="minorHAnsi" w:cstheme="minorHAnsi"/>
                <w:i/>
                <w:color w:val="1F4E79" w:themeColor="accent5" w:themeShade="80"/>
              </w:rPr>
              <w:t xml:space="preserve">Fortführung: </w:t>
            </w:r>
            <w:r w:rsidR="008C4749" w:rsidRPr="00A23B13">
              <w:rPr>
                <w:rFonts w:asciiTheme="minorHAnsi" w:hAnsiTheme="minorHAnsi" w:cstheme="minorHAnsi"/>
                <w:i/>
                <w:color w:val="1F4E79" w:themeColor="accent5" w:themeShade="80"/>
              </w:rPr>
              <w:t>Die ÖA</w:t>
            </w:r>
            <w:r w:rsidR="0021682E" w:rsidRPr="00A23B13">
              <w:rPr>
                <w:rFonts w:asciiTheme="minorHAnsi" w:hAnsiTheme="minorHAnsi" w:cstheme="minorHAnsi"/>
                <w:i/>
                <w:color w:val="1F4E79" w:themeColor="accent5" w:themeShade="80"/>
              </w:rPr>
              <w:t>, Bewusstseinsbildung und Sensibilisierung</w:t>
            </w:r>
            <w:r w:rsidR="00AB1724" w:rsidRPr="00A23B13">
              <w:rPr>
                <w:rFonts w:asciiTheme="minorHAnsi" w:hAnsiTheme="minorHAnsi" w:cstheme="minorHAnsi"/>
                <w:i/>
                <w:color w:val="1F4E79" w:themeColor="accent5" w:themeShade="80"/>
              </w:rPr>
              <w:t xml:space="preserve"> ist </w:t>
            </w:r>
            <w:r w:rsidR="00C979BC" w:rsidRPr="00A23B13">
              <w:rPr>
                <w:rFonts w:asciiTheme="minorHAnsi" w:hAnsiTheme="minorHAnsi" w:cstheme="minorHAnsi"/>
                <w:i/>
                <w:color w:val="1F4E79" w:themeColor="accent5" w:themeShade="80"/>
              </w:rPr>
              <w:t xml:space="preserve">die </w:t>
            </w:r>
            <w:r w:rsidR="00AB1724" w:rsidRPr="00A23B13">
              <w:rPr>
                <w:rFonts w:asciiTheme="minorHAnsi" w:hAnsiTheme="minorHAnsi" w:cstheme="minorHAnsi"/>
                <w:i/>
                <w:color w:val="1F4E79" w:themeColor="accent5" w:themeShade="80"/>
              </w:rPr>
              <w:t>Grundvoraussetzung für die Bewusstseinsschaffung in der Region</w:t>
            </w:r>
            <w:r w:rsidR="005F6839" w:rsidRPr="00A23B13">
              <w:rPr>
                <w:rFonts w:asciiTheme="minorHAnsi" w:hAnsiTheme="minorHAnsi" w:cstheme="minorHAnsi"/>
                <w:i/>
                <w:color w:val="1F4E79" w:themeColor="accent5" w:themeShade="80"/>
              </w:rPr>
              <w:t xml:space="preserve"> </w:t>
            </w:r>
            <w:r w:rsidR="00AC2083" w:rsidRPr="00A23B13">
              <w:rPr>
                <w:rFonts w:asciiTheme="minorHAnsi" w:hAnsiTheme="minorHAnsi" w:cstheme="minorHAnsi"/>
                <w:i/>
                <w:color w:val="1F4E79" w:themeColor="accent5" w:themeShade="80"/>
              </w:rPr>
              <w:t xml:space="preserve">hins. </w:t>
            </w:r>
            <w:r w:rsidR="005F6839" w:rsidRPr="00A23B13">
              <w:rPr>
                <w:rFonts w:asciiTheme="minorHAnsi" w:hAnsiTheme="minorHAnsi" w:cstheme="minorHAnsi"/>
                <w:i/>
                <w:color w:val="1F4E79" w:themeColor="accent5" w:themeShade="80"/>
              </w:rPr>
              <w:t>d</w:t>
            </w:r>
            <w:r w:rsidR="00AC2083" w:rsidRPr="00A23B13">
              <w:rPr>
                <w:rFonts w:asciiTheme="minorHAnsi" w:hAnsiTheme="minorHAnsi" w:cstheme="minorHAnsi"/>
                <w:i/>
                <w:color w:val="1F4E79" w:themeColor="accent5" w:themeShade="80"/>
              </w:rPr>
              <w:t xml:space="preserve">es </w:t>
            </w:r>
            <w:r w:rsidR="00674310" w:rsidRPr="00A23B13">
              <w:rPr>
                <w:rFonts w:asciiTheme="minorHAnsi" w:hAnsiTheme="minorHAnsi" w:cstheme="minorHAnsi"/>
                <w:i/>
                <w:color w:val="1F4E79" w:themeColor="accent5" w:themeShade="80"/>
              </w:rPr>
              <w:t xml:space="preserve">doch </w:t>
            </w:r>
            <w:r w:rsidR="00AC2083" w:rsidRPr="00A23B13">
              <w:rPr>
                <w:rFonts w:asciiTheme="minorHAnsi" w:hAnsiTheme="minorHAnsi" w:cstheme="minorHAnsi"/>
                <w:i/>
                <w:color w:val="1F4E79" w:themeColor="accent5" w:themeShade="80"/>
              </w:rPr>
              <w:t>noch jungen Themas</w:t>
            </w:r>
            <w:r w:rsidR="008E0BDE" w:rsidRPr="00A23B13">
              <w:rPr>
                <w:rFonts w:asciiTheme="minorHAnsi" w:hAnsiTheme="minorHAnsi" w:cstheme="minorHAnsi"/>
                <w:i/>
                <w:color w:val="1F4E79" w:themeColor="accent5" w:themeShade="80"/>
              </w:rPr>
              <w:t xml:space="preserve"> </w:t>
            </w:r>
            <w:r w:rsidR="005F6839" w:rsidRPr="00A23B13">
              <w:rPr>
                <w:rFonts w:asciiTheme="minorHAnsi" w:hAnsiTheme="minorHAnsi" w:cstheme="minorHAnsi"/>
                <w:i/>
                <w:color w:val="1F4E79" w:themeColor="accent5" w:themeShade="80"/>
              </w:rPr>
              <w:t>Klimawandelanpassung</w:t>
            </w:r>
            <w:r w:rsidR="00674310" w:rsidRPr="00A23B13">
              <w:rPr>
                <w:rFonts w:asciiTheme="minorHAnsi" w:hAnsiTheme="minorHAnsi" w:cstheme="minorHAnsi"/>
                <w:i/>
                <w:color w:val="1F4E79" w:themeColor="accent5" w:themeShade="80"/>
              </w:rPr>
              <w:t xml:space="preserve"> und deren Notwendigkeit</w:t>
            </w:r>
            <w:r w:rsidR="00B21ADA" w:rsidRPr="00A23B13">
              <w:rPr>
                <w:rFonts w:asciiTheme="minorHAnsi" w:hAnsiTheme="minorHAnsi" w:cstheme="minorHAnsi"/>
                <w:i/>
                <w:color w:val="1F4E79" w:themeColor="accent5" w:themeShade="80"/>
              </w:rPr>
              <w:t xml:space="preserve">. </w:t>
            </w:r>
            <w:r w:rsidR="00674310" w:rsidRPr="00A23B13">
              <w:rPr>
                <w:rFonts w:asciiTheme="minorHAnsi" w:hAnsiTheme="minorHAnsi" w:cstheme="minorHAnsi"/>
                <w:i/>
                <w:color w:val="1F4E79" w:themeColor="accent5" w:themeShade="80"/>
              </w:rPr>
              <w:t>V</w:t>
            </w:r>
            <w:r w:rsidR="007E1FF8" w:rsidRPr="00A23B13">
              <w:rPr>
                <w:rFonts w:asciiTheme="minorHAnsi" w:hAnsiTheme="minorHAnsi" w:cstheme="minorHAnsi"/>
                <w:i/>
                <w:color w:val="1F4E79" w:themeColor="accent5" w:themeShade="80"/>
              </w:rPr>
              <w:t xml:space="preserve">orträge, </w:t>
            </w:r>
            <w:r w:rsidR="005A73DC" w:rsidRPr="00A23B13">
              <w:rPr>
                <w:rFonts w:asciiTheme="minorHAnsi" w:hAnsiTheme="minorHAnsi" w:cstheme="minorHAnsi"/>
                <w:i/>
                <w:color w:val="1F4E79" w:themeColor="accent5" w:themeShade="80"/>
              </w:rPr>
              <w:t xml:space="preserve">Veranstaltungen, </w:t>
            </w:r>
            <w:r w:rsidR="007E1FF8" w:rsidRPr="00A23B13">
              <w:rPr>
                <w:rFonts w:asciiTheme="minorHAnsi" w:hAnsiTheme="minorHAnsi" w:cstheme="minorHAnsi"/>
                <w:i/>
                <w:color w:val="1F4E79" w:themeColor="accent5" w:themeShade="80"/>
              </w:rPr>
              <w:t>Einschaltung</w:t>
            </w:r>
            <w:r w:rsidR="00ED14F2" w:rsidRPr="00A23B13">
              <w:rPr>
                <w:rFonts w:asciiTheme="minorHAnsi" w:hAnsiTheme="minorHAnsi" w:cstheme="minorHAnsi"/>
                <w:i/>
                <w:color w:val="1F4E79" w:themeColor="accent5" w:themeShade="80"/>
              </w:rPr>
              <w:t>en</w:t>
            </w:r>
            <w:r w:rsidR="007E1FF8" w:rsidRPr="00A23B13">
              <w:rPr>
                <w:rFonts w:asciiTheme="minorHAnsi" w:hAnsiTheme="minorHAnsi" w:cstheme="minorHAnsi"/>
                <w:i/>
                <w:color w:val="1F4E79" w:themeColor="accent5" w:themeShade="80"/>
              </w:rPr>
              <w:t xml:space="preserve">, </w:t>
            </w:r>
            <w:r w:rsidR="00E263AE" w:rsidRPr="00A23B13">
              <w:rPr>
                <w:rFonts w:asciiTheme="minorHAnsi" w:hAnsiTheme="minorHAnsi" w:cstheme="minorHAnsi"/>
                <w:i/>
                <w:color w:val="1F4E79" w:themeColor="accent5" w:themeShade="80"/>
              </w:rPr>
              <w:t xml:space="preserve">HP, </w:t>
            </w:r>
            <w:r w:rsidR="00472EC1" w:rsidRPr="00A23B13">
              <w:rPr>
                <w:rFonts w:asciiTheme="minorHAnsi" w:hAnsiTheme="minorHAnsi" w:cstheme="minorHAnsi"/>
                <w:i/>
                <w:color w:val="1F4E79" w:themeColor="accent5" w:themeShade="80"/>
              </w:rPr>
              <w:t>Facebook</w:t>
            </w:r>
            <w:r w:rsidR="00C979BC" w:rsidRPr="00A23B13">
              <w:rPr>
                <w:rFonts w:asciiTheme="minorHAnsi" w:hAnsiTheme="minorHAnsi" w:cstheme="minorHAnsi"/>
                <w:i/>
                <w:color w:val="1F4E79" w:themeColor="accent5" w:themeShade="80"/>
              </w:rPr>
              <w:t xml:space="preserve"> </w:t>
            </w:r>
            <w:r w:rsidR="00472EC1" w:rsidRPr="00A23B13">
              <w:rPr>
                <w:rFonts w:asciiTheme="minorHAnsi" w:hAnsiTheme="minorHAnsi" w:cstheme="minorHAnsi"/>
                <w:i/>
                <w:color w:val="1F4E79" w:themeColor="accent5" w:themeShade="80"/>
              </w:rPr>
              <w:t xml:space="preserve">und Instagram </w:t>
            </w:r>
            <w:r w:rsidR="00B21ADA" w:rsidRPr="00A23B13">
              <w:rPr>
                <w:rFonts w:asciiTheme="minorHAnsi" w:hAnsiTheme="minorHAnsi" w:cstheme="minorHAnsi"/>
                <w:i/>
                <w:color w:val="1F4E79" w:themeColor="accent5" w:themeShade="80"/>
              </w:rPr>
              <w:t>wurde</w:t>
            </w:r>
            <w:r w:rsidR="00472EC1" w:rsidRPr="00A23B13">
              <w:rPr>
                <w:rFonts w:asciiTheme="minorHAnsi" w:hAnsiTheme="minorHAnsi" w:cstheme="minorHAnsi"/>
                <w:i/>
                <w:color w:val="1F4E79" w:themeColor="accent5" w:themeShade="80"/>
              </w:rPr>
              <w:t>n</w:t>
            </w:r>
            <w:r w:rsidR="00B21ADA" w:rsidRPr="00A23B13">
              <w:rPr>
                <w:rFonts w:asciiTheme="minorHAnsi" w:hAnsiTheme="minorHAnsi" w:cstheme="minorHAnsi"/>
                <w:i/>
                <w:color w:val="1F4E79" w:themeColor="accent5" w:themeShade="80"/>
              </w:rPr>
              <w:t xml:space="preserve"> umgesetzt und w</w:t>
            </w:r>
            <w:r w:rsidR="00ED14F2" w:rsidRPr="00A23B13">
              <w:rPr>
                <w:rFonts w:asciiTheme="minorHAnsi" w:hAnsiTheme="minorHAnsi" w:cstheme="minorHAnsi"/>
                <w:i/>
                <w:color w:val="1F4E79" w:themeColor="accent5" w:themeShade="80"/>
              </w:rPr>
              <w:t>erden</w:t>
            </w:r>
            <w:r w:rsidR="00B21ADA" w:rsidRPr="00A23B13">
              <w:rPr>
                <w:rFonts w:asciiTheme="minorHAnsi" w:hAnsiTheme="minorHAnsi" w:cstheme="minorHAnsi"/>
                <w:i/>
                <w:color w:val="1F4E79" w:themeColor="accent5" w:themeShade="80"/>
              </w:rPr>
              <w:t xml:space="preserve"> weitergeführt. </w:t>
            </w:r>
            <w:r w:rsidR="00DC790E" w:rsidRPr="00A23B13">
              <w:rPr>
                <w:rFonts w:asciiTheme="minorHAnsi" w:hAnsiTheme="minorHAnsi" w:cstheme="minorHAnsi"/>
                <w:i/>
                <w:color w:val="1F4E79" w:themeColor="accent5" w:themeShade="80"/>
              </w:rPr>
              <w:t>Intensivierung</w:t>
            </w:r>
            <w:r w:rsidR="00C979BC" w:rsidRPr="00A23B13">
              <w:rPr>
                <w:rFonts w:asciiTheme="minorHAnsi" w:hAnsiTheme="minorHAnsi" w:cstheme="minorHAnsi"/>
                <w:i/>
                <w:color w:val="1F4E79" w:themeColor="accent5" w:themeShade="80"/>
              </w:rPr>
              <w:t xml:space="preserve"> und </w:t>
            </w:r>
            <w:r w:rsidR="00472EC1" w:rsidRPr="00A23B13">
              <w:rPr>
                <w:rFonts w:asciiTheme="minorHAnsi" w:hAnsiTheme="minorHAnsi" w:cstheme="minorHAnsi"/>
                <w:i/>
                <w:color w:val="1F4E79" w:themeColor="accent5" w:themeShade="80"/>
              </w:rPr>
              <w:t>Erweiterung</w:t>
            </w:r>
            <w:r w:rsidR="00C979BC" w:rsidRPr="00A23B13">
              <w:rPr>
                <w:rFonts w:asciiTheme="minorHAnsi" w:hAnsiTheme="minorHAnsi" w:cstheme="minorHAnsi"/>
                <w:i/>
                <w:color w:val="1F4E79" w:themeColor="accent5" w:themeShade="80"/>
              </w:rPr>
              <w:t xml:space="preserve"> der Inhalte</w:t>
            </w:r>
            <w:r w:rsidR="004D6EC9" w:rsidRPr="00A23B13">
              <w:rPr>
                <w:rFonts w:asciiTheme="minorHAnsi" w:hAnsiTheme="minorHAnsi" w:cstheme="minorHAnsi"/>
                <w:i/>
                <w:color w:val="1F4E79" w:themeColor="accent5" w:themeShade="80"/>
              </w:rPr>
              <w:t xml:space="preserve"> </w:t>
            </w:r>
            <w:r w:rsidR="00A212C5" w:rsidRPr="00A23B13">
              <w:rPr>
                <w:rFonts w:asciiTheme="minorHAnsi" w:hAnsiTheme="minorHAnsi" w:cstheme="minorHAnsi"/>
                <w:i/>
                <w:color w:val="1F4E79" w:themeColor="accent5" w:themeShade="80"/>
              </w:rPr>
              <w:t>und des Themas in der WF</w:t>
            </w:r>
            <w:r w:rsidR="00ED14F2" w:rsidRPr="00A23B13">
              <w:rPr>
                <w:rFonts w:asciiTheme="minorHAnsi" w:hAnsiTheme="minorHAnsi" w:cstheme="minorHAnsi"/>
                <w:i/>
                <w:color w:val="1F4E79" w:themeColor="accent5" w:themeShade="80"/>
              </w:rPr>
              <w:t xml:space="preserve"> II</w:t>
            </w:r>
          </w:p>
        </w:tc>
      </w:tr>
      <w:tr w:rsidR="00B30810" w:rsidRPr="003C7748" w14:paraId="7583B002" w14:textId="77777777" w:rsidTr="00B30810">
        <w:trPr>
          <w:trHeight w:val="548"/>
        </w:trPr>
        <w:tc>
          <w:tcPr>
            <w:tcW w:w="9923" w:type="dxa"/>
            <w:gridSpan w:val="2"/>
            <w:shd w:val="clear" w:color="auto" w:fill="auto"/>
          </w:tcPr>
          <w:p w14:paraId="7583B001" w14:textId="77777777" w:rsidR="00B30810" w:rsidRPr="00B30810" w:rsidRDefault="00B30810" w:rsidP="002A1FB4">
            <w:pPr>
              <w:spacing w:before="120"/>
              <w:rPr>
                <w:rFonts w:ascii="Calibri" w:hAnsi="Calibri"/>
                <w:b/>
                <w:bCs/>
                <w:i/>
                <w:color w:val="194486"/>
              </w:rPr>
            </w:pPr>
            <w:r w:rsidRPr="00B30810">
              <w:rPr>
                <w:rFonts w:ascii="Calibri" w:hAnsi="Calibri"/>
                <w:b/>
              </w:rPr>
              <w:t>Art der Maßnahme</w:t>
            </w:r>
          </w:p>
        </w:tc>
      </w:tr>
      <w:tr w:rsidR="00BA5886" w:rsidRPr="003C7748" w14:paraId="7583B005" w14:textId="77777777" w:rsidTr="00DA6605">
        <w:trPr>
          <w:trHeight w:val="548"/>
        </w:trPr>
        <w:tc>
          <w:tcPr>
            <w:tcW w:w="2710" w:type="dxa"/>
            <w:shd w:val="clear" w:color="auto" w:fill="auto"/>
          </w:tcPr>
          <w:p w14:paraId="7583B003" w14:textId="77777777" w:rsidR="00BA5886" w:rsidRPr="003C7748" w:rsidRDefault="00B30810" w:rsidP="002A1FB4">
            <w:pPr>
              <w:spacing w:before="120"/>
              <w:rPr>
                <w:rFonts w:ascii="Calibri" w:hAnsi="Calibri"/>
                <w:b/>
              </w:rPr>
            </w:pPr>
            <w:r>
              <w:rPr>
                <w:rFonts w:ascii="Calibri" w:hAnsi="Calibri"/>
                <w:b/>
              </w:rPr>
              <w:t>Naturgefahrencheck</w:t>
            </w:r>
          </w:p>
        </w:tc>
        <w:tc>
          <w:tcPr>
            <w:tcW w:w="7213" w:type="dxa"/>
            <w:shd w:val="clear" w:color="auto" w:fill="auto"/>
          </w:tcPr>
          <w:p w14:paraId="7583B004" w14:textId="782F7875" w:rsidR="00BA5886" w:rsidRPr="003C7748" w:rsidRDefault="00DC790E" w:rsidP="002A1FB4">
            <w:pPr>
              <w:spacing w:before="120"/>
              <w:rPr>
                <w:rFonts w:ascii="Calibri" w:hAnsi="Calibri"/>
                <w:i/>
                <w:color w:val="194486"/>
              </w:rPr>
            </w:pPr>
            <w:r>
              <w:rPr>
                <w:rFonts w:ascii="Calibri" w:hAnsi="Calibri"/>
                <w:i/>
                <w:color w:val="194486"/>
              </w:rPr>
              <w:t>nein</w:t>
            </w:r>
          </w:p>
        </w:tc>
      </w:tr>
      <w:tr w:rsidR="00B309D3" w:rsidRPr="003C7748" w14:paraId="7583B008" w14:textId="77777777" w:rsidTr="00DA6605">
        <w:trPr>
          <w:trHeight w:val="548"/>
        </w:trPr>
        <w:tc>
          <w:tcPr>
            <w:tcW w:w="2710" w:type="dxa"/>
            <w:shd w:val="clear" w:color="auto" w:fill="auto"/>
          </w:tcPr>
          <w:p w14:paraId="7583B006" w14:textId="77777777" w:rsidR="00B309D3" w:rsidRDefault="00B30810" w:rsidP="002A1FB4">
            <w:pPr>
              <w:spacing w:before="120"/>
              <w:rPr>
                <w:rFonts w:ascii="Calibri" w:hAnsi="Calibri"/>
                <w:b/>
              </w:rPr>
            </w:pPr>
            <w:r>
              <w:rPr>
                <w:rFonts w:ascii="Calibri" w:hAnsi="Calibri"/>
                <w:b/>
              </w:rPr>
              <w:t>TANDEM-Maßnahme</w:t>
            </w:r>
          </w:p>
        </w:tc>
        <w:tc>
          <w:tcPr>
            <w:tcW w:w="7213" w:type="dxa"/>
            <w:shd w:val="clear" w:color="auto" w:fill="auto"/>
          </w:tcPr>
          <w:p w14:paraId="7583B007" w14:textId="3063B50D" w:rsidR="009D45CC" w:rsidRPr="00C15E66" w:rsidRDefault="00DC790E" w:rsidP="002A1FB4">
            <w:pPr>
              <w:spacing w:before="120"/>
              <w:rPr>
                <w:rFonts w:ascii="Calibri" w:hAnsi="Calibri"/>
                <w:b/>
                <w:bCs/>
                <w:iCs/>
              </w:rPr>
            </w:pPr>
            <w:r w:rsidRPr="00DC790E">
              <w:rPr>
                <w:rFonts w:ascii="Calibri" w:hAnsi="Calibri"/>
                <w:i/>
                <w:color w:val="194486"/>
              </w:rPr>
              <w:t>nein</w:t>
            </w:r>
          </w:p>
        </w:tc>
      </w:tr>
      <w:tr w:rsidR="00B30810" w:rsidRPr="003C7748" w14:paraId="7583B00B" w14:textId="77777777" w:rsidTr="00DA6605">
        <w:trPr>
          <w:trHeight w:val="548"/>
        </w:trPr>
        <w:tc>
          <w:tcPr>
            <w:tcW w:w="2710" w:type="dxa"/>
            <w:shd w:val="clear" w:color="auto" w:fill="auto"/>
          </w:tcPr>
          <w:p w14:paraId="7583B009" w14:textId="77777777" w:rsidR="00B30810" w:rsidRDefault="00B30810" w:rsidP="002A1FB4">
            <w:pPr>
              <w:spacing w:before="120"/>
              <w:rPr>
                <w:rFonts w:ascii="Calibri" w:hAnsi="Calibri"/>
                <w:b/>
              </w:rPr>
            </w:pPr>
            <w:r>
              <w:rPr>
                <w:rFonts w:ascii="Calibri" w:hAnsi="Calibri"/>
                <w:b/>
              </w:rPr>
              <w:t>Mentoring</w:t>
            </w:r>
          </w:p>
        </w:tc>
        <w:tc>
          <w:tcPr>
            <w:tcW w:w="7213" w:type="dxa"/>
            <w:shd w:val="clear" w:color="auto" w:fill="auto"/>
          </w:tcPr>
          <w:p w14:paraId="7583B00A" w14:textId="6B81E6CB" w:rsidR="00B30810" w:rsidRDefault="00D9250F" w:rsidP="002A1FB4">
            <w:pPr>
              <w:spacing w:before="120"/>
              <w:rPr>
                <w:rFonts w:ascii="Calibri" w:hAnsi="Calibri"/>
                <w:i/>
                <w:color w:val="194486"/>
              </w:rPr>
            </w:pPr>
            <w:r>
              <w:rPr>
                <w:rFonts w:ascii="Calibri" w:hAnsi="Calibri"/>
                <w:i/>
                <w:color w:val="194486"/>
              </w:rPr>
              <w:t>nein</w:t>
            </w:r>
          </w:p>
        </w:tc>
      </w:tr>
      <w:tr w:rsidR="00B30810" w:rsidRPr="003C7748" w14:paraId="7583B00E" w14:textId="77777777" w:rsidTr="00DA6605">
        <w:trPr>
          <w:trHeight w:val="548"/>
        </w:trPr>
        <w:tc>
          <w:tcPr>
            <w:tcW w:w="2710" w:type="dxa"/>
            <w:shd w:val="clear" w:color="auto" w:fill="auto"/>
          </w:tcPr>
          <w:p w14:paraId="7583B00C" w14:textId="77777777" w:rsidR="00B30810" w:rsidRDefault="00D9250F" w:rsidP="002A1FB4">
            <w:pPr>
              <w:spacing w:before="120"/>
              <w:rPr>
                <w:rFonts w:ascii="Calibri" w:hAnsi="Calibri"/>
                <w:b/>
              </w:rPr>
            </w:pPr>
            <w:r>
              <w:rPr>
                <w:rFonts w:ascii="Calibri" w:hAnsi="Calibri"/>
                <w:b/>
              </w:rPr>
              <w:t>Climate Proofing &amp;Mainstreaming</w:t>
            </w:r>
          </w:p>
        </w:tc>
        <w:tc>
          <w:tcPr>
            <w:tcW w:w="7213" w:type="dxa"/>
            <w:shd w:val="clear" w:color="auto" w:fill="auto"/>
          </w:tcPr>
          <w:p w14:paraId="7583B00D" w14:textId="73AAC398" w:rsidR="00B30810" w:rsidRDefault="00D9250F" w:rsidP="002A1FB4">
            <w:pPr>
              <w:spacing w:before="120"/>
              <w:rPr>
                <w:rFonts w:ascii="Calibri" w:hAnsi="Calibri"/>
                <w:i/>
                <w:color w:val="194486"/>
              </w:rPr>
            </w:pPr>
            <w:r>
              <w:rPr>
                <w:rFonts w:ascii="Calibri" w:hAnsi="Calibri"/>
                <w:i/>
                <w:color w:val="194486"/>
              </w:rPr>
              <w:t>nein</w:t>
            </w:r>
          </w:p>
        </w:tc>
      </w:tr>
    </w:tbl>
    <w:p w14:paraId="7583B00F" w14:textId="77777777" w:rsidR="002A1FB4" w:rsidRPr="003C7748" w:rsidRDefault="002A1FB4" w:rsidP="002A1FB4">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A1FB4" w:rsidRPr="003C7748" w14:paraId="7583B011" w14:textId="77777777" w:rsidTr="00DA6605">
        <w:trPr>
          <w:trHeight w:val="547"/>
        </w:trPr>
        <w:tc>
          <w:tcPr>
            <w:tcW w:w="9923" w:type="dxa"/>
            <w:shd w:val="clear" w:color="auto" w:fill="auto"/>
          </w:tcPr>
          <w:p w14:paraId="7583B010" w14:textId="77777777" w:rsidR="002A1FB4" w:rsidRPr="003C7748" w:rsidRDefault="002A1FB4" w:rsidP="002A1FB4">
            <w:pPr>
              <w:spacing w:before="120"/>
              <w:rPr>
                <w:rFonts w:ascii="Calibri" w:hAnsi="Calibri" w:cs="Arial"/>
                <w:b/>
              </w:rPr>
            </w:pPr>
            <w:r w:rsidRPr="003C7748">
              <w:rPr>
                <w:rFonts w:ascii="Calibri" w:hAnsi="Calibri" w:cs="Arial"/>
                <w:b/>
              </w:rPr>
              <w:t>Rolle des/der Modellregionsmanager/in bei dieser Maßnahme</w:t>
            </w:r>
          </w:p>
        </w:tc>
      </w:tr>
      <w:tr w:rsidR="002A1FB4" w:rsidRPr="003C7748" w14:paraId="7583B015" w14:textId="77777777" w:rsidTr="00DA6605">
        <w:trPr>
          <w:trHeight w:val="1488"/>
        </w:trPr>
        <w:tc>
          <w:tcPr>
            <w:tcW w:w="9923" w:type="dxa"/>
            <w:shd w:val="clear" w:color="auto" w:fill="auto"/>
          </w:tcPr>
          <w:p w14:paraId="7583B014" w14:textId="5599B97F" w:rsidR="002A1FB4" w:rsidRPr="002D3AD5" w:rsidRDefault="00C15E66" w:rsidP="002A1FB4">
            <w:pPr>
              <w:spacing w:before="120"/>
              <w:rPr>
                <w:rFonts w:ascii="Calibri" w:hAnsi="Calibri"/>
                <w:b/>
                <w:bCs/>
              </w:rPr>
            </w:pPr>
            <w:r w:rsidRPr="00DA0CAA">
              <w:rPr>
                <w:rFonts w:ascii="Calibri" w:hAnsi="Calibri"/>
                <w:i/>
                <w:color w:val="1F497D"/>
              </w:rPr>
              <w:t>Der K</w:t>
            </w:r>
            <w:r w:rsidR="00472EC1" w:rsidRPr="00DA0CAA">
              <w:rPr>
                <w:rFonts w:ascii="Calibri" w:hAnsi="Calibri"/>
                <w:i/>
                <w:color w:val="1F497D"/>
              </w:rPr>
              <w:t>AM</w:t>
            </w:r>
            <w:r w:rsidRPr="00DA0CAA">
              <w:rPr>
                <w:rFonts w:ascii="Calibri" w:hAnsi="Calibri"/>
                <w:i/>
                <w:color w:val="1F497D"/>
              </w:rPr>
              <w:t xml:space="preserve"> koordiniert die gesamte Maßnahme mit den Gemeinde</w:t>
            </w:r>
            <w:r w:rsidR="00865E02">
              <w:rPr>
                <w:rFonts w:ascii="Calibri" w:hAnsi="Calibri"/>
                <w:i/>
                <w:color w:val="1F497D"/>
              </w:rPr>
              <w:t>v</w:t>
            </w:r>
            <w:r w:rsidR="009945A4">
              <w:rPr>
                <w:rFonts w:ascii="Calibri" w:hAnsi="Calibri"/>
                <w:i/>
                <w:color w:val="1F497D"/>
              </w:rPr>
              <w:t>ertreter:innen</w:t>
            </w:r>
            <w:r w:rsidRPr="00DA0CAA">
              <w:rPr>
                <w:rFonts w:ascii="Calibri" w:hAnsi="Calibri"/>
                <w:i/>
                <w:color w:val="1F497D"/>
              </w:rPr>
              <w:t xml:space="preserve">, Stakeholdern und Projektinteressierten. </w:t>
            </w:r>
            <w:r w:rsidR="008E0CB3">
              <w:rPr>
                <w:rFonts w:ascii="Calibri" w:hAnsi="Calibri"/>
                <w:i/>
                <w:color w:val="1F497D"/>
              </w:rPr>
              <w:t>Er s</w:t>
            </w:r>
            <w:r w:rsidRPr="00DA0CAA">
              <w:rPr>
                <w:rFonts w:ascii="Calibri" w:hAnsi="Calibri"/>
                <w:i/>
                <w:color w:val="1F497D"/>
              </w:rPr>
              <w:t xml:space="preserve">etzt die Arbeitspakte mit den </w:t>
            </w:r>
            <w:r w:rsidR="00E33EDF" w:rsidRPr="00DA0CAA">
              <w:rPr>
                <w:rFonts w:ascii="Calibri" w:hAnsi="Calibri"/>
                <w:i/>
                <w:color w:val="1F497D"/>
              </w:rPr>
              <w:t>beteiligten</w:t>
            </w:r>
            <w:r w:rsidRPr="00DA0CAA">
              <w:rPr>
                <w:rFonts w:ascii="Calibri" w:hAnsi="Calibri"/>
                <w:i/>
                <w:color w:val="1F497D"/>
              </w:rPr>
              <w:t xml:space="preserve"> </w:t>
            </w:r>
            <w:r w:rsidR="00E33EDF" w:rsidRPr="00DA0CAA">
              <w:rPr>
                <w:rFonts w:ascii="Calibri" w:hAnsi="Calibri"/>
                <w:i/>
                <w:color w:val="1F497D"/>
              </w:rPr>
              <w:t xml:space="preserve">Personen </w:t>
            </w:r>
            <w:r w:rsidRPr="00DA0CAA">
              <w:rPr>
                <w:rFonts w:ascii="Calibri" w:hAnsi="Calibri"/>
                <w:i/>
                <w:color w:val="1F497D"/>
              </w:rPr>
              <w:t>um</w:t>
            </w:r>
            <w:r w:rsidR="00EB0165" w:rsidRPr="00DA0CAA">
              <w:rPr>
                <w:rFonts w:ascii="Calibri" w:hAnsi="Calibri"/>
                <w:i/>
                <w:color w:val="1F497D"/>
              </w:rPr>
              <w:t xml:space="preserve">, </w:t>
            </w:r>
            <w:r w:rsidR="008E0CB3">
              <w:rPr>
                <w:rFonts w:ascii="Calibri" w:hAnsi="Calibri"/>
                <w:i/>
                <w:color w:val="1F497D"/>
              </w:rPr>
              <w:t>sorgt für eine</w:t>
            </w:r>
            <w:r w:rsidR="00EB0165" w:rsidRPr="00DA0CAA">
              <w:rPr>
                <w:rFonts w:ascii="Calibri" w:hAnsi="Calibri"/>
                <w:i/>
                <w:color w:val="1F497D"/>
              </w:rPr>
              <w:t xml:space="preserve"> wirkungsvolle Weiterleitung von Wissen und Informationen </w:t>
            </w:r>
            <w:r w:rsidR="00172B84" w:rsidRPr="00DA0CAA">
              <w:rPr>
                <w:rFonts w:ascii="Calibri" w:hAnsi="Calibri"/>
                <w:i/>
                <w:color w:val="1F497D"/>
              </w:rPr>
              <w:t xml:space="preserve">über Medien, </w:t>
            </w:r>
            <w:r w:rsidR="00472EC1" w:rsidRPr="00DA0CAA">
              <w:rPr>
                <w:rFonts w:ascii="Calibri" w:hAnsi="Calibri"/>
                <w:i/>
                <w:color w:val="1F497D"/>
              </w:rPr>
              <w:t>S</w:t>
            </w:r>
            <w:r w:rsidR="00172B84" w:rsidRPr="00DA0CAA">
              <w:rPr>
                <w:rFonts w:ascii="Calibri" w:hAnsi="Calibri"/>
                <w:i/>
                <w:color w:val="1F497D"/>
              </w:rPr>
              <w:t>o</w:t>
            </w:r>
            <w:r w:rsidR="00472EC1" w:rsidRPr="00DA0CAA">
              <w:rPr>
                <w:rFonts w:ascii="Calibri" w:hAnsi="Calibri"/>
                <w:i/>
                <w:color w:val="1F497D"/>
              </w:rPr>
              <w:t>cial</w:t>
            </w:r>
            <w:r w:rsidR="00172B84" w:rsidRPr="00DA0CAA">
              <w:rPr>
                <w:rFonts w:ascii="Calibri" w:hAnsi="Calibri"/>
                <w:i/>
                <w:color w:val="1F497D"/>
              </w:rPr>
              <w:t xml:space="preserve"> Media, Folder, Newsletter</w:t>
            </w:r>
            <w:r w:rsidR="00472EC1" w:rsidRPr="00DA0CAA">
              <w:rPr>
                <w:rFonts w:ascii="Calibri" w:hAnsi="Calibri"/>
                <w:i/>
                <w:color w:val="1F497D"/>
              </w:rPr>
              <w:t xml:space="preserve"> und Homepage</w:t>
            </w:r>
            <w:r w:rsidR="00876C48" w:rsidRPr="00DA0CAA">
              <w:rPr>
                <w:rFonts w:ascii="Calibri" w:hAnsi="Calibri"/>
                <w:i/>
                <w:color w:val="1F497D"/>
              </w:rPr>
              <w:t>. Kontrolliert das Erreichen der Ziele</w:t>
            </w:r>
            <w:r w:rsidR="000D71C9" w:rsidRPr="00DA0CAA">
              <w:rPr>
                <w:rFonts w:ascii="Calibri" w:hAnsi="Calibri"/>
                <w:i/>
                <w:color w:val="1F497D"/>
              </w:rPr>
              <w:t xml:space="preserve"> und sensibilisiert die Betroffenheit unter Beachtung der sozialen Auswirkung und </w:t>
            </w:r>
            <w:r w:rsidR="001621CD" w:rsidRPr="00DA0CAA">
              <w:rPr>
                <w:rFonts w:ascii="Calibri" w:hAnsi="Calibri"/>
                <w:i/>
                <w:color w:val="1F497D"/>
              </w:rPr>
              <w:t xml:space="preserve">der </w:t>
            </w:r>
            <w:r w:rsidR="000D71C9" w:rsidRPr="00DA0CAA">
              <w:rPr>
                <w:rFonts w:ascii="Calibri" w:hAnsi="Calibri"/>
                <w:i/>
                <w:color w:val="1F497D"/>
              </w:rPr>
              <w:t>Ak</w:t>
            </w:r>
            <w:r w:rsidR="001621CD" w:rsidRPr="00DA0CAA">
              <w:rPr>
                <w:rFonts w:ascii="Calibri" w:hAnsi="Calibri"/>
                <w:i/>
                <w:color w:val="1F497D"/>
              </w:rPr>
              <w:t>z</w:t>
            </w:r>
            <w:r w:rsidR="000D71C9" w:rsidRPr="00DA0CAA">
              <w:rPr>
                <w:rFonts w:ascii="Calibri" w:hAnsi="Calibri"/>
                <w:i/>
                <w:color w:val="1F497D"/>
              </w:rPr>
              <w:t>eptanz</w:t>
            </w:r>
            <w:r w:rsidR="001621CD" w:rsidRPr="00DA0CAA">
              <w:rPr>
                <w:rFonts w:ascii="Calibri" w:hAnsi="Calibri"/>
                <w:i/>
                <w:color w:val="1F497D"/>
              </w:rPr>
              <w:t xml:space="preserve"> in der Bevölkerung</w:t>
            </w:r>
            <w:r w:rsidR="00D74B0B" w:rsidRPr="00DA0CAA">
              <w:rPr>
                <w:rFonts w:ascii="Calibri" w:hAnsi="Calibri"/>
                <w:i/>
                <w:color w:val="1F497D"/>
              </w:rPr>
              <w:t xml:space="preserve">. Er </w:t>
            </w:r>
            <w:r w:rsidR="001621CD" w:rsidRPr="00DA0CAA">
              <w:rPr>
                <w:rFonts w:ascii="Calibri" w:hAnsi="Calibri"/>
                <w:i/>
                <w:color w:val="1F497D"/>
              </w:rPr>
              <w:t xml:space="preserve">reagiert und steuert </w:t>
            </w:r>
            <w:r w:rsidR="00D74B0B" w:rsidRPr="00DA0CAA">
              <w:rPr>
                <w:rFonts w:ascii="Calibri" w:hAnsi="Calibri"/>
                <w:i/>
                <w:color w:val="1F497D"/>
              </w:rPr>
              <w:t>ev. negative Entwicklung</w:t>
            </w:r>
            <w:r w:rsidR="00472EC1" w:rsidRPr="00DA0CAA">
              <w:rPr>
                <w:rFonts w:ascii="Calibri" w:hAnsi="Calibri"/>
                <w:i/>
                <w:color w:val="1F497D"/>
              </w:rPr>
              <w:t>en</w:t>
            </w:r>
            <w:r w:rsidR="00D74B0B" w:rsidRPr="00DA0CAA">
              <w:rPr>
                <w:rFonts w:ascii="Calibri" w:hAnsi="Calibri"/>
                <w:i/>
                <w:color w:val="1F497D"/>
              </w:rPr>
              <w:t xml:space="preserve"> und achtet vor allem auf eine Motivation der </w:t>
            </w:r>
            <w:r w:rsidR="009F1516">
              <w:rPr>
                <w:rFonts w:ascii="Calibri" w:hAnsi="Calibri"/>
                <w:i/>
                <w:color w:val="1F497D"/>
              </w:rPr>
              <w:t>pol</w:t>
            </w:r>
            <w:r w:rsidR="00E0568E">
              <w:rPr>
                <w:rFonts w:ascii="Calibri" w:hAnsi="Calibri"/>
                <w:i/>
                <w:color w:val="1F497D"/>
              </w:rPr>
              <w:t>itisch</w:t>
            </w:r>
            <w:r w:rsidR="009F1516">
              <w:rPr>
                <w:rFonts w:ascii="Calibri" w:hAnsi="Calibri"/>
                <w:i/>
                <w:color w:val="1F497D"/>
              </w:rPr>
              <w:t xml:space="preserve"> Verantwortlichen, </w:t>
            </w:r>
            <w:r w:rsidR="00D74B0B" w:rsidRPr="00DA0CAA">
              <w:rPr>
                <w:rFonts w:ascii="Calibri" w:hAnsi="Calibri"/>
                <w:i/>
                <w:color w:val="1F497D"/>
              </w:rPr>
              <w:t>Beteiligten und der Bevölkerung</w:t>
            </w:r>
            <w:r w:rsidR="00D74B0B" w:rsidRPr="002D3AD5">
              <w:rPr>
                <w:rFonts w:ascii="Calibri" w:hAnsi="Calibri"/>
                <w:b/>
                <w:bCs/>
                <w:i/>
              </w:rPr>
              <w:t>.</w:t>
            </w:r>
          </w:p>
        </w:tc>
      </w:tr>
    </w:tbl>
    <w:p w14:paraId="7583B016" w14:textId="77777777" w:rsidR="002A1FB4" w:rsidRPr="003C7748" w:rsidRDefault="002A1FB4" w:rsidP="002A1FB4">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2A1FB4" w:rsidRPr="003C7748" w14:paraId="7583B01A" w14:textId="77777777" w:rsidTr="00DA6605">
        <w:trPr>
          <w:trHeight w:val="549"/>
        </w:trPr>
        <w:tc>
          <w:tcPr>
            <w:tcW w:w="3261" w:type="dxa"/>
            <w:shd w:val="clear" w:color="auto" w:fill="auto"/>
          </w:tcPr>
          <w:p w14:paraId="7583B017" w14:textId="77777777" w:rsidR="002A1FB4" w:rsidRPr="003C7748" w:rsidRDefault="002A1FB4" w:rsidP="002A1FB4">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7583B018" w14:textId="77777777" w:rsidR="002A1FB4" w:rsidRPr="003C7748" w:rsidRDefault="002A1FB4" w:rsidP="002A1FB4">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7583B019" w14:textId="77777777" w:rsidR="002A1FB4" w:rsidRPr="003C7748" w:rsidRDefault="002A1FB4" w:rsidP="002A1FB4">
            <w:pPr>
              <w:spacing w:before="120"/>
              <w:rPr>
                <w:rFonts w:ascii="Calibri" w:hAnsi="Calibri"/>
                <w:b/>
              </w:rPr>
            </w:pPr>
            <w:r w:rsidRPr="003C7748">
              <w:rPr>
                <w:rFonts w:ascii="Calibri" w:hAnsi="Calibri"/>
                <w:b/>
              </w:rPr>
              <w:t>Qualitative Kostenkurzbeschreibung</w:t>
            </w:r>
          </w:p>
        </w:tc>
      </w:tr>
      <w:tr w:rsidR="002A1FB4" w:rsidRPr="003C7748" w14:paraId="7583B01E" w14:textId="77777777" w:rsidTr="00DA6605">
        <w:trPr>
          <w:trHeight w:val="547"/>
        </w:trPr>
        <w:tc>
          <w:tcPr>
            <w:tcW w:w="3261" w:type="dxa"/>
            <w:shd w:val="clear" w:color="auto" w:fill="auto"/>
          </w:tcPr>
          <w:p w14:paraId="7583B01B" w14:textId="058E5C99" w:rsidR="002A1FB4" w:rsidRPr="003C7748" w:rsidRDefault="00402B0B" w:rsidP="002A1FB4">
            <w:pPr>
              <w:spacing w:before="120"/>
              <w:rPr>
                <w:rFonts w:ascii="Calibri" w:hAnsi="Calibri"/>
                <w:i/>
                <w:color w:val="1F497D"/>
              </w:rPr>
            </w:pPr>
            <w:r>
              <w:rPr>
                <w:rFonts w:ascii="Calibri" w:hAnsi="Calibri"/>
                <w:i/>
                <w:color w:val="1F497D"/>
              </w:rPr>
              <w:t>KAM</w:t>
            </w:r>
          </w:p>
        </w:tc>
        <w:tc>
          <w:tcPr>
            <w:tcW w:w="2835" w:type="dxa"/>
            <w:shd w:val="clear" w:color="auto" w:fill="auto"/>
          </w:tcPr>
          <w:p w14:paraId="7583B01C" w14:textId="76493601" w:rsidR="002A1FB4" w:rsidRPr="003C7748" w:rsidRDefault="00221470" w:rsidP="002A1FB4">
            <w:pPr>
              <w:spacing w:before="120"/>
              <w:rPr>
                <w:rFonts w:ascii="Calibri" w:hAnsi="Calibri"/>
                <w:i/>
                <w:color w:val="1F497D"/>
              </w:rPr>
            </w:pPr>
            <w:r>
              <w:rPr>
                <w:rFonts w:ascii="Calibri" w:hAnsi="Calibri"/>
                <w:i/>
                <w:color w:val="1F497D"/>
              </w:rPr>
              <w:t>6.258, -</w:t>
            </w:r>
          </w:p>
        </w:tc>
        <w:tc>
          <w:tcPr>
            <w:tcW w:w="3827" w:type="dxa"/>
            <w:shd w:val="clear" w:color="auto" w:fill="auto"/>
          </w:tcPr>
          <w:p w14:paraId="7583B01D" w14:textId="4F5E724E" w:rsidR="002A1FB4" w:rsidRPr="003C7748" w:rsidRDefault="002A1FB4" w:rsidP="002A1FB4">
            <w:pPr>
              <w:spacing w:before="120"/>
              <w:rPr>
                <w:rFonts w:ascii="Calibri" w:hAnsi="Calibri"/>
                <w:b/>
                <w:i/>
                <w:color w:val="1F497D"/>
              </w:rPr>
            </w:pPr>
            <w:r w:rsidRPr="003C7748">
              <w:rPr>
                <w:rFonts w:ascii="Calibri" w:hAnsi="Calibri"/>
                <w:i/>
                <w:color w:val="1F497D"/>
              </w:rPr>
              <w:t>Personal</w:t>
            </w:r>
            <w:r w:rsidR="004E3597">
              <w:rPr>
                <w:rFonts w:ascii="Calibri" w:hAnsi="Calibri"/>
                <w:i/>
                <w:color w:val="1F497D"/>
              </w:rPr>
              <w:t>- und Reise</w:t>
            </w:r>
            <w:r w:rsidRPr="003C7748">
              <w:rPr>
                <w:rFonts w:ascii="Calibri" w:hAnsi="Calibri"/>
                <w:i/>
                <w:color w:val="1F497D"/>
              </w:rPr>
              <w:t>kosten</w:t>
            </w:r>
          </w:p>
        </w:tc>
      </w:tr>
      <w:tr w:rsidR="002A1FB4" w:rsidRPr="003C7748" w14:paraId="7583B022" w14:textId="77777777" w:rsidTr="00DA6605">
        <w:trPr>
          <w:trHeight w:val="547"/>
        </w:trPr>
        <w:tc>
          <w:tcPr>
            <w:tcW w:w="3261" w:type="dxa"/>
            <w:shd w:val="clear" w:color="auto" w:fill="auto"/>
          </w:tcPr>
          <w:p w14:paraId="7583B01F" w14:textId="75A42622" w:rsidR="002A1FB4" w:rsidRPr="003C7748" w:rsidRDefault="00402B0B" w:rsidP="002A1FB4">
            <w:pPr>
              <w:spacing w:before="120"/>
              <w:rPr>
                <w:rFonts w:ascii="Calibri" w:hAnsi="Calibri"/>
                <w:i/>
                <w:color w:val="1F497D"/>
              </w:rPr>
            </w:pPr>
            <w:r>
              <w:rPr>
                <w:rFonts w:ascii="Calibri" w:hAnsi="Calibri"/>
                <w:i/>
                <w:color w:val="1F497D"/>
              </w:rPr>
              <w:lastRenderedPageBreak/>
              <w:t>Externe Kosten</w:t>
            </w:r>
          </w:p>
        </w:tc>
        <w:tc>
          <w:tcPr>
            <w:tcW w:w="2835" w:type="dxa"/>
            <w:shd w:val="clear" w:color="auto" w:fill="auto"/>
          </w:tcPr>
          <w:p w14:paraId="7583B020" w14:textId="723C5827" w:rsidR="002A1FB4" w:rsidRPr="003C7748" w:rsidRDefault="00F60BE6" w:rsidP="002A1FB4">
            <w:pPr>
              <w:spacing w:before="120"/>
              <w:rPr>
                <w:rFonts w:ascii="Calibri" w:hAnsi="Calibri"/>
                <w:i/>
                <w:color w:val="1F497D"/>
              </w:rPr>
            </w:pPr>
            <w:r>
              <w:rPr>
                <w:rFonts w:ascii="Calibri" w:hAnsi="Calibri"/>
                <w:i/>
                <w:color w:val="1F497D"/>
              </w:rPr>
              <w:t>10.790, -</w:t>
            </w:r>
          </w:p>
        </w:tc>
        <w:tc>
          <w:tcPr>
            <w:tcW w:w="3827" w:type="dxa"/>
            <w:shd w:val="clear" w:color="auto" w:fill="auto"/>
          </w:tcPr>
          <w:p w14:paraId="7583B021" w14:textId="29A2B92A" w:rsidR="002A1FB4" w:rsidRPr="00727C69" w:rsidRDefault="00727C69" w:rsidP="002A1FB4">
            <w:pPr>
              <w:spacing w:before="120"/>
              <w:rPr>
                <w:rFonts w:ascii="Calibri" w:hAnsi="Calibri"/>
                <w:i/>
                <w:color w:val="1F497D"/>
              </w:rPr>
            </w:pPr>
            <w:r w:rsidRPr="00727C69">
              <w:rPr>
                <w:rFonts w:ascii="Calibri" w:hAnsi="Calibri"/>
                <w:bCs/>
                <w:i/>
                <w:color w:val="1F497D"/>
              </w:rPr>
              <w:t>Externe Kosten, Dienstleistungen, Werksverträge</w:t>
            </w:r>
          </w:p>
        </w:tc>
      </w:tr>
      <w:tr w:rsidR="002A1FB4" w:rsidRPr="003C7748" w14:paraId="7583B026" w14:textId="77777777" w:rsidTr="00DA6605">
        <w:trPr>
          <w:trHeight w:val="547"/>
        </w:trPr>
        <w:tc>
          <w:tcPr>
            <w:tcW w:w="3261" w:type="dxa"/>
            <w:shd w:val="clear" w:color="auto" w:fill="auto"/>
          </w:tcPr>
          <w:p w14:paraId="7583B023" w14:textId="35CBF793" w:rsidR="002A1FB4" w:rsidRPr="003C7748" w:rsidRDefault="00402B0B" w:rsidP="002A1FB4">
            <w:pPr>
              <w:spacing w:before="120"/>
              <w:rPr>
                <w:rFonts w:ascii="Calibri" w:hAnsi="Calibri"/>
                <w:i/>
                <w:color w:val="1F497D"/>
              </w:rPr>
            </w:pPr>
            <w:r>
              <w:rPr>
                <w:rFonts w:ascii="Calibri" w:hAnsi="Calibri"/>
                <w:i/>
                <w:color w:val="1F497D"/>
              </w:rPr>
              <w:t>Sachkosten</w:t>
            </w:r>
          </w:p>
        </w:tc>
        <w:tc>
          <w:tcPr>
            <w:tcW w:w="2835" w:type="dxa"/>
            <w:shd w:val="clear" w:color="auto" w:fill="auto"/>
          </w:tcPr>
          <w:p w14:paraId="7583B024" w14:textId="465B1575" w:rsidR="002A1FB4" w:rsidRPr="003C7748" w:rsidRDefault="00F60BE6" w:rsidP="002A1FB4">
            <w:pPr>
              <w:spacing w:before="120"/>
              <w:rPr>
                <w:rFonts w:ascii="Calibri" w:hAnsi="Calibri"/>
                <w:i/>
                <w:color w:val="1F497D"/>
              </w:rPr>
            </w:pPr>
            <w:r>
              <w:rPr>
                <w:rFonts w:ascii="Calibri" w:hAnsi="Calibri"/>
                <w:i/>
                <w:color w:val="1F497D"/>
              </w:rPr>
              <w:t>2.300, -</w:t>
            </w:r>
          </w:p>
        </w:tc>
        <w:tc>
          <w:tcPr>
            <w:tcW w:w="3827" w:type="dxa"/>
            <w:shd w:val="clear" w:color="auto" w:fill="auto"/>
          </w:tcPr>
          <w:p w14:paraId="7583B025" w14:textId="346526D8" w:rsidR="002A1FB4" w:rsidRPr="00402B0B" w:rsidRDefault="00402B0B" w:rsidP="002A1FB4">
            <w:pPr>
              <w:spacing w:before="120"/>
              <w:rPr>
                <w:rFonts w:ascii="Calibri" w:hAnsi="Calibri"/>
                <w:i/>
                <w:color w:val="1F497D"/>
              </w:rPr>
            </w:pPr>
            <w:r w:rsidRPr="00402B0B">
              <w:rPr>
                <w:rFonts w:ascii="Calibri" w:hAnsi="Calibri"/>
                <w:i/>
                <w:color w:val="1F497D"/>
              </w:rPr>
              <w:t xml:space="preserve">Homepage, </w:t>
            </w:r>
            <w:r w:rsidR="00727C69">
              <w:rPr>
                <w:rFonts w:ascii="Calibri" w:hAnsi="Calibri"/>
                <w:i/>
                <w:color w:val="1F497D"/>
              </w:rPr>
              <w:t>Social Media,</w:t>
            </w:r>
            <w:r w:rsidRPr="00402B0B">
              <w:rPr>
                <w:rFonts w:ascii="Calibri" w:hAnsi="Calibri"/>
                <w:i/>
                <w:color w:val="1F497D"/>
              </w:rPr>
              <w:t xml:space="preserve"> Printmedien, Gemeindezeitungen, Radio, TV</w:t>
            </w:r>
            <w:r w:rsidR="00727C69">
              <w:rPr>
                <w:rFonts w:ascii="Calibri" w:hAnsi="Calibri"/>
                <w:i/>
                <w:color w:val="1F497D"/>
              </w:rPr>
              <w:t>, Newsletter</w:t>
            </w:r>
            <w:r>
              <w:rPr>
                <w:rFonts w:ascii="Calibri" w:hAnsi="Calibri"/>
                <w:i/>
                <w:color w:val="1F497D"/>
              </w:rPr>
              <w:t>;</w:t>
            </w:r>
          </w:p>
        </w:tc>
      </w:tr>
    </w:tbl>
    <w:p w14:paraId="7583B027" w14:textId="77777777" w:rsidR="002A1FB4" w:rsidRPr="003C7748" w:rsidRDefault="002A1FB4" w:rsidP="002A1FB4">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A1FB4" w:rsidRPr="003C7748" w14:paraId="7583B029" w14:textId="77777777" w:rsidTr="00DA6605">
        <w:trPr>
          <w:trHeight w:val="547"/>
        </w:trPr>
        <w:tc>
          <w:tcPr>
            <w:tcW w:w="9923" w:type="dxa"/>
            <w:shd w:val="clear" w:color="auto" w:fill="auto"/>
          </w:tcPr>
          <w:p w14:paraId="7583B028" w14:textId="77777777" w:rsidR="002A1FB4" w:rsidRPr="003C7748" w:rsidRDefault="002A1FB4" w:rsidP="002A1FB4">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7"/>
            </w:r>
            <w:r w:rsidRPr="003C7748">
              <w:rPr>
                <w:rFonts w:ascii="Calibri" w:hAnsi="Calibri"/>
                <w:i/>
                <w:color w:val="194486"/>
              </w:rPr>
              <w:t>)</w:t>
            </w:r>
          </w:p>
        </w:tc>
      </w:tr>
      <w:tr w:rsidR="002A1FB4" w:rsidRPr="003C7748" w14:paraId="7583B02F" w14:textId="77777777" w:rsidTr="00B141BB">
        <w:trPr>
          <w:trHeight w:val="986"/>
        </w:trPr>
        <w:tc>
          <w:tcPr>
            <w:tcW w:w="9923" w:type="dxa"/>
            <w:shd w:val="clear" w:color="auto" w:fill="auto"/>
          </w:tcPr>
          <w:p w14:paraId="1EF456C1" w14:textId="23EDDC05" w:rsidR="00086B7A" w:rsidRDefault="00AC3183" w:rsidP="002A1FB4">
            <w:pPr>
              <w:spacing w:before="120"/>
              <w:rPr>
                <w:rFonts w:ascii="Calibri" w:hAnsi="Calibri"/>
                <w:i/>
                <w:color w:val="1F497D"/>
              </w:rPr>
            </w:pPr>
            <w:r w:rsidRPr="00DA0CAA">
              <w:rPr>
                <w:rFonts w:ascii="Calibri" w:hAnsi="Calibri"/>
                <w:i/>
                <w:color w:val="1F497D"/>
              </w:rPr>
              <w:t>Information der Bevölkerung</w:t>
            </w:r>
            <w:r w:rsidR="005054CB" w:rsidRPr="00DA0CAA">
              <w:rPr>
                <w:rFonts w:ascii="Calibri" w:hAnsi="Calibri"/>
                <w:i/>
                <w:color w:val="1F497D"/>
              </w:rPr>
              <w:t xml:space="preserve">, </w:t>
            </w:r>
            <w:r w:rsidR="001761F3" w:rsidRPr="00DA0CAA">
              <w:rPr>
                <w:rFonts w:ascii="Calibri" w:hAnsi="Calibri"/>
                <w:i/>
                <w:color w:val="1F497D"/>
              </w:rPr>
              <w:t>de</w:t>
            </w:r>
            <w:r w:rsidR="00E0568E">
              <w:rPr>
                <w:rFonts w:ascii="Calibri" w:hAnsi="Calibri"/>
                <w:i/>
                <w:color w:val="1F497D"/>
              </w:rPr>
              <w:t>r</w:t>
            </w:r>
            <w:r w:rsidR="001761F3" w:rsidRPr="00DA0CAA">
              <w:rPr>
                <w:rFonts w:ascii="Calibri" w:hAnsi="Calibri"/>
                <w:i/>
                <w:color w:val="1F497D"/>
              </w:rPr>
              <w:t xml:space="preserve"> Stakeholder</w:t>
            </w:r>
            <w:r w:rsidR="00060B50" w:rsidRPr="00DA0CAA">
              <w:rPr>
                <w:rFonts w:ascii="Calibri" w:hAnsi="Calibri"/>
                <w:i/>
                <w:color w:val="1F497D"/>
              </w:rPr>
              <w:t>, de</w:t>
            </w:r>
            <w:r w:rsidR="00E0568E">
              <w:rPr>
                <w:rFonts w:ascii="Calibri" w:hAnsi="Calibri"/>
                <w:i/>
                <w:color w:val="1F497D"/>
              </w:rPr>
              <w:t>r</w:t>
            </w:r>
            <w:r w:rsidR="00060B50" w:rsidRPr="00DA0CAA">
              <w:rPr>
                <w:rFonts w:ascii="Calibri" w:hAnsi="Calibri"/>
                <w:i/>
                <w:color w:val="1F497D"/>
              </w:rPr>
              <w:t xml:space="preserve"> Projektträger:innen, de</w:t>
            </w:r>
            <w:r w:rsidR="00E0568E">
              <w:rPr>
                <w:rFonts w:ascii="Calibri" w:hAnsi="Calibri"/>
                <w:i/>
                <w:color w:val="1F497D"/>
              </w:rPr>
              <w:t>r</w:t>
            </w:r>
            <w:r w:rsidR="00060B50" w:rsidRPr="00DA0CAA">
              <w:rPr>
                <w:rFonts w:ascii="Calibri" w:hAnsi="Calibri"/>
                <w:i/>
                <w:color w:val="1F497D"/>
              </w:rPr>
              <w:t xml:space="preserve"> pol. Verantwortlichen</w:t>
            </w:r>
            <w:r w:rsidR="001761F3" w:rsidRPr="00DA0CAA">
              <w:rPr>
                <w:rFonts w:ascii="Calibri" w:hAnsi="Calibri"/>
                <w:i/>
                <w:color w:val="1F497D"/>
              </w:rPr>
              <w:t xml:space="preserve"> </w:t>
            </w:r>
            <w:r w:rsidR="00060B50" w:rsidRPr="00DA0CAA">
              <w:rPr>
                <w:rFonts w:ascii="Calibri" w:hAnsi="Calibri"/>
                <w:i/>
                <w:color w:val="1F497D"/>
              </w:rPr>
              <w:t xml:space="preserve">und der künftigen Generation </w:t>
            </w:r>
            <w:r w:rsidRPr="00DA0CAA">
              <w:rPr>
                <w:rFonts w:ascii="Calibri" w:hAnsi="Calibri"/>
                <w:i/>
                <w:color w:val="1F497D"/>
              </w:rPr>
              <w:t>über das Thema Klimawandel</w:t>
            </w:r>
            <w:r w:rsidR="00CD451C">
              <w:rPr>
                <w:rFonts w:ascii="Calibri" w:hAnsi="Calibri"/>
                <w:i/>
                <w:color w:val="1F497D"/>
              </w:rPr>
              <w:t>a</w:t>
            </w:r>
            <w:r w:rsidRPr="00DA0CAA">
              <w:rPr>
                <w:rFonts w:ascii="Calibri" w:hAnsi="Calibri"/>
                <w:i/>
                <w:color w:val="1F497D"/>
              </w:rPr>
              <w:t>npassung</w:t>
            </w:r>
            <w:r w:rsidR="00F60BE6">
              <w:rPr>
                <w:rFonts w:ascii="Calibri" w:hAnsi="Calibri"/>
                <w:i/>
                <w:color w:val="1F497D"/>
              </w:rPr>
              <w:t xml:space="preserve"> bis</w:t>
            </w:r>
            <w:r w:rsidR="005B37C8">
              <w:rPr>
                <w:rFonts w:ascii="Calibri" w:hAnsi="Calibri"/>
                <w:i/>
                <w:color w:val="1F497D"/>
              </w:rPr>
              <w:t xml:space="preserve"> 30.09.2026.</w:t>
            </w:r>
          </w:p>
          <w:p w14:paraId="241775C8" w14:textId="58FAADE4" w:rsidR="00F60BE6" w:rsidRDefault="009F2F66" w:rsidP="002A1FB4">
            <w:pPr>
              <w:spacing w:before="120"/>
              <w:rPr>
                <w:rFonts w:ascii="Calibri" w:hAnsi="Calibri"/>
                <w:i/>
                <w:color w:val="1F497D"/>
              </w:rPr>
            </w:pPr>
            <w:r w:rsidRPr="00DA0CAA">
              <w:rPr>
                <w:rFonts w:ascii="Calibri" w:hAnsi="Calibri"/>
                <w:i/>
                <w:color w:val="1F497D"/>
              </w:rPr>
              <w:t xml:space="preserve">Information </w:t>
            </w:r>
            <w:r w:rsidR="0047611E" w:rsidRPr="00DA0CAA">
              <w:rPr>
                <w:rFonts w:ascii="Calibri" w:hAnsi="Calibri"/>
                <w:i/>
                <w:color w:val="1F497D"/>
              </w:rPr>
              <w:t xml:space="preserve">über die </w:t>
            </w:r>
            <w:r w:rsidR="00425088" w:rsidRPr="00DA0CAA">
              <w:rPr>
                <w:rFonts w:ascii="Calibri" w:hAnsi="Calibri"/>
                <w:i/>
                <w:color w:val="1F497D"/>
              </w:rPr>
              <w:t>Aktivitäten</w:t>
            </w:r>
            <w:r w:rsidR="0047611E" w:rsidRPr="00DA0CAA">
              <w:rPr>
                <w:rFonts w:ascii="Calibri" w:hAnsi="Calibri"/>
                <w:i/>
                <w:color w:val="1F497D"/>
              </w:rPr>
              <w:t xml:space="preserve"> in der Region</w:t>
            </w:r>
            <w:r w:rsidR="005B37C8">
              <w:rPr>
                <w:rFonts w:ascii="Calibri" w:hAnsi="Calibri"/>
                <w:i/>
                <w:color w:val="1F497D"/>
              </w:rPr>
              <w:t xml:space="preserve"> bis 30.09.2026.</w:t>
            </w:r>
          </w:p>
          <w:p w14:paraId="03B3622A" w14:textId="513DA43A" w:rsidR="00086B7A" w:rsidRDefault="00102990" w:rsidP="002A1FB4">
            <w:pPr>
              <w:spacing w:before="120"/>
              <w:rPr>
                <w:rFonts w:ascii="Calibri" w:hAnsi="Calibri"/>
                <w:i/>
                <w:color w:val="1F497D"/>
              </w:rPr>
            </w:pPr>
            <w:r w:rsidRPr="00DA0CAA">
              <w:rPr>
                <w:rFonts w:ascii="Calibri" w:hAnsi="Calibri"/>
                <w:i/>
                <w:color w:val="1F497D"/>
              </w:rPr>
              <w:t xml:space="preserve">Information über die </w:t>
            </w:r>
            <w:r w:rsidR="00425088" w:rsidRPr="00DA0CAA">
              <w:rPr>
                <w:rFonts w:ascii="Calibri" w:hAnsi="Calibri"/>
                <w:i/>
                <w:color w:val="1F497D"/>
              </w:rPr>
              <w:t>Maßnahmen und Anpassungsprojekte</w:t>
            </w:r>
            <w:r w:rsidR="005B37C8">
              <w:rPr>
                <w:rFonts w:ascii="Calibri" w:hAnsi="Calibri"/>
                <w:i/>
                <w:color w:val="1F497D"/>
              </w:rPr>
              <w:t xml:space="preserve"> 30.09.2026.</w:t>
            </w:r>
          </w:p>
          <w:p w14:paraId="7583B02E" w14:textId="5C304257" w:rsidR="002A1FB4" w:rsidRPr="0084593B" w:rsidRDefault="00425088" w:rsidP="002A1FB4">
            <w:pPr>
              <w:spacing w:before="120"/>
              <w:rPr>
                <w:rFonts w:ascii="Calibri" w:hAnsi="Calibri"/>
                <w:b/>
                <w:bCs/>
                <w:iCs/>
              </w:rPr>
            </w:pPr>
            <w:r w:rsidRPr="00DA0CAA">
              <w:rPr>
                <w:rFonts w:ascii="Calibri" w:hAnsi="Calibri"/>
                <w:i/>
                <w:color w:val="1F497D"/>
              </w:rPr>
              <w:t>Bewusstsein</w:t>
            </w:r>
            <w:r w:rsidR="00102990" w:rsidRPr="00DA0CAA">
              <w:rPr>
                <w:rFonts w:ascii="Calibri" w:hAnsi="Calibri"/>
                <w:i/>
                <w:color w:val="1F497D"/>
              </w:rPr>
              <w:t>sbildung</w:t>
            </w:r>
            <w:r w:rsidRPr="00DA0CAA">
              <w:rPr>
                <w:rFonts w:ascii="Calibri" w:hAnsi="Calibri"/>
                <w:i/>
                <w:color w:val="1F497D"/>
              </w:rPr>
              <w:t xml:space="preserve"> </w:t>
            </w:r>
            <w:r w:rsidR="00680BDD" w:rsidRPr="00DA0CAA">
              <w:rPr>
                <w:rFonts w:ascii="Calibri" w:hAnsi="Calibri"/>
                <w:i/>
                <w:color w:val="1F497D"/>
              </w:rPr>
              <w:t>der Bevölkerung</w:t>
            </w:r>
            <w:r w:rsidR="00102990" w:rsidRPr="00DA0CAA">
              <w:rPr>
                <w:rFonts w:ascii="Calibri" w:hAnsi="Calibri"/>
                <w:i/>
                <w:color w:val="1F497D"/>
              </w:rPr>
              <w:t xml:space="preserve">, </w:t>
            </w:r>
            <w:r w:rsidR="00086B7A">
              <w:rPr>
                <w:rFonts w:ascii="Calibri" w:hAnsi="Calibri"/>
                <w:i/>
                <w:color w:val="1F497D"/>
              </w:rPr>
              <w:t xml:space="preserve">Schaffung der </w:t>
            </w:r>
            <w:r w:rsidRPr="00DA0CAA">
              <w:rPr>
                <w:rFonts w:ascii="Calibri" w:hAnsi="Calibri"/>
                <w:i/>
                <w:color w:val="1F497D"/>
              </w:rPr>
              <w:t>Betroffenheit</w:t>
            </w:r>
            <w:r w:rsidR="00086B7A">
              <w:rPr>
                <w:rFonts w:ascii="Calibri" w:hAnsi="Calibri"/>
                <w:i/>
                <w:color w:val="1F497D"/>
              </w:rPr>
              <w:t>,</w:t>
            </w:r>
            <w:r w:rsidR="00102990" w:rsidRPr="00DA0CAA">
              <w:rPr>
                <w:rFonts w:ascii="Calibri" w:hAnsi="Calibri"/>
                <w:i/>
                <w:color w:val="1F497D"/>
              </w:rPr>
              <w:t xml:space="preserve"> </w:t>
            </w:r>
            <w:r w:rsidR="00086B7A">
              <w:rPr>
                <w:rFonts w:ascii="Calibri" w:hAnsi="Calibri"/>
                <w:i/>
                <w:color w:val="1F497D"/>
              </w:rPr>
              <w:t>Transport von</w:t>
            </w:r>
            <w:r w:rsidR="00102990" w:rsidRPr="00DA0CAA">
              <w:rPr>
                <w:rFonts w:ascii="Calibri" w:hAnsi="Calibri"/>
                <w:i/>
                <w:color w:val="1F497D"/>
              </w:rPr>
              <w:t xml:space="preserve"> Informationen zur Lösung</w:t>
            </w:r>
            <w:r w:rsidR="005B37C8">
              <w:rPr>
                <w:rFonts w:ascii="Calibri" w:hAnsi="Calibri"/>
                <w:i/>
                <w:color w:val="1F497D"/>
              </w:rPr>
              <w:t xml:space="preserve"> 30.09.2026</w:t>
            </w:r>
            <w:r w:rsidR="00E749A8">
              <w:rPr>
                <w:rFonts w:ascii="Calibri" w:hAnsi="Calibri"/>
                <w:i/>
                <w:color w:val="1F497D"/>
              </w:rPr>
              <w:t>,</w:t>
            </w:r>
            <w:r w:rsidR="00FA23AE">
              <w:rPr>
                <w:rFonts w:ascii="Calibri" w:hAnsi="Calibri"/>
                <w:i/>
                <w:color w:val="1F497D"/>
              </w:rPr>
              <w:t xml:space="preserve"> s. bitte </w:t>
            </w:r>
            <w:r w:rsidR="005B37C8">
              <w:rPr>
                <w:rFonts w:ascii="Calibri" w:hAnsi="Calibri"/>
                <w:i/>
                <w:color w:val="1F497D"/>
              </w:rPr>
              <w:t>Kostenpositionen lt. Projektkostentabelle.</w:t>
            </w:r>
            <w:r w:rsidR="00102990" w:rsidRPr="00DA0CAA">
              <w:rPr>
                <w:rFonts w:ascii="Calibri" w:hAnsi="Calibri"/>
                <w:i/>
                <w:color w:val="1F497D"/>
              </w:rPr>
              <w:t xml:space="preserve"> </w:t>
            </w:r>
          </w:p>
        </w:tc>
      </w:tr>
    </w:tbl>
    <w:p w14:paraId="7583B030" w14:textId="77777777" w:rsidR="002A1FB4" w:rsidRPr="003C7748" w:rsidRDefault="002A1FB4" w:rsidP="002A1FB4">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A1FB4" w:rsidRPr="003C7748" w14:paraId="7583B032" w14:textId="77777777" w:rsidTr="00DA6605">
        <w:trPr>
          <w:trHeight w:val="650"/>
        </w:trPr>
        <w:tc>
          <w:tcPr>
            <w:tcW w:w="9923" w:type="dxa"/>
            <w:shd w:val="clear" w:color="auto" w:fill="auto"/>
          </w:tcPr>
          <w:p w14:paraId="7583B031" w14:textId="77777777" w:rsidR="002A1FB4" w:rsidRPr="003C7748" w:rsidRDefault="002A1FB4" w:rsidP="002A1FB4">
            <w:pPr>
              <w:spacing w:before="120"/>
              <w:rPr>
                <w:rFonts w:ascii="Calibri" w:hAnsi="Calibri"/>
                <w:b/>
              </w:rPr>
            </w:pPr>
            <w:r w:rsidRPr="003C7748">
              <w:rPr>
                <w:rFonts w:ascii="Calibri" w:hAnsi="Calibri"/>
                <w:b/>
              </w:rPr>
              <w:t>Inhaltliche Beschreibung der Maßnahme</w:t>
            </w:r>
          </w:p>
        </w:tc>
      </w:tr>
      <w:tr w:rsidR="002A1FB4" w:rsidRPr="003C7748" w14:paraId="7583B035" w14:textId="77777777" w:rsidTr="00DA6605">
        <w:trPr>
          <w:trHeight w:val="1685"/>
        </w:trPr>
        <w:tc>
          <w:tcPr>
            <w:tcW w:w="9923" w:type="dxa"/>
            <w:shd w:val="clear" w:color="auto" w:fill="auto"/>
          </w:tcPr>
          <w:p w14:paraId="5DB7E3B4" w14:textId="77777777" w:rsidR="002B5213" w:rsidRDefault="002B76CE" w:rsidP="002A1FB4">
            <w:pPr>
              <w:spacing w:before="120"/>
              <w:rPr>
                <w:rFonts w:ascii="Calibri" w:hAnsi="Calibri"/>
                <w:i/>
                <w:color w:val="1F497D"/>
              </w:rPr>
            </w:pPr>
            <w:r w:rsidRPr="00DA0CAA">
              <w:rPr>
                <w:rFonts w:ascii="Calibri" w:hAnsi="Calibri"/>
                <w:i/>
                <w:color w:val="1F497D"/>
              </w:rPr>
              <w:t>Um einen idealen Informationstransport in der Region zu erreichen</w:t>
            </w:r>
            <w:r w:rsidR="000D0400" w:rsidRPr="00DA0CAA">
              <w:rPr>
                <w:rFonts w:ascii="Calibri" w:hAnsi="Calibri"/>
                <w:i/>
                <w:color w:val="1F497D"/>
              </w:rPr>
              <w:t xml:space="preserve"> werden verschiedene Tools eingesetzt</w:t>
            </w:r>
            <w:r w:rsidR="00FC4B7A" w:rsidRPr="00DA0CAA">
              <w:rPr>
                <w:rFonts w:ascii="Calibri" w:hAnsi="Calibri"/>
                <w:i/>
                <w:color w:val="1F497D"/>
              </w:rPr>
              <w:t xml:space="preserve"> und Arbeitspakete entwickelt</w:t>
            </w:r>
            <w:r w:rsidR="000D0400" w:rsidRPr="00DA0CAA">
              <w:rPr>
                <w:rFonts w:ascii="Calibri" w:hAnsi="Calibri"/>
                <w:i/>
                <w:color w:val="1F497D"/>
              </w:rPr>
              <w:t xml:space="preserve">. Eine informativ und aktualisiert gestaltete Homepage, </w:t>
            </w:r>
            <w:r w:rsidR="00FC4B7A" w:rsidRPr="00DA0CAA">
              <w:rPr>
                <w:rFonts w:ascii="Calibri" w:hAnsi="Calibri"/>
                <w:i/>
                <w:color w:val="1F497D"/>
              </w:rPr>
              <w:t xml:space="preserve">neue </w:t>
            </w:r>
            <w:r w:rsidR="000D0400" w:rsidRPr="00DA0CAA">
              <w:rPr>
                <w:rFonts w:ascii="Calibri" w:hAnsi="Calibri"/>
                <w:i/>
                <w:color w:val="1F497D"/>
              </w:rPr>
              <w:t xml:space="preserve">Roll </w:t>
            </w:r>
            <w:r w:rsidR="00007EA2">
              <w:rPr>
                <w:rFonts w:ascii="Calibri" w:hAnsi="Calibri"/>
                <w:i/>
                <w:color w:val="1F497D"/>
              </w:rPr>
              <w:t>Ups</w:t>
            </w:r>
            <w:r w:rsidR="000D0400" w:rsidRPr="00DA0CAA">
              <w:rPr>
                <w:rFonts w:ascii="Calibri" w:hAnsi="Calibri"/>
                <w:i/>
                <w:color w:val="1F497D"/>
              </w:rPr>
              <w:t>, Newsletter, Folder und Merkblätter</w:t>
            </w:r>
            <w:r w:rsidR="00CD451C">
              <w:rPr>
                <w:rFonts w:ascii="Calibri" w:hAnsi="Calibri"/>
                <w:i/>
                <w:color w:val="1F497D"/>
              </w:rPr>
              <w:t>, Social Media</w:t>
            </w:r>
            <w:r w:rsidR="000D0400" w:rsidRPr="00DA0CAA">
              <w:rPr>
                <w:rFonts w:ascii="Calibri" w:hAnsi="Calibri"/>
                <w:i/>
                <w:color w:val="1F497D"/>
              </w:rPr>
              <w:t>.</w:t>
            </w:r>
          </w:p>
          <w:p w14:paraId="186C76DE" w14:textId="7C325B8F" w:rsidR="002B5213" w:rsidRDefault="00314F2B" w:rsidP="002A1FB4">
            <w:pPr>
              <w:spacing w:before="120"/>
              <w:rPr>
                <w:rFonts w:ascii="Calibri" w:hAnsi="Calibri"/>
                <w:i/>
                <w:color w:val="1F497D"/>
              </w:rPr>
            </w:pPr>
            <w:r w:rsidRPr="00DA0CAA">
              <w:rPr>
                <w:rFonts w:ascii="Calibri" w:hAnsi="Calibri"/>
                <w:i/>
                <w:color w:val="1F497D"/>
              </w:rPr>
              <w:t xml:space="preserve">Diese Tools unterstützen die Öffentlichkeitsarbeit, die Bewusstseinsbildung und die Sensibilisierung </w:t>
            </w:r>
            <w:r w:rsidR="001C06F5">
              <w:rPr>
                <w:rFonts w:ascii="Calibri" w:hAnsi="Calibri"/>
                <w:i/>
                <w:color w:val="1F497D"/>
              </w:rPr>
              <w:t>in der KLAR</w:t>
            </w:r>
            <w:r w:rsidR="00DD75FE">
              <w:rPr>
                <w:rFonts w:ascii="Calibri" w:hAnsi="Calibri"/>
                <w:i/>
                <w:color w:val="1F497D"/>
              </w:rPr>
              <w:t xml:space="preserve">! </w:t>
            </w:r>
            <w:r w:rsidR="002D712B">
              <w:rPr>
                <w:rFonts w:ascii="Calibri" w:hAnsi="Calibri"/>
                <w:i/>
                <w:color w:val="1F497D"/>
              </w:rPr>
              <w:t>Region,</w:t>
            </w:r>
            <w:r w:rsidR="00DD75FE">
              <w:rPr>
                <w:rFonts w:ascii="Calibri" w:hAnsi="Calibri"/>
                <w:i/>
                <w:color w:val="1F497D"/>
              </w:rPr>
              <w:t xml:space="preserve"> um diese</w:t>
            </w:r>
            <w:r w:rsidR="00F60BE6">
              <w:rPr>
                <w:rFonts w:ascii="Calibri" w:hAnsi="Calibri"/>
                <w:i/>
                <w:color w:val="1F497D"/>
              </w:rPr>
              <w:t>s</w:t>
            </w:r>
            <w:r w:rsidR="00DD75FE">
              <w:rPr>
                <w:rFonts w:ascii="Calibri" w:hAnsi="Calibri"/>
                <w:i/>
                <w:color w:val="1F497D"/>
              </w:rPr>
              <w:t xml:space="preserve"> Thema</w:t>
            </w:r>
            <w:r w:rsidRPr="00DA0CAA">
              <w:rPr>
                <w:rFonts w:ascii="Calibri" w:hAnsi="Calibri"/>
                <w:i/>
                <w:color w:val="1F497D"/>
              </w:rPr>
              <w:t xml:space="preserve"> den Beteiligten </w:t>
            </w:r>
            <w:r w:rsidR="00060B50" w:rsidRPr="00DA0CAA">
              <w:rPr>
                <w:rFonts w:ascii="Calibri" w:hAnsi="Calibri"/>
                <w:i/>
                <w:color w:val="1F497D"/>
              </w:rPr>
              <w:t xml:space="preserve">und der Bevölkerung in der Region </w:t>
            </w:r>
            <w:r w:rsidRPr="00DA0CAA">
              <w:rPr>
                <w:rFonts w:ascii="Calibri" w:hAnsi="Calibri"/>
                <w:i/>
                <w:color w:val="1F497D"/>
              </w:rPr>
              <w:t>näherzubringen.</w:t>
            </w:r>
            <w:r w:rsidR="00AD3781" w:rsidRPr="00DA0CAA">
              <w:rPr>
                <w:rFonts w:ascii="Calibri" w:hAnsi="Calibri"/>
                <w:i/>
                <w:color w:val="1F497D"/>
              </w:rPr>
              <w:t xml:space="preserve"> </w:t>
            </w:r>
          </w:p>
          <w:p w14:paraId="7583B034" w14:textId="625D8485" w:rsidR="009A49FE" w:rsidRPr="003C7748" w:rsidRDefault="00AD3781" w:rsidP="002A1FB4">
            <w:pPr>
              <w:spacing w:before="120"/>
              <w:rPr>
                <w:rFonts w:ascii="Calibri" w:hAnsi="Calibri"/>
                <w:b/>
              </w:rPr>
            </w:pPr>
            <w:r w:rsidRPr="00DA0CAA">
              <w:rPr>
                <w:rFonts w:ascii="Calibri" w:hAnsi="Calibri"/>
                <w:i/>
                <w:color w:val="1F497D"/>
              </w:rPr>
              <w:t xml:space="preserve">Themenbereiche und Maßnahmen </w:t>
            </w:r>
            <w:r w:rsidR="00DD75FE">
              <w:rPr>
                <w:rFonts w:ascii="Calibri" w:hAnsi="Calibri"/>
                <w:i/>
                <w:color w:val="1F497D"/>
              </w:rPr>
              <w:t xml:space="preserve">über die Klimawandelanpassung </w:t>
            </w:r>
            <w:r w:rsidR="00060B50" w:rsidRPr="00DA0CAA">
              <w:rPr>
                <w:rFonts w:ascii="Calibri" w:hAnsi="Calibri"/>
                <w:i/>
                <w:color w:val="1F497D"/>
              </w:rPr>
              <w:t xml:space="preserve">werden </w:t>
            </w:r>
            <w:r w:rsidRPr="00DA0CAA">
              <w:rPr>
                <w:rFonts w:ascii="Calibri" w:hAnsi="Calibri"/>
                <w:i/>
                <w:color w:val="1F497D"/>
              </w:rPr>
              <w:t xml:space="preserve">erläutert und ins Bewusstsein der Bevölkerung gebracht. Laufende Berichterstattung in den </w:t>
            </w:r>
            <w:r w:rsidR="002D712B">
              <w:rPr>
                <w:rFonts w:ascii="Calibri" w:hAnsi="Calibri"/>
                <w:i/>
                <w:color w:val="1F497D"/>
              </w:rPr>
              <w:t>Social-Media-Kanälen, Newsletter</w:t>
            </w:r>
            <w:r w:rsidR="004236D3">
              <w:rPr>
                <w:rFonts w:ascii="Calibri" w:hAnsi="Calibri"/>
                <w:i/>
                <w:color w:val="1F497D"/>
              </w:rPr>
              <w:t xml:space="preserve"> und in</w:t>
            </w:r>
            <w:r w:rsidR="002D712B">
              <w:rPr>
                <w:rFonts w:ascii="Calibri" w:hAnsi="Calibri"/>
                <w:i/>
                <w:color w:val="1F497D"/>
              </w:rPr>
              <w:t xml:space="preserve"> Printmedien werden</w:t>
            </w:r>
            <w:r w:rsidRPr="00DA0CAA">
              <w:rPr>
                <w:rFonts w:ascii="Calibri" w:hAnsi="Calibri"/>
                <w:i/>
                <w:color w:val="1F497D"/>
              </w:rPr>
              <w:t xml:space="preserve"> den Informationstransport unterstützen</w:t>
            </w:r>
            <w:r w:rsidR="006037AD" w:rsidRPr="00DA0CAA">
              <w:rPr>
                <w:rFonts w:ascii="Calibri" w:hAnsi="Calibri"/>
                <w:i/>
                <w:color w:val="1F497D"/>
              </w:rPr>
              <w:t xml:space="preserve"> und eine größere Reichweite erzielen.</w:t>
            </w:r>
          </w:p>
        </w:tc>
      </w:tr>
    </w:tbl>
    <w:p w14:paraId="7583B036" w14:textId="77777777" w:rsidR="002A1FB4" w:rsidRPr="003C7748" w:rsidRDefault="002A1FB4" w:rsidP="002A1FB4">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A1FB4" w:rsidRPr="003C7748" w14:paraId="7583B039" w14:textId="77777777" w:rsidTr="00DA6605">
        <w:trPr>
          <w:trHeight w:val="714"/>
        </w:trPr>
        <w:tc>
          <w:tcPr>
            <w:tcW w:w="9923" w:type="dxa"/>
            <w:shd w:val="clear" w:color="auto" w:fill="auto"/>
          </w:tcPr>
          <w:p w14:paraId="7583B037" w14:textId="77777777" w:rsidR="002A1FB4" w:rsidRPr="003C7748" w:rsidRDefault="002A1FB4" w:rsidP="002A1FB4">
            <w:pPr>
              <w:spacing w:before="120"/>
              <w:rPr>
                <w:rFonts w:ascii="Calibri" w:hAnsi="Calibri"/>
                <w:b/>
              </w:rPr>
            </w:pPr>
            <w:r w:rsidRPr="003C7748">
              <w:rPr>
                <w:rFonts w:ascii="Calibri" w:hAnsi="Calibri"/>
                <w:b/>
              </w:rPr>
              <w:t xml:space="preserve">Angewandte Methodik im Rahmen der Maßnahme </w:t>
            </w:r>
          </w:p>
          <w:p w14:paraId="7583B038" w14:textId="77777777" w:rsidR="002A1FB4" w:rsidRPr="003C7748" w:rsidRDefault="002A1FB4" w:rsidP="002A1FB4">
            <w:pPr>
              <w:spacing w:before="120"/>
              <w:rPr>
                <w:rFonts w:ascii="Calibri" w:hAnsi="Calibri"/>
                <w:b/>
                <w:color w:val="1F497D"/>
              </w:rPr>
            </w:pPr>
            <w:r w:rsidRPr="003C7748">
              <w:rPr>
                <w:rFonts w:ascii="Calibri" w:hAnsi="Calibri"/>
                <w:i/>
                <w:color w:val="1F497D"/>
              </w:rPr>
              <w:t xml:space="preserve">(z. B. Literaturrecherche, Erstellung Studie, Organisation </w:t>
            </w:r>
            <w:r w:rsidRPr="00AD3781">
              <w:rPr>
                <w:rFonts w:ascii="Calibri" w:hAnsi="Calibri"/>
                <w:b/>
                <w:i/>
                <w:color w:val="1F497D"/>
              </w:rPr>
              <w:t>Veranstaltungen</w:t>
            </w:r>
            <w:r w:rsidRPr="003C7748">
              <w:rPr>
                <w:rFonts w:ascii="Calibri" w:hAnsi="Calibri"/>
                <w:i/>
                <w:color w:val="1F497D"/>
              </w:rPr>
              <w:t>)</w:t>
            </w:r>
          </w:p>
        </w:tc>
      </w:tr>
      <w:tr w:rsidR="002A1FB4" w:rsidRPr="003C7748" w14:paraId="7583B03D" w14:textId="77777777" w:rsidTr="00DA6605">
        <w:trPr>
          <w:trHeight w:val="1204"/>
        </w:trPr>
        <w:tc>
          <w:tcPr>
            <w:tcW w:w="9923" w:type="dxa"/>
            <w:shd w:val="clear" w:color="auto" w:fill="auto"/>
          </w:tcPr>
          <w:p w14:paraId="7583B03C" w14:textId="5F5F67CC" w:rsidR="002A1FB4" w:rsidRPr="002D3AD5" w:rsidRDefault="007C2090" w:rsidP="002A1FB4">
            <w:pPr>
              <w:spacing w:before="120"/>
              <w:rPr>
                <w:rFonts w:ascii="Calibri" w:hAnsi="Calibri"/>
                <w:i/>
                <w:color w:val="1F497D"/>
              </w:rPr>
            </w:pPr>
            <w:r>
              <w:rPr>
                <w:rFonts w:ascii="Calibri" w:hAnsi="Calibri"/>
                <w:i/>
                <w:color w:val="1F497D"/>
              </w:rPr>
              <w:t>Wissen</w:t>
            </w:r>
            <w:r w:rsidR="00F7431B">
              <w:rPr>
                <w:rFonts w:ascii="Calibri" w:hAnsi="Calibri"/>
                <w:i/>
                <w:color w:val="1F497D"/>
              </w:rPr>
              <w:t>s</w:t>
            </w:r>
            <w:r>
              <w:rPr>
                <w:rFonts w:ascii="Calibri" w:hAnsi="Calibri"/>
                <w:i/>
                <w:color w:val="1F497D"/>
              </w:rPr>
              <w:t>transpor</w:t>
            </w:r>
            <w:r w:rsidR="002D3AD5">
              <w:rPr>
                <w:rFonts w:ascii="Calibri" w:hAnsi="Calibri"/>
                <w:i/>
                <w:color w:val="1F497D"/>
              </w:rPr>
              <w:t>t, Information</w:t>
            </w:r>
            <w:r w:rsidR="002D712B">
              <w:rPr>
                <w:rFonts w:ascii="Calibri" w:hAnsi="Calibri"/>
                <w:i/>
                <w:color w:val="1F497D"/>
              </w:rPr>
              <w:t xml:space="preserve">, </w:t>
            </w:r>
            <w:r w:rsidR="002D3AD5">
              <w:rPr>
                <w:rFonts w:ascii="Calibri" w:hAnsi="Calibri"/>
                <w:i/>
                <w:color w:val="1F497D"/>
              </w:rPr>
              <w:t xml:space="preserve">Präsenz </w:t>
            </w:r>
            <w:r w:rsidR="002D712B">
              <w:rPr>
                <w:rFonts w:ascii="Calibri" w:hAnsi="Calibri"/>
                <w:i/>
                <w:color w:val="1F497D"/>
              </w:rPr>
              <w:t>und Postings</w:t>
            </w:r>
            <w:r w:rsidR="002D3AD5">
              <w:rPr>
                <w:rFonts w:ascii="Calibri" w:hAnsi="Calibri"/>
                <w:i/>
                <w:color w:val="1F497D"/>
              </w:rPr>
              <w:t xml:space="preserve"> </w:t>
            </w:r>
            <w:r w:rsidR="002D712B">
              <w:rPr>
                <w:rFonts w:ascii="Calibri" w:hAnsi="Calibri"/>
                <w:i/>
                <w:color w:val="1F497D"/>
              </w:rPr>
              <w:t>in</w:t>
            </w:r>
            <w:r>
              <w:rPr>
                <w:rFonts w:ascii="Calibri" w:hAnsi="Calibri"/>
                <w:i/>
                <w:color w:val="1F497D"/>
              </w:rPr>
              <w:t xml:space="preserve"> </w:t>
            </w:r>
            <w:r w:rsidR="00F7431B">
              <w:rPr>
                <w:rFonts w:ascii="Calibri" w:hAnsi="Calibri"/>
                <w:i/>
                <w:color w:val="1F497D"/>
              </w:rPr>
              <w:t>Social Media, Printmedien, Homepage</w:t>
            </w:r>
            <w:r w:rsidR="00E544E4">
              <w:rPr>
                <w:rFonts w:ascii="Calibri" w:hAnsi="Calibri"/>
                <w:i/>
                <w:color w:val="1F497D"/>
              </w:rPr>
              <w:t>, Newslette</w:t>
            </w:r>
            <w:r w:rsidR="002D3AD5">
              <w:rPr>
                <w:rFonts w:ascii="Calibri" w:hAnsi="Calibri"/>
                <w:i/>
                <w:color w:val="1F497D"/>
              </w:rPr>
              <w:t>r</w:t>
            </w:r>
            <w:r w:rsidR="008B61FB">
              <w:rPr>
                <w:rFonts w:ascii="Calibri" w:hAnsi="Calibri"/>
                <w:i/>
                <w:color w:val="1F497D"/>
              </w:rPr>
              <w:t>, Vorträge,</w:t>
            </w:r>
            <w:r w:rsidR="004236D3">
              <w:rPr>
                <w:rFonts w:ascii="Calibri" w:hAnsi="Calibri"/>
                <w:i/>
                <w:color w:val="1F497D"/>
              </w:rPr>
              <w:t xml:space="preserve"> Workshops,</w:t>
            </w:r>
            <w:r w:rsidR="008B61FB">
              <w:rPr>
                <w:rFonts w:ascii="Calibri" w:hAnsi="Calibri"/>
                <w:i/>
                <w:color w:val="1F497D"/>
              </w:rPr>
              <w:t xml:space="preserve"> Veranstaltungen</w:t>
            </w:r>
            <w:r w:rsidR="004236D3">
              <w:rPr>
                <w:rFonts w:ascii="Calibri" w:hAnsi="Calibri"/>
                <w:i/>
                <w:color w:val="1F497D"/>
              </w:rPr>
              <w:t>, Exkursionen.</w:t>
            </w:r>
          </w:p>
        </w:tc>
      </w:tr>
    </w:tbl>
    <w:p w14:paraId="7583B03E" w14:textId="77777777" w:rsidR="002A1FB4" w:rsidRPr="003C7748" w:rsidRDefault="002A1FB4" w:rsidP="002A1FB4">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A1FB4" w:rsidRPr="003C7748" w14:paraId="7583B041" w14:textId="77777777" w:rsidTr="00DA6605">
        <w:trPr>
          <w:trHeight w:val="547"/>
        </w:trPr>
        <w:tc>
          <w:tcPr>
            <w:tcW w:w="9923" w:type="dxa"/>
            <w:shd w:val="clear" w:color="auto" w:fill="auto"/>
          </w:tcPr>
          <w:p w14:paraId="7583B03F" w14:textId="77777777" w:rsidR="002A1FB4" w:rsidRPr="003C7748" w:rsidRDefault="002A1FB4" w:rsidP="002A1FB4">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7583B040" w14:textId="77777777" w:rsidR="002A1FB4" w:rsidRPr="003C7748" w:rsidRDefault="002A1FB4" w:rsidP="002A1FB4">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sidR="00AF52E2">
              <w:rPr>
                <w:rFonts w:ascii="Calibri" w:hAnsi="Calibri" w:cs="Arial"/>
                <w:i/>
                <w:color w:val="1F497D"/>
              </w:rPr>
              <w:t>KLAR!</w:t>
            </w:r>
            <w:r w:rsidRPr="003C7748">
              <w:rPr>
                <w:rFonts w:ascii="Calibri" w:hAnsi="Calibri" w:cs="Arial"/>
                <w:i/>
                <w:color w:val="1F497D"/>
              </w:rPr>
              <w:t xml:space="preserve"> erforderlich ist)</w:t>
            </w:r>
          </w:p>
        </w:tc>
      </w:tr>
      <w:tr w:rsidR="002A1FB4" w:rsidRPr="003C7748" w14:paraId="7583B046" w14:textId="77777777" w:rsidTr="00DA6605">
        <w:trPr>
          <w:trHeight w:val="931"/>
        </w:trPr>
        <w:tc>
          <w:tcPr>
            <w:tcW w:w="9923" w:type="dxa"/>
            <w:shd w:val="clear" w:color="auto" w:fill="auto"/>
          </w:tcPr>
          <w:p w14:paraId="7583B045" w14:textId="36670878" w:rsidR="002A1FB4" w:rsidRPr="003C7748" w:rsidRDefault="00E817DE" w:rsidP="002A1FB4">
            <w:pPr>
              <w:spacing w:before="120"/>
              <w:rPr>
                <w:rFonts w:ascii="Calibri" w:hAnsi="Calibri"/>
                <w:b/>
              </w:rPr>
            </w:pPr>
            <w:r>
              <w:rPr>
                <w:rFonts w:ascii="Calibri" w:hAnsi="Calibri"/>
                <w:i/>
                <w:color w:val="1F497D"/>
              </w:rPr>
              <w:t xml:space="preserve">Es gibt hiezu kein weiteres Angebot mit dieser </w:t>
            </w:r>
            <w:r w:rsidR="003B5D8A">
              <w:rPr>
                <w:rFonts w:ascii="Calibri" w:hAnsi="Calibri"/>
                <w:i/>
                <w:color w:val="1F497D"/>
              </w:rPr>
              <w:t xml:space="preserve">speziellen KLAR! </w:t>
            </w:r>
            <w:r>
              <w:rPr>
                <w:rFonts w:ascii="Calibri" w:hAnsi="Calibri"/>
                <w:i/>
                <w:color w:val="1F497D"/>
              </w:rPr>
              <w:t>Thematik und ist daher auch keine Abgrenzung notwendig. Ohne speziellen Informations- und Wissenstransport kann dies nicht sensibilisiert und umgesetzt werden. Öffentlichkeitsarbeit</w:t>
            </w:r>
            <w:r w:rsidR="000D22C0">
              <w:rPr>
                <w:rFonts w:ascii="Calibri" w:hAnsi="Calibri"/>
                <w:i/>
                <w:color w:val="1F497D"/>
              </w:rPr>
              <w:t>, Information</w:t>
            </w:r>
            <w:r>
              <w:rPr>
                <w:rFonts w:ascii="Calibri" w:hAnsi="Calibri"/>
                <w:i/>
                <w:color w:val="1F497D"/>
              </w:rPr>
              <w:t xml:space="preserve"> </w:t>
            </w:r>
            <w:r w:rsidR="000D22C0">
              <w:rPr>
                <w:rFonts w:ascii="Calibri" w:hAnsi="Calibri"/>
                <w:i/>
                <w:color w:val="1F497D"/>
              </w:rPr>
              <w:t xml:space="preserve">und Motivation der </w:t>
            </w:r>
            <w:r>
              <w:rPr>
                <w:rFonts w:ascii="Calibri" w:hAnsi="Calibri"/>
                <w:i/>
                <w:color w:val="1F497D"/>
              </w:rPr>
              <w:t xml:space="preserve">Bevölkerung, </w:t>
            </w:r>
            <w:r w:rsidR="000D22C0">
              <w:rPr>
                <w:rFonts w:ascii="Calibri" w:hAnsi="Calibri"/>
                <w:i/>
                <w:color w:val="1F497D"/>
              </w:rPr>
              <w:t>der</w:t>
            </w:r>
            <w:r>
              <w:rPr>
                <w:rFonts w:ascii="Calibri" w:hAnsi="Calibri"/>
                <w:i/>
                <w:color w:val="1F497D"/>
              </w:rPr>
              <w:t xml:space="preserve"> Stakeholder, </w:t>
            </w:r>
            <w:r w:rsidR="000D22C0">
              <w:rPr>
                <w:rFonts w:ascii="Calibri" w:hAnsi="Calibri"/>
                <w:i/>
                <w:color w:val="1F497D"/>
              </w:rPr>
              <w:t>der jungen</w:t>
            </w:r>
            <w:r>
              <w:rPr>
                <w:rFonts w:ascii="Calibri" w:hAnsi="Calibri"/>
                <w:i/>
                <w:color w:val="1F497D"/>
              </w:rPr>
              <w:t xml:space="preserve"> Generation und </w:t>
            </w:r>
            <w:r w:rsidR="000D22C0">
              <w:rPr>
                <w:rFonts w:ascii="Calibri" w:hAnsi="Calibri"/>
                <w:i/>
                <w:color w:val="1F497D"/>
              </w:rPr>
              <w:t>der</w:t>
            </w:r>
            <w:r>
              <w:rPr>
                <w:rFonts w:ascii="Calibri" w:hAnsi="Calibri"/>
                <w:i/>
                <w:color w:val="1F497D"/>
              </w:rPr>
              <w:t xml:space="preserve"> pol. </w:t>
            </w:r>
            <w:r w:rsidR="000D22C0">
              <w:rPr>
                <w:rFonts w:ascii="Calibri" w:hAnsi="Calibri"/>
                <w:i/>
                <w:color w:val="1F497D"/>
              </w:rPr>
              <w:t xml:space="preserve">Verantwortlichen </w:t>
            </w:r>
            <w:r w:rsidR="00924C45">
              <w:rPr>
                <w:rFonts w:ascii="Calibri" w:hAnsi="Calibri"/>
                <w:i/>
                <w:color w:val="1F497D"/>
              </w:rPr>
              <w:t>sind</w:t>
            </w:r>
            <w:r w:rsidR="00686D55">
              <w:rPr>
                <w:rFonts w:ascii="Calibri" w:hAnsi="Calibri"/>
                <w:i/>
                <w:color w:val="1F497D"/>
              </w:rPr>
              <w:t xml:space="preserve"> </w:t>
            </w:r>
            <w:r>
              <w:rPr>
                <w:rFonts w:ascii="Calibri" w:hAnsi="Calibri"/>
                <w:i/>
                <w:color w:val="1F497D"/>
              </w:rPr>
              <w:t>auch in Zukunft von wesentlicher Bedeutung</w:t>
            </w:r>
            <w:r w:rsidR="006A3C20">
              <w:rPr>
                <w:rFonts w:ascii="Calibri" w:hAnsi="Calibri"/>
                <w:i/>
                <w:color w:val="1F497D"/>
              </w:rPr>
              <w:t>.</w:t>
            </w:r>
            <w:r w:rsidR="00686D55">
              <w:rPr>
                <w:rFonts w:ascii="Calibri" w:hAnsi="Calibri"/>
                <w:i/>
                <w:color w:val="1F497D"/>
              </w:rPr>
              <w:t xml:space="preserve"> Bisher wurde</w:t>
            </w:r>
            <w:r w:rsidR="00924C45">
              <w:rPr>
                <w:rFonts w:ascii="Calibri" w:hAnsi="Calibri"/>
                <w:i/>
                <w:color w:val="1F497D"/>
              </w:rPr>
              <w:t>n</w:t>
            </w:r>
            <w:r w:rsidR="00686D55">
              <w:rPr>
                <w:rFonts w:ascii="Calibri" w:hAnsi="Calibri"/>
                <w:i/>
                <w:color w:val="1F497D"/>
              </w:rPr>
              <w:t xml:space="preserve"> diese vorangeführte</w:t>
            </w:r>
            <w:r w:rsidR="00924C45">
              <w:rPr>
                <w:rFonts w:ascii="Calibri" w:hAnsi="Calibri"/>
                <w:i/>
                <w:color w:val="1F497D"/>
              </w:rPr>
              <w:t>n</w:t>
            </w:r>
            <w:r w:rsidR="00686D55">
              <w:rPr>
                <w:rFonts w:ascii="Calibri" w:hAnsi="Calibri"/>
                <w:i/>
                <w:color w:val="1F497D"/>
              </w:rPr>
              <w:t xml:space="preserve"> Leistung</w:t>
            </w:r>
            <w:r w:rsidR="00924C45">
              <w:rPr>
                <w:rFonts w:ascii="Calibri" w:hAnsi="Calibri"/>
                <w:i/>
                <w:color w:val="1F497D"/>
              </w:rPr>
              <w:t>en</w:t>
            </w:r>
            <w:r w:rsidR="00686D55">
              <w:rPr>
                <w:rFonts w:ascii="Calibri" w:hAnsi="Calibri"/>
                <w:i/>
                <w:color w:val="1F497D"/>
              </w:rPr>
              <w:t xml:space="preserve"> nur vom KAM mit Unterstützung des Regionsteam umgesetzt, welche Inhalte auch in der Weiterführungsphase </w:t>
            </w:r>
            <w:r w:rsidR="008B61FB">
              <w:rPr>
                <w:rFonts w:ascii="Calibri" w:hAnsi="Calibri"/>
                <w:i/>
                <w:color w:val="1F497D"/>
              </w:rPr>
              <w:t>II</w:t>
            </w:r>
            <w:r w:rsidR="00686D55">
              <w:rPr>
                <w:rFonts w:ascii="Calibri" w:hAnsi="Calibri"/>
                <w:i/>
                <w:color w:val="1F497D"/>
              </w:rPr>
              <w:t xml:space="preserve"> wesentlich sind.</w:t>
            </w:r>
            <w:r w:rsidR="008E6276">
              <w:rPr>
                <w:rFonts w:ascii="Calibri" w:hAnsi="Calibri"/>
                <w:i/>
                <w:color w:val="1F497D"/>
              </w:rPr>
              <w:t xml:space="preserve"> Die Abstimmung mit dem LADER</w:t>
            </w:r>
            <w:r w:rsidR="000A4A13">
              <w:rPr>
                <w:rFonts w:ascii="Calibri" w:hAnsi="Calibri"/>
                <w:i/>
                <w:color w:val="1F497D"/>
              </w:rPr>
              <w:t>-</w:t>
            </w:r>
            <w:r w:rsidR="008E6276">
              <w:rPr>
                <w:rFonts w:ascii="Calibri" w:hAnsi="Calibri"/>
                <w:i/>
                <w:color w:val="1F497D"/>
              </w:rPr>
              <w:t xml:space="preserve">Programm und den </w:t>
            </w:r>
            <w:r w:rsidR="000A4A13">
              <w:rPr>
                <w:rFonts w:ascii="Calibri" w:hAnsi="Calibri"/>
                <w:i/>
                <w:color w:val="1F497D"/>
              </w:rPr>
              <w:t>KEM-Aktivitäten</w:t>
            </w:r>
            <w:r w:rsidR="008E6276">
              <w:rPr>
                <w:rFonts w:ascii="Calibri" w:hAnsi="Calibri"/>
                <w:i/>
                <w:color w:val="1F497D"/>
              </w:rPr>
              <w:t xml:space="preserve"> erfolgt schon seit vielen Jahren, </w:t>
            </w:r>
            <w:r w:rsidR="000A4A13">
              <w:rPr>
                <w:rFonts w:ascii="Calibri" w:hAnsi="Calibri"/>
                <w:i/>
                <w:color w:val="1F497D"/>
              </w:rPr>
              <w:t xml:space="preserve">ebenso mit den neuen Inhalten des AF 4 des LEADER-Programmes. </w:t>
            </w:r>
          </w:p>
        </w:tc>
      </w:tr>
    </w:tbl>
    <w:p w14:paraId="7583B047" w14:textId="77777777" w:rsidR="002A1FB4" w:rsidRPr="003C7748" w:rsidRDefault="002A1FB4" w:rsidP="002A1FB4">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A1FB4" w:rsidRPr="003C7748" w14:paraId="7583B04A" w14:textId="77777777" w:rsidTr="00DA6605">
        <w:trPr>
          <w:trHeight w:val="813"/>
        </w:trPr>
        <w:tc>
          <w:tcPr>
            <w:tcW w:w="9923" w:type="dxa"/>
            <w:shd w:val="clear" w:color="auto" w:fill="auto"/>
          </w:tcPr>
          <w:p w14:paraId="7583B048" w14:textId="77777777" w:rsidR="002A1FB4" w:rsidRPr="003C7748" w:rsidRDefault="002A1FB4" w:rsidP="002A1FB4">
            <w:pPr>
              <w:spacing w:before="120"/>
              <w:rPr>
                <w:rFonts w:ascii="Calibri" w:hAnsi="Calibri"/>
                <w:b/>
              </w:rPr>
            </w:pPr>
            <w:r w:rsidRPr="003C7748">
              <w:rPr>
                <w:rFonts w:ascii="Calibri" w:hAnsi="Calibri"/>
                <w:b/>
              </w:rPr>
              <w:lastRenderedPageBreak/>
              <w:t>Meilensteine und erwartete Zwischen- und Endergebnisse dieser Maßnahme</w:t>
            </w:r>
          </w:p>
          <w:p w14:paraId="7583B049" w14:textId="77777777" w:rsidR="002A1FB4" w:rsidRPr="003C7748" w:rsidRDefault="002A1FB4" w:rsidP="002A1FB4">
            <w:pPr>
              <w:rPr>
                <w:rFonts w:ascii="Calibri" w:hAnsi="Calibri"/>
                <w:b/>
              </w:rPr>
            </w:pPr>
            <w:r w:rsidRPr="003C7748">
              <w:rPr>
                <w:rFonts w:ascii="Calibri" w:hAnsi="Calibri"/>
                <w:i/>
                <w:color w:val="194486"/>
              </w:rPr>
              <w:t>Meilensteine im Projekt sind Schritte, auf Basis derer der Weg zur Zielerreichung überprüfbar wird.</w:t>
            </w:r>
          </w:p>
        </w:tc>
      </w:tr>
      <w:tr w:rsidR="002A1FB4" w:rsidRPr="003C7748" w14:paraId="7583B051" w14:textId="77777777" w:rsidTr="00B141BB">
        <w:trPr>
          <w:trHeight w:val="1276"/>
        </w:trPr>
        <w:tc>
          <w:tcPr>
            <w:tcW w:w="9923" w:type="dxa"/>
            <w:shd w:val="clear" w:color="auto" w:fill="auto"/>
          </w:tcPr>
          <w:p w14:paraId="5C425FD7" w14:textId="77777777" w:rsidR="00F95076" w:rsidRDefault="006566BE" w:rsidP="002A1FB4">
            <w:pPr>
              <w:spacing w:before="120"/>
              <w:rPr>
                <w:rFonts w:ascii="Calibri" w:hAnsi="Calibri"/>
                <w:i/>
                <w:color w:val="1F497D"/>
              </w:rPr>
            </w:pPr>
            <w:r>
              <w:rPr>
                <w:rFonts w:ascii="Calibri" w:hAnsi="Calibri"/>
                <w:i/>
                <w:color w:val="1F497D"/>
              </w:rPr>
              <w:t>Organisation von Vorträgen und Veranstaltungen</w:t>
            </w:r>
            <w:r w:rsidR="00A253B5">
              <w:rPr>
                <w:rFonts w:ascii="Calibri" w:hAnsi="Calibri"/>
                <w:i/>
                <w:color w:val="1F497D"/>
              </w:rPr>
              <w:t>,</w:t>
            </w:r>
            <w:r>
              <w:rPr>
                <w:rFonts w:ascii="Calibri" w:hAnsi="Calibri"/>
                <w:i/>
                <w:color w:val="1F497D"/>
              </w:rPr>
              <w:t xml:space="preserve"> inklusive der Beteiligung von Fachexpert</w:t>
            </w:r>
            <w:r w:rsidR="00A253B5">
              <w:rPr>
                <w:rFonts w:ascii="Calibri" w:hAnsi="Calibri"/>
                <w:i/>
                <w:color w:val="1F497D"/>
              </w:rPr>
              <w:t>:inn</w:t>
            </w:r>
            <w:r>
              <w:rPr>
                <w:rFonts w:ascii="Calibri" w:hAnsi="Calibri"/>
                <w:i/>
                <w:color w:val="1F497D"/>
              </w:rPr>
              <w:t>en</w:t>
            </w:r>
          </w:p>
          <w:p w14:paraId="25E63B72" w14:textId="77777777" w:rsidR="00F95076" w:rsidRDefault="007F5817" w:rsidP="002A1FB4">
            <w:pPr>
              <w:spacing w:before="120"/>
              <w:rPr>
                <w:rFonts w:ascii="Calibri" w:hAnsi="Calibri"/>
                <w:i/>
                <w:color w:val="1F497D"/>
              </w:rPr>
            </w:pPr>
            <w:r>
              <w:rPr>
                <w:rFonts w:ascii="Calibri" w:hAnsi="Calibri"/>
                <w:i/>
                <w:color w:val="1F497D"/>
              </w:rPr>
              <w:t>Weiterführung Homepage</w:t>
            </w:r>
          </w:p>
          <w:p w14:paraId="04A884F0" w14:textId="77777777" w:rsidR="00F95076" w:rsidRDefault="007F5817" w:rsidP="002A1FB4">
            <w:pPr>
              <w:spacing w:before="120"/>
              <w:rPr>
                <w:rFonts w:ascii="Calibri" w:hAnsi="Calibri"/>
                <w:i/>
                <w:color w:val="1F497D"/>
              </w:rPr>
            </w:pPr>
            <w:r>
              <w:rPr>
                <w:rFonts w:ascii="Calibri" w:hAnsi="Calibri"/>
                <w:i/>
                <w:color w:val="1F497D"/>
              </w:rPr>
              <w:t>Berichte in regionalen Medien</w:t>
            </w:r>
          </w:p>
          <w:p w14:paraId="23501195" w14:textId="45226A62" w:rsidR="003B5D8A" w:rsidRDefault="007F5817" w:rsidP="002A1FB4">
            <w:pPr>
              <w:spacing w:before="120"/>
              <w:rPr>
                <w:rFonts w:ascii="Calibri" w:hAnsi="Calibri"/>
                <w:i/>
                <w:color w:val="1F497D"/>
              </w:rPr>
            </w:pPr>
            <w:r>
              <w:rPr>
                <w:rFonts w:ascii="Calibri" w:hAnsi="Calibri"/>
                <w:i/>
                <w:color w:val="1F497D"/>
              </w:rPr>
              <w:t xml:space="preserve">Merkblätter, Newsletter, Roll </w:t>
            </w:r>
            <w:r w:rsidR="00007EA2">
              <w:rPr>
                <w:rFonts w:ascii="Calibri" w:hAnsi="Calibri"/>
                <w:i/>
                <w:color w:val="1F497D"/>
              </w:rPr>
              <w:t>Ups</w:t>
            </w:r>
            <w:r>
              <w:rPr>
                <w:rFonts w:ascii="Calibri" w:hAnsi="Calibri"/>
                <w:i/>
                <w:color w:val="1F497D"/>
              </w:rPr>
              <w:t xml:space="preserve">, </w:t>
            </w:r>
            <w:r w:rsidR="000A4A13">
              <w:rPr>
                <w:rFonts w:ascii="Calibri" w:hAnsi="Calibri"/>
                <w:i/>
                <w:color w:val="1F497D"/>
              </w:rPr>
              <w:t>Folder, Förder- und Finanzinformation</w:t>
            </w:r>
            <w:r w:rsidR="003B5D8A">
              <w:rPr>
                <w:rFonts w:ascii="Calibri" w:hAnsi="Calibri"/>
                <w:i/>
                <w:color w:val="1F497D"/>
              </w:rPr>
              <w:t>, Social Media</w:t>
            </w:r>
          </w:p>
          <w:p w14:paraId="7583B050" w14:textId="54581B1A" w:rsidR="00D9250F" w:rsidRPr="00A253B5" w:rsidRDefault="00FE2651" w:rsidP="002A1FB4">
            <w:pPr>
              <w:spacing w:before="120"/>
              <w:rPr>
                <w:rFonts w:ascii="Calibri" w:hAnsi="Calibri"/>
                <w:i/>
                <w:color w:val="1F497D"/>
              </w:rPr>
            </w:pPr>
            <w:r>
              <w:rPr>
                <w:rFonts w:ascii="Calibri" w:hAnsi="Calibri"/>
                <w:i/>
                <w:color w:val="1F497D"/>
              </w:rPr>
              <w:t xml:space="preserve">Bewusstseinsbildung und Sensibilisierung wurde bei den </w:t>
            </w:r>
            <w:r w:rsidR="003B5D8A">
              <w:rPr>
                <w:rFonts w:ascii="Calibri" w:hAnsi="Calibri"/>
                <w:i/>
                <w:color w:val="1F497D"/>
              </w:rPr>
              <w:t>Verantwortlichen, Stakeholdern und der Bevölkerung</w:t>
            </w:r>
            <w:r>
              <w:rPr>
                <w:rFonts w:ascii="Calibri" w:hAnsi="Calibri"/>
                <w:i/>
                <w:color w:val="1F497D"/>
              </w:rPr>
              <w:t xml:space="preserve"> erreicht</w:t>
            </w:r>
          </w:p>
        </w:tc>
      </w:tr>
    </w:tbl>
    <w:p w14:paraId="7583B052" w14:textId="77777777" w:rsidR="002A1FB4" w:rsidRPr="003C7748" w:rsidRDefault="002A1FB4" w:rsidP="002A1FB4">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2787"/>
        <w:gridCol w:w="350"/>
        <w:gridCol w:w="350"/>
        <w:gridCol w:w="186"/>
        <w:gridCol w:w="6251"/>
        <w:gridCol w:w="160"/>
        <w:gridCol w:w="33"/>
      </w:tblGrid>
      <w:tr w:rsidR="002A1FB4" w:rsidRPr="003C7748" w14:paraId="7583B055" w14:textId="77777777" w:rsidTr="00EC345D">
        <w:trPr>
          <w:trHeight w:val="813"/>
        </w:trPr>
        <w:tc>
          <w:tcPr>
            <w:tcW w:w="10124" w:type="dxa"/>
            <w:gridSpan w:val="8"/>
            <w:shd w:val="clear" w:color="auto" w:fill="auto"/>
          </w:tcPr>
          <w:p w14:paraId="7583B053" w14:textId="77777777" w:rsidR="002A1FB4" w:rsidRPr="003C7748" w:rsidRDefault="002A1FB4" w:rsidP="002A1FB4">
            <w:pPr>
              <w:spacing w:before="120"/>
              <w:rPr>
                <w:rFonts w:ascii="Calibri" w:hAnsi="Calibri"/>
                <w:b/>
                <w:color w:val="FF0000"/>
              </w:rPr>
            </w:pPr>
            <w:r w:rsidRPr="003C7748">
              <w:rPr>
                <w:rFonts w:ascii="Calibri" w:hAnsi="Calibri"/>
                <w:b/>
                <w:color w:val="FF0000"/>
              </w:rPr>
              <w:t>LEISTUNGSINDIKATOREN</w:t>
            </w:r>
          </w:p>
          <w:p w14:paraId="7583B054" w14:textId="77777777" w:rsidR="002A1FB4" w:rsidRPr="003C7748" w:rsidRDefault="002A1FB4" w:rsidP="00B141BB">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w:t>
            </w:r>
            <w:r w:rsidR="00B141BB" w:rsidRPr="003C7748">
              <w:rPr>
                <w:rFonts w:ascii="Calibri" w:hAnsi="Calibri"/>
                <w:i/>
                <w:color w:val="194486"/>
              </w:rPr>
              <w:t xml:space="preserve"> durch die Einreicher selbst definiert werden und </w:t>
            </w:r>
            <w:r w:rsidRPr="003C7748">
              <w:rPr>
                <w:rFonts w:ascii="Calibri" w:hAnsi="Calibri"/>
                <w:i/>
                <w:color w:val="194486"/>
              </w:rPr>
              <w:t xml:space="preserve">quantifizierbare </w:t>
            </w:r>
            <w:r w:rsidR="00B141BB" w:rsidRPr="003C7748">
              <w:rPr>
                <w:rFonts w:ascii="Calibri" w:hAnsi="Calibri"/>
                <w:i/>
                <w:color w:val="194486"/>
              </w:rPr>
              <w:t>sowie</w:t>
            </w:r>
            <w:r w:rsidRPr="003C7748">
              <w:rPr>
                <w:rFonts w:ascii="Calibri" w:hAnsi="Calibri"/>
                <w:i/>
                <w:color w:val="194486"/>
              </w:rPr>
              <w:t xml:space="preserve"> messbare Ergebnisse der Maßnahme sein (z.B. 5 Veranstaltungen, 200 Flyer, 7 Beratungsgespräche etc.)</w:t>
            </w:r>
          </w:p>
        </w:tc>
      </w:tr>
      <w:tr w:rsidR="002A1FB4" w:rsidRPr="00A54CE1" w14:paraId="7583B05F" w14:textId="77777777" w:rsidTr="00EC345D">
        <w:trPr>
          <w:trHeight w:val="2585"/>
        </w:trPr>
        <w:tc>
          <w:tcPr>
            <w:tcW w:w="10124" w:type="dxa"/>
            <w:gridSpan w:val="8"/>
            <w:shd w:val="clear" w:color="auto" w:fill="auto"/>
          </w:tcPr>
          <w:p w14:paraId="6969D435" w14:textId="77777777" w:rsidR="008806D1" w:rsidRDefault="008806D1" w:rsidP="008806D1">
            <w:pPr>
              <w:spacing w:before="120"/>
              <w:rPr>
                <w:rFonts w:asciiTheme="minorHAnsi" w:hAnsiTheme="minorHAnsi" w:cstheme="minorHAnsi"/>
                <w:i/>
                <w:color w:val="1F497D"/>
              </w:rPr>
            </w:pPr>
            <w:r>
              <w:rPr>
                <w:rFonts w:asciiTheme="minorHAnsi" w:hAnsiTheme="minorHAnsi" w:cstheme="minorHAnsi"/>
                <w:i/>
                <w:color w:val="1F497D"/>
              </w:rPr>
              <w:t>50 Förderinformationen</w:t>
            </w:r>
          </w:p>
          <w:p w14:paraId="095686E6" w14:textId="77777777" w:rsidR="00D40CD9" w:rsidRDefault="008806D1" w:rsidP="008806D1">
            <w:pPr>
              <w:spacing w:before="120"/>
              <w:rPr>
                <w:rFonts w:asciiTheme="minorHAnsi" w:hAnsiTheme="minorHAnsi" w:cstheme="minorHAnsi"/>
                <w:i/>
                <w:color w:val="1F497D"/>
              </w:rPr>
            </w:pPr>
            <w:r>
              <w:rPr>
                <w:rFonts w:asciiTheme="minorHAnsi" w:hAnsiTheme="minorHAnsi" w:cstheme="minorHAnsi"/>
                <w:i/>
                <w:color w:val="1F497D"/>
              </w:rPr>
              <w:t>6 Berichte in Gemeindezeitungen und 6 Berichte in regionalen Medien</w:t>
            </w:r>
          </w:p>
          <w:p w14:paraId="2E50CD4B" w14:textId="65603C7F" w:rsidR="008806D1" w:rsidRDefault="008806D1" w:rsidP="008806D1">
            <w:pPr>
              <w:spacing w:before="120"/>
              <w:rPr>
                <w:rFonts w:asciiTheme="minorHAnsi" w:hAnsiTheme="minorHAnsi" w:cstheme="minorHAnsi"/>
                <w:i/>
                <w:color w:val="1F497D"/>
              </w:rPr>
            </w:pPr>
            <w:r>
              <w:rPr>
                <w:rFonts w:asciiTheme="minorHAnsi" w:hAnsiTheme="minorHAnsi" w:cstheme="minorHAnsi"/>
                <w:i/>
                <w:color w:val="1F497D"/>
              </w:rPr>
              <w:t xml:space="preserve">3 </w:t>
            </w:r>
            <w:r w:rsidR="00CD2140">
              <w:rPr>
                <w:rFonts w:asciiTheme="minorHAnsi" w:hAnsiTheme="minorHAnsi" w:cstheme="minorHAnsi"/>
                <w:i/>
                <w:color w:val="1F497D"/>
              </w:rPr>
              <w:t xml:space="preserve">Berichte </w:t>
            </w:r>
            <w:r>
              <w:rPr>
                <w:rFonts w:asciiTheme="minorHAnsi" w:hAnsiTheme="minorHAnsi" w:cstheme="minorHAnsi"/>
                <w:i/>
                <w:color w:val="1F497D"/>
              </w:rPr>
              <w:t xml:space="preserve">im TV, 3 </w:t>
            </w:r>
            <w:r w:rsidR="00CD2140">
              <w:rPr>
                <w:rFonts w:asciiTheme="minorHAnsi" w:hAnsiTheme="minorHAnsi" w:cstheme="minorHAnsi"/>
                <w:i/>
                <w:color w:val="1F497D"/>
              </w:rPr>
              <w:t xml:space="preserve">Berichte </w:t>
            </w:r>
            <w:r>
              <w:rPr>
                <w:rFonts w:asciiTheme="minorHAnsi" w:hAnsiTheme="minorHAnsi" w:cstheme="minorHAnsi"/>
                <w:i/>
                <w:color w:val="1F497D"/>
              </w:rPr>
              <w:t xml:space="preserve">im Radio </w:t>
            </w:r>
          </w:p>
          <w:p w14:paraId="26364B07" w14:textId="75DD3813" w:rsidR="002A1FB4" w:rsidRDefault="000A4A13" w:rsidP="002A1FB4">
            <w:pPr>
              <w:spacing w:before="120"/>
              <w:rPr>
                <w:rFonts w:asciiTheme="minorHAnsi" w:hAnsiTheme="minorHAnsi" w:cstheme="minorHAnsi"/>
                <w:i/>
                <w:color w:val="1F497D"/>
              </w:rPr>
            </w:pPr>
            <w:r w:rsidRPr="000A4A13">
              <w:rPr>
                <w:rFonts w:asciiTheme="minorHAnsi" w:hAnsiTheme="minorHAnsi" w:cstheme="minorHAnsi"/>
                <w:i/>
                <w:color w:val="1F497D"/>
              </w:rPr>
              <w:t>1 Homepage laufen</w:t>
            </w:r>
            <w:r>
              <w:rPr>
                <w:rFonts w:asciiTheme="minorHAnsi" w:hAnsiTheme="minorHAnsi" w:cstheme="minorHAnsi"/>
                <w:i/>
                <w:color w:val="1F497D"/>
              </w:rPr>
              <w:t>d aktualisiert und weitergeführt</w:t>
            </w:r>
          </w:p>
          <w:p w14:paraId="2497857B" w14:textId="77777777" w:rsidR="004D4EBC" w:rsidRPr="00A54CE1" w:rsidRDefault="004D4EBC" w:rsidP="004D4EBC">
            <w:pPr>
              <w:spacing w:before="120"/>
              <w:rPr>
                <w:rFonts w:asciiTheme="minorHAnsi" w:hAnsiTheme="minorHAnsi" w:cstheme="minorHAnsi"/>
                <w:i/>
                <w:color w:val="1F497D"/>
                <w:lang w:val="de-AT"/>
              </w:rPr>
            </w:pPr>
            <w:r w:rsidRPr="00A54CE1">
              <w:rPr>
                <w:rFonts w:asciiTheme="minorHAnsi" w:hAnsiTheme="minorHAnsi" w:cstheme="minorHAnsi"/>
                <w:i/>
                <w:color w:val="1F497D"/>
                <w:lang w:val="de-AT"/>
              </w:rPr>
              <w:t>9 Newsletter</w:t>
            </w:r>
          </w:p>
          <w:p w14:paraId="6542CE45" w14:textId="77777777" w:rsidR="008B7300" w:rsidRPr="008B456E" w:rsidRDefault="00092CFA" w:rsidP="008B7300">
            <w:pPr>
              <w:spacing w:before="120"/>
              <w:rPr>
                <w:rFonts w:asciiTheme="minorHAnsi" w:hAnsiTheme="minorHAnsi" w:cstheme="minorHAnsi"/>
                <w:i/>
                <w:color w:val="1F497D"/>
                <w:lang w:val="en-US"/>
              </w:rPr>
            </w:pPr>
            <w:r w:rsidRPr="008B456E">
              <w:rPr>
                <w:rFonts w:asciiTheme="minorHAnsi" w:hAnsiTheme="minorHAnsi" w:cstheme="minorHAnsi"/>
                <w:i/>
                <w:color w:val="1F497D"/>
                <w:lang w:val="en-US"/>
              </w:rPr>
              <w:t xml:space="preserve">3 Roll </w:t>
            </w:r>
            <w:r w:rsidR="008B7300" w:rsidRPr="008B456E">
              <w:rPr>
                <w:rFonts w:asciiTheme="minorHAnsi" w:hAnsiTheme="minorHAnsi" w:cstheme="minorHAnsi"/>
                <w:i/>
                <w:color w:val="1F497D"/>
                <w:lang w:val="en-US"/>
              </w:rPr>
              <w:t>Ups</w:t>
            </w:r>
          </w:p>
          <w:p w14:paraId="0CE0A5E0" w14:textId="172A9C2E" w:rsidR="008B456E" w:rsidRPr="00B771FB" w:rsidRDefault="00092CFA" w:rsidP="002A1FB4">
            <w:pPr>
              <w:spacing w:before="120"/>
              <w:rPr>
                <w:rFonts w:asciiTheme="minorHAnsi" w:hAnsiTheme="minorHAnsi" w:cstheme="minorHAnsi"/>
                <w:i/>
                <w:color w:val="1F497D"/>
                <w:lang w:val="en-US"/>
              </w:rPr>
            </w:pPr>
            <w:r w:rsidRPr="00B771FB">
              <w:rPr>
                <w:rFonts w:asciiTheme="minorHAnsi" w:hAnsiTheme="minorHAnsi" w:cstheme="minorHAnsi"/>
                <w:i/>
                <w:color w:val="1F497D"/>
                <w:lang w:val="en-US"/>
              </w:rPr>
              <w:t>1 Folder</w:t>
            </w:r>
          </w:p>
          <w:p w14:paraId="42BD262A" w14:textId="6A459871" w:rsidR="008B456E" w:rsidRPr="00B771FB" w:rsidRDefault="00007EA2" w:rsidP="008B456E">
            <w:pPr>
              <w:spacing w:before="120"/>
              <w:rPr>
                <w:rFonts w:asciiTheme="minorHAnsi" w:hAnsiTheme="minorHAnsi" w:cstheme="minorHAnsi"/>
                <w:i/>
                <w:color w:val="1F497D"/>
                <w:lang w:val="en-US"/>
              </w:rPr>
            </w:pPr>
            <w:r w:rsidRPr="00B771FB">
              <w:rPr>
                <w:rFonts w:asciiTheme="minorHAnsi" w:hAnsiTheme="minorHAnsi" w:cstheme="minorHAnsi"/>
                <w:i/>
                <w:color w:val="1F497D"/>
                <w:lang w:val="en-US"/>
              </w:rPr>
              <w:t>9 Merkblätter</w:t>
            </w:r>
            <w:r w:rsidR="008B456E" w:rsidRPr="00B771FB">
              <w:rPr>
                <w:rFonts w:asciiTheme="minorHAnsi" w:hAnsiTheme="minorHAnsi" w:cstheme="minorHAnsi"/>
                <w:i/>
                <w:color w:val="1F497D"/>
                <w:lang w:val="en-US"/>
              </w:rPr>
              <w:t xml:space="preserve"> </w:t>
            </w:r>
          </w:p>
          <w:p w14:paraId="7583B05E" w14:textId="6359E7A3" w:rsidR="002A1FB4" w:rsidRPr="008B456E" w:rsidRDefault="008B456E" w:rsidP="002A1FB4">
            <w:pPr>
              <w:spacing w:before="120"/>
              <w:rPr>
                <w:rFonts w:asciiTheme="minorHAnsi" w:hAnsiTheme="minorHAnsi" w:cstheme="minorHAnsi"/>
                <w:i/>
                <w:color w:val="1F497D"/>
                <w:lang w:val="en-US"/>
              </w:rPr>
            </w:pPr>
            <w:r w:rsidRPr="008B456E">
              <w:rPr>
                <w:rFonts w:asciiTheme="minorHAnsi" w:hAnsiTheme="minorHAnsi" w:cstheme="minorHAnsi"/>
                <w:i/>
                <w:color w:val="1F497D"/>
                <w:lang w:val="en-US"/>
              </w:rPr>
              <w:t>75 Social Media Postings</w:t>
            </w:r>
          </w:p>
        </w:tc>
      </w:tr>
      <w:tr w:rsidR="00135768" w:rsidRPr="003C7748" w14:paraId="7583B061" w14:textId="77777777" w:rsidTr="00EC345D">
        <w:trPr>
          <w:trHeight w:val="562"/>
        </w:trPr>
        <w:tc>
          <w:tcPr>
            <w:tcW w:w="10124" w:type="dxa"/>
            <w:gridSpan w:val="8"/>
            <w:shd w:val="clear" w:color="auto" w:fill="auto"/>
          </w:tcPr>
          <w:p w14:paraId="7583B060" w14:textId="77777777" w:rsidR="00135768" w:rsidRPr="00135768" w:rsidRDefault="00135768" w:rsidP="00135768">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1F0F3C" w:rsidRPr="001F0F3C" w14:paraId="7583B068"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noWrap/>
            <w:vAlign w:val="bottom"/>
            <w:hideMark/>
          </w:tcPr>
          <w:p w14:paraId="7583B062" w14:textId="77777777" w:rsidR="001F0F3C" w:rsidRPr="001F0F3C" w:rsidRDefault="001F0F3C" w:rsidP="00135768">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6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6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6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06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067" w14:textId="77777777" w:rsidR="001F0F3C" w:rsidRPr="001F0F3C" w:rsidRDefault="001F0F3C" w:rsidP="001F0F3C">
            <w:pPr>
              <w:rPr>
                <w:rFonts w:ascii="Times New Roman" w:hAnsi="Times New Roman"/>
                <w:lang w:val="de-AT" w:eastAsia="de-AT"/>
              </w:rPr>
            </w:pPr>
          </w:p>
        </w:tc>
      </w:tr>
      <w:tr w:rsidR="001F0F3C" w:rsidRPr="001F0F3C" w14:paraId="7583B06F"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06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7583B06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06B"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6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06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60" w:type="dxa"/>
            <w:vAlign w:val="center"/>
            <w:hideMark/>
          </w:tcPr>
          <w:p w14:paraId="7583B06E" w14:textId="77777777" w:rsidR="001F0F3C" w:rsidRPr="001F0F3C" w:rsidRDefault="001F0F3C" w:rsidP="001F0F3C">
            <w:pPr>
              <w:rPr>
                <w:rFonts w:ascii="Times New Roman" w:hAnsi="Times New Roman"/>
                <w:lang w:val="de-AT" w:eastAsia="de-AT"/>
              </w:rPr>
            </w:pPr>
          </w:p>
        </w:tc>
      </w:tr>
      <w:tr w:rsidR="001F0F3C" w:rsidRPr="001F0F3C" w14:paraId="7583B076"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70"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7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7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7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074" w14:textId="77777777" w:rsidR="001F0F3C" w:rsidRPr="001F0F3C" w:rsidRDefault="001F0F3C" w:rsidP="001F0F3C">
            <w:pPr>
              <w:rPr>
                <w:rFonts w:ascii="Calibri" w:hAnsi="Calibri" w:cs="Calibri"/>
                <w:lang w:val="de-AT" w:eastAsia="de-AT"/>
              </w:rPr>
            </w:pPr>
          </w:p>
        </w:tc>
        <w:tc>
          <w:tcPr>
            <w:tcW w:w="160" w:type="dxa"/>
            <w:vAlign w:val="center"/>
            <w:hideMark/>
          </w:tcPr>
          <w:p w14:paraId="7583B075" w14:textId="77777777" w:rsidR="001F0F3C" w:rsidRPr="001F0F3C" w:rsidRDefault="001F0F3C" w:rsidP="001F0F3C">
            <w:pPr>
              <w:rPr>
                <w:rFonts w:ascii="Times New Roman" w:hAnsi="Times New Roman"/>
                <w:lang w:val="de-AT" w:eastAsia="de-AT"/>
              </w:rPr>
            </w:pPr>
          </w:p>
        </w:tc>
      </w:tr>
      <w:tr w:rsidR="001F0F3C" w:rsidRPr="001F0F3C" w14:paraId="7583B07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77"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7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7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7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07B" w14:textId="77777777" w:rsidR="001F0F3C" w:rsidRPr="001F0F3C" w:rsidRDefault="001F0F3C" w:rsidP="001F0F3C">
            <w:pPr>
              <w:rPr>
                <w:rFonts w:ascii="Calibri" w:hAnsi="Calibri" w:cs="Calibri"/>
                <w:lang w:val="de-AT" w:eastAsia="de-AT"/>
              </w:rPr>
            </w:pPr>
          </w:p>
        </w:tc>
        <w:tc>
          <w:tcPr>
            <w:tcW w:w="160" w:type="dxa"/>
            <w:vAlign w:val="center"/>
            <w:hideMark/>
          </w:tcPr>
          <w:p w14:paraId="7583B07C" w14:textId="77777777" w:rsidR="001F0F3C" w:rsidRPr="001F0F3C" w:rsidRDefault="001F0F3C" w:rsidP="001F0F3C">
            <w:pPr>
              <w:rPr>
                <w:rFonts w:ascii="Times New Roman" w:hAnsi="Times New Roman"/>
                <w:lang w:val="de-AT" w:eastAsia="de-AT"/>
              </w:rPr>
            </w:pPr>
          </w:p>
        </w:tc>
      </w:tr>
      <w:tr w:rsidR="001F0F3C" w:rsidRPr="001F0F3C" w14:paraId="7583B08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7E"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7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8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8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08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083" w14:textId="77777777" w:rsidR="001F0F3C" w:rsidRPr="001F0F3C" w:rsidRDefault="001F0F3C" w:rsidP="001F0F3C">
            <w:pPr>
              <w:rPr>
                <w:rFonts w:ascii="Times New Roman" w:hAnsi="Times New Roman"/>
                <w:lang w:val="de-AT" w:eastAsia="de-AT"/>
              </w:rPr>
            </w:pPr>
          </w:p>
        </w:tc>
      </w:tr>
      <w:tr w:rsidR="001F0F3C" w:rsidRPr="001F0F3C" w14:paraId="7583B08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85"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8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087"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8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08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60" w:type="dxa"/>
            <w:vAlign w:val="center"/>
            <w:hideMark/>
          </w:tcPr>
          <w:p w14:paraId="7583B08A" w14:textId="77777777" w:rsidR="001F0F3C" w:rsidRPr="001F0F3C" w:rsidRDefault="001F0F3C" w:rsidP="001F0F3C">
            <w:pPr>
              <w:rPr>
                <w:rFonts w:ascii="Times New Roman" w:hAnsi="Times New Roman"/>
                <w:lang w:val="de-AT" w:eastAsia="de-AT"/>
              </w:rPr>
            </w:pPr>
          </w:p>
        </w:tc>
      </w:tr>
      <w:tr w:rsidR="001F0F3C" w:rsidRPr="001F0F3C" w14:paraId="7583B09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8C"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8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8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8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090" w14:textId="77777777" w:rsidR="001F0F3C" w:rsidRPr="001F0F3C" w:rsidRDefault="001F0F3C" w:rsidP="001F0F3C">
            <w:pPr>
              <w:rPr>
                <w:rFonts w:ascii="Calibri" w:hAnsi="Calibri" w:cs="Calibri"/>
                <w:lang w:val="de-AT" w:eastAsia="de-AT"/>
              </w:rPr>
            </w:pPr>
          </w:p>
        </w:tc>
        <w:tc>
          <w:tcPr>
            <w:tcW w:w="160" w:type="dxa"/>
            <w:vAlign w:val="center"/>
            <w:hideMark/>
          </w:tcPr>
          <w:p w14:paraId="7583B091" w14:textId="77777777" w:rsidR="001F0F3C" w:rsidRPr="001F0F3C" w:rsidRDefault="001F0F3C" w:rsidP="001F0F3C">
            <w:pPr>
              <w:rPr>
                <w:rFonts w:ascii="Times New Roman" w:hAnsi="Times New Roman"/>
                <w:lang w:val="de-AT" w:eastAsia="de-AT"/>
              </w:rPr>
            </w:pPr>
          </w:p>
        </w:tc>
      </w:tr>
      <w:tr w:rsidR="001F0F3C" w:rsidRPr="001F0F3C" w14:paraId="7583B099"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93"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9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9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9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097" w14:textId="77777777" w:rsidR="001F0F3C" w:rsidRPr="001F0F3C" w:rsidRDefault="001F0F3C" w:rsidP="001F0F3C">
            <w:pPr>
              <w:rPr>
                <w:rFonts w:ascii="Calibri" w:hAnsi="Calibri" w:cs="Calibri"/>
                <w:lang w:val="de-AT" w:eastAsia="de-AT"/>
              </w:rPr>
            </w:pPr>
          </w:p>
        </w:tc>
        <w:tc>
          <w:tcPr>
            <w:tcW w:w="160" w:type="dxa"/>
            <w:vAlign w:val="center"/>
            <w:hideMark/>
          </w:tcPr>
          <w:p w14:paraId="7583B098" w14:textId="77777777" w:rsidR="001F0F3C" w:rsidRPr="001F0F3C" w:rsidRDefault="001F0F3C" w:rsidP="001F0F3C">
            <w:pPr>
              <w:rPr>
                <w:rFonts w:ascii="Times New Roman" w:hAnsi="Times New Roman"/>
                <w:lang w:val="de-AT" w:eastAsia="de-AT"/>
              </w:rPr>
            </w:pPr>
          </w:p>
        </w:tc>
      </w:tr>
      <w:tr w:rsidR="001F0F3C" w:rsidRPr="001F0F3C" w14:paraId="7583B0A0"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9A"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9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9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9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09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09F" w14:textId="77777777" w:rsidR="001F0F3C" w:rsidRPr="001F0F3C" w:rsidRDefault="001F0F3C" w:rsidP="001F0F3C">
            <w:pPr>
              <w:rPr>
                <w:rFonts w:ascii="Times New Roman" w:hAnsi="Times New Roman"/>
                <w:lang w:val="de-AT" w:eastAsia="de-AT"/>
              </w:rPr>
            </w:pPr>
          </w:p>
        </w:tc>
      </w:tr>
      <w:tr w:rsidR="001F0F3C" w:rsidRPr="001F0F3C" w14:paraId="7583B0A7"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A1"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A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0A3" w14:textId="4E2A3EEC"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A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0A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60" w:type="dxa"/>
            <w:vAlign w:val="center"/>
            <w:hideMark/>
          </w:tcPr>
          <w:p w14:paraId="7583B0A6" w14:textId="77777777" w:rsidR="001F0F3C" w:rsidRPr="001F0F3C" w:rsidRDefault="001F0F3C" w:rsidP="001F0F3C">
            <w:pPr>
              <w:rPr>
                <w:rFonts w:ascii="Times New Roman" w:hAnsi="Times New Roman"/>
                <w:lang w:val="de-AT" w:eastAsia="de-AT"/>
              </w:rPr>
            </w:pPr>
          </w:p>
        </w:tc>
      </w:tr>
      <w:tr w:rsidR="001F0F3C" w:rsidRPr="001F0F3C" w14:paraId="7583B0AE"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A8"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A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A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A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0AC" w14:textId="77777777" w:rsidR="001F0F3C" w:rsidRPr="001F0F3C" w:rsidRDefault="001F0F3C" w:rsidP="001F0F3C">
            <w:pPr>
              <w:rPr>
                <w:rFonts w:ascii="Calibri" w:hAnsi="Calibri" w:cs="Calibri"/>
                <w:lang w:val="de-AT" w:eastAsia="de-AT"/>
              </w:rPr>
            </w:pPr>
          </w:p>
        </w:tc>
        <w:tc>
          <w:tcPr>
            <w:tcW w:w="160" w:type="dxa"/>
            <w:vAlign w:val="center"/>
            <w:hideMark/>
          </w:tcPr>
          <w:p w14:paraId="7583B0AD" w14:textId="77777777" w:rsidR="001F0F3C" w:rsidRPr="001F0F3C" w:rsidRDefault="001F0F3C" w:rsidP="001F0F3C">
            <w:pPr>
              <w:rPr>
                <w:rFonts w:ascii="Times New Roman" w:hAnsi="Times New Roman"/>
                <w:lang w:val="de-AT" w:eastAsia="de-AT"/>
              </w:rPr>
            </w:pPr>
          </w:p>
        </w:tc>
      </w:tr>
      <w:tr w:rsidR="001F0F3C" w:rsidRPr="001F0F3C" w14:paraId="7583B0B5"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0AF"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83B0B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B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B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0B3" w14:textId="77777777" w:rsidR="001F0F3C" w:rsidRPr="001F0F3C" w:rsidRDefault="001F0F3C" w:rsidP="001F0F3C">
            <w:pPr>
              <w:rPr>
                <w:rFonts w:ascii="Calibri" w:hAnsi="Calibri" w:cs="Calibri"/>
                <w:lang w:val="de-AT" w:eastAsia="de-AT"/>
              </w:rPr>
            </w:pPr>
          </w:p>
        </w:tc>
        <w:tc>
          <w:tcPr>
            <w:tcW w:w="160" w:type="dxa"/>
            <w:vAlign w:val="center"/>
            <w:hideMark/>
          </w:tcPr>
          <w:p w14:paraId="7583B0B4" w14:textId="77777777" w:rsidR="001F0F3C" w:rsidRPr="001F0F3C" w:rsidRDefault="001F0F3C" w:rsidP="001F0F3C">
            <w:pPr>
              <w:rPr>
                <w:rFonts w:ascii="Times New Roman" w:hAnsi="Times New Roman"/>
                <w:lang w:val="de-AT" w:eastAsia="de-AT"/>
              </w:rPr>
            </w:pPr>
          </w:p>
        </w:tc>
      </w:tr>
      <w:tr w:rsidR="001F0F3C" w:rsidRPr="001F0F3C" w14:paraId="7583B0BC"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vAlign w:val="bottom"/>
            <w:hideMark/>
          </w:tcPr>
          <w:p w14:paraId="7583B0B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B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B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0B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0B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0BB" w14:textId="77777777" w:rsidR="001F0F3C" w:rsidRPr="001F0F3C" w:rsidRDefault="001F0F3C" w:rsidP="001F0F3C">
            <w:pPr>
              <w:rPr>
                <w:rFonts w:ascii="Times New Roman" w:hAnsi="Times New Roman"/>
                <w:lang w:val="de-AT" w:eastAsia="de-AT"/>
              </w:rPr>
            </w:pPr>
          </w:p>
        </w:tc>
      </w:tr>
      <w:tr w:rsidR="001F0F3C" w:rsidRPr="001F0F3C" w14:paraId="7583B0C3"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7583B0B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7583B0B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0BF" w14:textId="41D85B13"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C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0C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Trockenheit</w:t>
            </w:r>
          </w:p>
        </w:tc>
        <w:tc>
          <w:tcPr>
            <w:tcW w:w="160" w:type="dxa"/>
            <w:vAlign w:val="center"/>
            <w:hideMark/>
          </w:tcPr>
          <w:p w14:paraId="7583B0C2" w14:textId="77777777" w:rsidR="001F0F3C" w:rsidRPr="001F0F3C" w:rsidRDefault="001F0F3C" w:rsidP="001F0F3C">
            <w:pPr>
              <w:rPr>
                <w:rFonts w:ascii="Times New Roman" w:hAnsi="Times New Roman"/>
                <w:lang w:val="de-AT" w:eastAsia="de-AT"/>
              </w:rPr>
            </w:pPr>
          </w:p>
        </w:tc>
      </w:tr>
      <w:tr w:rsidR="001F0F3C" w:rsidRPr="001F0F3C" w14:paraId="7583B0CA"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583B0C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C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0C6" w14:textId="242AB66E"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C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0C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Hitze</w:t>
            </w:r>
          </w:p>
        </w:tc>
        <w:tc>
          <w:tcPr>
            <w:tcW w:w="160" w:type="dxa"/>
            <w:vAlign w:val="center"/>
            <w:hideMark/>
          </w:tcPr>
          <w:p w14:paraId="7583B0C9" w14:textId="77777777" w:rsidR="001F0F3C" w:rsidRPr="001F0F3C" w:rsidRDefault="001F0F3C" w:rsidP="001F0F3C">
            <w:pPr>
              <w:rPr>
                <w:rFonts w:ascii="Times New Roman" w:hAnsi="Times New Roman"/>
                <w:lang w:val="de-AT" w:eastAsia="de-AT"/>
              </w:rPr>
            </w:pPr>
          </w:p>
        </w:tc>
      </w:tr>
      <w:tr w:rsidR="001F0F3C" w:rsidRPr="001F0F3C" w14:paraId="7583B0D1"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583B0C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C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0CD" w14:textId="15A55B3A"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C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0C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Anstieg Durchschnittstemperatur</w:t>
            </w:r>
          </w:p>
        </w:tc>
        <w:tc>
          <w:tcPr>
            <w:tcW w:w="160" w:type="dxa"/>
            <w:vAlign w:val="center"/>
            <w:hideMark/>
          </w:tcPr>
          <w:p w14:paraId="7583B0D0" w14:textId="77777777" w:rsidR="001F0F3C" w:rsidRPr="001F0F3C" w:rsidRDefault="001F0F3C" w:rsidP="001F0F3C">
            <w:pPr>
              <w:rPr>
                <w:rFonts w:ascii="Times New Roman" w:hAnsi="Times New Roman"/>
                <w:lang w:val="de-AT" w:eastAsia="de-AT"/>
              </w:rPr>
            </w:pPr>
          </w:p>
        </w:tc>
      </w:tr>
      <w:tr w:rsidR="001F0F3C" w:rsidRPr="001F0F3C" w14:paraId="7583B0D8"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583B0D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D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0D4" w14:textId="6E4CE370"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D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0D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Erosion</w:t>
            </w:r>
          </w:p>
        </w:tc>
        <w:tc>
          <w:tcPr>
            <w:tcW w:w="160" w:type="dxa"/>
            <w:vAlign w:val="center"/>
            <w:hideMark/>
          </w:tcPr>
          <w:p w14:paraId="7583B0D7" w14:textId="77777777" w:rsidR="001F0F3C" w:rsidRPr="001F0F3C" w:rsidRDefault="001F0F3C" w:rsidP="001F0F3C">
            <w:pPr>
              <w:rPr>
                <w:rFonts w:ascii="Times New Roman" w:hAnsi="Times New Roman"/>
                <w:lang w:val="de-AT" w:eastAsia="de-AT"/>
              </w:rPr>
            </w:pPr>
          </w:p>
        </w:tc>
      </w:tr>
      <w:tr w:rsidR="001F0F3C" w:rsidRPr="001F0F3C" w14:paraId="7583B0DF"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583B0D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D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0DB" w14:textId="17F625B2"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D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0D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Vermurungen</w:t>
            </w:r>
          </w:p>
        </w:tc>
        <w:tc>
          <w:tcPr>
            <w:tcW w:w="160" w:type="dxa"/>
            <w:vAlign w:val="center"/>
            <w:hideMark/>
          </w:tcPr>
          <w:p w14:paraId="7583B0DE" w14:textId="77777777" w:rsidR="001F0F3C" w:rsidRPr="001F0F3C" w:rsidRDefault="001F0F3C" w:rsidP="001F0F3C">
            <w:pPr>
              <w:rPr>
                <w:rFonts w:ascii="Times New Roman" w:hAnsi="Times New Roman"/>
                <w:lang w:val="de-AT" w:eastAsia="de-AT"/>
              </w:rPr>
            </w:pPr>
          </w:p>
        </w:tc>
      </w:tr>
      <w:tr w:rsidR="001F0F3C" w:rsidRPr="001F0F3C" w14:paraId="7583B0E6"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583B0E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E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0E2" w14:textId="780B630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E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0E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Sturm</w:t>
            </w:r>
          </w:p>
        </w:tc>
        <w:tc>
          <w:tcPr>
            <w:tcW w:w="160" w:type="dxa"/>
            <w:vAlign w:val="center"/>
            <w:hideMark/>
          </w:tcPr>
          <w:p w14:paraId="7583B0E5" w14:textId="77777777" w:rsidR="001F0F3C" w:rsidRPr="001F0F3C" w:rsidRDefault="001F0F3C" w:rsidP="001F0F3C">
            <w:pPr>
              <w:rPr>
                <w:rFonts w:ascii="Times New Roman" w:hAnsi="Times New Roman"/>
                <w:lang w:val="de-AT" w:eastAsia="de-AT"/>
              </w:rPr>
            </w:pPr>
          </w:p>
        </w:tc>
      </w:tr>
      <w:tr w:rsidR="001F0F3C" w:rsidRPr="001F0F3C" w14:paraId="7583B0E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0E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E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0E9" w14:textId="67E2FC7A"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E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0E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Starkniederschlag</w:t>
            </w:r>
          </w:p>
        </w:tc>
        <w:tc>
          <w:tcPr>
            <w:tcW w:w="160" w:type="dxa"/>
            <w:vAlign w:val="center"/>
            <w:hideMark/>
          </w:tcPr>
          <w:p w14:paraId="7583B0EC" w14:textId="77777777" w:rsidR="001F0F3C" w:rsidRPr="001F0F3C" w:rsidRDefault="001F0F3C" w:rsidP="001F0F3C">
            <w:pPr>
              <w:rPr>
                <w:rFonts w:ascii="Times New Roman" w:hAnsi="Times New Roman"/>
                <w:lang w:val="de-AT" w:eastAsia="de-AT"/>
              </w:rPr>
            </w:pPr>
          </w:p>
        </w:tc>
      </w:tr>
      <w:tr w:rsidR="001F0F3C" w:rsidRPr="001F0F3C" w14:paraId="7583B0F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0E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nil"/>
              <w:left w:val="nil"/>
              <w:bottom w:val="nil"/>
              <w:right w:val="nil"/>
            </w:tcBorders>
            <w:shd w:val="clear" w:color="000000" w:fill="FFFFFF"/>
            <w:noWrap/>
            <w:vAlign w:val="bottom"/>
            <w:hideMark/>
          </w:tcPr>
          <w:p w14:paraId="7583B0E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0F0" w14:textId="09FCB4C2"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F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0F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Gletscherrückgang</w:t>
            </w:r>
          </w:p>
        </w:tc>
        <w:tc>
          <w:tcPr>
            <w:tcW w:w="160" w:type="dxa"/>
            <w:vAlign w:val="center"/>
            <w:hideMark/>
          </w:tcPr>
          <w:p w14:paraId="7583B0F3" w14:textId="77777777" w:rsidR="001F0F3C" w:rsidRPr="001F0F3C" w:rsidRDefault="001F0F3C" w:rsidP="001F0F3C">
            <w:pPr>
              <w:rPr>
                <w:rFonts w:ascii="Times New Roman" w:hAnsi="Times New Roman"/>
                <w:lang w:val="de-AT" w:eastAsia="de-AT"/>
              </w:rPr>
            </w:pPr>
          </w:p>
        </w:tc>
      </w:tr>
      <w:tr w:rsidR="001F0F3C" w:rsidRPr="001F0F3C" w14:paraId="7583B0F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0F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F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0F7" w14:textId="3EAF2130"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F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0F9" w14:textId="5910E418" w:rsidR="001F0F3C" w:rsidRPr="001F0F3C" w:rsidRDefault="001F0F3C" w:rsidP="001F0F3C">
            <w:pPr>
              <w:rPr>
                <w:rFonts w:ascii="Calibri" w:hAnsi="Calibri" w:cs="Calibri"/>
                <w:lang w:val="de-AT" w:eastAsia="de-AT"/>
              </w:rPr>
            </w:pPr>
            <w:r w:rsidRPr="001F0F3C">
              <w:rPr>
                <w:rFonts w:ascii="Calibri" w:hAnsi="Calibri" w:cs="Calibri"/>
                <w:lang w:val="de-AT" w:eastAsia="de-AT"/>
              </w:rPr>
              <w:t>Kälteperioden</w:t>
            </w:r>
          </w:p>
        </w:tc>
        <w:tc>
          <w:tcPr>
            <w:tcW w:w="160" w:type="dxa"/>
            <w:vAlign w:val="center"/>
            <w:hideMark/>
          </w:tcPr>
          <w:p w14:paraId="7583B0FA" w14:textId="77777777" w:rsidR="001F0F3C" w:rsidRPr="001F0F3C" w:rsidRDefault="001F0F3C" w:rsidP="001F0F3C">
            <w:pPr>
              <w:rPr>
                <w:rFonts w:ascii="Times New Roman" w:hAnsi="Times New Roman"/>
                <w:lang w:val="de-AT" w:eastAsia="de-AT"/>
              </w:rPr>
            </w:pPr>
          </w:p>
        </w:tc>
      </w:tr>
      <w:tr w:rsidR="001F0F3C" w:rsidRPr="001F0F3C" w14:paraId="7583B10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0F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0F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0FE" w14:textId="5F98F671"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0F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0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Nassschnee</w:t>
            </w:r>
          </w:p>
        </w:tc>
        <w:tc>
          <w:tcPr>
            <w:tcW w:w="160" w:type="dxa"/>
            <w:vAlign w:val="center"/>
            <w:hideMark/>
          </w:tcPr>
          <w:p w14:paraId="7583B101" w14:textId="77777777" w:rsidR="001F0F3C" w:rsidRPr="001F0F3C" w:rsidRDefault="001F0F3C" w:rsidP="001F0F3C">
            <w:pPr>
              <w:rPr>
                <w:rFonts w:ascii="Times New Roman" w:hAnsi="Times New Roman"/>
                <w:lang w:val="de-AT" w:eastAsia="de-AT"/>
              </w:rPr>
            </w:pPr>
          </w:p>
        </w:tc>
      </w:tr>
      <w:tr w:rsidR="001F0F3C" w:rsidRPr="001F0F3C" w14:paraId="7583B109"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0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0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05" w14:textId="0A333C3F"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0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0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Niederschlagsverteilung</w:t>
            </w:r>
          </w:p>
        </w:tc>
        <w:tc>
          <w:tcPr>
            <w:tcW w:w="160" w:type="dxa"/>
            <w:vAlign w:val="center"/>
            <w:hideMark/>
          </w:tcPr>
          <w:p w14:paraId="7583B108" w14:textId="77777777" w:rsidR="001F0F3C" w:rsidRPr="001F0F3C" w:rsidRDefault="001F0F3C" w:rsidP="001F0F3C">
            <w:pPr>
              <w:rPr>
                <w:rFonts w:ascii="Times New Roman" w:hAnsi="Times New Roman"/>
                <w:lang w:val="de-AT" w:eastAsia="de-AT"/>
              </w:rPr>
            </w:pPr>
          </w:p>
        </w:tc>
      </w:tr>
      <w:tr w:rsidR="001F0F3C" w:rsidRPr="001F0F3C" w14:paraId="7583B110"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0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0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0C" w14:textId="6A9B05A4"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0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0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Spätfrost, Frost</w:t>
            </w:r>
          </w:p>
        </w:tc>
        <w:tc>
          <w:tcPr>
            <w:tcW w:w="160" w:type="dxa"/>
            <w:vAlign w:val="center"/>
            <w:hideMark/>
          </w:tcPr>
          <w:p w14:paraId="7583B10F" w14:textId="77777777" w:rsidR="001F0F3C" w:rsidRPr="001F0F3C" w:rsidRDefault="001F0F3C" w:rsidP="001F0F3C">
            <w:pPr>
              <w:rPr>
                <w:rFonts w:ascii="Times New Roman" w:hAnsi="Times New Roman"/>
                <w:lang w:val="de-AT" w:eastAsia="de-AT"/>
              </w:rPr>
            </w:pPr>
          </w:p>
        </w:tc>
      </w:tr>
      <w:tr w:rsidR="001F0F3C" w:rsidRPr="001F0F3C" w14:paraId="7583B117"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1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1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13" w14:textId="1FF11805"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1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1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Schädlingsbefall</w:t>
            </w:r>
          </w:p>
        </w:tc>
        <w:tc>
          <w:tcPr>
            <w:tcW w:w="160" w:type="dxa"/>
            <w:vAlign w:val="center"/>
            <w:hideMark/>
          </w:tcPr>
          <w:p w14:paraId="7583B116" w14:textId="77777777" w:rsidR="001F0F3C" w:rsidRPr="001F0F3C" w:rsidRDefault="001F0F3C" w:rsidP="001F0F3C">
            <w:pPr>
              <w:rPr>
                <w:rFonts w:ascii="Times New Roman" w:hAnsi="Times New Roman"/>
                <w:lang w:val="de-AT" w:eastAsia="de-AT"/>
              </w:rPr>
            </w:pPr>
          </w:p>
        </w:tc>
      </w:tr>
      <w:tr w:rsidR="001F0F3C" w:rsidRPr="001F0F3C" w14:paraId="7583B11E"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1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1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1A" w14:textId="697067D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1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1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Hochwasser</w:t>
            </w:r>
          </w:p>
        </w:tc>
        <w:tc>
          <w:tcPr>
            <w:tcW w:w="160" w:type="dxa"/>
            <w:vAlign w:val="center"/>
            <w:hideMark/>
          </w:tcPr>
          <w:p w14:paraId="7583B11D" w14:textId="77777777" w:rsidR="001F0F3C" w:rsidRPr="001F0F3C" w:rsidRDefault="001F0F3C" w:rsidP="001F0F3C">
            <w:pPr>
              <w:rPr>
                <w:rFonts w:ascii="Times New Roman" w:hAnsi="Times New Roman"/>
                <w:lang w:val="de-AT" w:eastAsia="de-AT"/>
              </w:rPr>
            </w:pPr>
          </w:p>
        </w:tc>
      </w:tr>
      <w:tr w:rsidR="001F0F3C" w:rsidRPr="001F0F3C" w14:paraId="7583B125"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1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2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21" w14:textId="184C8F01"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2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2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Schneesicherheit</w:t>
            </w:r>
          </w:p>
        </w:tc>
        <w:tc>
          <w:tcPr>
            <w:tcW w:w="160" w:type="dxa"/>
            <w:vAlign w:val="center"/>
            <w:hideMark/>
          </w:tcPr>
          <w:p w14:paraId="7583B124" w14:textId="77777777" w:rsidR="001F0F3C" w:rsidRPr="001F0F3C" w:rsidRDefault="001F0F3C" w:rsidP="001F0F3C">
            <w:pPr>
              <w:rPr>
                <w:rFonts w:ascii="Times New Roman" w:hAnsi="Times New Roman"/>
                <w:lang w:val="de-AT" w:eastAsia="de-AT"/>
              </w:rPr>
            </w:pPr>
          </w:p>
        </w:tc>
      </w:tr>
      <w:tr w:rsidR="001F0F3C" w:rsidRPr="001F0F3C" w14:paraId="7583B12C"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2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2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28" w14:textId="4C16E26B"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2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2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Hagel</w:t>
            </w:r>
          </w:p>
        </w:tc>
        <w:tc>
          <w:tcPr>
            <w:tcW w:w="160" w:type="dxa"/>
            <w:vAlign w:val="center"/>
            <w:hideMark/>
          </w:tcPr>
          <w:p w14:paraId="7583B12B" w14:textId="77777777" w:rsidR="001F0F3C" w:rsidRPr="001F0F3C" w:rsidRDefault="001F0F3C" w:rsidP="001F0F3C">
            <w:pPr>
              <w:rPr>
                <w:rFonts w:ascii="Times New Roman" w:hAnsi="Times New Roman"/>
                <w:lang w:val="de-AT" w:eastAsia="de-AT"/>
              </w:rPr>
            </w:pPr>
          </w:p>
        </w:tc>
      </w:tr>
      <w:tr w:rsidR="001F0F3C" w:rsidRPr="001F0F3C" w14:paraId="7583B133"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2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2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2F" w14:textId="24F90089"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3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3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Lawinen</w:t>
            </w:r>
          </w:p>
        </w:tc>
        <w:tc>
          <w:tcPr>
            <w:tcW w:w="160" w:type="dxa"/>
            <w:vAlign w:val="center"/>
            <w:hideMark/>
          </w:tcPr>
          <w:p w14:paraId="7583B132" w14:textId="77777777" w:rsidR="001F0F3C" w:rsidRPr="001F0F3C" w:rsidRDefault="001F0F3C" w:rsidP="001F0F3C">
            <w:pPr>
              <w:rPr>
                <w:rFonts w:ascii="Times New Roman" w:hAnsi="Times New Roman"/>
                <w:lang w:val="de-AT" w:eastAsia="de-AT"/>
              </w:rPr>
            </w:pPr>
          </w:p>
        </w:tc>
      </w:tr>
      <w:tr w:rsidR="001F0F3C" w:rsidRPr="001F0F3C" w14:paraId="7583B13A"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3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3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36" w14:textId="7F963D31"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3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3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Niederwasser</w:t>
            </w:r>
          </w:p>
        </w:tc>
        <w:tc>
          <w:tcPr>
            <w:tcW w:w="160" w:type="dxa"/>
            <w:vAlign w:val="center"/>
            <w:hideMark/>
          </w:tcPr>
          <w:p w14:paraId="7583B139" w14:textId="77777777" w:rsidR="001F0F3C" w:rsidRPr="001F0F3C" w:rsidRDefault="001F0F3C" w:rsidP="001F0F3C">
            <w:pPr>
              <w:rPr>
                <w:rFonts w:ascii="Times New Roman" w:hAnsi="Times New Roman"/>
                <w:lang w:val="de-AT" w:eastAsia="de-AT"/>
              </w:rPr>
            </w:pPr>
          </w:p>
        </w:tc>
      </w:tr>
      <w:tr w:rsidR="001F0F3C" w:rsidRPr="001F0F3C" w14:paraId="7583B141"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3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3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3D" w14:textId="41B66E32"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3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3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Anstieg Waldgrenze</w:t>
            </w:r>
          </w:p>
        </w:tc>
        <w:tc>
          <w:tcPr>
            <w:tcW w:w="160" w:type="dxa"/>
            <w:vAlign w:val="center"/>
            <w:hideMark/>
          </w:tcPr>
          <w:p w14:paraId="7583B140" w14:textId="77777777" w:rsidR="001F0F3C" w:rsidRPr="001F0F3C" w:rsidRDefault="001F0F3C" w:rsidP="001F0F3C">
            <w:pPr>
              <w:rPr>
                <w:rFonts w:ascii="Times New Roman" w:hAnsi="Times New Roman"/>
                <w:lang w:val="de-AT" w:eastAsia="de-AT"/>
              </w:rPr>
            </w:pPr>
          </w:p>
        </w:tc>
      </w:tr>
      <w:tr w:rsidR="001F0F3C" w:rsidRPr="001F0F3C" w14:paraId="7583B148"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4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4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44" w14:textId="0EAE5580"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4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4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Auftauen Permafrost</w:t>
            </w:r>
          </w:p>
        </w:tc>
        <w:tc>
          <w:tcPr>
            <w:tcW w:w="160" w:type="dxa"/>
            <w:vAlign w:val="center"/>
            <w:hideMark/>
          </w:tcPr>
          <w:p w14:paraId="7583B147" w14:textId="77777777" w:rsidR="001F0F3C" w:rsidRPr="001F0F3C" w:rsidRDefault="001F0F3C" w:rsidP="001F0F3C">
            <w:pPr>
              <w:rPr>
                <w:rFonts w:ascii="Times New Roman" w:hAnsi="Times New Roman"/>
                <w:lang w:val="de-AT" w:eastAsia="de-AT"/>
              </w:rPr>
            </w:pPr>
          </w:p>
        </w:tc>
      </w:tr>
      <w:tr w:rsidR="001F0F3C" w:rsidRPr="001F0F3C" w14:paraId="7583B14F"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4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4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4B" w14:textId="5112C11A"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4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4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Ausbreitung Neophyten</w:t>
            </w:r>
          </w:p>
        </w:tc>
        <w:tc>
          <w:tcPr>
            <w:tcW w:w="160" w:type="dxa"/>
            <w:vAlign w:val="center"/>
            <w:hideMark/>
          </w:tcPr>
          <w:p w14:paraId="7583B14E" w14:textId="77777777" w:rsidR="001F0F3C" w:rsidRPr="001F0F3C" w:rsidRDefault="001F0F3C" w:rsidP="001F0F3C">
            <w:pPr>
              <w:rPr>
                <w:rFonts w:ascii="Times New Roman" w:hAnsi="Times New Roman"/>
                <w:lang w:val="de-AT" w:eastAsia="de-AT"/>
              </w:rPr>
            </w:pPr>
          </w:p>
        </w:tc>
      </w:tr>
      <w:tr w:rsidR="001F0F3C" w:rsidRPr="001F0F3C" w14:paraId="7583B156"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5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5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52" w14:textId="0069BF0B"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5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5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Steinschlag</w:t>
            </w:r>
          </w:p>
        </w:tc>
        <w:tc>
          <w:tcPr>
            <w:tcW w:w="160" w:type="dxa"/>
            <w:vAlign w:val="center"/>
            <w:hideMark/>
          </w:tcPr>
          <w:p w14:paraId="7583B155" w14:textId="77777777" w:rsidR="001F0F3C" w:rsidRPr="001F0F3C" w:rsidRDefault="001F0F3C" w:rsidP="001F0F3C">
            <w:pPr>
              <w:rPr>
                <w:rFonts w:ascii="Times New Roman" w:hAnsi="Times New Roman"/>
                <w:lang w:val="de-AT" w:eastAsia="de-AT"/>
              </w:rPr>
            </w:pPr>
          </w:p>
        </w:tc>
      </w:tr>
      <w:tr w:rsidR="001F0F3C" w:rsidRPr="001F0F3C" w14:paraId="7583B15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5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5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59" w14:textId="763943C4"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15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5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Feinstaubbelastung</w:t>
            </w:r>
          </w:p>
        </w:tc>
        <w:tc>
          <w:tcPr>
            <w:tcW w:w="160" w:type="dxa"/>
            <w:vAlign w:val="center"/>
            <w:hideMark/>
          </w:tcPr>
          <w:p w14:paraId="7583B15C" w14:textId="77777777" w:rsidR="001F0F3C" w:rsidRPr="001F0F3C" w:rsidRDefault="001F0F3C" w:rsidP="001F0F3C">
            <w:pPr>
              <w:rPr>
                <w:rFonts w:ascii="Times New Roman" w:hAnsi="Times New Roman"/>
                <w:lang w:val="de-AT" w:eastAsia="de-AT"/>
              </w:rPr>
            </w:pPr>
          </w:p>
        </w:tc>
      </w:tr>
      <w:tr w:rsidR="001F0F3C" w:rsidRPr="001F0F3C" w14:paraId="7583B16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5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5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60" w14:textId="0DE9AEC4"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6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6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Grundwasserverfügbarkeit</w:t>
            </w:r>
          </w:p>
        </w:tc>
        <w:tc>
          <w:tcPr>
            <w:tcW w:w="160" w:type="dxa"/>
            <w:vAlign w:val="center"/>
            <w:hideMark/>
          </w:tcPr>
          <w:p w14:paraId="7583B163" w14:textId="77777777" w:rsidR="001F0F3C" w:rsidRPr="001F0F3C" w:rsidRDefault="001F0F3C" w:rsidP="001F0F3C">
            <w:pPr>
              <w:rPr>
                <w:rFonts w:ascii="Times New Roman" w:hAnsi="Times New Roman"/>
                <w:lang w:val="de-AT" w:eastAsia="de-AT"/>
              </w:rPr>
            </w:pPr>
          </w:p>
        </w:tc>
      </w:tr>
      <w:tr w:rsidR="001F0F3C" w:rsidRPr="001F0F3C" w14:paraId="7583B16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7583B16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6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67" w14:textId="58E252B8"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6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6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Sonstige</w:t>
            </w:r>
          </w:p>
        </w:tc>
        <w:tc>
          <w:tcPr>
            <w:tcW w:w="160" w:type="dxa"/>
            <w:vAlign w:val="center"/>
            <w:hideMark/>
          </w:tcPr>
          <w:p w14:paraId="7583B16A" w14:textId="77777777" w:rsidR="001F0F3C" w:rsidRPr="001F0F3C" w:rsidRDefault="001F0F3C" w:rsidP="001F0F3C">
            <w:pPr>
              <w:rPr>
                <w:rFonts w:ascii="Times New Roman" w:hAnsi="Times New Roman"/>
                <w:lang w:val="de-AT" w:eastAsia="de-AT"/>
              </w:rPr>
            </w:pPr>
          </w:p>
        </w:tc>
      </w:tr>
      <w:tr w:rsidR="001F0F3C" w:rsidRPr="001F0F3C" w14:paraId="7583B17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noWrap/>
            <w:vAlign w:val="bottom"/>
            <w:hideMark/>
          </w:tcPr>
          <w:p w14:paraId="7583B16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6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6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16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17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171" w14:textId="77777777" w:rsidR="001F0F3C" w:rsidRPr="001F0F3C" w:rsidRDefault="001F0F3C" w:rsidP="001F0F3C">
            <w:pPr>
              <w:rPr>
                <w:rFonts w:ascii="Times New Roman" w:hAnsi="Times New Roman"/>
                <w:lang w:val="de-AT" w:eastAsia="de-AT"/>
              </w:rPr>
            </w:pPr>
          </w:p>
        </w:tc>
      </w:tr>
      <w:tr w:rsidR="001F0F3C" w:rsidRPr="001F0F3C" w14:paraId="7583B179"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7583B17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7583B17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175" w14:textId="7D8C3B8D"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7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17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Abfallwirtschaft</w:t>
            </w:r>
          </w:p>
        </w:tc>
        <w:tc>
          <w:tcPr>
            <w:tcW w:w="160" w:type="dxa"/>
            <w:vAlign w:val="center"/>
            <w:hideMark/>
          </w:tcPr>
          <w:p w14:paraId="7583B178" w14:textId="77777777" w:rsidR="001F0F3C" w:rsidRPr="001F0F3C" w:rsidRDefault="001F0F3C" w:rsidP="001F0F3C">
            <w:pPr>
              <w:rPr>
                <w:rFonts w:ascii="Times New Roman" w:hAnsi="Times New Roman"/>
                <w:lang w:val="de-AT" w:eastAsia="de-AT"/>
              </w:rPr>
            </w:pPr>
          </w:p>
        </w:tc>
      </w:tr>
      <w:tr w:rsidR="001F0F3C" w:rsidRPr="001F0F3C" w14:paraId="7583B180"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7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7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7C" w14:textId="7F332BAA"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7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7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Bauen/Wohnen</w:t>
            </w:r>
          </w:p>
        </w:tc>
        <w:tc>
          <w:tcPr>
            <w:tcW w:w="160" w:type="dxa"/>
            <w:vAlign w:val="center"/>
            <w:hideMark/>
          </w:tcPr>
          <w:p w14:paraId="7583B17F" w14:textId="77777777" w:rsidR="001F0F3C" w:rsidRPr="001F0F3C" w:rsidRDefault="001F0F3C" w:rsidP="001F0F3C">
            <w:pPr>
              <w:rPr>
                <w:rFonts w:ascii="Times New Roman" w:hAnsi="Times New Roman"/>
                <w:lang w:val="de-AT" w:eastAsia="de-AT"/>
              </w:rPr>
            </w:pPr>
          </w:p>
        </w:tc>
      </w:tr>
      <w:tr w:rsidR="001F0F3C" w:rsidRPr="001F0F3C" w14:paraId="7583B187"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8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8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83" w14:textId="24BC923F"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r w:rsidR="001F0F3C"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18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8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Energiewirtschaft</w:t>
            </w:r>
          </w:p>
        </w:tc>
        <w:tc>
          <w:tcPr>
            <w:tcW w:w="160" w:type="dxa"/>
            <w:vAlign w:val="center"/>
            <w:hideMark/>
          </w:tcPr>
          <w:p w14:paraId="7583B186" w14:textId="77777777" w:rsidR="001F0F3C" w:rsidRPr="001F0F3C" w:rsidRDefault="001F0F3C" w:rsidP="001F0F3C">
            <w:pPr>
              <w:rPr>
                <w:rFonts w:ascii="Times New Roman" w:hAnsi="Times New Roman"/>
                <w:lang w:val="de-AT" w:eastAsia="de-AT"/>
              </w:rPr>
            </w:pPr>
          </w:p>
        </w:tc>
      </w:tr>
      <w:tr w:rsidR="001F0F3C" w:rsidRPr="001F0F3C" w14:paraId="7583B18E"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8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8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8A" w14:textId="71434211"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r w:rsidR="001F0F3C"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18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8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Forstwirtschaft</w:t>
            </w:r>
          </w:p>
        </w:tc>
        <w:tc>
          <w:tcPr>
            <w:tcW w:w="160" w:type="dxa"/>
            <w:vAlign w:val="center"/>
            <w:hideMark/>
          </w:tcPr>
          <w:p w14:paraId="7583B18D" w14:textId="77777777" w:rsidR="001F0F3C" w:rsidRPr="001F0F3C" w:rsidRDefault="001F0F3C" w:rsidP="001F0F3C">
            <w:pPr>
              <w:rPr>
                <w:rFonts w:ascii="Times New Roman" w:hAnsi="Times New Roman"/>
                <w:lang w:val="de-AT" w:eastAsia="de-AT"/>
              </w:rPr>
            </w:pPr>
          </w:p>
        </w:tc>
      </w:tr>
      <w:tr w:rsidR="001F0F3C" w:rsidRPr="001F0F3C" w14:paraId="7583B195"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8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9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91" w14:textId="3C4A7572"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r w:rsidR="001F0F3C"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19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9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Gesundheit</w:t>
            </w:r>
          </w:p>
        </w:tc>
        <w:tc>
          <w:tcPr>
            <w:tcW w:w="160" w:type="dxa"/>
            <w:vAlign w:val="center"/>
            <w:hideMark/>
          </w:tcPr>
          <w:p w14:paraId="7583B194" w14:textId="77777777" w:rsidR="001F0F3C" w:rsidRPr="001F0F3C" w:rsidRDefault="001F0F3C" w:rsidP="001F0F3C">
            <w:pPr>
              <w:rPr>
                <w:rFonts w:ascii="Times New Roman" w:hAnsi="Times New Roman"/>
                <w:lang w:val="de-AT" w:eastAsia="de-AT"/>
              </w:rPr>
            </w:pPr>
          </w:p>
        </w:tc>
      </w:tr>
      <w:tr w:rsidR="001F0F3C" w:rsidRPr="001F0F3C" w14:paraId="7583B19C"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9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9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98" w14:textId="0F88663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9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9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Infrastruktur/Verkehr</w:t>
            </w:r>
          </w:p>
        </w:tc>
        <w:tc>
          <w:tcPr>
            <w:tcW w:w="160" w:type="dxa"/>
            <w:vAlign w:val="center"/>
            <w:hideMark/>
          </w:tcPr>
          <w:p w14:paraId="7583B19B" w14:textId="77777777" w:rsidR="001F0F3C" w:rsidRPr="001F0F3C" w:rsidRDefault="001F0F3C" w:rsidP="001F0F3C">
            <w:pPr>
              <w:rPr>
                <w:rFonts w:ascii="Times New Roman" w:hAnsi="Times New Roman"/>
                <w:lang w:val="de-AT" w:eastAsia="de-AT"/>
              </w:rPr>
            </w:pPr>
          </w:p>
        </w:tc>
      </w:tr>
      <w:tr w:rsidR="001F0F3C" w:rsidRPr="001F0F3C" w14:paraId="7583B1A3"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9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9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9F" w14:textId="7EC6109C"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A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A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Landwirtschaft (inkl. Fischerei)</w:t>
            </w:r>
          </w:p>
        </w:tc>
        <w:tc>
          <w:tcPr>
            <w:tcW w:w="160" w:type="dxa"/>
            <w:vAlign w:val="center"/>
            <w:hideMark/>
          </w:tcPr>
          <w:p w14:paraId="7583B1A2" w14:textId="77777777" w:rsidR="001F0F3C" w:rsidRPr="001F0F3C" w:rsidRDefault="001F0F3C" w:rsidP="001F0F3C">
            <w:pPr>
              <w:rPr>
                <w:rFonts w:ascii="Times New Roman" w:hAnsi="Times New Roman"/>
                <w:lang w:val="de-AT" w:eastAsia="de-AT"/>
              </w:rPr>
            </w:pPr>
          </w:p>
        </w:tc>
      </w:tr>
      <w:tr w:rsidR="001F0F3C" w:rsidRPr="001F0F3C" w14:paraId="7583B1AA"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A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A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A6" w14:textId="691F0D45"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A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A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Naturschutz</w:t>
            </w:r>
          </w:p>
        </w:tc>
        <w:tc>
          <w:tcPr>
            <w:tcW w:w="160" w:type="dxa"/>
            <w:vAlign w:val="center"/>
            <w:hideMark/>
          </w:tcPr>
          <w:p w14:paraId="7583B1A9" w14:textId="77777777" w:rsidR="001F0F3C" w:rsidRPr="001F0F3C" w:rsidRDefault="001F0F3C" w:rsidP="001F0F3C">
            <w:pPr>
              <w:rPr>
                <w:rFonts w:ascii="Times New Roman" w:hAnsi="Times New Roman"/>
                <w:lang w:val="de-AT" w:eastAsia="de-AT"/>
              </w:rPr>
            </w:pPr>
          </w:p>
        </w:tc>
      </w:tr>
      <w:tr w:rsidR="001F0F3C" w:rsidRPr="001F0F3C" w14:paraId="7583B1B1"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A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A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AD" w14:textId="132B39C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A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A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Querschnittsprojekt</w:t>
            </w:r>
          </w:p>
        </w:tc>
        <w:tc>
          <w:tcPr>
            <w:tcW w:w="160" w:type="dxa"/>
            <w:vAlign w:val="center"/>
            <w:hideMark/>
          </w:tcPr>
          <w:p w14:paraId="7583B1B0" w14:textId="77777777" w:rsidR="001F0F3C" w:rsidRPr="001F0F3C" w:rsidRDefault="001F0F3C" w:rsidP="001F0F3C">
            <w:pPr>
              <w:rPr>
                <w:rFonts w:ascii="Times New Roman" w:hAnsi="Times New Roman"/>
                <w:lang w:val="de-AT" w:eastAsia="de-AT"/>
              </w:rPr>
            </w:pPr>
          </w:p>
        </w:tc>
      </w:tr>
      <w:tr w:rsidR="001F0F3C" w:rsidRPr="001F0F3C" w14:paraId="7583B1B8"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B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B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B4" w14:textId="674CFB49"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B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B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Raumordnung</w:t>
            </w:r>
          </w:p>
        </w:tc>
        <w:tc>
          <w:tcPr>
            <w:tcW w:w="160" w:type="dxa"/>
            <w:vAlign w:val="center"/>
            <w:hideMark/>
          </w:tcPr>
          <w:p w14:paraId="7583B1B7" w14:textId="77777777" w:rsidR="001F0F3C" w:rsidRPr="001F0F3C" w:rsidRDefault="001F0F3C" w:rsidP="001F0F3C">
            <w:pPr>
              <w:rPr>
                <w:rFonts w:ascii="Times New Roman" w:hAnsi="Times New Roman"/>
                <w:lang w:val="de-AT" w:eastAsia="de-AT"/>
              </w:rPr>
            </w:pPr>
          </w:p>
        </w:tc>
      </w:tr>
      <w:tr w:rsidR="001F0F3C" w:rsidRPr="001F0F3C" w14:paraId="7583B1BF"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B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B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BB" w14:textId="0F511CF4"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B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B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Schutz vor Naturgefahren</w:t>
            </w:r>
          </w:p>
        </w:tc>
        <w:tc>
          <w:tcPr>
            <w:tcW w:w="160" w:type="dxa"/>
            <w:vAlign w:val="center"/>
            <w:hideMark/>
          </w:tcPr>
          <w:p w14:paraId="7583B1BE" w14:textId="77777777" w:rsidR="001F0F3C" w:rsidRPr="001F0F3C" w:rsidRDefault="001F0F3C" w:rsidP="001F0F3C">
            <w:pPr>
              <w:rPr>
                <w:rFonts w:ascii="Times New Roman" w:hAnsi="Times New Roman"/>
                <w:lang w:val="de-AT" w:eastAsia="de-AT"/>
              </w:rPr>
            </w:pPr>
          </w:p>
        </w:tc>
      </w:tr>
      <w:tr w:rsidR="001F0F3C" w:rsidRPr="001F0F3C" w14:paraId="7583B1C6"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C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C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C2" w14:textId="35D072AA"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C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C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Schutz vor Naturgefahren (inkl. Raumordnung)</w:t>
            </w:r>
          </w:p>
        </w:tc>
        <w:tc>
          <w:tcPr>
            <w:tcW w:w="160" w:type="dxa"/>
            <w:vAlign w:val="center"/>
            <w:hideMark/>
          </w:tcPr>
          <w:p w14:paraId="7583B1C5" w14:textId="77777777" w:rsidR="001F0F3C" w:rsidRPr="001F0F3C" w:rsidRDefault="001F0F3C" w:rsidP="001F0F3C">
            <w:pPr>
              <w:rPr>
                <w:rFonts w:ascii="Times New Roman" w:hAnsi="Times New Roman"/>
                <w:lang w:val="de-AT" w:eastAsia="de-AT"/>
              </w:rPr>
            </w:pPr>
          </w:p>
        </w:tc>
      </w:tr>
      <w:tr w:rsidR="001F0F3C" w:rsidRPr="001F0F3C" w14:paraId="7583B1C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C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C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C9" w14:textId="00B4A549"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C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C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Tourismus</w:t>
            </w:r>
          </w:p>
        </w:tc>
        <w:tc>
          <w:tcPr>
            <w:tcW w:w="160" w:type="dxa"/>
            <w:vAlign w:val="center"/>
            <w:hideMark/>
          </w:tcPr>
          <w:p w14:paraId="7583B1CC" w14:textId="77777777" w:rsidR="001F0F3C" w:rsidRPr="001F0F3C" w:rsidRDefault="001F0F3C" w:rsidP="001F0F3C">
            <w:pPr>
              <w:rPr>
                <w:rFonts w:ascii="Times New Roman" w:hAnsi="Times New Roman"/>
                <w:lang w:val="de-AT" w:eastAsia="de-AT"/>
              </w:rPr>
            </w:pPr>
          </w:p>
        </w:tc>
      </w:tr>
      <w:tr w:rsidR="001F0F3C" w:rsidRPr="001F0F3C" w14:paraId="7583B1D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C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C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D0" w14:textId="2D359931"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D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D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Wasserwirtschaft</w:t>
            </w:r>
          </w:p>
        </w:tc>
        <w:tc>
          <w:tcPr>
            <w:tcW w:w="160" w:type="dxa"/>
            <w:vAlign w:val="center"/>
            <w:hideMark/>
          </w:tcPr>
          <w:p w14:paraId="7583B1D3" w14:textId="77777777" w:rsidR="001F0F3C" w:rsidRPr="001F0F3C" w:rsidRDefault="001F0F3C" w:rsidP="001F0F3C">
            <w:pPr>
              <w:rPr>
                <w:rFonts w:ascii="Times New Roman" w:hAnsi="Times New Roman"/>
                <w:lang w:val="de-AT" w:eastAsia="de-AT"/>
              </w:rPr>
            </w:pPr>
          </w:p>
        </w:tc>
      </w:tr>
      <w:tr w:rsidR="001F0F3C" w:rsidRPr="001F0F3C" w14:paraId="7583B1D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83B1D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D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D7" w14:textId="7C42C510"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D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D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Wirtschaft</w:t>
            </w:r>
          </w:p>
        </w:tc>
        <w:tc>
          <w:tcPr>
            <w:tcW w:w="160" w:type="dxa"/>
            <w:vAlign w:val="center"/>
            <w:hideMark/>
          </w:tcPr>
          <w:p w14:paraId="7583B1DA" w14:textId="77777777" w:rsidR="001F0F3C" w:rsidRPr="001F0F3C" w:rsidRDefault="001F0F3C" w:rsidP="001F0F3C">
            <w:pPr>
              <w:rPr>
                <w:rFonts w:ascii="Times New Roman" w:hAnsi="Times New Roman"/>
                <w:lang w:val="de-AT" w:eastAsia="de-AT"/>
              </w:rPr>
            </w:pPr>
          </w:p>
        </w:tc>
      </w:tr>
      <w:tr w:rsidR="001F0F3C" w:rsidRPr="001F0F3C" w14:paraId="7583B1E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7583B1D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D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1DE" w14:textId="18CBBC2D" w:rsidR="001F0F3C" w:rsidRPr="001F0F3C" w:rsidRDefault="005B1123" w:rsidP="001F0F3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1D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1E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alle Sektoren</w:t>
            </w:r>
          </w:p>
        </w:tc>
        <w:tc>
          <w:tcPr>
            <w:tcW w:w="160" w:type="dxa"/>
            <w:vAlign w:val="center"/>
            <w:hideMark/>
          </w:tcPr>
          <w:p w14:paraId="7583B1E1" w14:textId="77777777" w:rsidR="001F0F3C" w:rsidRPr="001F0F3C" w:rsidRDefault="001F0F3C" w:rsidP="001F0F3C">
            <w:pPr>
              <w:rPr>
                <w:rFonts w:ascii="Times New Roman" w:hAnsi="Times New Roman"/>
                <w:lang w:val="de-AT" w:eastAsia="de-AT"/>
              </w:rPr>
            </w:pPr>
          </w:p>
        </w:tc>
      </w:tr>
      <w:tr w:rsidR="001F0F3C" w:rsidRPr="001F0F3C" w14:paraId="7583B1E9"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noWrap/>
            <w:vAlign w:val="bottom"/>
            <w:hideMark/>
          </w:tcPr>
          <w:p w14:paraId="7583B1E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E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1E5"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1E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1E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1E8" w14:textId="77777777" w:rsidR="001F0F3C" w:rsidRPr="001F0F3C" w:rsidRDefault="001F0F3C" w:rsidP="001F0F3C">
            <w:pPr>
              <w:rPr>
                <w:rFonts w:ascii="Times New Roman" w:hAnsi="Times New Roman"/>
                <w:lang w:val="de-AT" w:eastAsia="de-AT"/>
              </w:rPr>
            </w:pPr>
          </w:p>
        </w:tc>
      </w:tr>
      <w:tr w:rsidR="001F0F3C" w:rsidRPr="001F0F3C" w14:paraId="7583B1F0"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1E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7583B1E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1EC"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1E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1EE" w14:textId="518E87BD"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Kärnten</w:t>
            </w:r>
          </w:p>
        </w:tc>
        <w:tc>
          <w:tcPr>
            <w:tcW w:w="160" w:type="dxa"/>
            <w:vAlign w:val="center"/>
            <w:hideMark/>
          </w:tcPr>
          <w:p w14:paraId="7583B1EF" w14:textId="77777777" w:rsidR="001F0F3C" w:rsidRPr="001F0F3C" w:rsidRDefault="001F0F3C" w:rsidP="001F0F3C">
            <w:pPr>
              <w:rPr>
                <w:rFonts w:ascii="Times New Roman" w:hAnsi="Times New Roman"/>
                <w:lang w:val="de-AT" w:eastAsia="de-AT"/>
              </w:rPr>
            </w:pPr>
          </w:p>
        </w:tc>
      </w:tr>
      <w:tr w:rsidR="001F0F3C" w:rsidRPr="001F0F3C" w14:paraId="7583B1F7"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noWrap/>
            <w:vAlign w:val="bottom"/>
            <w:hideMark/>
          </w:tcPr>
          <w:p w14:paraId="7583B1F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F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1F3"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1F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1F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1F6" w14:textId="77777777" w:rsidR="001F0F3C" w:rsidRPr="001F0F3C" w:rsidRDefault="001F0F3C" w:rsidP="001F0F3C">
            <w:pPr>
              <w:rPr>
                <w:rFonts w:ascii="Times New Roman" w:hAnsi="Times New Roman"/>
                <w:lang w:val="de-AT" w:eastAsia="de-AT"/>
              </w:rPr>
            </w:pPr>
          </w:p>
        </w:tc>
      </w:tr>
      <w:tr w:rsidR="001F0F3C" w:rsidRPr="001F0F3C" w14:paraId="7583B1FA"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7583B1F8"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60" w:type="dxa"/>
            <w:vAlign w:val="center"/>
            <w:hideMark/>
          </w:tcPr>
          <w:p w14:paraId="7583B1F9" w14:textId="77777777" w:rsidR="001F0F3C" w:rsidRPr="001F0F3C" w:rsidRDefault="001F0F3C" w:rsidP="001F0F3C">
            <w:pPr>
              <w:rPr>
                <w:rFonts w:ascii="Times New Roman" w:hAnsi="Times New Roman"/>
                <w:lang w:val="de-AT" w:eastAsia="de-AT"/>
              </w:rPr>
            </w:pPr>
          </w:p>
        </w:tc>
      </w:tr>
      <w:tr w:rsidR="001F0F3C" w:rsidRPr="001F0F3C" w14:paraId="7583B1F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7583B1FB" w14:textId="77777777" w:rsidR="001F0F3C" w:rsidRPr="001F0F3C" w:rsidRDefault="001F0F3C" w:rsidP="001F0F3C">
            <w:pPr>
              <w:rPr>
                <w:rFonts w:ascii="Calibri" w:hAnsi="Calibri" w:cs="Calibri"/>
                <w:lang w:val="de-AT" w:eastAsia="de-AT"/>
              </w:rPr>
            </w:pPr>
          </w:p>
        </w:tc>
        <w:tc>
          <w:tcPr>
            <w:tcW w:w="160" w:type="dxa"/>
            <w:tcBorders>
              <w:top w:val="nil"/>
              <w:left w:val="nil"/>
              <w:bottom w:val="nil"/>
              <w:right w:val="nil"/>
            </w:tcBorders>
            <w:shd w:val="clear" w:color="auto" w:fill="auto"/>
            <w:noWrap/>
            <w:vAlign w:val="bottom"/>
            <w:hideMark/>
          </w:tcPr>
          <w:p w14:paraId="7583B1FC" w14:textId="77777777" w:rsidR="001F0F3C" w:rsidRPr="001F0F3C" w:rsidRDefault="001F0F3C" w:rsidP="001F0F3C">
            <w:pPr>
              <w:jc w:val="center"/>
              <w:rPr>
                <w:rFonts w:ascii="Calibri" w:hAnsi="Calibri" w:cs="Calibri"/>
                <w:lang w:val="de-AT" w:eastAsia="de-AT"/>
              </w:rPr>
            </w:pPr>
          </w:p>
        </w:tc>
      </w:tr>
      <w:tr w:rsidR="001F0F3C" w:rsidRPr="001F0F3C" w14:paraId="7583B20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noWrap/>
            <w:vAlign w:val="bottom"/>
            <w:hideMark/>
          </w:tcPr>
          <w:p w14:paraId="7583B1F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1F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0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0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0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203" w14:textId="77777777" w:rsidR="001F0F3C" w:rsidRPr="001F0F3C" w:rsidRDefault="001F0F3C" w:rsidP="001F0F3C">
            <w:pPr>
              <w:rPr>
                <w:rFonts w:ascii="Times New Roman" w:hAnsi="Times New Roman"/>
                <w:lang w:val="de-AT" w:eastAsia="de-AT"/>
              </w:rPr>
            </w:pPr>
          </w:p>
        </w:tc>
      </w:tr>
      <w:tr w:rsidR="001F0F3C" w:rsidRPr="001F0F3C" w14:paraId="7583B20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20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xml:space="preserve">Die Maßnahme entspricht den Prinzipien der Nachhaltigen Entwicklung und achtet darauf, dass sie den Bedürfnissen der heutigen Generation entspricht, ohne die Möglichkeit künftiger zu gefährden, ihre eigenen </w:t>
            </w:r>
            <w:r w:rsidRPr="001F0F3C">
              <w:rPr>
                <w:rFonts w:ascii="Calibri" w:hAnsi="Calibri" w:cs="Calibri"/>
                <w:lang w:val="de-AT" w:eastAsia="de-AT"/>
              </w:rPr>
              <w:lastRenderedPageBreak/>
              <w:t>Bedürfnisse zu befriedigen und ihren Lebensstil zu wählen.</w:t>
            </w:r>
          </w:p>
        </w:tc>
        <w:tc>
          <w:tcPr>
            <w:tcW w:w="350" w:type="dxa"/>
            <w:tcBorders>
              <w:top w:val="nil"/>
              <w:left w:val="nil"/>
              <w:bottom w:val="nil"/>
              <w:right w:val="nil"/>
            </w:tcBorders>
            <w:shd w:val="clear" w:color="000000" w:fill="FFFFFF"/>
            <w:hideMark/>
          </w:tcPr>
          <w:p w14:paraId="7583B20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207" w14:textId="63FA3A1F"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20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20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zu</w:t>
            </w:r>
          </w:p>
        </w:tc>
        <w:tc>
          <w:tcPr>
            <w:tcW w:w="160" w:type="dxa"/>
            <w:vAlign w:val="center"/>
            <w:hideMark/>
          </w:tcPr>
          <w:p w14:paraId="7583B20A" w14:textId="77777777" w:rsidR="001F0F3C" w:rsidRPr="001F0F3C" w:rsidRDefault="001F0F3C" w:rsidP="001F0F3C">
            <w:pPr>
              <w:rPr>
                <w:rFonts w:ascii="Times New Roman" w:hAnsi="Times New Roman"/>
                <w:lang w:val="de-AT" w:eastAsia="de-AT"/>
              </w:rPr>
            </w:pPr>
          </w:p>
        </w:tc>
      </w:tr>
      <w:tr w:rsidR="001F0F3C" w:rsidRPr="001F0F3C" w14:paraId="7583B21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0C"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0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20E"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0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21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nicht zu</w:t>
            </w:r>
          </w:p>
        </w:tc>
        <w:tc>
          <w:tcPr>
            <w:tcW w:w="160" w:type="dxa"/>
            <w:vAlign w:val="center"/>
            <w:hideMark/>
          </w:tcPr>
          <w:p w14:paraId="7583B211" w14:textId="77777777" w:rsidR="001F0F3C" w:rsidRPr="001F0F3C" w:rsidRDefault="001F0F3C" w:rsidP="001F0F3C">
            <w:pPr>
              <w:rPr>
                <w:rFonts w:ascii="Times New Roman" w:hAnsi="Times New Roman"/>
                <w:lang w:val="de-AT" w:eastAsia="de-AT"/>
              </w:rPr>
            </w:pPr>
          </w:p>
        </w:tc>
      </w:tr>
      <w:tr w:rsidR="001F0F3C" w:rsidRPr="001F0F3C" w14:paraId="7583B219"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13"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1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215"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1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21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nicht anwendbar</w:t>
            </w:r>
          </w:p>
        </w:tc>
        <w:tc>
          <w:tcPr>
            <w:tcW w:w="160" w:type="dxa"/>
            <w:vAlign w:val="center"/>
            <w:hideMark/>
          </w:tcPr>
          <w:p w14:paraId="7583B218" w14:textId="77777777" w:rsidR="001F0F3C" w:rsidRPr="001F0F3C" w:rsidRDefault="001F0F3C" w:rsidP="001F0F3C">
            <w:pPr>
              <w:rPr>
                <w:rFonts w:ascii="Times New Roman" w:hAnsi="Times New Roman"/>
                <w:lang w:val="de-AT" w:eastAsia="de-AT"/>
              </w:rPr>
            </w:pPr>
          </w:p>
        </w:tc>
      </w:tr>
      <w:tr w:rsidR="001F0F3C" w:rsidRPr="001F0F3C" w14:paraId="7583B220"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1A"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1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1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1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1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21F" w14:textId="77777777" w:rsidR="001F0F3C" w:rsidRPr="001F0F3C" w:rsidRDefault="001F0F3C" w:rsidP="001F0F3C">
            <w:pPr>
              <w:rPr>
                <w:rFonts w:ascii="Times New Roman" w:hAnsi="Times New Roman"/>
                <w:lang w:val="de-AT" w:eastAsia="de-AT"/>
              </w:rPr>
            </w:pPr>
          </w:p>
        </w:tc>
      </w:tr>
      <w:tr w:rsidR="001F0F3C" w:rsidRPr="001F0F3C" w14:paraId="7583B227"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21"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2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2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2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2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xml:space="preserve">Begründung: </w:t>
            </w:r>
          </w:p>
        </w:tc>
        <w:tc>
          <w:tcPr>
            <w:tcW w:w="160" w:type="dxa"/>
            <w:vAlign w:val="center"/>
            <w:hideMark/>
          </w:tcPr>
          <w:p w14:paraId="7583B226" w14:textId="77777777" w:rsidR="001F0F3C" w:rsidRPr="001F0F3C" w:rsidRDefault="001F0F3C" w:rsidP="001F0F3C">
            <w:pPr>
              <w:rPr>
                <w:rFonts w:ascii="Times New Roman" w:hAnsi="Times New Roman"/>
                <w:lang w:val="de-AT" w:eastAsia="de-AT"/>
              </w:rPr>
            </w:pPr>
          </w:p>
        </w:tc>
      </w:tr>
      <w:tr w:rsidR="001F0F3C" w:rsidRPr="001F0F3C" w14:paraId="7583B22E"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28"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2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2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2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583B22C" w14:textId="278501F9" w:rsidR="001F0F3C" w:rsidRPr="001F0F3C" w:rsidRDefault="00835DFD" w:rsidP="001F0F3C">
            <w:pPr>
              <w:rPr>
                <w:rFonts w:ascii="Calibri" w:hAnsi="Calibri" w:cs="Calibri"/>
                <w:lang w:val="de-AT" w:eastAsia="de-AT"/>
              </w:rPr>
            </w:pPr>
            <w:r w:rsidRPr="00F73981">
              <w:rPr>
                <w:rFonts w:ascii="Calibri" w:hAnsi="Calibri" w:cs="Calibri"/>
                <w:i/>
                <w:iCs/>
                <w:color w:val="1F4E79" w:themeColor="accent5" w:themeShade="80"/>
                <w:lang w:val="de-AT" w:eastAsia="de-AT"/>
              </w:rPr>
              <w:t>Die Öffentlichkeitsarbeit und die Bewusstseinsbildung dienen als notwendiger Transport des Themas KLAR!. Klimaveränderungen betreffen die gesamte Bevölkerung in allen Sektoren der Region und ist daher die Betroffenheit groß</w:t>
            </w:r>
            <w:r w:rsidR="00D82A53" w:rsidRPr="00F73981">
              <w:rPr>
                <w:rFonts w:ascii="Calibri" w:hAnsi="Calibri" w:cs="Calibri"/>
                <w:i/>
                <w:iCs/>
                <w:color w:val="1F4E79" w:themeColor="accent5" w:themeShade="80"/>
                <w:lang w:val="de-AT" w:eastAsia="de-AT"/>
              </w:rPr>
              <w:t xml:space="preserve"> und</w:t>
            </w:r>
            <w:r w:rsidR="00351EDA" w:rsidRPr="00F73981">
              <w:rPr>
                <w:rFonts w:ascii="Calibri" w:hAnsi="Calibri" w:cs="Calibri"/>
                <w:i/>
                <w:iCs/>
                <w:color w:val="1F4E79" w:themeColor="accent5" w:themeShade="80"/>
                <w:lang w:val="de-AT" w:eastAsia="de-AT"/>
              </w:rPr>
              <w:t xml:space="preserve"> beeinträchtigt nicht </w:t>
            </w:r>
            <w:r w:rsidR="00A77B5A" w:rsidRPr="00F73981">
              <w:rPr>
                <w:rFonts w:ascii="Calibri" w:hAnsi="Calibri" w:cs="Calibri"/>
                <w:i/>
                <w:iCs/>
                <w:color w:val="1F4E79" w:themeColor="accent5" w:themeShade="80"/>
                <w:lang w:val="de-AT" w:eastAsia="de-AT"/>
              </w:rPr>
              <w:t xml:space="preserve">negativ </w:t>
            </w:r>
            <w:r w:rsidR="00351EDA" w:rsidRPr="00F73981">
              <w:rPr>
                <w:rFonts w:ascii="Calibri" w:hAnsi="Calibri" w:cs="Calibri"/>
                <w:i/>
                <w:iCs/>
                <w:color w:val="1F4E79" w:themeColor="accent5" w:themeShade="80"/>
                <w:lang w:val="de-AT" w:eastAsia="de-AT"/>
              </w:rPr>
              <w:t>den Lebensstil</w:t>
            </w:r>
            <w:r>
              <w:rPr>
                <w:rFonts w:ascii="Calibri" w:hAnsi="Calibri" w:cs="Calibri"/>
                <w:lang w:val="de-AT" w:eastAsia="de-AT"/>
              </w:rPr>
              <w:t>.</w:t>
            </w:r>
          </w:p>
        </w:tc>
        <w:tc>
          <w:tcPr>
            <w:tcW w:w="160" w:type="dxa"/>
            <w:vAlign w:val="center"/>
            <w:hideMark/>
          </w:tcPr>
          <w:p w14:paraId="7583B22D" w14:textId="77777777" w:rsidR="001F0F3C" w:rsidRPr="001F0F3C" w:rsidRDefault="001F0F3C" w:rsidP="001F0F3C">
            <w:pPr>
              <w:rPr>
                <w:rFonts w:ascii="Times New Roman" w:hAnsi="Times New Roman"/>
                <w:lang w:val="de-AT" w:eastAsia="de-AT"/>
              </w:rPr>
            </w:pPr>
          </w:p>
        </w:tc>
      </w:tr>
      <w:tr w:rsidR="001F0F3C" w:rsidRPr="001F0F3C" w14:paraId="7583B235"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2F"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3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3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3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33" w14:textId="77777777" w:rsidR="001F0F3C" w:rsidRPr="001F0F3C" w:rsidRDefault="001F0F3C" w:rsidP="001F0F3C">
            <w:pPr>
              <w:rPr>
                <w:rFonts w:ascii="Calibri" w:hAnsi="Calibri" w:cs="Calibri"/>
                <w:lang w:val="de-AT" w:eastAsia="de-AT"/>
              </w:rPr>
            </w:pPr>
          </w:p>
        </w:tc>
        <w:tc>
          <w:tcPr>
            <w:tcW w:w="160" w:type="dxa"/>
            <w:vAlign w:val="center"/>
            <w:hideMark/>
          </w:tcPr>
          <w:p w14:paraId="7583B234" w14:textId="77777777" w:rsidR="001F0F3C" w:rsidRPr="001F0F3C" w:rsidRDefault="001F0F3C" w:rsidP="001F0F3C">
            <w:pPr>
              <w:rPr>
                <w:rFonts w:ascii="Times New Roman" w:hAnsi="Times New Roman"/>
                <w:lang w:val="de-AT" w:eastAsia="de-AT"/>
              </w:rPr>
            </w:pPr>
          </w:p>
        </w:tc>
      </w:tr>
      <w:tr w:rsidR="001F0F3C" w:rsidRPr="001F0F3C" w14:paraId="7583B23C"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36"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3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3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3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3A" w14:textId="77777777" w:rsidR="001F0F3C" w:rsidRPr="001F0F3C" w:rsidRDefault="001F0F3C" w:rsidP="001F0F3C">
            <w:pPr>
              <w:rPr>
                <w:rFonts w:ascii="Calibri" w:hAnsi="Calibri" w:cs="Calibri"/>
                <w:lang w:val="de-AT" w:eastAsia="de-AT"/>
              </w:rPr>
            </w:pPr>
          </w:p>
        </w:tc>
        <w:tc>
          <w:tcPr>
            <w:tcW w:w="160" w:type="dxa"/>
            <w:vAlign w:val="center"/>
            <w:hideMark/>
          </w:tcPr>
          <w:p w14:paraId="7583B23B" w14:textId="77777777" w:rsidR="001F0F3C" w:rsidRPr="001F0F3C" w:rsidRDefault="001F0F3C" w:rsidP="001F0F3C">
            <w:pPr>
              <w:rPr>
                <w:rFonts w:ascii="Times New Roman" w:hAnsi="Times New Roman"/>
                <w:lang w:val="de-AT" w:eastAsia="de-AT"/>
              </w:rPr>
            </w:pPr>
          </w:p>
        </w:tc>
      </w:tr>
      <w:tr w:rsidR="001F0F3C" w:rsidRPr="001F0F3C" w14:paraId="7583B243"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3D"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3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3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4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41" w14:textId="77777777" w:rsidR="001F0F3C" w:rsidRPr="001F0F3C" w:rsidRDefault="001F0F3C" w:rsidP="001F0F3C">
            <w:pPr>
              <w:rPr>
                <w:rFonts w:ascii="Calibri" w:hAnsi="Calibri" w:cs="Calibri"/>
                <w:lang w:val="de-AT" w:eastAsia="de-AT"/>
              </w:rPr>
            </w:pPr>
          </w:p>
        </w:tc>
        <w:tc>
          <w:tcPr>
            <w:tcW w:w="160" w:type="dxa"/>
            <w:vAlign w:val="center"/>
            <w:hideMark/>
          </w:tcPr>
          <w:p w14:paraId="7583B242" w14:textId="77777777" w:rsidR="001F0F3C" w:rsidRPr="001F0F3C" w:rsidRDefault="001F0F3C" w:rsidP="001F0F3C">
            <w:pPr>
              <w:rPr>
                <w:rFonts w:ascii="Times New Roman" w:hAnsi="Times New Roman"/>
                <w:lang w:val="de-AT" w:eastAsia="de-AT"/>
              </w:rPr>
            </w:pPr>
          </w:p>
        </w:tc>
      </w:tr>
      <w:tr w:rsidR="001F0F3C" w:rsidRPr="001F0F3C" w14:paraId="7583B24A"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44"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4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4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4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48" w14:textId="77777777" w:rsidR="001F0F3C" w:rsidRPr="001F0F3C" w:rsidRDefault="001F0F3C" w:rsidP="001F0F3C">
            <w:pPr>
              <w:rPr>
                <w:rFonts w:ascii="Calibri" w:hAnsi="Calibri" w:cs="Calibri"/>
                <w:lang w:val="de-AT" w:eastAsia="de-AT"/>
              </w:rPr>
            </w:pPr>
          </w:p>
        </w:tc>
        <w:tc>
          <w:tcPr>
            <w:tcW w:w="160" w:type="dxa"/>
            <w:vAlign w:val="center"/>
            <w:hideMark/>
          </w:tcPr>
          <w:p w14:paraId="7583B249" w14:textId="77777777" w:rsidR="001F0F3C" w:rsidRPr="001F0F3C" w:rsidRDefault="001F0F3C" w:rsidP="001F0F3C">
            <w:pPr>
              <w:rPr>
                <w:rFonts w:ascii="Times New Roman" w:hAnsi="Times New Roman"/>
                <w:lang w:val="de-AT" w:eastAsia="de-AT"/>
              </w:rPr>
            </w:pPr>
          </w:p>
        </w:tc>
      </w:tr>
      <w:tr w:rsidR="001F0F3C" w:rsidRPr="001F0F3C" w14:paraId="7583B251"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4B"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4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4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4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4F" w14:textId="77777777" w:rsidR="001F0F3C" w:rsidRPr="001F0F3C" w:rsidRDefault="001F0F3C" w:rsidP="001F0F3C">
            <w:pPr>
              <w:rPr>
                <w:rFonts w:ascii="Calibri" w:hAnsi="Calibri" w:cs="Calibri"/>
                <w:lang w:val="de-AT" w:eastAsia="de-AT"/>
              </w:rPr>
            </w:pPr>
          </w:p>
        </w:tc>
        <w:tc>
          <w:tcPr>
            <w:tcW w:w="160" w:type="dxa"/>
            <w:vAlign w:val="center"/>
            <w:hideMark/>
          </w:tcPr>
          <w:p w14:paraId="7583B250" w14:textId="77777777" w:rsidR="001F0F3C" w:rsidRPr="001F0F3C" w:rsidRDefault="001F0F3C" w:rsidP="001F0F3C">
            <w:pPr>
              <w:rPr>
                <w:rFonts w:ascii="Times New Roman" w:hAnsi="Times New Roman"/>
                <w:lang w:val="de-AT" w:eastAsia="de-AT"/>
              </w:rPr>
            </w:pPr>
          </w:p>
        </w:tc>
      </w:tr>
      <w:tr w:rsidR="001F0F3C" w:rsidRPr="001F0F3C" w14:paraId="7583B258"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noWrap/>
            <w:vAlign w:val="bottom"/>
            <w:hideMark/>
          </w:tcPr>
          <w:p w14:paraId="7583B25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5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5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5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5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257" w14:textId="77777777" w:rsidR="001F0F3C" w:rsidRPr="001F0F3C" w:rsidRDefault="001F0F3C" w:rsidP="001F0F3C">
            <w:pPr>
              <w:rPr>
                <w:rFonts w:ascii="Times New Roman" w:hAnsi="Times New Roman"/>
                <w:lang w:val="de-AT" w:eastAsia="de-AT"/>
              </w:rPr>
            </w:pPr>
          </w:p>
        </w:tc>
      </w:tr>
      <w:tr w:rsidR="001F0F3C" w:rsidRPr="001F0F3C" w14:paraId="7583B25F"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25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7583B25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25B" w14:textId="119496A6"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5B11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25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25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zu</w:t>
            </w:r>
          </w:p>
        </w:tc>
        <w:tc>
          <w:tcPr>
            <w:tcW w:w="160" w:type="dxa"/>
            <w:vAlign w:val="center"/>
            <w:hideMark/>
          </w:tcPr>
          <w:p w14:paraId="7583B25E" w14:textId="77777777" w:rsidR="001F0F3C" w:rsidRPr="001F0F3C" w:rsidRDefault="001F0F3C" w:rsidP="001F0F3C">
            <w:pPr>
              <w:rPr>
                <w:rFonts w:ascii="Times New Roman" w:hAnsi="Times New Roman"/>
                <w:lang w:val="de-AT" w:eastAsia="de-AT"/>
              </w:rPr>
            </w:pPr>
          </w:p>
        </w:tc>
      </w:tr>
      <w:tr w:rsidR="001F0F3C" w:rsidRPr="001F0F3C" w14:paraId="7583B266"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60"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6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262"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6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26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nicht zu</w:t>
            </w:r>
          </w:p>
        </w:tc>
        <w:tc>
          <w:tcPr>
            <w:tcW w:w="160" w:type="dxa"/>
            <w:vAlign w:val="center"/>
            <w:hideMark/>
          </w:tcPr>
          <w:p w14:paraId="7583B265" w14:textId="77777777" w:rsidR="001F0F3C" w:rsidRPr="001F0F3C" w:rsidRDefault="001F0F3C" w:rsidP="001F0F3C">
            <w:pPr>
              <w:rPr>
                <w:rFonts w:ascii="Times New Roman" w:hAnsi="Times New Roman"/>
                <w:lang w:val="de-AT" w:eastAsia="de-AT"/>
              </w:rPr>
            </w:pPr>
          </w:p>
        </w:tc>
      </w:tr>
      <w:tr w:rsidR="001F0F3C" w:rsidRPr="001F0F3C" w14:paraId="7583B26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67"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6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269"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6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26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nicht anwendbar</w:t>
            </w:r>
          </w:p>
        </w:tc>
        <w:tc>
          <w:tcPr>
            <w:tcW w:w="160" w:type="dxa"/>
            <w:vAlign w:val="center"/>
            <w:hideMark/>
          </w:tcPr>
          <w:p w14:paraId="7583B26C" w14:textId="77777777" w:rsidR="001F0F3C" w:rsidRPr="001F0F3C" w:rsidRDefault="001F0F3C" w:rsidP="001F0F3C">
            <w:pPr>
              <w:rPr>
                <w:rFonts w:ascii="Times New Roman" w:hAnsi="Times New Roman"/>
                <w:lang w:val="de-AT" w:eastAsia="de-AT"/>
              </w:rPr>
            </w:pPr>
          </w:p>
        </w:tc>
      </w:tr>
      <w:tr w:rsidR="001F0F3C" w:rsidRPr="001F0F3C" w14:paraId="7583B27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6E"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6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7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7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7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273" w14:textId="77777777" w:rsidR="001F0F3C" w:rsidRPr="001F0F3C" w:rsidRDefault="001F0F3C" w:rsidP="001F0F3C">
            <w:pPr>
              <w:rPr>
                <w:rFonts w:ascii="Times New Roman" w:hAnsi="Times New Roman"/>
                <w:lang w:val="de-AT" w:eastAsia="de-AT"/>
              </w:rPr>
            </w:pPr>
          </w:p>
        </w:tc>
      </w:tr>
      <w:tr w:rsidR="001F0F3C" w:rsidRPr="001F0F3C" w14:paraId="7583B27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75"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7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7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7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7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xml:space="preserve">Begründung: </w:t>
            </w:r>
          </w:p>
        </w:tc>
        <w:tc>
          <w:tcPr>
            <w:tcW w:w="160" w:type="dxa"/>
            <w:vAlign w:val="center"/>
            <w:hideMark/>
          </w:tcPr>
          <w:p w14:paraId="7583B27A" w14:textId="77777777" w:rsidR="001F0F3C" w:rsidRPr="001F0F3C" w:rsidRDefault="001F0F3C" w:rsidP="001F0F3C">
            <w:pPr>
              <w:rPr>
                <w:rFonts w:ascii="Times New Roman" w:hAnsi="Times New Roman"/>
                <w:lang w:val="de-AT" w:eastAsia="de-AT"/>
              </w:rPr>
            </w:pPr>
          </w:p>
        </w:tc>
      </w:tr>
      <w:tr w:rsidR="001F0F3C" w:rsidRPr="001F0F3C" w14:paraId="7583B28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7C"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7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7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7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1C9366C" w14:textId="77777777" w:rsidR="007F3D4D" w:rsidRPr="00F73981" w:rsidRDefault="001F0F3C" w:rsidP="001F0F3C">
            <w:pPr>
              <w:rPr>
                <w:rFonts w:ascii="Calibri" w:hAnsi="Calibri" w:cs="Calibri"/>
                <w:i/>
                <w:iCs/>
                <w:color w:val="1F4E79" w:themeColor="accent5" w:themeShade="80"/>
                <w:lang w:val="de-AT" w:eastAsia="de-AT"/>
              </w:rPr>
            </w:pPr>
            <w:r w:rsidRPr="001F0F3C">
              <w:rPr>
                <w:rFonts w:ascii="Calibri" w:hAnsi="Calibri" w:cs="Calibri"/>
                <w:lang w:val="de-AT" w:eastAsia="de-AT"/>
              </w:rPr>
              <w:t> </w:t>
            </w:r>
          </w:p>
          <w:p w14:paraId="7583B280" w14:textId="3A8887D2" w:rsidR="001F0F3C" w:rsidRPr="001F0F3C" w:rsidRDefault="007F3D4D" w:rsidP="001F0F3C">
            <w:pPr>
              <w:rPr>
                <w:rFonts w:ascii="Calibri" w:hAnsi="Calibri" w:cs="Calibri"/>
                <w:lang w:val="de-AT" w:eastAsia="de-AT"/>
              </w:rPr>
            </w:pPr>
            <w:r w:rsidRPr="00F73981">
              <w:rPr>
                <w:rFonts w:ascii="Calibri" w:hAnsi="Calibri" w:cs="Calibri"/>
                <w:i/>
                <w:iCs/>
                <w:color w:val="1F4E79" w:themeColor="accent5" w:themeShade="80"/>
                <w:lang w:val="de-AT" w:eastAsia="de-AT"/>
              </w:rPr>
              <w:t>Bewusstseinsbildung bewirkt Anpassungen und Berücksichtigung in allen Lebens- und Wirtschaftsbereichen der Bevölkerung in der Region - Betroffenheit wird dadurch wesentlich reduziert.</w:t>
            </w:r>
            <w:r w:rsidR="006F56CC" w:rsidRPr="00F73981">
              <w:rPr>
                <w:rFonts w:ascii="Calibri" w:hAnsi="Calibri" w:cs="Calibri"/>
                <w:i/>
                <w:iCs/>
                <w:color w:val="1F4E79" w:themeColor="accent5" w:themeShade="80"/>
                <w:lang w:val="de-AT" w:eastAsia="de-AT"/>
              </w:rPr>
              <w:t xml:space="preserve"> Die Bevölkerung ist</w:t>
            </w:r>
            <w:r w:rsidR="00345A45" w:rsidRPr="00F73981">
              <w:rPr>
                <w:rFonts w:ascii="Calibri" w:hAnsi="Calibri" w:cs="Calibri"/>
                <w:i/>
                <w:iCs/>
                <w:color w:val="1F4E79" w:themeColor="accent5" w:themeShade="80"/>
                <w:lang w:val="de-AT" w:eastAsia="de-AT"/>
              </w:rPr>
              <w:t xml:space="preserve"> nunmehr in der Lage </w:t>
            </w:r>
            <w:r w:rsidR="00716419" w:rsidRPr="00F73981">
              <w:rPr>
                <w:rFonts w:ascii="Calibri" w:hAnsi="Calibri" w:cs="Calibri"/>
                <w:i/>
                <w:iCs/>
                <w:color w:val="1F4E79" w:themeColor="accent5" w:themeShade="80"/>
                <w:lang w:val="de-AT" w:eastAsia="de-AT"/>
              </w:rPr>
              <w:t xml:space="preserve">klimawandelangepasst </w:t>
            </w:r>
            <w:r w:rsidR="006F56CC" w:rsidRPr="00F73981">
              <w:rPr>
                <w:rFonts w:ascii="Calibri" w:hAnsi="Calibri" w:cs="Calibri"/>
                <w:i/>
                <w:iCs/>
                <w:color w:val="1F4E79" w:themeColor="accent5" w:themeShade="80"/>
                <w:lang w:val="de-AT" w:eastAsia="de-AT"/>
              </w:rPr>
              <w:t>zu leben, Chancen zu nutzen und Risken zu minimieren.</w:t>
            </w:r>
          </w:p>
        </w:tc>
        <w:tc>
          <w:tcPr>
            <w:tcW w:w="160" w:type="dxa"/>
            <w:vAlign w:val="center"/>
            <w:hideMark/>
          </w:tcPr>
          <w:p w14:paraId="7583B281" w14:textId="77777777" w:rsidR="001F0F3C" w:rsidRPr="001F0F3C" w:rsidRDefault="001F0F3C" w:rsidP="001F0F3C">
            <w:pPr>
              <w:rPr>
                <w:rFonts w:ascii="Times New Roman" w:hAnsi="Times New Roman"/>
                <w:lang w:val="de-AT" w:eastAsia="de-AT"/>
              </w:rPr>
            </w:pPr>
          </w:p>
        </w:tc>
      </w:tr>
      <w:tr w:rsidR="001F0F3C" w:rsidRPr="001F0F3C" w14:paraId="7583B289"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83"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8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8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8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87" w14:textId="77777777" w:rsidR="001F0F3C" w:rsidRPr="001F0F3C" w:rsidRDefault="001F0F3C" w:rsidP="001F0F3C">
            <w:pPr>
              <w:rPr>
                <w:rFonts w:ascii="Calibri" w:hAnsi="Calibri" w:cs="Calibri"/>
                <w:lang w:val="de-AT" w:eastAsia="de-AT"/>
              </w:rPr>
            </w:pPr>
          </w:p>
        </w:tc>
        <w:tc>
          <w:tcPr>
            <w:tcW w:w="160" w:type="dxa"/>
            <w:vAlign w:val="center"/>
            <w:hideMark/>
          </w:tcPr>
          <w:p w14:paraId="7583B288" w14:textId="77777777" w:rsidR="001F0F3C" w:rsidRPr="001F0F3C" w:rsidRDefault="001F0F3C" w:rsidP="001F0F3C">
            <w:pPr>
              <w:rPr>
                <w:rFonts w:ascii="Times New Roman" w:hAnsi="Times New Roman"/>
                <w:lang w:val="de-AT" w:eastAsia="de-AT"/>
              </w:rPr>
            </w:pPr>
          </w:p>
        </w:tc>
      </w:tr>
      <w:tr w:rsidR="001F0F3C" w:rsidRPr="001F0F3C" w14:paraId="7583B290"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8A"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8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8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8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8E" w14:textId="77777777" w:rsidR="001F0F3C" w:rsidRPr="001F0F3C" w:rsidRDefault="001F0F3C" w:rsidP="001F0F3C">
            <w:pPr>
              <w:rPr>
                <w:rFonts w:ascii="Calibri" w:hAnsi="Calibri" w:cs="Calibri"/>
                <w:lang w:val="de-AT" w:eastAsia="de-AT"/>
              </w:rPr>
            </w:pPr>
          </w:p>
        </w:tc>
        <w:tc>
          <w:tcPr>
            <w:tcW w:w="160" w:type="dxa"/>
            <w:vAlign w:val="center"/>
            <w:hideMark/>
          </w:tcPr>
          <w:p w14:paraId="7583B28F" w14:textId="77777777" w:rsidR="001F0F3C" w:rsidRPr="001F0F3C" w:rsidRDefault="001F0F3C" w:rsidP="001F0F3C">
            <w:pPr>
              <w:rPr>
                <w:rFonts w:ascii="Times New Roman" w:hAnsi="Times New Roman"/>
                <w:lang w:val="de-AT" w:eastAsia="de-AT"/>
              </w:rPr>
            </w:pPr>
          </w:p>
        </w:tc>
      </w:tr>
      <w:tr w:rsidR="001F0F3C" w:rsidRPr="001F0F3C" w14:paraId="7583B297"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91"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9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9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9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95" w14:textId="77777777" w:rsidR="001F0F3C" w:rsidRPr="001F0F3C" w:rsidRDefault="001F0F3C" w:rsidP="001F0F3C">
            <w:pPr>
              <w:rPr>
                <w:rFonts w:ascii="Calibri" w:hAnsi="Calibri" w:cs="Calibri"/>
                <w:lang w:val="de-AT" w:eastAsia="de-AT"/>
              </w:rPr>
            </w:pPr>
          </w:p>
        </w:tc>
        <w:tc>
          <w:tcPr>
            <w:tcW w:w="160" w:type="dxa"/>
            <w:vAlign w:val="center"/>
            <w:hideMark/>
          </w:tcPr>
          <w:p w14:paraId="7583B296" w14:textId="77777777" w:rsidR="001F0F3C" w:rsidRPr="001F0F3C" w:rsidRDefault="001F0F3C" w:rsidP="001F0F3C">
            <w:pPr>
              <w:rPr>
                <w:rFonts w:ascii="Times New Roman" w:hAnsi="Times New Roman"/>
                <w:lang w:val="de-AT" w:eastAsia="de-AT"/>
              </w:rPr>
            </w:pPr>
          </w:p>
        </w:tc>
      </w:tr>
      <w:tr w:rsidR="001F0F3C" w:rsidRPr="001F0F3C" w14:paraId="7583B29E"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98"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9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9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9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9C" w14:textId="77777777" w:rsidR="001F0F3C" w:rsidRPr="001F0F3C" w:rsidRDefault="001F0F3C" w:rsidP="001F0F3C">
            <w:pPr>
              <w:rPr>
                <w:rFonts w:ascii="Calibri" w:hAnsi="Calibri" w:cs="Calibri"/>
                <w:lang w:val="de-AT" w:eastAsia="de-AT"/>
              </w:rPr>
            </w:pPr>
          </w:p>
        </w:tc>
        <w:tc>
          <w:tcPr>
            <w:tcW w:w="160" w:type="dxa"/>
            <w:vAlign w:val="center"/>
            <w:hideMark/>
          </w:tcPr>
          <w:p w14:paraId="7583B29D" w14:textId="77777777" w:rsidR="001F0F3C" w:rsidRPr="001F0F3C" w:rsidRDefault="001F0F3C" w:rsidP="001F0F3C">
            <w:pPr>
              <w:rPr>
                <w:rFonts w:ascii="Times New Roman" w:hAnsi="Times New Roman"/>
                <w:lang w:val="de-AT" w:eastAsia="de-AT"/>
              </w:rPr>
            </w:pPr>
          </w:p>
        </w:tc>
      </w:tr>
      <w:tr w:rsidR="001F0F3C" w:rsidRPr="001F0F3C" w14:paraId="7583B2A5"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9F"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A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A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A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A3" w14:textId="77777777" w:rsidR="001F0F3C" w:rsidRPr="001F0F3C" w:rsidRDefault="001F0F3C" w:rsidP="001F0F3C">
            <w:pPr>
              <w:rPr>
                <w:rFonts w:ascii="Calibri" w:hAnsi="Calibri" w:cs="Calibri"/>
                <w:lang w:val="de-AT" w:eastAsia="de-AT"/>
              </w:rPr>
            </w:pPr>
          </w:p>
        </w:tc>
        <w:tc>
          <w:tcPr>
            <w:tcW w:w="160" w:type="dxa"/>
            <w:vAlign w:val="center"/>
            <w:hideMark/>
          </w:tcPr>
          <w:p w14:paraId="7583B2A4" w14:textId="77777777" w:rsidR="001F0F3C" w:rsidRPr="001F0F3C" w:rsidRDefault="001F0F3C" w:rsidP="001F0F3C">
            <w:pPr>
              <w:rPr>
                <w:rFonts w:ascii="Times New Roman" w:hAnsi="Times New Roman"/>
                <w:lang w:val="de-AT" w:eastAsia="de-AT"/>
              </w:rPr>
            </w:pPr>
          </w:p>
        </w:tc>
      </w:tr>
      <w:tr w:rsidR="001F0F3C" w:rsidRPr="001F0F3C" w14:paraId="7583B2AC"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noWrap/>
            <w:vAlign w:val="bottom"/>
            <w:hideMark/>
          </w:tcPr>
          <w:p w14:paraId="7583B2A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A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A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A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A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2AB" w14:textId="77777777" w:rsidR="001F0F3C" w:rsidRPr="001F0F3C" w:rsidRDefault="001F0F3C" w:rsidP="001F0F3C">
            <w:pPr>
              <w:rPr>
                <w:rFonts w:ascii="Times New Roman" w:hAnsi="Times New Roman"/>
                <w:lang w:val="de-AT" w:eastAsia="de-AT"/>
              </w:rPr>
            </w:pPr>
          </w:p>
        </w:tc>
      </w:tr>
      <w:tr w:rsidR="001F0F3C" w:rsidRPr="001F0F3C" w14:paraId="7583B2B3"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2A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7583B2A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2AF" w14:textId="5C15F760"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7F3D4D">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2B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2B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zu</w:t>
            </w:r>
          </w:p>
        </w:tc>
        <w:tc>
          <w:tcPr>
            <w:tcW w:w="160" w:type="dxa"/>
            <w:vAlign w:val="center"/>
            <w:hideMark/>
          </w:tcPr>
          <w:p w14:paraId="7583B2B2" w14:textId="77777777" w:rsidR="001F0F3C" w:rsidRPr="001F0F3C" w:rsidRDefault="001F0F3C" w:rsidP="001F0F3C">
            <w:pPr>
              <w:rPr>
                <w:rFonts w:ascii="Times New Roman" w:hAnsi="Times New Roman"/>
                <w:lang w:val="de-AT" w:eastAsia="de-AT"/>
              </w:rPr>
            </w:pPr>
          </w:p>
        </w:tc>
      </w:tr>
      <w:tr w:rsidR="001F0F3C" w:rsidRPr="001F0F3C" w14:paraId="7583B2BA"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B4"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B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2B6"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B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2B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nicht zu</w:t>
            </w:r>
          </w:p>
        </w:tc>
        <w:tc>
          <w:tcPr>
            <w:tcW w:w="160" w:type="dxa"/>
            <w:vAlign w:val="center"/>
            <w:hideMark/>
          </w:tcPr>
          <w:p w14:paraId="7583B2B9" w14:textId="77777777" w:rsidR="001F0F3C" w:rsidRPr="001F0F3C" w:rsidRDefault="001F0F3C" w:rsidP="001F0F3C">
            <w:pPr>
              <w:rPr>
                <w:rFonts w:ascii="Times New Roman" w:hAnsi="Times New Roman"/>
                <w:lang w:val="de-AT" w:eastAsia="de-AT"/>
              </w:rPr>
            </w:pPr>
          </w:p>
        </w:tc>
      </w:tr>
      <w:tr w:rsidR="001F0F3C" w:rsidRPr="001F0F3C" w14:paraId="7583B2C1"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BB"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B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2BD"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B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2B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nicht anwendbar</w:t>
            </w:r>
          </w:p>
        </w:tc>
        <w:tc>
          <w:tcPr>
            <w:tcW w:w="160" w:type="dxa"/>
            <w:vAlign w:val="center"/>
            <w:hideMark/>
          </w:tcPr>
          <w:p w14:paraId="7583B2C0" w14:textId="77777777" w:rsidR="001F0F3C" w:rsidRPr="001F0F3C" w:rsidRDefault="001F0F3C" w:rsidP="001F0F3C">
            <w:pPr>
              <w:rPr>
                <w:rFonts w:ascii="Times New Roman" w:hAnsi="Times New Roman"/>
                <w:lang w:val="de-AT" w:eastAsia="de-AT"/>
              </w:rPr>
            </w:pPr>
          </w:p>
        </w:tc>
      </w:tr>
      <w:tr w:rsidR="001F0F3C" w:rsidRPr="001F0F3C" w14:paraId="7583B2C8"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C2"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C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C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C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C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2C7" w14:textId="77777777" w:rsidR="001F0F3C" w:rsidRPr="001F0F3C" w:rsidRDefault="001F0F3C" w:rsidP="001F0F3C">
            <w:pPr>
              <w:rPr>
                <w:rFonts w:ascii="Times New Roman" w:hAnsi="Times New Roman"/>
                <w:lang w:val="de-AT" w:eastAsia="de-AT"/>
              </w:rPr>
            </w:pPr>
          </w:p>
        </w:tc>
      </w:tr>
      <w:tr w:rsidR="001F0F3C" w:rsidRPr="001F0F3C" w14:paraId="7583B2CF"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C9"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C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C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C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C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xml:space="preserve">Begründung: </w:t>
            </w:r>
          </w:p>
        </w:tc>
        <w:tc>
          <w:tcPr>
            <w:tcW w:w="160" w:type="dxa"/>
            <w:vAlign w:val="center"/>
            <w:hideMark/>
          </w:tcPr>
          <w:p w14:paraId="7583B2CE" w14:textId="77777777" w:rsidR="001F0F3C" w:rsidRPr="001F0F3C" w:rsidRDefault="001F0F3C" w:rsidP="001F0F3C">
            <w:pPr>
              <w:rPr>
                <w:rFonts w:ascii="Times New Roman" w:hAnsi="Times New Roman"/>
                <w:lang w:val="de-AT" w:eastAsia="de-AT"/>
              </w:rPr>
            </w:pPr>
          </w:p>
        </w:tc>
      </w:tr>
      <w:tr w:rsidR="001F0F3C" w:rsidRPr="001F0F3C" w14:paraId="7583B2D6"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D0"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D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D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D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583B2D4" w14:textId="72D95A24" w:rsidR="001F0F3C" w:rsidRPr="00F73981" w:rsidRDefault="0035203A" w:rsidP="001F0F3C">
            <w:pPr>
              <w:rPr>
                <w:rFonts w:ascii="Calibri" w:hAnsi="Calibri" w:cs="Calibri"/>
                <w:i/>
                <w:iCs/>
                <w:lang w:val="de-AT" w:eastAsia="de-AT"/>
              </w:rPr>
            </w:pPr>
            <w:r w:rsidRPr="00F73981">
              <w:rPr>
                <w:rFonts w:ascii="Calibri" w:hAnsi="Calibri" w:cs="Calibri"/>
                <w:i/>
                <w:iCs/>
                <w:color w:val="1F4E79" w:themeColor="accent5" w:themeShade="80"/>
                <w:lang w:val="de-AT" w:eastAsia="de-AT"/>
              </w:rPr>
              <w:t>Die Öffentlichkeitsarbeit informiert über die Thematik des Klimawandels und</w:t>
            </w:r>
            <w:r w:rsidR="008D5623" w:rsidRPr="00F73981">
              <w:rPr>
                <w:rFonts w:ascii="Calibri" w:hAnsi="Calibri" w:cs="Calibri"/>
                <w:i/>
                <w:iCs/>
                <w:color w:val="1F4E79" w:themeColor="accent5" w:themeShade="80"/>
                <w:lang w:val="de-AT" w:eastAsia="de-AT"/>
              </w:rPr>
              <w:t xml:space="preserve"> die möglichen Anpassungen, die auch in anderen Regionen beispielhaft sind - somit entsteht dadurch auch keine Verlagerung</w:t>
            </w:r>
            <w:r w:rsidR="006F56CC" w:rsidRPr="00F73981">
              <w:rPr>
                <w:rFonts w:ascii="Calibri" w:hAnsi="Calibri" w:cs="Calibri"/>
                <w:i/>
                <w:iCs/>
                <w:color w:val="1F4E79" w:themeColor="accent5" w:themeShade="80"/>
                <w:lang w:val="de-AT" w:eastAsia="de-AT"/>
              </w:rPr>
              <w:t>.</w:t>
            </w:r>
          </w:p>
        </w:tc>
        <w:tc>
          <w:tcPr>
            <w:tcW w:w="160" w:type="dxa"/>
            <w:vAlign w:val="center"/>
            <w:hideMark/>
          </w:tcPr>
          <w:p w14:paraId="7583B2D5" w14:textId="77777777" w:rsidR="001F0F3C" w:rsidRPr="001F0F3C" w:rsidRDefault="001F0F3C" w:rsidP="001F0F3C">
            <w:pPr>
              <w:rPr>
                <w:rFonts w:ascii="Times New Roman" w:hAnsi="Times New Roman"/>
                <w:lang w:val="de-AT" w:eastAsia="de-AT"/>
              </w:rPr>
            </w:pPr>
          </w:p>
        </w:tc>
      </w:tr>
      <w:tr w:rsidR="001F0F3C" w:rsidRPr="001F0F3C" w14:paraId="7583B2D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D7"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D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D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D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DB" w14:textId="77777777" w:rsidR="001F0F3C" w:rsidRPr="001F0F3C" w:rsidRDefault="001F0F3C" w:rsidP="001F0F3C">
            <w:pPr>
              <w:rPr>
                <w:rFonts w:ascii="Calibri" w:hAnsi="Calibri" w:cs="Calibri"/>
                <w:lang w:val="de-AT" w:eastAsia="de-AT"/>
              </w:rPr>
            </w:pPr>
          </w:p>
        </w:tc>
        <w:tc>
          <w:tcPr>
            <w:tcW w:w="160" w:type="dxa"/>
            <w:vAlign w:val="center"/>
            <w:hideMark/>
          </w:tcPr>
          <w:p w14:paraId="7583B2DC" w14:textId="77777777" w:rsidR="001F0F3C" w:rsidRPr="001F0F3C" w:rsidRDefault="001F0F3C" w:rsidP="001F0F3C">
            <w:pPr>
              <w:rPr>
                <w:rFonts w:ascii="Times New Roman" w:hAnsi="Times New Roman"/>
                <w:lang w:val="de-AT" w:eastAsia="de-AT"/>
              </w:rPr>
            </w:pPr>
          </w:p>
        </w:tc>
      </w:tr>
      <w:tr w:rsidR="001F0F3C" w:rsidRPr="001F0F3C" w14:paraId="7583B2E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DE"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D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E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E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E2" w14:textId="77777777" w:rsidR="001F0F3C" w:rsidRPr="001F0F3C" w:rsidRDefault="001F0F3C" w:rsidP="001F0F3C">
            <w:pPr>
              <w:rPr>
                <w:rFonts w:ascii="Calibri" w:hAnsi="Calibri" w:cs="Calibri"/>
                <w:lang w:val="de-AT" w:eastAsia="de-AT"/>
              </w:rPr>
            </w:pPr>
          </w:p>
        </w:tc>
        <w:tc>
          <w:tcPr>
            <w:tcW w:w="160" w:type="dxa"/>
            <w:vAlign w:val="center"/>
            <w:hideMark/>
          </w:tcPr>
          <w:p w14:paraId="7583B2E3" w14:textId="77777777" w:rsidR="001F0F3C" w:rsidRPr="001F0F3C" w:rsidRDefault="001F0F3C" w:rsidP="001F0F3C">
            <w:pPr>
              <w:rPr>
                <w:rFonts w:ascii="Times New Roman" w:hAnsi="Times New Roman"/>
                <w:lang w:val="de-AT" w:eastAsia="de-AT"/>
              </w:rPr>
            </w:pPr>
          </w:p>
        </w:tc>
      </w:tr>
      <w:tr w:rsidR="001F0F3C" w:rsidRPr="001F0F3C" w14:paraId="7583B2E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E5"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E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E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E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E9" w14:textId="77777777" w:rsidR="001F0F3C" w:rsidRPr="001F0F3C" w:rsidRDefault="001F0F3C" w:rsidP="001F0F3C">
            <w:pPr>
              <w:rPr>
                <w:rFonts w:ascii="Calibri" w:hAnsi="Calibri" w:cs="Calibri"/>
                <w:lang w:val="de-AT" w:eastAsia="de-AT"/>
              </w:rPr>
            </w:pPr>
          </w:p>
        </w:tc>
        <w:tc>
          <w:tcPr>
            <w:tcW w:w="160" w:type="dxa"/>
            <w:vAlign w:val="center"/>
            <w:hideMark/>
          </w:tcPr>
          <w:p w14:paraId="7583B2EA" w14:textId="77777777" w:rsidR="001F0F3C" w:rsidRPr="001F0F3C" w:rsidRDefault="001F0F3C" w:rsidP="001F0F3C">
            <w:pPr>
              <w:rPr>
                <w:rFonts w:ascii="Times New Roman" w:hAnsi="Times New Roman"/>
                <w:lang w:val="de-AT" w:eastAsia="de-AT"/>
              </w:rPr>
            </w:pPr>
          </w:p>
        </w:tc>
      </w:tr>
      <w:tr w:rsidR="001F0F3C" w:rsidRPr="001F0F3C" w14:paraId="7583B2F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EC"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E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E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E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F0" w14:textId="77777777" w:rsidR="001F0F3C" w:rsidRPr="001F0F3C" w:rsidRDefault="001F0F3C" w:rsidP="001F0F3C">
            <w:pPr>
              <w:rPr>
                <w:rFonts w:ascii="Calibri" w:hAnsi="Calibri" w:cs="Calibri"/>
                <w:lang w:val="de-AT" w:eastAsia="de-AT"/>
              </w:rPr>
            </w:pPr>
          </w:p>
        </w:tc>
        <w:tc>
          <w:tcPr>
            <w:tcW w:w="160" w:type="dxa"/>
            <w:vAlign w:val="center"/>
            <w:hideMark/>
          </w:tcPr>
          <w:p w14:paraId="7583B2F1" w14:textId="77777777" w:rsidR="001F0F3C" w:rsidRPr="001F0F3C" w:rsidRDefault="001F0F3C" w:rsidP="001F0F3C">
            <w:pPr>
              <w:rPr>
                <w:rFonts w:ascii="Times New Roman" w:hAnsi="Times New Roman"/>
                <w:lang w:val="de-AT" w:eastAsia="de-AT"/>
              </w:rPr>
            </w:pPr>
          </w:p>
        </w:tc>
      </w:tr>
      <w:tr w:rsidR="001F0F3C" w:rsidRPr="001F0F3C" w14:paraId="7583B2F9"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2F3"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2F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2F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F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2F7" w14:textId="77777777" w:rsidR="001F0F3C" w:rsidRPr="001F0F3C" w:rsidRDefault="001F0F3C" w:rsidP="001F0F3C">
            <w:pPr>
              <w:rPr>
                <w:rFonts w:ascii="Calibri" w:hAnsi="Calibri" w:cs="Calibri"/>
                <w:lang w:val="de-AT" w:eastAsia="de-AT"/>
              </w:rPr>
            </w:pPr>
          </w:p>
        </w:tc>
        <w:tc>
          <w:tcPr>
            <w:tcW w:w="160" w:type="dxa"/>
            <w:vAlign w:val="center"/>
            <w:hideMark/>
          </w:tcPr>
          <w:p w14:paraId="7583B2F8" w14:textId="77777777" w:rsidR="001F0F3C" w:rsidRPr="001F0F3C" w:rsidRDefault="001F0F3C" w:rsidP="001F0F3C">
            <w:pPr>
              <w:rPr>
                <w:rFonts w:ascii="Times New Roman" w:hAnsi="Times New Roman"/>
                <w:lang w:val="de-AT" w:eastAsia="de-AT"/>
              </w:rPr>
            </w:pPr>
          </w:p>
        </w:tc>
      </w:tr>
      <w:tr w:rsidR="001F0F3C" w:rsidRPr="001F0F3C" w14:paraId="7583B300"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noWrap/>
            <w:vAlign w:val="bottom"/>
            <w:hideMark/>
          </w:tcPr>
          <w:p w14:paraId="7583B2F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F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2F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2F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2F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2FF" w14:textId="77777777" w:rsidR="001F0F3C" w:rsidRPr="001F0F3C" w:rsidRDefault="001F0F3C" w:rsidP="001F0F3C">
            <w:pPr>
              <w:rPr>
                <w:rFonts w:ascii="Times New Roman" w:hAnsi="Times New Roman"/>
                <w:lang w:val="de-AT" w:eastAsia="de-AT"/>
              </w:rPr>
            </w:pPr>
          </w:p>
        </w:tc>
      </w:tr>
      <w:tr w:rsidR="001F0F3C" w:rsidRPr="001F0F3C" w14:paraId="7583B307"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30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Die Maßnahme führt weder direkt noch indirekt zu einer Erhöhung der 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7583B30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303" w14:textId="787F8F39" w:rsidR="001F0F3C" w:rsidRPr="001F0F3C" w:rsidRDefault="008D5623" w:rsidP="001F0F3C">
            <w:pPr>
              <w:jc w:val="center"/>
              <w:rPr>
                <w:rFonts w:ascii="Calibri" w:hAnsi="Calibri" w:cs="Calibri"/>
                <w:lang w:val="de-AT" w:eastAsia="de-AT"/>
              </w:rPr>
            </w:pPr>
            <w:r>
              <w:rPr>
                <w:rFonts w:ascii="Calibri" w:hAnsi="Calibri" w:cs="Calibri"/>
                <w:lang w:val="de-AT" w:eastAsia="de-AT"/>
              </w:rPr>
              <w:t>x</w:t>
            </w:r>
            <w:r w:rsidR="001F0F3C"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0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30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zu</w:t>
            </w:r>
          </w:p>
        </w:tc>
        <w:tc>
          <w:tcPr>
            <w:tcW w:w="160" w:type="dxa"/>
            <w:vAlign w:val="center"/>
            <w:hideMark/>
          </w:tcPr>
          <w:p w14:paraId="7583B306" w14:textId="77777777" w:rsidR="001F0F3C" w:rsidRPr="001F0F3C" w:rsidRDefault="001F0F3C" w:rsidP="001F0F3C">
            <w:pPr>
              <w:rPr>
                <w:rFonts w:ascii="Times New Roman" w:hAnsi="Times New Roman"/>
                <w:lang w:val="de-AT" w:eastAsia="de-AT"/>
              </w:rPr>
            </w:pPr>
          </w:p>
        </w:tc>
      </w:tr>
      <w:tr w:rsidR="001F0F3C" w:rsidRPr="001F0F3C" w14:paraId="7583B30E"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08"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0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30A"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0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30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nicht zu</w:t>
            </w:r>
          </w:p>
        </w:tc>
        <w:tc>
          <w:tcPr>
            <w:tcW w:w="160" w:type="dxa"/>
            <w:vAlign w:val="center"/>
            <w:hideMark/>
          </w:tcPr>
          <w:p w14:paraId="7583B30D" w14:textId="77777777" w:rsidR="001F0F3C" w:rsidRPr="001F0F3C" w:rsidRDefault="001F0F3C" w:rsidP="001F0F3C">
            <w:pPr>
              <w:rPr>
                <w:rFonts w:ascii="Times New Roman" w:hAnsi="Times New Roman"/>
                <w:lang w:val="de-AT" w:eastAsia="de-AT"/>
              </w:rPr>
            </w:pPr>
          </w:p>
        </w:tc>
      </w:tr>
      <w:tr w:rsidR="001F0F3C" w:rsidRPr="001F0F3C" w14:paraId="7583B315"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0F"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1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311"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1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31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nicht anwendbar</w:t>
            </w:r>
          </w:p>
        </w:tc>
        <w:tc>
          <w:tcPr>
            <w:tcW w:w="160" w:type="dxa"/>
            <w:vAlign w:val="center"/>
            <w:hideMark/>
          </w:tcPr>
          <w:p w14:paraId="7583B314" w14:textId="77777777" w:rsidR="001F0F3C" w:rsidRPr="001F0F3C" w:rsidRDefault="001F0F3C" w:rsidP="001F0F3C">
            <w:pPr>
              <w:rPr>
                <w:rFonts w:ascii="Times New Roman" w:hAnsi="Times New Roman"/>
                <w:lang w:val="de-AT" w:eastAsia="de-AT"/>
              </w:rPr>
            </w:pPr>
          </w:p>
        </w:tc>
      </w:tr>
      <w:tr w:rsidR="001F0F3C" w:rsidRPr="001F0F3C" w14:paraId="7583B31C"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16"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1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1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1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31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31B" w14:textId="77777777" w:rsidR="001F0F3C" w:rsidRPr="001F0F3C" w:rsidRDefault="001F0F3C" w:rsidP="001F0F3C">
            <w:pPr>
              <w:rPr>
                <w:rFonts w:ascii="Times New Roman" w:hAnsi="Times New Roman"/>
                <w:lang w:val="de-AT" w:eastAsia="de-AT"/>
              </w:rPr>
            </w:pPr>
          </w:p>
        </w:tc>
      </w:tr>
      <w:tr w:rsidR="001F0F3C" w:rsidRPr="001F0F3C" w14:paraId="7583B323"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1D"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1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31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2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32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xml:space="preserve">Begründung: </w:t>
            </w:r>
          </w:p>
        </w:tc>
        <w:tc>
          <w:tcPr>
            <w:tcW w:w="160" w:type="dxa"/>
            <w:vAlign w:val="center"/>
            <w:hideMark/>
          </w:tcPr>
          <w:p w14:paraId="7583B322" w14:textId="77777777" w:rsidR="001F0F3C" w:rsidRPr="001F0F3C" w:rsidRDefault="001F0F3C" w:rsidP="001F0F3C">
            <w:pPr>
              <w:rPr>
                <w:rFonts w:ascii="Times New Roman" w:hAnsi="Times New Roman"/>
                <w:lang w:val="de-AT" w:eastAsia="de-AT"/>
              </w:rPr>
            </w:pPr>
          </w:p>
        </w:tc>
      </w:tr>
      <w:tr w:rsidR="001F0F3C" w:rsidRPr="001F0F3C" w14:paraId="7583B32A"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24"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2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2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2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583B328" w14:textId="293DC748" w:rsidR="001F0F3C" w:rsidRPr="00F73981" w:rsidRDefault="00A2673F" w:rsidP="001F0F3C">
            <w:pPr>
              <w:rPr>
                <w:rFonts w:ascii="Calibri" w:hAnsi="Calibri" w:cs="Calibri"/>
                <w:i/>
                <w:iCs/>
                <w:lang w:val="de-AT" w:eastAsia="de-AT"/>
              </w:rPr>
            </w:pPr>
            <w:r w:rsidRPr="00F73981">
              <w:rPr>
                <w:rFonts w:ascii="Calibri" w:hAnsi="Calibri" w:cs="Calibri"/>
                <w:i/>
                <w:iCs/>
                <w:color w:val="1F4E79" w:themeColor="accent5" w:themeShade="80"/>
                <w:lang w:val="de-AT" w:eastAsia="de-AT"/>
              </w:rPr>
              <w:t>Die Öffentlichkeitsarbeit fördert Zielsetzungen der Klimawandelanpassungen, fördert die CO2 Reduktion und stellt keine negativen Auswirkungen dar.</w:t>
            </w:r>
          </w:p>
        </w:tc>
        <w:tc>
          <w:tcPr>
            <w:tcW w:w="160" w:type="dxa"/>
            <w:vAlign w:val="center"/>
            <w:hideMark/>
          </w:tcPr>
          <w:p w14:paraId="7583B329" w14:textId="77777777" w:rsidR="001F0F3C" w:rsidRPr="001F0F3C" w:rsidRDefault="001F0F3C" w:rsidP="001F0F3C">
            <w:pPr>
              <w:rPr>
                <w:rFonts w:ascii="Times New Roman" w:hAnsi="Times New Roman"/>
                <w:lang w:val="de-AT" w:eastAsia="de-AT"/>
              </w:rPr>
            </w:pPr>
          </w:p>
        </w:tc>
      </w:tr>
      <w:tr w:rsidR="001F0F3C" w:rsidRPr="001F0F3C" w14:paraId="7583B331"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2B"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2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2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2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2F" w14:textId="77777777" w:rsidR="001F0F3C" w:rsidRPr="001F0F3C" w:rsidRDefault="001F0F3C" w:rsidP="001F0F3C">
            <w:pPr>
              <w:rPr>
                <w:rFonts w:ascii="Calibri" w:hAnsi="Calibri" w:cs="Calibri"/>
                <w:lang w:val="de-AT" w:eastAsia="de-AT"/>
              </w:rPr>
            </w:pPr>
          </w:p>
        </w:tc>
        <w:tc>
          <w:tcPr>
            <w:tcW w:w="160" w:type="dxa"/>
            <w:vAlign w:val="center"/>
            <w:hideMark/>
          </w:tcPr>
          <w:p w14:paraId="7583B330" w14:textId="77777777" w:rsidR="001F0F3C" w:rsidRPr="001F0F3C" w:rsidRDefault="001F0F3C" w:rsidP="001F0F3C">
            <w:pPr>
              <w:rPr>
                <w:rFonts w:ascii="Times New Roman" w:hAnsi="Times New Roman"/>
                <w:lang w:val="de-AT" w:eastAsia="de-AT"/>
              </w:rPr>
            </w:pPr>
          </w:p>
        </w:tc>
      </w:tr>
      <w:tr w:rsidR="001F0F3C" w:rsidRPr="001F0F3C" w14:paraId="7583B338"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32"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3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3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3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36" w14:textId="77777777" w:rsidR="001F0F3C" w:rsidRPr="001F0F3C" w:rsidRDefault="001F0F3C" w:rsidP="001F0F3C">
            <w:pPr>
              <w:rPr>
                <w:rFonts w:ascii="Calibri" w:hAnsi="Calibri" w:cs="Calibri"/>
                <w:lang w:val="de-AT" w:eastAsia="de-AT"/>
              </w:rPr>
            </w:pPr>
          </w:p>
        </w:tc>
        <w:tc>
          <w:tcPr>
            <w:tcW w:w="160" w:type="dxa"/>
            <w:vAlign w:val="center"/>
            <w:hideMark/>
          </w:tcPr>
          <w:p w14:paraId="7583B337" w14:textId="77777777" w:rsidR="001F0F3C" w:rsidRPr="001F0F3C" w:rsidRDefault="001F0F3C" w:rsidP="001F0F3C">
            <w:pPr>
              <w:rPr>
                <w:rFonts w:ascii="Times New Roman" w:hAnsi="Times New Roman"/>
                <w:lang w:val="de-AT" w:eastAsia="de-AT"/>
              </w:rPr>
            </w:pPr>
          </w:p>
        </w:tc>
      </w:tr>
      <w:tr w:rsidR="001F0F3C" w:rsidRPr="001F0F3C" w14:paraId="7583B33F"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39"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3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3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3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3D" w14:textId="77777777" w:rsidR="001F0F3C" w:rsidRPr="001F0F3C" w:rsidRDefault="001F0F3C" w:rsidP="001F0F3C">
            <w:pPr>
              <w:rPr>
                <w:rFonts w:ascii="Calibri" w:hAnsi="Calibri" w:cs="Calibri"/>
                <w:lang w:val="de-AT" w:eastAsia="de-AT"/>
              </w:rPr>
            </w:pPr>
          </w:p>
        </w:tc>
        <w:tc>
          <w:tcPr>
            <w:tcW w:w="160" w:type="dxa"/>
            <w:vAlign w:val="center"/>
            <w:hideMark/>
          </w:tcPr>
          <w:p w14:paraId="7583B33E" w14:textId="77777777" w:rsidR="001F0F3C" w:rsidRPr="001F0F3C" w:rsidRDefault="001F0F3C" w:rsidP="001F0F3C">
            <w:pPr>
              <w:rPr>
                <w:rFonts w:ascii="Times New Roman" w:hAnsi="Times New Roman"/>
                <w:lang w:val="de-AT" w:eastAsia="de-AT"/>
              </w:rPr>
            </w:pPr>
          </w:p>
        </w:tc>
      </w:tr>
      <w:tr w:rsidR="001F0F3C" w:rsidRPr="001F0F3C" w14:paraId="7583B346"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40"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4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4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4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44" w14:textId="77777777" w:rsidR="001F0F3C" w:rsidRPr="001F0F3C" w:rsidRDefault="001F0F3C" w:rsidP="001F0F3C">
            <w:pPr>
              <w:rPr>
                <w:rFonts w:ascii="Calibri" w:hAnsi="Calibri" w:cs="Calibri"/>
                <w:lang w:val="de-AT" w:eastAsia="de-AT"/>
              </w:rPr>
            </w:pPr>
          </w:p>
        </w:tc>
        <w:tc>
          <w:tcPr>
            <w:tcW w:w="160" w:type="dxa"/>
            <w:vAlign w:val="center"/>
            <w:hideMark/>
          </w:tcPr>
          <w:p w14:paraId="7583B345" w14:textId="77777777" w:rsidR="001F0F3C" w:rsidRPr="001F0F3C" w:rsidRDefault="001F0F3C" w:rsidP="001F0F3C">
            <w:pPr>
              <w:rPr>
                <w:rFonts w:ascii="Times New Roman" w:hAnsi="Times New Roman"/>
                <w:lang w:val="de-AT" w:eastAsia="de-AT"/>
              </w:rPr>
            </w:pPr>
          </w:p>
        </w:tc>
      </w:tr>
      <w:tr w:rsidR="001F0F3C" w:rsidRPr="001F0F3C" w14:paraId="7583B34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47"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4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4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4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4B" w14:textId="77777777" w:rsidR="001F0F3C" w:rsidRPr="001F0F3C" w:rsidRDefault="001F0F3C" w:rsidP="001F0F3C">
            <w:pPr>
              <w:rPr>
                <w:rFonts w:ascii="Calibri" w:hAnsi="Calibri" w:cs="Calibri"/>
                <w:lang w:val="de-AT" w:eastAsia="de-AT"/>
              </w:rPr>
            </w:pPr>
          </w:p>
        </w:tc>
        <w:tc>
          <w:tcPr>
            <w:tcW w:w="160" w:type="dxa"/>
            <w:vAlign w:val="center"/>
            <w:hideMark/>
          </w:tcPr>
          <w:p w14:paraId="7583B34C" w14:textId="77777777" w:rsidR="001F0F3C" w:rsidRPr="001F0F3C" w:rsidRDefault="001F0F3C" w:rsidP="001F0F3C">
            <w:pPr>
              <w:rPr>
                <w:rFonts w:ascii="Times New Roman" w:hAnsi="Times New Roman"/>
                <w:lang w:val="de-AT" w:eastAsia="de-AT"/>
              </w:rPr>
            </w:pPr>
          </w:p>
        </w:tc>
      </w:tr>
      <w:tr w:rsidR="001F0F3C" w:rsidRPr="001F0F3C" w14:paraId="7583B35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tcBorders>
              <w:top w:val="nil"/>
              <w:left w:val="nil"/>
              <w:bottom w:val="nil"/>
              <w:right w:val="nil"/>
            </w:tcBorders>
            <w:shd w:val="clear" w:color="000000" w:fill="FFFFFF"/>
            <w:noWrap/>
            <w:vAlign w:val="bottom"/>
            <w:hideMark/>
          </w:tcPr>
          <w:p w14:paraId="7583B34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nil"/>
              <w:left w:val="nil"/>
              <w:bottom w:val="nil"/>
              <w:right w:val="nil"/>
            </w:tcBorders>
            <w:shd w:val="clear" w:color="000000" w:fill="FFFFFF"/>
            <w:noWrap/>
            <w:vAlign w:val="bottom"/>
            <w:hideMark/>
          </w:tcPr>
          <w:p w14:paraId="7583B34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35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5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35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353" w14:textId="77777777" w:rsidR="001F0F3C" w:rsidRPr="001F0F3C" w:rsidRDefault="001F0F3C" w:rsidP="001F0F3C">
            <w:pPr>
              <w:rPr>
                <w:rFonts w:ascii="Times New Roman" w:hAnsi="Times New Roman"/>
                <w:lang w:val="de-AT" w:eastAsia="de-AT"/>
              </w:rPr>
            </w:pPr>
          </w:p>
        </w:tc>
      </w:tr>
      <w:tr w:rsidR="001F0F3C" w:rsidRPr="001F0F3C" w14:paraId="7583B35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35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7583B35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357" w14:textId="4212CFC0" w:rsidR="001F0F3C" w:rsidRPr="001F0F3C" w:rsidRDefault="00A2673F" w:rsidP="001F0F3C">
            <w:pPr>
              <w:jc w:val="center"/>
              <w:rPr>
                <w:rFonts w:ascii="Calibri" w:hAnsi="Calibri" w:cs="Calibri"/>
                <w:lang w:val="de-AT" w:eastAsia="de-AT"/>
              </w:rPr>
            </w:pPr>
            <w:r>
              <w:rPr>
                <w:rFonts w:ascii="Calibri" w:hAnsi="Calibri" w:cs="Calibri"/>
                <w:lang w:val="de-AT" w:eastAsia="de-AT"/>
              </w:rPr>
              <w:t>x</w:t>
            </w:r>
            <w:r w:rsidR="001F0F3C"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5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35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zu</w:t>
            </w:r>
          </w:p>
        </w:tc>
        <w:tc>
          <w:tcPr>
            <w:tcW w:w="160" w:type="dxa"/>
            <w:vAlign w:val="center"/>
            <w:hideMark/>
          </w:tcPr>
          <w:p w14:paraId="7583B35A" w14:textId="77777777" w:rsidR="001F0F3C" w:rsidRPr="001F0F3C" w:rsidRDefault="001F0F3C" w:rsidP="001F0F3C">
            <w:pPr>
              <w:rPr>
                <w:rFonts w:ascii="Times New Roman" w:hAnsi="Times New Roman"/>
                <w:lang w:val="de-AT" w:eastAsia="de-AT"/>
              </w:rPr>
            </w:pPr>
          </w:p>
        </w:tc>
      </w:tr>
      <w:tr w:rsidR="001F0F3C" w:rsidRPr="001F0F3C" w14:paraId="7583B36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5C"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5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35E"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5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36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nicht zu</w:t>
            </w:r>
          </w:p>
        </w:tc>
        <w:tc>
          <w:tcPr>
            <w:tcW w:w="160" w:type="dxa"/>
            <w:vAlign w:val="center"/>
            <w:hideMark/>
          </w:tcPr>
          <w:p w14:paraId="7583B361" w14:textId="77777777" w:rsidR="001F0F3C" w:rsidRPr="001F0F3C" w:rsidRDefault="001F0F3C" w:rsidP="001F0F3C">
            <w:pPr>
              <w:rPr>
                <w:rFonts w:ascii="Times New Roman" w:hAnsi="Times New Roman"/>
                <w:lang w:val="de-AT" w:eastAsia="de-AT"/>
              </w:rPr>
            </w:pPr>
          </w:p>
        </w:tc>
      </w:tr>
      <w:tr w:rsidR="001F0F3C" w:rsidRPr="001F0F3C" w14:paraId="7583B369"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63"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6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365"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6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36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nicht anwendbar</w:t>
            </w:r>
          </w:p>
        </w:tc>
        <w:tc>
          <w:tcPr>
            <w:tcW w:w="160" w:type="dxa"/>
            <w:vAlign w:val="center"/>
            <w:hideMark/>
          </w:tcPr>
          <w:p w14:paraId="7583B368" w14:textId="77777777" w:rsidR="001F0F3C" w:rsidRPr="001F0F3C" w:rsidRDefault="001F0F3C" w:rsidP="001F0F3C">
            <w:pPr>
              <w:rPr>
                <w:rFonts w:ascii="Times New Roman" w:hAnsi="Times New Roman"/>
                <w:lang w:val="de-AT" w:eastAsia="de-AT"/>
              </w:rPr>
            </w:pPr>
          </w:p>
        </w:tc>
      </w:tr>
      <w:tr w:rsidR="001F0F3C" w:rsidRPr="001F0F3C" w14:paraId="7583B370"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6A"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6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6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6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36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36F" w14:textId="77777777" w:rsidR="001F0F3C" w:rsidRPr="001F0F3C" w:rsidRDefault="001F0F3C" w:rsidP="001F0F3C">
            <w:pPr>
              <w:rPr>
                <w:rFonts w:ascii="Times New Roman" w:hAnsi="Times New Roman"/>
                <w:lang w:val="de-AT" w:eastAsia="de-AT"/>
              </w:rPr>
            </w:pPr>
          </w:p>
        </w:tc>
      </w:tr>
      <w:tr w:rsidR="001F0F3C" w:rsidRPr="001F0F3C" w14:paraId="7583B377"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71"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7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37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7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37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xml:space="preserve">Begründung: </w:t>
            </w:r>
          </w:p>
        </w:tc>
        <w:tc>
          <w:tcPr>
            <w:tcW w:w="160" w:type="dxa"/>
            <w:vAlign w:val="center"/>
            <w:hideMark/>
          </w:tcPr>
          <w:p w14:paraId="7583B376" w14:textId="77777777" w:rsidR="001F0F3C" w:rsidRPr="001F0F3C" w:rsidRDefault="001F0F3C" w:rsidP="001F0F3C">
            <w:pPr>
              <w:rPr>
                <w:rFonts w:ascii="Times New Roman" w:hAnsi="Times New Roman"/>
                <w:lang w:val="de-AT" w:eastAsia="de-AT"/>
              </w:rPr>
            </w:pPr>
          </w:p>
        </w:tc>
      </w:tr>
      <w:tr w:rsidR="001F0F3C" w:rsidRPr="001F0F3C" w14:paraId="7583B37E"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78"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7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7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7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53353C3C" w14:textId="77777777" w:rsidR="00AE7FDB" w:rsidRPr="00F73981" w:rsidRDefault="001F0F3C" w:rsidP="001F0F3C">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 </w:t>
            </w:r>
          </w:p>
          <w:p w14:paraId="7583B37C" w14:textId="14BF013B" w:rsidR="001F0F3C" w:rsidRPr="00F73981" w:rsidRDefault="00AE7FDB" w:rsidP="001F0F3C">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 xml:space="preserve">Durch Wissenstransport der Öffentlichkeitsarbeit können Projekte initiiert werden, CO2 Reduktion, Erhaltung der Biodiversität und Bewahrung von Ökosystemleistungen </w:t>
            </w:r>
            <w:r w:rsidR="00455623" w:rsidRPr="00F73981">
              <w:rPr>
                <w:rFonts w:ascii="Calibri" w:hAnsi="Calibri" w:cs="Calibri"/>
                <w:i/>
                <w:iCs/>
                <w:color w:val="1F4E79" w:themeColor="accent5" w:themeShade="80"/>
                <w:lang w:val="de-AT" w:eastAsia="de-AT"/>
              </w:rPr>
              <w:t xml:space="preserve">können </w:t>
            </w:r>
            <w:r w:rsidR="00A650BA" w:rsidRPr="00F73981">
              <w:rPr>
                <w:rFonts w:ascii="Calibri" w:hAnsi="Calibri" w:cs="Calibri"/>
                <w:i/>
                <w:iCs/>
                <w:color w:val="1F4E79" w:themeColor="accent5" w:themeShade="80"/>
                <w:lang w:val="de-AT" w:eastAsia="de-AT"/>
              </w:rPr>
              <w:t>umgesetzt</w:t>
            </w:r>
            <w:r w:rsidRPr="00F73981">
              <w:rPr>
                <w:rFonts w:ascii="Calibri" w:hAnsi="Calibri" w:cs="Calibri"/>
                <w:i/>
                <w:iCs/>
                <w:color w:val="1F4E79" w:themeColor="accent5" w:themeShade="80"/>
                <w:lang w:val="de-AT" w:eastAsia="de-AT"/>
              </w:rPr>
              <w:t xml:space="preserve"> werden</w:t>
            </w:r>
            <w:r w:rsidR="00512DDD" w:rsidRPr="00F73981">
              <w:rPr>
                <w:rFonts w:ascii="Calibri" w:hAnsi="Calibri" w:cs="Calibri"/>
                <w:i/>
                <w:iCs/>
                <w:color w:val="1F4E79" w:themeColor="accent5" w:themeShade="80"/>
                <w:lang w:val="de-AT" w:eastAsia="de-AT"/>
              </w:rPr>
              <w:t xml:space="preserve"> und findet keine neg. Entwicklung statt</w:t>
            </w:r>
            <w:r w:rsidRPr="00F73981">
              <w:rPr>
                <w:rFonts w:ascii="Calibri" w:hAnsi="Calibri" w:cs="Calibri"/>
                <w:i/>
                <w:iCs/>
                <w:color w:val="1F4E79" w:themeColor="accent5" w:themeShade="80"/>
                <w:lang w:val="de-AT" w:eastAsia="de-AT"/>
              </w:rPr>
              <w:t>.</w:t>
            </w:r>
          </w:p>
        </w:tc>
        <w:tc>
          <w:tcPr>
            <w:tcW w:w="160" w:type="dxa"/>
            <w:vAlign w:val="center"/>
            <w:hideMark/>
          </w:tcPr>
          <w:p w14:paraId="7583B37D" w14:textId="77777777" w:rsidR="001F0F3C" w:rsidRPr="001F0F3C" w:rsidRDefault="001F0F3C" w:rsidP="001F0F3C">
            <w:pPr>
              <w:rPr>
                <w:rFonts w:ascii="Times New Roman" w:hAnsi="Times New Roman"/>
                <w:lang w:val="de-AT" w:eastAsia="de-AT"/>
              </w:rPr>
            </w:pPr>
          </w:p>
        </w:tc>
      </w:tr>
      <w:tr w:rsidR="001F0F3C" w:rsidRPr="001F0F3C" w14:paraId="7583B385"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7F"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8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8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8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83" w14:textId="77777777" w:rsidR="001F0F3C" w:rsidRPr="001F0F3C" w:rsidRDefault="001F0F3C" w:rsidP="001F0F3C">
            <w:pPr>
              <w:rPr>
                <w:rFonts w:ascii="Calibri" w:hAnsi="Calibri" w:cs="Calibri"/>
                <w:lang w:val="de-AT" w:eastAsia="de-AT"/>
              </w:rPr>
            </w:pPr>
          </w:p>
        </w:tc>
        <w:tc>
          <w:tcPr>
            <w:tcW w:w="160" w:type="dxa"/>
            <w:vAlign w:val="center"/>
            <w:hideMark/>
          </w:tcPr>
          <w:p w14:paraId="7583B384" w14:textId="77777777" w:rsidR="001F0F3C" w:rsidRPr="001F0F3C" w:rsidRDefault="001F0F3C" w:rsidP="001F0F3C">
            <w:pPr>
              <w:rPr>
                <w:rFonts w:ascii="Times New Roman" w:hAnsi="Times New Roman"/>
                <w:lang w:val="de-AT" w:eastAsia="de-AT"/>
              </w:rPr>
            </w:pPr>
          </w:p>
        </w:tc>
      </w:tr>
      <w:tr w:rsidR="001F0F3C" w:rsidRPr="001F0F3C" w14:paraId="7583B38C"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86"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8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8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8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8A" w14:textId="77777777" w:rsidR="001F0F3C" w:rsidRPr="001F0F3C" w:rsidRDefault="001F0F3C" w:rsidP="001F0F3C">
            <w:pPr>
              <w:rPr>
                <w:rFonts w:ascii="Calibri" w:hAnsi="Calibri" w:cs="Calibri"/>
                <w:lang w:val="de-AT" w:eastAsia="de-AT"/>
              </w:rPr>
            </w:pPr>
          </w:p>
        </w:tc>
        <w:tc>
          <w:tcPr>
            <w:tcW w:w="160" w:type="dxa"/>
            <w:vAlign w:val="center"/>
            <w:hideMark/>
          </w:tcPr>
          <w:p w14:paraId="7583B38B" w14:textId="77777777" w:rsidR="001F0F3C" w:rsidRPr="001F0F3C" w:rsidRDefault="001F0F3C" w:rsidP="001F0F3C">
            <w:pPr>
              <w:rPr>
                <w:rFonts w:ascii="Times New Roman" w:hAnsi="Times New Roman"/>
                <w:lang w:val="de-AT" w:eastAsia="de-AT"/>
              </w:rPr>
            </w:pPr>
          </w:p>
        </w:tc>
      </w:tr>
      <w:tr w:rsidR="001F0F3C" w:rsidRPr="001F0F3C" w14:paraId="7583B393"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8D"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8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8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9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91" w14:textId="77777777" w:rsidR="001F0F3C" w:rsidRPr="001F0F3C" w:rsidRDefault="001F0F3C" w:rsidP="001F0F3C">
            <w:pPr>
              <w:rPr>
                <w:rFonts w:ascii="Calibri" w:hAnsi="Calibri" w:cs="Calibri"/>
                <w:lang w:val="de-AT" w:eastAsia="de-AT"/>
              </w:rPr>
            </w:pPr>
          </w:p>
        </w:tc>
        <w:tc>
          <w:tcPr>
            <w:tcW w:w="160" w:type="dxa"/>
            <w:vAlign w:val="center"/>
            <w:hideMark/>
          </w:tcPr>
          <w:p w14:paraId="7583B392" w14:textId="77777777" w:rsidR="001F0F3C" w:rsidRPr="001F0F3C" w:rsidRDefault="001F0F3C" w:rsidP="001F0F3C">
            <w:pPr>
              <w:rPr>
                <w:rFonts w:ascii="Times New Roman" w:hAnsi="Times New Roman"/>
                <w:lang w:val="de-AT" w:eastAsia="de-AT"/>
              </w:rPr>
            </w:pPr>
          </w:p>
        </w:tc>
      </w:tr>
      <w:tr w:rsidR="001F0F3C" w:rsidRPr="001F0F3C" w14:paraId="7583B39A"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94"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9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9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9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98" w14:textId="77777777" w:rsidR="001F0F3C" w:rsidRPr="001F0F3C" w:rsidRDefault="001F0F3C" w:rsidP="001F0F3C">
            <w:pPr>
              <w:rPr>
                <w:rFonts w:ascii="Calibri" w:hAnsi="Calibri" w:cs="Calibri"/>
                <w:lang w:val="de-AT" w:eastAsia="de-AT"/>
              </w:rPr>
            </w:pPr>
          </w:p>
        </w:tc>
        <w:tc>
          <w:tcPr>
            <w:tcW w:w="160" w:type="dxa"/>
            <w:vAlign w:val="center"/>
            <w:hideMark/>
          </w:tcPr>
          <w:p w14:paraId="7583B399" w14:textId="77777777" w:rsidR="001F0F3C" w:rsidRPr="001F0F3C" w:rsidRDefault="001F0F3C" w:rsidP="001F0F3C">
            <w:pPr>
              <w:rPr>
                <w:rFonts w:ascii="Times New Roman" w:hAnsi="Times New Roman"/>
                <w:lang w:val="de-AT" w:eastAsia="de-AT"/>
              </w:rPr>
            </w:pPr>
          </w:p>
        </w:tc>
      </w:tr>
      <w:tr w:rsidR="001F0F3C" w:rsidRPr="001F0F3C" w14:paraId="7583B3A1"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9B"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9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9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9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9F" w14:textId="77777777" w:rsidR="001F0F3C" w:rsidRPr="001F0F3C" w:rsidRDefault="001F0F3C" w:rsidP="001F0F3C">
            <w:pPr>
              <w:rPr>
                <w:rFonts w:ascii="Calibri" w:hAnsi="Calibri" w:cs="Calibri"/>
                <w:lang w:val="de-AT" w:eastAsia="de-AT"/>
              </w:rPr>
            </w:pPr>
          </w:p>
        </w:tc>
        <w:tc>
          <w:tcPr>
            <w:tcW w:w="160" w:type="dxa"/>
            <w:vAlign w:val="center"/>
            <w:hideMark/>
          </w:tcPr>
          <w:p w14:paraId="7583B3A0" w14:textId="77777777" w:rsidR="001F0F3C" w:rsidRPr="001F0F3C" w:rsidRDefault="001F0F3C" w:rsidP="001F0F3C">
            <w:pPr>
              <w:rPr>
                <w:rFonts w:ascii="Times New Roman" w:hAnsi="Times New Roman"/>
                <w:lang w:val="de-AT" w:eastAsia="de-AT"/>
              </w:rPr>
            </w:pPr>
          </w:p>
        </w:tc>
      </w:tr>
      <w:tr w:rsidR="001F0F3C" w:rsidRPr="001F0F3C" w14:paraId="7583B3A8"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15"/>
        </w:trPr>
        <w:tc>
          <w:tcPr>
            <w:tcW w:w="2787" w:type="dxa"/>
            <w:tcBorders>
              <w:top w:val="nil"/>
              <w:left w:val="nil"/>
              <w:bottom w:val="nil"/>
              <w:right w:val="nil"/>
            </w:tcBorders>
            <w:shd w:val="clear" w:color="000000" w:fill="FFFFFF"/>
            <w:noWrap/>
            <w:vAlign w:val="bottom"/>
            <w:hideMark/>
          </w:tcPr>
          <w:p w14:paraId="7583B3A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3A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3A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A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3A6" w14:textId="77777777" w:rsidR="001F0F3C" w:rsidRPr="001F0F3C" w:rsidRDefault="001F0F3C" w:rsidP="001F0F3C">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60" w:type="dxa"/>
            <w:vAlign w:val="center"/>
            <w:hideMark/>
          </w:tcPr>
          <w:p w14:paraId="7583B3A7" w14:textId="77777777" w:rsidR="001F0F3C" w:rsidRPr="001F0F3C" w:rsidRDefault="001F0F3C" w:rsidP="001F0F3C">
            <w:pPr>
              <w:rPr>
                <w:rFonts w:ascii="Times New Roman" w:hAnsi="Times New Roman"/>
                <w:lang w:val="de-AT" w:eastAsia="de-AT"/>
              </w:rPr>
            </w:pPr>
          </w:p>
        </w:tc>
      </w:tr>
      <w:tr w:rsidR="001F0F3C" w:rsidRPr="001F0F3C" w14:paraId="7583B3AF"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3A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7583B3A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3AB" w14:textId="270BC406"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r w:rsidR="0045562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83B3A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3A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zu</w:t>
            </w:r>
          </w:p>
        </w:tc>
        <w:tc>
          <w:tcPr>
            <w:tcW w:w="160" w:type="dxa"/>
            <w:vAlign w:val="center"/>
            <w:hideMark/>
          </w:tcPr>
          <w:p w14:paraId="7583B3AE" w14:textId="77777777" w:rsidR="001F0F3C" w:rsidRPr="001F0F3C" w:rsidRDefault="001F0F3C" w:rsidP="001F0F3C">
            <w:pPr>
              <w:rPr>
                <w:rFonts w:ascii="Times New Roman" w:hAnsi="Times New Roman"/>
                <w:lang w:val="de-AT" w:eastAsia="de-AT"/>
              </w:rPr>
            </w:pPr>
          </w:p>
        </w:tc>
      </w:tr>
      <w:tr w:rsidR="001F0F3C" w:rsidRPr="001F0F3C" w14:paraId="7583B3B6"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B0"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B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3B2"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B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3B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nicht zu</w:t>
            </w:r>
          </w:p>
        </w:tc>
        <w:tc>
          <w:tcPr>
            <w:tcW w:w="160" w:type="dxa"/>
            <w:vAlign w:val="center"/>
            <w:hideMark/>
          </w:tcPr>
          <w:p w14:paraId="7583B3B5" w14:textId="77777777" w:rsidR="001F0F3C" w:rsidRPr="001F0F3C" w:rsidRDefault="001F0F3C" w:rsidP="001F0F3C">
            <w:pPr>
              <w:rPr>
                <w:rFonts w:ascii="Times New Roman" w:hAnsi="Times New Roman"/>
                <w:lang w:val="de-AT" w:eastAsia="de-AT"/>
              </w:rPr>
            </w:pPr>
          </w:p>
        </w:tc>
      </w:tr>
      <w:tr w:rsidR="001F0F3C" w:rsidRPr="001F0F3C" w14:paraId="7583B3B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B7"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B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3B9"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B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3B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nicht anwendbar</w:t>
            </w:r>
          </w:p>
        </w:tc>
        <w:tc>
          <w:tcPr>
            <w:tcW w:w="160" w:type="dxa"/>
            <w:vAlign w:val="center"/>
            <w:hideMark/>
          </w:tcPr>
          <w:p w14:paraId="7583B3BC" w14:textId="77777777" w:rsidR="001F0F3C" w:rsidRPr="001F0F3C" w:rsidRDefault="001F0F3C" w:rsidP="001F0F3C">
            <w:pPr>
              <w:rPr>
                <w:rFonts w:ascii="Times New Roman" w:hAnsi="Times New Roman"/>
                <w:lang w:val="de-AT" w:eastAsia="de-AT"/>
              </w:rPr>
            </w:pPr>
          </w:p>
        </w:tc>
      </w:tr>
      <w:tr w:rsidR="001F0F3C" w:rsidRPr="001F0F3C" w14:paraId="7583B3C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BE"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B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C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C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3C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3C3" w14:textId="77777777" w:rsidR="001F0F3C" w:rsidRPr="001F0F3C" w:rsidRDefault="001F0F3C" w:rsidP="001F0F3C">
            <w:pPr>
              <w:rPr>
                <w:rFonts w:ascii="Times New Roman" w:hAnsi="Times New Roman"/>
                <w:lang w:val="de-AT" w:eastAsia="de-AT"/>
              </w:rPr>
            </w:pPr>
          </w:p>
        </w:tc>
      </w:tr>
      <w:tr w:rsidR="001F0F3C" w:rsidRPr="001F0F3C" w14:paraId="7583B3C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C5"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C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3C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C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3C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xml:space="preserve">Begründung: </w:t>
            </w:r>
          </w:p>
        </w:tc>
        <w:tc>
          <w:tcPr>
            <w:tcW w:w="160" w:type="dxa"/>
            <w:vAlign w:val="center"/>
            <w:hideMark/>
          </w:tcPr>
          <w:p w14:paraId="7583B3CA" w14:textId="77777777" w:rsidR="001F0F3C" w:rsidRPr="001F0F3C" w:rsidRDefault="001F0F3C" w:rsidP="001F0F3C">
            <w:pPr>
              <w:rPr>
                <w:rFonts w:ascii="Times New Roman" w:hAnsi="Times New Roman"/>
                <w:lang w:val="de-AT" w:eastAsia="de-AT"/>
              </w:rPr>
            </w:pPr>
          </w:p>
        </w:tc>
      </w:tr>
      <w:tr w:rsidR="001F0F3C" w:rsidRPr="001F0F3C" w14:paraId="7583B3D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CC"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C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C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C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583B3D0" w14:textId="7CF4C40A" w:rsidR="001F0F3C" w:rsidRPr="00F73981" w:rsidRDefault="00BC034A" w:rsidP="001F0F3C">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Die Öffentlichkeitsarbeit berücksichtigt die sozioökonomische Vielfalt, p</w:t>
            </w:r>
            <w:r w:rsidR="00C3111F" w:rsidRPr="00F73981">
              <w:rPr>
                <w:rFonts w:ascii="Calibri" w:hAnsi="Calibri" w:cs="Calibri"/>
                <w:i/>
                <w:iCs/>
                <w:color w:val="1F4E79" w:themeColor="accent5" w:themeShade="80"/>
                <w:lang w:val="de-AT" w:eastAsia="de-AT"/>
              </w:rPr>
              <w:t>luralistische Gesellschaftsformen, es findet Wertschätzung aller Lebensformen statt</w:t>
            </w:r>
            <w:r w:rsidR="00512DDD" w:rsidRPr="00F73981">
              <w:rPr>
                <w:rFonts w:ascii="Calibri" w:hAnsi="Calibri" w:cs="Calibri"/>
                <w:i/>
                <w:iCs/>
                <w:color w:val="1F4E79" w:themeColor="accent5" w:themeShade="80"/>
                <w:lang w:val="de-AT" w:eastAsia="de-AT"/>
              </w:rPr>
              <w:t xml:space="preserve"> und auch keine Belastung benachteiligter Gruppen</w:t>
            </w:r>
            <w:r w:rsidRPr="00F73981">
              <w:rPr>
                <w:rFonts w:ascii="Calibri" w:hAnsi="Calibri" w:cs="Calibri"/>
                <w:i/>
                <w:iCs/>
                <w:color w:val="1F4E79" w:themeColor="accent5" w:themeShade="80"/>
                <w:lang w:val="de-AT" w:eastAsia="de-AT"/>
              </w:rPr>
              <w:t>.</w:t>
            </w:r>
          </w:p>
        </w:tc>
        <w:tc>
          <w:tcPr>
            <w:tcW w:w="160" w:type="dxa"/>
            <w:vAlign w:val="center"/>
            <w:hideMark/>
          </w:tcPr>
          <w:p w14:paraId="7583B3D1" w14:textId="77777777" w:rsidR="001F0F3C" w:rsidRPr="001F0F3C" w:rsidRDefault="001F0F3C" w:rsidP="001F0F3C">
            <w:pPr>
              <w:rPr>
                <w:rFonts w:ascii="Times New Roman" w:hAnsi="Times New Roman"/>
                <w:lang w:val="de-AT" w:eastAsia="de-AT"/>
              </w:rPr>
            </w:pPr>
          </w:p>
        </w:tc>
      </w:tr>
      <w:tr w:rsidR="001F0F3C" w:rsidRPr="001F0F3C" w14:paraId="7583B3D9"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D3"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D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D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D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D7" w14:textId="77777777" w:rsidR="001F0F3C" w:rsidRPr="001F0F3C" w:rsidRDefault="001F0F3C" w:rsidP="001F0F3C">
            <w:pPr>
              <w:rPr>
                <w:rFonts w:ascii="Calibri" w:hAnsi="Calibri" w:cs="Calibri"/>
                <w:lang w:val="de-AT" w:eastAsia="de-AT"/>
              </w:rPr>
            </w:pPr>
          </w:p>
        </w:tc>
        <w:tc>
          <w:tcPr>
            <w:tcW w:w="160" w:type="dxa"/>
            <w:vAlign w:val="center"/>
            <w:hideMark/>
          </w:tcPr>
          <w:p w14:paraId="7583B3D8" w14:textId="77777777" w:rsidR="001F0F3C" w:rsidRPr="001F0F3C" w:rsidRDefault="001F0F3C" w:rsidP="001F0F3C">
            <w:pPr>
              <w:rPr>
                <w:rFonts w:ascii="Times New Roman" w:hAnsi="Times New Roman"/>
                <w:lang w:val="de-AT" w:eastAsia="de-AT"/>
              </w:rPr>
            </w:pPr>
          </w:p>
        </w:tc>
      </w:tr>
      <w:tr w:rsidR="001F0F3C" w:rsidRPr="001F0F3C" w14:paraId="7583B3E0"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DA"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D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D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D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DE" w14:textId="77777777" w:rsidR="001F0F3C" w:rsidRPr="001F0F3C" w:rsidRDefault="001F0F3C" w:rsidP="001F0F3C">
            <w:pPr>
              <w:rPr>
                <w:rFonts w:ascii="Calibri" w:hAnsi="Calibri" w:cs="Calibri"/>
                <w:lang w:val="de-AT" w:eastAsia="de-AT"/>
              </w:rPr>
            </w:pPr>
          </w:p>
        </w:tc>
        <w:tc>
          <w:tcPr>
            <w:tcW w:w="160" w:type="dxa"/>
            <w:vAlign w:val="center"/>
            <w:hideMark/>
          </w:tcPr>
          <w:p w14:paraId="7583B3DF" w14:textId="77777777" w:rsidR="001F0F3C" w:rsidRPr="001F0F3C" w:rsidRDefault="001F0F3C" w:rsidP="001F0F3C">
            <w:pPr>
              <w:rPr>
                <w:rFonts w:ascii="Times New Roman" w:hAnsi="Times New Roman"/>
                <w:lang w:val="de-AT" w:eastAsia="de-AT"/>
              </w:rPr>
            </w:pPr>
          </w:p>
        </w:tc>
      </w:tr>
      <w:tr w:rsidR="001F0F3C" w:rsidRPr="001F0F3C" w14:paraId="7583B3E7"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E1"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E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E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E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E5" w14:textId="77777777" w:rsidR="001F0F3C" w:rsidRPr="001F0F3C" w:rsidRDefault="001F0F3C" w:rsidP="001F0F3C">
            <w:pPr>
              <w:rPr>
                <w:rFonts w:ascii="Calibri" w:hAnsi="Calibri" w:cs="Calibri"/>
                <w:lang w:val="de-AT" w:eastAsia="de-AT"/>
              </w:rPr>
            </w:pPr>
          </w:p>
        </w:tc>
        <w:tc>
          <w:tcPr>
            <w:tcW w:w="160" w:type="dxa"/>
            <w:vAlign w:val="center"/>
            <w:hideMark/>
          </w:tcPr>
          <w:p w14:paraId="7583B3E6" w14:textId="77777777" w:rsidR="001F0F3C" w:rsidRPr="001F0F3C" w:rsidRDefault="001F0F3C" w:rsidP="001F0F3C">
            <w:pPr>
              <w:rPr>
                <w:rFonts w:ascii="Times New Roman" w:hAnsi="Times New Roman"/>
                <w:lang w:val="de-AT" w:eastAsia="de-AT"/>
              </w:rPr>
            </w:pPr>
          </w:p>
        </w:tc>
      </w:tr>
      <w:tr w:rsidR="001F0F3C" w:rsidRPr="001F0F3C" w14:paraId="7583B3EE"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E8"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E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E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E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EC" w14:textId="77777777" w:rsidR="001F0F3C" w:rsidRPr="001F0F3C" w:rsidRDefault="001F0F3C" w:rsidP="001F0F3C">
            <w:pPr>
              <w:rPr>
                <w:rFonts w:ascii="Calibri" w:hAnsi="Calibri" w:cs="Calibri"/>
                <w:lang w:val="de-AT" w:eastAsia="de-AT"/>
              </w:rPr>
            </w:pPr>
          </w:p>
        </w:tc>
        <w:tc>
          <w:tcPr>
            <w:tcW w:w="160" w:type="dxa"/>
            <w:vAlign w:val="center"/>
            <w:hideMark/>
          </w:tcPr>
          <w:p w14:paraId="7583B3ED" w14:textId="77777777" w:rsidR="001F0F3C" w:rsidRPr="001F0F3C" w:rsidRDefault="001F0F3C" w:rsidP="001F0F3C">
            <w:pPr>
              <w:rPr>
                <w:rFonts w:ascii="Times New Roman" w:hAnsi="Times New Roman"/>
                <w:lang w:val="de-AT" w:eastAsia="de-AT"/>
              </w:rPr>
            </w:pPr>
          </w:p>
        </w:tc>
      </w:tr>
      <w:tr w:rsidR="001F0F3C" w:rsidRPr="001F0F3C" w14:paraId="7583B3F5"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3EF"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3F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3F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F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3F3" w14:textId="77777777" w:rsidR="001F0F3C" w:rsidRPr="001F0F3C" w:rsidRDefault="001F0F3C" w:rsidP="001F0F3C">
            <w:pPr>
              <w:rPr>
                <w:rFonts w:ascii="Calibri" w:hAnsi="Calibri" w:cs="Calibri"/>
                <w:lang w:val="de-AT" w:eastAsia="de-AT"/>
              </w:rPr>
            </w:pPr>
          </w:p>
        </w:tc>
        <w:tc>
          <w:tcPr>
            <w:tcW w:w="160" w:type="dxa"/>
            <w:vAlign w:val="center"/>
            <w:hideMark/>
          </w:tcPr>
          <w:p w14:paraId="7583B3F4" w14:textId="77777777" w:rsidR="001F0F3C" w:rsidRPr="001F0F3C" w:rsidRDefault="001F0F3C" w:rsidP="001F0F3C">
            <w:pPr>
              <w:rPr>
                <w:rFonts w:ascii="Times New Roman" w:hAnsi="Times New Roman"/>
                <w:lang w:val="de-AT" w:eastAsia="de-AT"/>
              </w:rPr>
            </w:pPr>
          </w:p>
        </w:tc>
      </w:tr>
      <w:tr w:rsidR="001F0F3C" w:rsidRPr="001F0F3C" w14:paraId="7583B3FC"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15"/>
        </w:trPr>
        <w:tc>
          <w:tcPr>
            <w:tcW w:w="2787" w:type="dxa"/>
            <w:tcBorders>
              <w:top w:val="nil"/>
              <w:left w:val="nil"/>
              <w:bottom w:val="nil"/>
              <w:right w:val="nil"/>
            </w:tcBorders>
            <w:shd w:val="clear" w:color="000000" w:fill="FFFFFF"/>
            <w:noWrap/>
            <w:vAlign w:val="bottom"/>
            <w:hideMark/>
          </w:tcPr>
          <w:p w14:paraId="7583B3F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3F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3F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3F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3FA" w14:textId="77777777" w:rsidR="001F0F3C" w:rsidRPr="001F0F3C" w:rsidRDefault="001F0F3C" w:rsidP="001F0F3C">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60" w:type="dxa"/>
            <w:vAlign w:val="center"/>
            <w:hideMark/>
          </w:tcPr>
          <w:p w14:paraId="7583B3FB" w14:textId="77777777" w:rsidR="001F0F3C" w:rsidRPr="001F0F3C" w:rsidRDefault="001F0F3C" w:rsidP="001F0F3C">
            <w:pPr>
              <w:rPr>
                <w:rFonts w:ascii="Times New Roman" w:hAnsi="Times New Roman"/>
                <w:lang w:val="de-AT" w:eastAsia="de-AT"/>
              </w:rPr>
            </w:pPr>
          </w:p>
        </w:tc>
      </w:tr>
      <w:tr w:rsidR="001F0F3C" w:rsidRPr="001F0F3C" w14:paraId="7583B403"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83B3F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7583B3F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83B3FF" w14:textId="4F3FA6A3" w:rsidR="001F0F3C" w:rsidRPr="001F0F3C" w:rsidRDefault="00BC034A" w:rsidP="001F0F3C">
            <w:pPr>
              <w:jc w:val="center"/>
              <w:rPr>
                <w:rFonts w:ascii="Calibri" w:hAnsi="Calibri" w:cs="Calibri"/>
                <w:lang w:val="de-AT" w:eastAsia="de-AT"/>
              </w:rPr>
            </w:pPr>
            <w:r>
              <w:rPr>
                <w:rFonts w:ascii="Calibri" w:hAnsi="Calibri" w:cs="Calibri"/>
                <w:lang w:val="de-AT" w:eastAsia="de-AT"/>
              </w:rPr>
              <w:t>x</w:t>
            </w:r>
            <w:r w:rsidR="001F0F3C"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0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83B40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zu</w:t>
            </w:r>
          </w:p>
        </w:tc>
        <w:tc>
          <w:tcPr>
            <w:tcW w:w="160" w:type="dxa"/>
            <w:vAlign w:val="center"/>
            <w:hideMark/>
          </w:tcPr>
          <w:p w14:paraId="7583B402" w14:textId="77777777" w:rsidR="001F0F3C" w:rsidRPr="001F0F3C" w:rsidRDefault="001F0F3C" w:rsidP="001F0F3C">
            <w:pPr>
              <w:rPr>
                <w:rFonts w:ascii="Times New Roman" w:hAnsi="Times New Roman"/>
                <w:lang w:val="de-AT" w:eastAsia="de-AT"/>
              </w:rPr>
            </w:pPr>
          </w:p>
        </w:tc>
      </w:tr>
      <w:tr w:rsidR="001F0F3C" w:rsidRPr="001F0F3C" w14:paraId="7583B40A"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404"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0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406"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0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40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trifft nicht zu</w:t>
            </w:r>
          </w:p>
        </w:tc>
        <w:tc>
          <w:tcPr>
            <w:tcW w:w="160" w:type="dxa"/>
            <w:vAlign w:val="center"/>
            <w:hideMark/>
          </w:tcPr>
          <w:p w14:paraId="7583B409" w14:textId="77777777" w:rsidR="001F0F3C" w:rsidRPr="001F0F3C" w:rsidRDefault="001F0F3C" w:rsidP="001F0F3C">
            <w:pPr>
              <w:rPr>
                <w:rFonts w:ascii="Times New Roman" w:hAnsi="Times New Roman"/>
                <w:lang w:val="de-AT" w:eastAsia="de-AT"/>
              </w:rPr>
            </w:pPr>
          </w:p>
        </w:tc>
      </w:tr>
      <w:tr w:rsidR="001F0F3C" w:rsidRPr="001F0F3C" w14:paraId="7583B411"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40B"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0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83B40D" w14:textId="77777777" w:rsidR="001F0F3C" w:rsidRPr="001F0F3C" w:rsidRDefault="001F0F3C" w:rsidP="001F0F3C">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0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83B40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nicht anwendbar</w:t>
            </w:r>
          </w:p>
        </w:tc>
        <w:tc>
          <w:tcPr>
            <w:tcW w:w="160" w:type="dxa"/>
            <w:vAlign w:val="center"/>
            <w:hideMark/>
          </w:tcPr>
          <w:p w14:paraId="7583B410" w14:textId="77777777" w:rsidR="001F0F3C" w:rsidRPr="001F0F3C" w:rsidRDefault="001F0F3C" w:rsidP="001F0F3C">
            <w:pPr>
              <w:rPr>
                <w:rFonts w:ascii="Times New Roman" w:hAnsi="Times New Roman"/>
                <w:lang w:val="de-AT" w:eastAsia="de-AT"/>
              </w:rPr>
            </w:pPr>
          </w:p>
        </w:tc>
      </w:tr>
      <w:tr w:rsidR="001F0F3C" w:rsidRPr="001F0F3C" w14:paraId="7583B418"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412"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1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41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1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41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60" w:type="dxa"/>
            <w:vAlign w:val="center"/>
            <w:hideMark/>
          </w:tcPr>
          <w:p w14:paraId="7583B417" w14:textId="77777777" w:rsidR="001F0F3C" w:rsidRPr="001F0F3C" w:rsidRDefault="001F0F3C" w:rsidP="001F0F3C">
            <w:pPr>
              <w:rPr>
                <w:rFonts w:ascii="Times New Roman" w:hAnsi="Times New Roman"/>
                <w:lang w:val="de-AT" w:eastAsia="de-AT"/>
              </w:rPr>
            </w:pPr>
          </w:p>
        </w:tc>
      </w:tr>
      <w:tr w:rsidR="001F0F3C" w:rsidRPr="001F0F3C" w14:paraId="7583B41F"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419"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1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83B41B"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1C"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3B41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xml:space="preserve">Begründung: </w:t>
            </w:r>
          </w:p>
        </w:tc>
        <w:tc>
          <w:tcPr>
            <w:tcW w:w="160" w:type="dxa"/>
            <w:vAlign w:val="center"/>
            <w:hideMark/>
          </w:tcPr>
          <w:p w14:paraId="7583B41E" w14:textId="77777777" w:rsidR="001F0F3C" w:rsidRPr="001F0F3C" w:rsidRDefault="001F0F3C" w:rsidP="001F0F3C">
            <w:pPr>
              <w:rPr>
                <w:rFonts w:ascii="Times New Roman" w:hAnsi="Times New Roman"/>
                <w:lang w:val="de-AT" w:eastAsia="de-AT"/>
              </w:rPr>
            </w:pPr>
          </w:p>
        </w:tc>
      </w:tr>
      <w:tr w:rsidR="001F0F3C" w:rsidRPr="001F0F3C" w14:paraId="7583B426"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420"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2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422"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23"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583B424" w14:textId="06582729" w:rsidR="001F0F3C" w:rsidRPr="00F73981" w:rsidRDefault="00BC034A" w:rsidP="001F0F3C">
            <w:pPr>
              <w:rPr>
                <w:rFonts w:ascii="Calibri" w:hAnsi="Calibri" w:cs="Calibri"/>
                <w:i/>
                <w:iCs/>
                <w:lang w:val="de-AT" w:eastAsia="de-AT"/>
              </w:rPr>
            </w:pPr>
            <w:r w:rsidRPr="00F73981">
              <w:rPr>
                <w:rFonts w:ascii="Calibri" w:hAnsi="Calibri" w:cs="Calibri"/>
                <w:i/>
                <w:iCs/>
                <w:color w:val="1F4E79" w:themeColor="accent5" w:themeShade="80"/>
                <w:lang w:val="de-AT" w:eastAsia="de-AT"/>
              </w:rPr>
              <w:t>Durch die Öffentlichkeitsarbeit wird Bewusstsein für</w:t>
            </w:r>
            <w:r w:rsidR="004142DB" w:rsidRPr="00F73981">
              <w:rPr>
                <w:rFonts w:ascii="Calibri" w:hAnsi="Calibri" w:cs="Calibri"/>
                <w:i/>
                <w:iCs/>
                <w:color w:val="1F4E79" w:themeColor="accent5" w:themeShade="80"/>
                <w:lang w:val="de-AT" w:eastAsia="de-AT"/>
              </w:rPr>
              <w:t xml:space="preserve"> die Bedeutung des Themas geschaffen, sie findet daher Akzeptanz in allen Gesellschaftsschichten der Region.</w:t>
            </w:r>
          </w:p>
        </w:tc>
        <w:tc>
          <w:tcPr>
            <w:tcW w:w="160" w:type="dxa"/>
            <w:vAlign w:val="center"/>
            <w:hideMark/>
          </w:tcPr>
          <w:p w14:paraId="7583B425" w14:textId="77777777" w:rsidR="001F0F3C" w:rsidRPr="001F0F3C" w:rsidRDefault="001F0F3C" w:rsidP="001F0F3C">
            <w:pPr>
              <w:rPr>
                <w:rFonts w:ascii="Times New Roman" w:hAnsi="Times New Roman"/>
                <w:lang w:val="de-AT" w:eastAsia="de-AT"/>
              </w:rPr>
            </w:pPr>
          </w:p>
        </w:tc>
      </w:tr>
      <w:tr w:rsidR="001F0F3C" w:rsidRPr="001F0F3C" w14:paraId="7583B42D"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427"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2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429"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2A"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42B" w14:textId="77777777" w:rsidR="001F0F3C" w:rsidRPr="001F0F3C" w:rsidRDefault="001F0F3C" w:rsidP="001F0F3C">
            <w:pPr>
              <w:rPr>
                <w:rFonts w:ascii="Calibri" w:hAnsi="Calibri" w:cs="Calibri"/>
                <w:lang w:val="de-AT" w:eastAsia="de-AT"/>
              </w:rPr>
            </w:pPr>
          </w:p>
        </w:tc>
        <w:tc>
          <w:tcPr>
            <w:tcW w:w="160" w:type="dxa"/>
            <w:vAlign w:val="center"/>
            <w:hideMark/>
          </w:tcPr>
          <w:p w14:paraId="7583B42C" w14:textId="77777777" w:rsidR="001F0F3C" w:rsidRPr="001F0F3C" w:rsidRDefault="001F0F3C" w:rsidP="001F0F3C">
            <w:pPr>
              <w:rPr>
                <w:rFonts w:ascii="Times New Roman" w:hAnsi="Times New Roman"/>
                <w:lang w:val="de-AT" w:eastAsia="de-AT"/>
              </w:rPr>
            </w:pPr>
          </w:p>
        </w:tc>
      </w:tr>
      <w:tr w:rsidR="001F0F3C" w:rsidRPr="001F0F3C" w14:paraId="7583B434"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42E"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2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430"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31"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432" w14:textId="77777777" w:rsidR="001F0F3C" w:rsidRPr="001F0F3C" w:rsidRDefault="001F0F3C" w:rsidP="001F0F3C">
            <w:pPr>
              <w:rPr>
                <w:rFonts w:ascii="Calibri" w:hAnsi="Calibri" w:cs="Calibri"/>
                <w:lang w:val="de-AT" w:eastAsia="de-AT"/>
              </w:rPr>
            </w:pPr>
          </w:p>
        </w:tc>
        <w:tc>
          <w:tcPr>
            <w:tcW w:w="160" w:type="dxa"/>
            <w:vAlign w:val="center"/>
            <w:hideMark/>
          </w:tcPr>
          <w:p w14:paraId="7583B433" w14:textId="77777777" w:rsidR="001F0F3C" w:rsidRPr="001F0F3C" w:rsidRDefault="001F0F3C" w:rsidP="001F0F3C">
            <w:pPr>
              <w:rPr>
                <w:rFonts w:ascii="Times New Roman" w:hAnsi="Times New Roman"/>
                <w:lang w:val="de-AT" w:eastAsia="de-AT"/>
              </w:rPr>
            </w:pPr>
          </w:p>
        </w:tc>
      </w:tr>
      <w:tr w:rsidR="001F0F3C" w:rsidRPr="001F0F3C" w14:paraId="7583B43B"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435"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3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437"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38"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439" w14:textId="77777777" w:rsidR="001F0F3C" w:rsidRPr="001F0F3C" w:rsidRDefault="001F0F3C" w:rsidP="001F0F3C">
            <w:pPr>
              <w:rPr>
                <w:rFonts w:ascii="Calibri" w:hAnsi="Calibri" w:cs="Calibri"/>
                <w:lang w:val="de-AT" w:eastAsia="de-AT"/>
              </w:rPr>
            </w:pPr>
          </w:p>
        </w:tc>
        <w:tc>
          <w:tcPr>
            <w:tcW w:w="160" w:type="dxa"/>
            <w:vAlign w:val="center"/>
            <w:hideMark/>
          </w:tcPr>
          <w:p w14:paraId="7583B43A" w14:textId="77777777" w:rsidR="001F0F3C" w:rsidRPr="001F0F3C" w:rsidRDefault="001F0F3C" w:rsidP="001F0F3C">
            <w:pPr>
              <w:rPr>
                <w:rFonts w:ascii="Times New Roman" w:hAnsi="Times New Roman"/>
                <w:lang w:val="de-AT" w:eastAsia="de-AT"/>
              </w:rPr>
            </w:pPr>
          </w:p>
        </w:tc>
      </w:tr>
      <w:tr w:rsidR="001F0F3C" w:rsidRPr="001F0F3C" w14:paraId="7583B442" w14:textId="77777777" w:rsidTr="00E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83B43C"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3D"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43E"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3F"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83B440" w14:textId="77777777" w:rsidR="001F0F3C" w:rsidRPr="001F0F3C" w:rsidRDefault="001F0F3C" w:rsidP="001F0F3C">
            <w:pPr>
              <w:rPr>
                <w:rFonts w:ascii="Calibri" w:hAnsi="Calibri" w:cs="Calibri"/>
                <w:lang w:val="de-AT" w:eastAsia="de-AT"/>
              </w:rPr>
            </w:pPr>
          </w:p>
        </w:tc>
        <w:tc>
          <w:tcPr>
            <w:tcW w:w="160" w:type="dxa"/>
            <w:vAlign w:val="center"/>
            <w:hideMark/>
          </w:tcPr>
          <w:p w14:paraId="7583B441" w14:textId="77777777" w:rsidR="001F0F3C" w:rsidRPr="001F0F3C" w:rsidRDefault="001F0F3C" w:rsidP="001F0F3C">
            <w:pPr>
              <w:rPr>
                <w:rFonts w:ascii="Times New Roman" w:hAnsi="Times New Roman"/>
                <w:lang w:val="de-AT" w:eastAsia="de-AT"/>
              </w:rPr>
            </w:pPr>
          </w:p>
        </w:tc>
      </w:tr>
      <w:tr w:rsidR="001F0F3C" w:rsidRPr="001F0F3C" w14:paraId="7583B449" w14:textId="77777777" w:rsidTr="00A4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3" w:type="dxa"/>
          <w:trHeight w:val="270"/>
        </w:trPr>
        <w:tc>
          <w:tcPr>
            <w:tcW w:w="2787" w:type="dxa"/>
            <w:vMerge/>
            <w:tcBorders>
              <w:top w:val="single" w:sz="8" w:space="0" w:color="auto"/>
              <w:left w:val="single" w:sz="8" w:space="0" w:color="auto"/>
              <w:bottom w:val="single" w:sz="8" w:space="0" w:color="auto"/>
              <w:right w:val="single" w:sz="8" w:space="0" w:color="auto"/>
            </w:tcBorders>
            <w:vAlign w:val="center"/>
            <w:hideMark/>
          </w:tcPr>
          <w:p w14:paraId="7583B443" w14:textId="77777777" w:rsidR="001F0F3C" w:rsidRPr="001F0F3C" w:rsidRDefault="001F0F3C" w:rsidP="001F0F3C">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3B444"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3B445"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83B446" w14:textId="77777777" w:rsidR="001F0F3C" w:rsidRPr="001F0F3C" w:rsidRDefault="001F0F3C" w:rsidP="001F0F3C">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auto"/>
              <w:right w:val="single" w:sz="8" w:space="0" w:color="auto"/>
            </w:tcBorders>
            <w:vAlign w:val="center"/>
            <w:hideMark/>
          </w:tcPr>
          <w:p w14:paraId="7583B447" w14:textId="77777777" w:rsidR="001F0F3C" w:rsidRPr="001F0F3C" w:rsidRDefault="001F0F3C" w:rsidP="001F0F3C">
            <w:pPr>
              <w:rPr>
                <w:rFonts w:ascii="Calibri" w:hAnsi="Calibri" w:cs="Calibri"/>
                <w:lang w:val="de-AT" w:eastAsia="de-AT"/>
              </w:rPr>
            </w:pPr>
          </w:p>
        </w:tc>
        <w:tc>
          <w:tcPr>
            <w:tcW w:w="160" w:type="dxa"/>
            <w:vAlign w:val="center"/>
            <w:hideMark/>
          </w:tcPr>
          <w:p w14:paraId="7583B448" w14:textId="77777777" w:rsidR="001F0F3C" w:rsidRPr="001F0F3C" w:rsidRDefault="001F0F3C" w:rsidP="001F0F3C">
            <w:pPr>
              <w:rPr>
                <w:rFonts w:ascii="Times New Roman" w:hAnsi="Times New Roman"/>
                <w:lang w:val="de-AT" w:eastAsia="de-AT"/>
              </w:rPr>
            </w:pPr>
          </w:p>
        </w:tc>
      </w:tr>
    </w:tbl>
    <w:p w14:paraId="2622D0AF" w14:textId="77777777" w:rsidR="00732EFB" w:rsidRPr="003C7748" w:rsidRDefault="00732EFB" w:rsidP="00732EFB">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732EFB" w:rsidRPr="003C7748" w14:paraId="7AB69761" w14:textId="77777777">
        <w:trPr>
          <w:trHeight w:val="525"/>
        </w:trPr>
        <w:tc>
          <w:tcPr>
            <w:tcW w:w="2710" w:type="dxa"/>
            <w:shd w:val="clear" w:color="auto" w:fill="auto"/>
          </w:tcPr>
          <w:p w14:paraId="20AC8512" w14:textId="3EAAA418" w:rsidR="00732EFB" w:rsidRPr="003C7748" w:rsidRDefault="00732EFB">
            <w:pPr>
              <w:spacing w:before="120"/>
              <w:rPr>
                <w:rFonts w:ascii="Calibri" w:hAnsi="Calibri"/>
                <w:b/>
              </w:rPr>
            </w:pPr>
            <w:r w:rsidRPr="003C7748">
              <w:rPr>
                <w:rFonts w:ascii="Calibri" w:hAnsi="Calibri" w:cs="Arial"/>
                <w:b/>
              </w:rPr>
              <w:t xml:space="preserve">Nr. </w:t>
            </w:r>
          </w:p>
        </w:tc>
        <w:tc>
          <w:tcPr>
            <w:tcW w:w="7213" w:type="dxa"/>
            <w:shd w:val="clear" w:color="auto" w:fill="auto"/>
          </w:tcPr>
          <w:p w14:paraId="1579BF8F" w14:textId="77777777" w:rsidR="00732EFB" w:rsidRPr="003C7748" w:rsidRDefault="00732EFB">
            <w:pPr>
              <w:spacing w:before="120"/>
              <w:rPr>
                <w:rFonts w:ascii="Calibri" w:hAnsi="Calibri"/>
                <w:b/>
              </w:rPr>
            </w:pPr>
            <w:r w:rsidRPr="003C7748">
              <w:rPr>
                <w:rFonts w:ascii="Calibri" w:hAnsi="Calibri"/>
                <w:b/>
              </w:rPr>
              <w:t>Titel der Maßnahme</w:t>
            </w:r>
          </w:p>
        </w:tc>
      </w:tr>
      <w:tr w:rsidR="00732EFB" w:rsidRPr="003C7748" w14:paraId="57781CE6" w14:textId="77777777">
        <w:trPr>
          <w:trHeight w:val="525"/>
        </w:trPr>
        <w:tc>
          <w:tcPr>
            <w:tcW w:w="2710" w:type="dxa"/>
            <w:shd w:val="clear" w:color="auto" w:fill="auto"/>
          </w:tcPr>
          <w:p w14:paraId="49DA5A8D" w14:textId="33661073" w:rsidR="00732EFB" w:rsidRPr="003C7748" w:rsidRDefault="00E33E39">
            <w:pPr>
              <w:spacing w:before="120"/>
              <w:rPr>
                <w:rFonts w:ascii="Calibri" w:hAnsi="Calibri"/>
                <w:b/>
                <w:i/>
              </w:rPr>
            </w:pPr>
            <w:r>
              <w:rPr>
                <w:rFonts w:ascii="Calibri" w:hAnsi="Calibri"/>
                <w:b/>
                <w:i/>
              </w:rPr>
              <w:t>2</w:t>
            </w:r>
          </w:p>
        </w:tc>
        <w:tc>
          <w:tcPr>
            <w:tcW w:w="7213" w:type="dxa"/>
            <w:shd w:val="clear" w:color="auto" w:fill="auto"/>
          </w:tcPr>
          <w:p w14:paraId="58D0A5DE" w14:textId="6198F7BB" w:rsidR="00732EFB" w:rsidRPr="003C7748" w:rsidRDefault="002A3B8F">
            <w:pPr>
              <w:spacing w:before="120"/>
              <w:rPr>
                <w:rFonts w:ascii="Calibri" w:hAnsi="Calibri"/>
                <w:b/>
                <w:i/>
              </w:rPr>
            </w:pPr>
            <w:r>
              <w:rPr>
                <w:rFonts w:ascii="Calibri" w:hAnsi="Calibri"/>
                <w:b/>
                <w:i/>
              </w:rPr>
              <w:t>Klima</w:t>
            </w:r>
            <w:r w:rsidR="00946EEC">
              <w:rPr>
                <w:rFonts w:ascii="Calibri" w:hAnsi="Calibri"/>
                <w:b/>
                <w:i/>
              </w:rPr>
              <w:t>wandelanpassungs-Puppentheater - Klimak</w:t>
            </w:r>
            <w:r w:rsidR="00813ED0">
              <w:rPr>
                <w:rFonts w:ascii="Calibri" w:hAnsi="Calibri"/>
                <w:b/>
                <w:i/>
              </w:rPr>
              <w:t>a</w:t>
            </w:r>
            <w:r w:rsidR="00946EEC">
              <w:rPr>
                <w:rFonts w:ascii="Calibri" w:hAnsi="Calibri"/>
                <w:b/>
                <w:i/>
              </w:rPr>
              <w:t>sperl</w:t>
            </w:r>
          </w:p>
        </w:tc>
      </w:tr>
      <w:tr w:rsidR="00732EFB" w:rsidRPr="003C7748" w14:paraId="46024556" w14:textId="77777777">
        <w:trPr>
          <w:trHeight w:val="525"/>
        </w:trPr>
        <w:tc>
          <w:tcPr>
            <w:tcW w:w="2710" w:type="dxa"/>
            <w:shd w:val="clear" w:color="auto" w:fill="auto"/>
          </w:tcPr>
          <w:p w14:paraId="35F988EF" w14:textId="77777777" w:rsidR="00732EFB" w:rsidRPr="003C7748" w:rsidRDefault="00732EFB">
            <w:pPr>
              <w:spacing w:before="120"/>
              <w:rPr>
                <w:rFonts w:ascii="Calibri" w:hAnsi="Calibri"/>
                <w:b/>
              </w:rPr>
            </w:pPr>
            <w:r w:rsidRPr="003C7748">
              <w:rPr>
                <w:rFonts w:ascii="Calibri" w:hAnsi="Calibri"/>
                <w:b/>
              </w:rPr>
              <w:lastRenderedPageBreak/>
              <w:t>Start</w:t>
            </w:r>
            <w:r w:rsidRPr="003C7748">
              <w:rPr>
                <w:rFonts w:ascii="Calibri" w:hAnsi="Calibri"/>
                <w:b/>
              </w:rPr>
              <w:br/>
              <w:t xml:space="preserve">Ende </w:t>
            </w:r>
          </w:p>
        </w:tc>
        <w:tc>
          <w:tcPr>
            <w:tcW w:w="7213" w:type="dxa"/>
            <w:shd w:val="clear" w:color="auto" w:fill="auto"/>
          </w:tcPr>
          <w:p w14:paraId="41070973" w14:textId="77777777" w:rsidR="00732EFB" w:rsidRPr="003C7748" w:rsidRDefault="00732EFB">
            <w:pPr>
              <w:spacing w:before="120"/>
              <w:rPr>
                <w:rFonts w:ascii="Calibri" w:hAnsi="Calibri"/>
                <w:b/>
              </w:rPr>
            </w:pPr>
            <w:r w:rsidRPr="003C7748">
              <w:rPr>
                <w:rFonts w:ascii="Calibri" w:hAnsi="Calibri"/>
                <w:b/>
              </w:rPr>
              <w:t>Gesamtkosten der Maßnahme (EUR)</w:t>
            </w:r>
          </w:p>
        </w:tc>
      </w:tr>
      <w:tr w:rsidR="00732EFB" w:rsidRPr="003C7748" w14:paraId="7A957719" w14:textId="77777777">
        <w:trPr>
          <w:trHeight w:val="547"/>
        </w:trPr>
        <w:tc>
          <w:tcPr>
            <w:tcW w:w="2710" w:type="dxa"/>
            <w:shd w:val="clear" w:color="auto" w:fill="auto"/>
          </w:tcPr>
          <w:p w14:paraId="602AD5CC" w14:textId="40CD6DF4" w:rsidR="00732EFB" w:rsidRPr="003C7748" w:rsidRDefault="00946EEC">
            <w:pPr>
              <w:spacing w:before="120"/>
              <w:rPr>
                <w:rFonts w:ascii="Calibri" w:hAnsi="Calibri"/>
                <w:b/>
              </w:rPr>
            </w:pPr>
            <w:r>
              <w:rPr>
                <w:rFonts w:ascii="Calibri" w:hAnsi="Calibri"/>
                <w:b/>
              </w:rPr>
              <w:t>10/23</w:t>
            </w:r>
            <w:r w:rsidR="00732EFB" w:rsidRPr="003C7748">
              <w:rPr>
                <w:rFonts w:ascii="Calibri" w:hAnsi="Calibri"/>
                <w:b/>
              </w:rPr>
              <w:br/>
            </w:r>
            <w:r>
              <w:rPr>
                <w:rFonts w:ascii="Calibri" w:hAnsi="Calibri"/>
                <w:b/>
              </w:rPr>
              <w:t>09/26</w:t>
            </w:r>
          </w:p>
        </w:tc>
        <w:tc>
          <w:tcPr>
            <w:tcW w:w="7213" w:type="dxa"/>
            <w:shd w:val="clear" w:color="auto" w:fill="auto"/>
          </w:tcPr>
          <w:p w14:paraId="6658DFFA" w14:textId="78053F33" w:rsidR="00732EFB" w:rsidRPr="003C7748" w:rsidRDefault="00DB3856">
            <w:pPr>
              <w:spacing w:before="120"/>
              <w:rPr>
                <w:rFonts w:ascii="Calibri" w:hAnsi="Calibri"/>
                <w:b/>
              </w:rPr>
            </w:pPr>
            <w:r>
              <w:rPr>
                <w:rFonts w:ascii="Calibri" w:hAnsi="Calibri"/>
                <w:b/>
              </w:rPr>
              <w:t>17.892, -</w:t>
            </w:r>
          </w:p>
        </w:tc>
      </w:tr>
      <w:tr w:rsidR="00732EFB" w:rsidRPr="003C7748" w14:paraId="5CC1F5AE" w14:textId="77777777">
        <w:trPr>
          <w:trHeight w:val="548"/>
        </w:trPr>
        <w:tc>
          <w:tcPr>
            <w:tcW w:w="2710" w:type="dxa"/>
            <w:shd w:val="clear" w:color="auto" w:fill="auto"/>
          </w:tcPr>
          <w:p w14:paraId="5306EEE5" w14:textId="77777777" w:rsidR="00732EFB" w:rsidRPr="003C7748" w:rsidRDefault="00732EFB">
            <w:pPr>
              <w:spacing w:before="120"/>
              <w:rPr>
                <w:rFonts w:ascii="Calibri" w:hAnsi="Calibri"/>
                <w:b/>
              </w:rPr>
            </w:pPr>
            <w:r w:rsidRPr="003C7748">
              <w:rPr>
                <w:rFonts w:ascii="Calibri" w:hAnsi="Calibri"/>
                <w:b/>
              </w:rPr>
              <w:t>Verantwortliche/r der Maßnahme</w:t>
            </w:r>
          </w:p>
        </w:tc>
        <w:tc>
          <w:tcPr>
            <w:tcW w:w="7213" w:type="dxa"/>
            <w:shd w:val="clear" w:color="auto" w:fill="auto"/>
          </w:tcPr>
          <w:p w14:paraId="4C07A7EC" w14:textId="6CEDC8D5" w:rsidR="00732EFB" w:rsidRPr="003C7748" w:rsidRDefault="00B040D5">
            <w:pPr>
              <w:spacing w:before="120"/>
              <w:rPr>
                <w:rFonts w:ascii="Calibri" w:hAnsi="Calibri"/>
                <w:b/>
              </w:rPr>
            </w:pPr>
            <w:r>
              <w:rPr>
                <w:rFonts w:ascii="Calibri" w:hAnsi="Calibri"/>
                <w:b/>
              </w:rPr>
              <w:t>KAM</w:t>
            </w:r>
          </w:p>
        </w:tc>
      </w:tr>
      <w:tr w:rsidR="00732EFB" w:rsidRPr="003C7748" w14:paraId="0B26642E" w14:textId="77777777">
        <w:trPr>
          <w:trHeight w:val="548"/>
        </w:trPr>
        <w:tc>
          <w:tcPr>
            <w:tcW w:w="2710" w:type="dxa"/>
            <w:shd w:val="clear" w:color="auto" w:fill="auto"/>
          </w:tcPr>
          <w:p w14:paraId="17FAF219" w14:textId="77777777" w:rsidR="00732EFB" w:rsidRPr="003C7748" w:rsidRDefault="00732EFB">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1126736A" w14:textId="3FC1D43E" w:rsidR="00732EFB" w:rsidRPr="003C7748" w:rsidRDefault="00985662">
            <w:pPr>
              <w:spacing w:before="120"/>
              <w:rPr>
                <w:rFonts w:ascii="Calibri" w:hAnsi="Calibri"/>
                <w:b/>
              </w:rPr>
            </w:pPr>
            <w:r>
              <w:rPr>
                <w:rFonts w:ascii="Calibri" w:hAnsi="Calibri"/>
                <w:i/>
                <w:color w:val="194486"/>
              </w:rPr>
              <w:t>Weiterführung und Verstetigung: Auf Grund der positiven Rückmeldung</w:t>
            </w:r>
            <w:r w:rsidR="00CA690A">
              <w:rPr>
                <w:rFonts w:ascii="Calibri" w:hAnsi="Calibri"/>
                <w:i/>
                <w:color w:val="194486"/>
              </w:rPr>
              <w:t>en</w:t>
            </w:r>
            <w:r>
              <w:rPr>
                <w:rFonts w:ascii="Calibri" w:hAnsi="Calibri"/>
                <w:i/>
                <w:color w:val="194486"/>
              </w:rPr>
              <w:t xml:space="preserve"> (Kinder, Eltern, Großeltern</w:t>
            </w:r>
            <w:r w:rsidR="009D4726">
              <w:rPr>
                <w:rFonts w:ascii="Calibri" w:hAnsi="Calibri"/>
                <w:i/>
                <w:color w:val="194486"/>
              </w:rPr>
              <w:t xml:space="preserve"> und Lehrer</w:t>
            </w:r>
            <w:r w:rsidR="00D665CF">
              <w:rPr>
                <w:rFonts w:ascii="Calibri" w:hAnsi="Calibri"/>
                <w:i/>
                <w:color w:val="194486"/>
              </w:rPr>
              <w:t>:innen</w:t>
            </w:r>
            <w:r w:rsidR="009D4726">
              <w:rPr>
                <w:rFonts w:ascii="Calibri" w:hAnsi="Calibri"/>
                <w:i/>
                <w:color w:val="194486"/>
              </w:rPr>
              <w:t xml:space="preserve">) wird diese Maßnahme weitergeführt. </w:t>
            </w:r>
            <w:r w:rsidR="00CA690A">
              <w:rPr>
                <w:rFonts w:ascii="Calibri" w:hAnsi="Calibri"/>
                <w:i/>
                <w:color w:val="194486"/>
              </w:rPr>
              <w:t xml:space="preserve">Durch Anpassung der Inhalte </w:t>
            </w:r>
            <w:r w:rsidR="0068544B">
              <w:rPr>
                <w:rFonts w:ascii="Calibri" w:hAnsi="Calibri"/>
                <w:i/>
                <w:color w:val="194486"/>
              </w:rPr>
              <w:t>nach den Altersstufen</w:t>
            </w:r>
            <w:r w:rsidR="00CA690A">
              <w:rPr>
                <w:rFonts w:ascii="Calibri" w:hAnsi="Calibri"/>
                <w:i/>
                <w:color w:val="194486"/>
              </w:rPr>
              <w:t xml:space="preserve"> </w:t>
            </w:r>
            <w:r w:rsidR="0068544B">
              <w:rPr>
                <w:rFonts w:ascii="Calibri" w:hAnsi="Calibri"/>
                <w:i/>
                <w:color w:val="194486"/>
              </w:rPr>
              <w:t>w</w:t>
            </w:r>
            <w:r w:rsidR="00D02527">
              <w:rPr>
                <w:rFonts w:ascii="Calibri" w:hAnsi="Calibri"/>
                <w:i/>
                <w:color w:val="194486"/>
              </w:rPr>
              <w:t>erden</w:t>
            </w:r>
            <w:r w:rsidR="0068544B">
              <w:rPr>
                <w:rFonts w:ascii="Calibri" w:hAnsi="Calibri"/>
                <w:i/>
                <w:color w:val="194486"/>
              </w:rPr>
              <w:t xml:space="preserve"> </w:t>
            </w:r>
            <w:r w:rsidR="00CA690A">
              <w:rPr>
                <w:rFonts w:ascii="Calibri" w:hAnsi="Calibri"/>
                <w:i/>
                <w:color w:val="194486"/>
              </w:rPr>
              <w:t>auch immer wieder</w:t>
            </w:r>
            <w:r w:rsidR="0068544B">
              <w:rPr>
                <w:rFonts w:ascii="Calibri" w:hAnsi="Calibri"/>
                <w:i/>
                <w:color w:val="194486"/>
              </w:rPr>
              <w:t xml:space="preserve"> aktuelle Themen von</w:t>
            </w:r>
            <w:r w:rsidR="00CA690A">
              <w:rPr>
                <w:rFonts w:ascii="Calibri" w:hAnsi="Calibri"/>
                <w:i/>
                <w:color w:val="194486"/>
              </w:rPr>
              <w:t xml:space="preserve"> KLAR! </w:t>
            </w:r>
            <w:r w:rsidR="0068544B">
              <w:rPr>
                <w:rFonts w:ascii="Calibri" w:hAnsi="Calibri"/>
                <w:i/>
                <w:color w:val="194486"/>
              </w:rPr>
              <w:t xml:space="preserve">behandelt. </w:t>
            </w:r>
            <w:r w:rsidR="00B040D5">
              <w:rPr>
                <w:rFonts w:ascii="Calibri" w:hAnsi="Calibri"/>
                <w:i/>
                <w:color w:val="194486"/>
              </w:rPr>
              <w:t>Aufführungen</w:t>
            </w:r>
            <w:r w:rsidR="0068544B">
              <w:rPr>
                <w:rFonts w:ascii="Calibri" w:hAnsi="Calibri"/>
                <w:i/>
                <w:color w:val="194486"/>
              </w:rPr>
              <w:t xml:space="preserve"> </w:t>
            </w:r>
            <w:r w:rsidR="00D02527">
              <w:rPr>
                <w:rFonts w:ascii="Calibri" w:hAnsi="Calibri"/>
                <w:i/>
                <w:color w:val="194486"/>
              </w:rPr>
              <w:t xml:space="preserve">erfolgten </w:t>
            </w:r>
            <w:r w:rsidR="0068544B">
              <w:rPr>
                <w:rFonts w:ascii="Calibri" w:hAnsi="Calibri"/>
                <w:i/>
                <w:color w:val="194486"/>
              </w:rPr>
              <w:t>in den Kindergärten, Volk</w:t>
            </w:r>
            <w:r w:rsidR="00131134">
              <w:rPr>
                <w:rFonts w:ascii="Calibri" w:hAnsi="Calibri"/>
                <w:i/>
                <w:color w:val="194486"/>
              </w:rPr>
              <w:t>s</w:t>
            </w:r>
            <w:r w:rsidR="0068544B">
              <w:rPr>
                <w:rFonts w:ascii="Calibri" w:hAnsi="Calibri"/>
                <w:i/>
                <w:color w:val="194486"/>
              </w:rPr>
              <w:t>- und neuen Mittelschulen</w:t>
            </w:r>
            <w:r w:rsidR="00D02527">
              <w:rPr>
                <w:rFonts w:ascii="Calibri" w:hAnsi="Calibri"/>
                <w:i/>
                <w:color w:val="194486"/>
              </w:rPr>
              <w:t xml:space="preserve"> und es </w:t>
            </w:r>
            <w:r w:rsidR="00CA690A">
              <w:rPr>
                <w:rFonts w:ascii="Calibri" w:hAnsi="Calibri"/>
                <w:i/>
                <w:color w:val="194486"/>
              </w:rPr>
              <w:t xml:space="preserve">kommt jährlich eine neue Altersgruppe in den </w:t>
            </w:r>
            <w:r w:rsidR="00D02527">
              <w:rPr>
                <w:rFonts w:ascii="Calibri" w:hAnsi="Calibri"/>
                <w:i/>
                <w:color w:val="194486"/>
              </w:rPr>
              <w:t xml:space="preserve">Kindergärten und </w:t>
            </w:r>
            <w:r w:rsidR="00CA690A">
              <w:rPr>
                <w:rFonts w:ascii="Calibri" w:hAnsi="Calibri"/>
                <w:i/>
                <w:color w:val="194486"/>
              </w:rPr>
              <w:t>Schulen</w:t>
            </w:r>
            <w:r w:rsidR="00D665CF">
              <w:rPr>
                <w:rFonts w:ascii="Calibri" w:hAnsi="Calibri"/>
                <w:i/>
                <w:color w:val="194486"/>
              </w:rPr>
              <w:t xml:space="preserve"> hinzu</w:t>
            </w:r>
            <w:r w:rsidR="00CA690A">
              <w:rPr>
                <w:rFonts w:ascii="Calibri" w:hAnsi="Calibri"/>
                <w:i/>
                <w:color w:val="194486"/>
              </w:rPr>
              <w:t>. Da die junge Generation für die Zukunft wesentlich ist</w:t>
            </w:r>
            <w:r w:rsidR="00131134">
              <w:rPr>
                <w:rFonts w:ascii="Calibri" w:hAnsi="Calibri"/>
                <w:i/>
                <w:color w:val="194486"/>
              </w:rPr>
              <w:t xml:space="preserve"> und die Aufführung</w:t>
            </w:r>
            <w:r w:rsidR="00D02527">
              <w:rPr>
                <w:rFonts w:ascii="Calibri" w:hAnsi="Calibri"/>
                <w:i/>
                <w:color w:val="194486"/>
              </w:rPr>
              <w:t>en Begeisterung auslös</w:t>
            </w:r>
            <w:r w:rsidR="00D665CF">
              <w:rPr>
                <w:rFonts w:ascii="Calibri" w:hAnsi="Calibri"/>
                <w:i/>
                <w:color w:val="194486"/>
              </w:rPr>
              <w:t>t</w:t>
            </w:r>
            <w:r w:rsidR="00D02527">
              <w:rPr>
                <w:rFonts w:ascii="Calibri" w:hAnsi="Calibri"/>
                <w:i/>
                <w:color w:val="194486"/>
              </w:rPr>
              <w:t>en, wird dies</w:t>
            </w:r>
            <w:r w:rsidR="00D665CF">
              <w:rPr>
                <w:rFonts w:ascii="Calibri" w:hAnsi="Calibri"/>
                <w:i/>
                <w:color w:val="194486"/>
              </w:rPr>
              <w:t>e</w:t>
            </w:r>
            <w:r w:rsidR="00D02527">
              <w:rPr>
                <w:rFonts w:ascii="Calibri" w:hAnsi="Calibri"/>
                <w:i/>
                <w:color w:val="194486"/>
              </w:rPr>
              <w:t xml:space="preserve"> </w:t>
            </w:r>
            <w:r w:rsidR="00B040D5">
              <w:rPr>
                <w:rFonts w:ascii="Calibri" w:hAnsi="Calibri"/>
                <w:i/>
                <w:color w:val="194486"/>
              </w:rPr>
              <w:t>fort</w:t>
            </w:r>
            <w:r w:rsidR="00D02527">
              <w:rPr>
                <w:rFonts w:ascii="Calibri" w:hAnsi="Calibri"/>
                <w:i/>
                <w:color w:val="194486"/>
              </w:rPr>
              <w:t>geführt</w:t>
            </w:r>
            <w:r w:rsidR="00CA690A">
              <w:rPr>
                <w:rFonts w:ascii="Calibri" w:hAnsi="Calibri"/>
                <w:i/>
                <w:color w:val="194486"/>
              </w:rPr>
              <w:t>.</w:t>
            </w:r>
            <w:r w:rsidR="00D02527">
              <w:rPr>
                <w:rFonts w:ascii="Calibri" w:hAnsi="Calibri"/>
                <w:i/>
                <w:color w:val="194486"/>
              </w:rPr>
              <w:t xml:space="preserve"> Man erreicht dadurch immer neue Kinder</w:t>
            </w:r>
            <w:r w:rsidR="00D665CF">
              <w:rPr>
                <w:rFonts w:ascii="Calibri" w:hAnsi="Calibri"/>
                <w:i/>
                <w:color w:val="194486"/>
              </w:rPr>
              <w:t>,</w:t>
            </w:r>
            <w:r w:rsidR="00D02527">
              <w:rPr>
                <w:rFonts w:ascii="Calibri" w:hAnsi="Calibri"/>
                <w:i/>
                <w:color w:val="194486"/>
              </w:rPr>
              <w:t xml:space="preserve"> Jugendliche und auch Bevölkerungsschichten (neue Eltern und Großeltern). Der Klimakasperl kommt auch aus der Region</w:t>
            </w:r>
            <w:r w:rsidR="00D665CF">
              <w:rPr>
                <w:rFonts w:ascii="Calibri" w:hAnsi="Calibri"/>
                <w:i/>
                <w:color w:val="194486"/>
              </w:rPr>
              <w:t>.</w:t>
            </w:r>
            <w:r w:rsidR="00D02527">
              <w:rPr>
                <w:rFonts w:ascii="Calibri" w:hAnsi="Calibri"/>
                <w:i/>
                <w:color w:val="194486"/>
              </w:rPr>
              <w:t xml:space="preserve"> </w:t>
            </w:r>
          </w:p>
        </w:tc>
      </w:tr>
      <w:tr w:rsidR="00732EFB" w:rsidRPr="003C7748" w14:paraId="1005503D" w14:textId="77777777">
        <w:trPr>
          <w:trHeight w:val="548"/>
        </w:trPr>
        <w:tc>
          <w:tcPr>
            <w:tcW w:w="9923" w:type="dxa"/>
            <w:gridSpan w:val="2"/>
            <w:shd w:val="clear" w:color="auto" w:fill="auto"/>
          </w:tcPr>
          <w:p w14:paraId="5ADDF4CD" w14:textId="77777777" w:rsidR="00732EFB" w:rsidRPr="00B30810" w:rsidRDefault="00732EFB">
            <w:pPr>
              <w:spacing w:before="120"/>
              <w:rPr>
                <w:rFonts w:ascii="Calibri" w:hAnsi="Calibri"/>
                <w:b/>
                <w:bCs/>
                <w:i/>
                <w:color w:val="194486"/>
              </w:rPr>
            </w:pPr>
            <w:r w:rsidRPr="00B30810">
              <w:rPr>
                <w:rFonts w:ascii="Calibri" w:hAnsi="Calibri"/>
                <w:b/>
              </w:rPr>
              <w:t>Art der Maßnahme</w:t>
            </w:r>
          </w:p>
        </w:tc>
      </w:tr>
      <w:tr w:rsidR="00732EFB" w:rsidRPr="003C7748" w14:paraId="31CA3152" w14:textId="77777777">
        <w:trPr>
          <w:trHeight w:val="548"/>
        </w:trPr>
        <w:tc>
          <w:tcPr>
            <w:tcW w:w="2710" w:type="dxa"/>
            <w:shd w:val="clear" w:color="auto" w:fill="auto"/>
          </w:tcPr>
          <w:p w14:paraId="36E3FFFD" w14:textId="77777777" w:rsidR="00732EFB" w:rsidRPr="003C7748" w:rsidRDefault="00732EFB">
            <w:pPr>
              <w:spacing w:before="120"/>
              <w:rPr>
                <w:rFonts w:ascii="Calibri" w:hAnsi="Calibri"/>
                <w:b/>
              </w:rPr>
            </w:pPr>
            <w:r>
              <w:rPr>
                <w:rFonts w:ascii="Calibri" w:hAnsi="Calibri"/>
                <w:b/>
              </w:rPr>
              <w:t>Naturgefahrencheck</w:t>
            </w:r>
          </w:p>
        </w:tc>
        <w:tc>
          <w:tcPr>
            <w:tcW w:w="7213" w:type="dxa"/>
            <w:shd w:val="clear" w:color="auto" w:fill="auto"/>
          </w:tcPr>
          <w:p w14:paraId="63E05FDB" w14:textId="796717CB" w:rsidR="00732EFB" w:rsidRPr="003C7748" w:rsidRDefault="00732EFB">
            <w:pPr>
              <w:spacing w:before="120"/>
              <w:rPr>
                <w:rFonts w:ascii="Calibri" w:hAnsi="Calibri"/>
                <w:i/>
                <w:color w:val="194486"/>
              </w:rPr>
            </w:pPr>
            <w:r>
              <w:rPr>
                <w:rFonts w:ascii="Calibri" w:hAnsi="Calibri"/>
                <w:i/>
                <w:color w:val="194486"/>
              </w:rPr>
              <w:t>nein</w:t>
            </w:r>
          </w:p>
        </w:tc>
      </w:tr>
      <w:tr w:rsidR="00732EFB" w:rsidRPr="003C7748" w14:paraId="4A120B80" w14:textId="77777777">
        <w:trPr>
          <w:trHeight w:val="548"/>
        </w:trPr>
        <w:tc>
          <w:tcPr>
            <w:tcW w:w="2710" w:type="dxa"/>
            <w:shd w:val="clear" w:color="auto" w:fill="auto"/>
          </w:tcPr>
          <w:p w14:paraId="34D2EBAF" w14:textId="77777777" w:rsidR="00732EFB" w:rsidRDefault="00732EFB">
            <w:pPr>
              <w:spacing w:before="120"/>
              <w:rPr>
                <w:rFonts w:ascii="Calibri" w:hAnsi="Calibri"/>
                <w:b/>
              </w:rPr>
            </w:pPr>
            <w:r>
              <w:rPr>
                <w:rFonts w:ascii="Calibri" w:hAnsi="Calibri"/>
                <w:b/>
              </w:rPr>
              <w:t>TANDEM-Maßnahme</w:t>
            </w:r>
          </w:p>
        </w:tc>
        <w:tc>
          <w:tcPr>
            <w:tcW w:w="7213" w:type="dxa"/>
            <w:shd w:val="clear" w:color="auto" w:fill="auto"/>
          </w:tcPr>
          <w:p w14:paraId="1AA86AB3" w14:textId="4E3D475C" w:rsidR="00732EFB" w:rsidRDefault="00732EFB">
            <w:pPr>
              <w:spacing w:before="120"/>
              <w:rPr>
                <w:rFonts w:ascii="Calibri" w:hAnsi="Calibri"/>
                <w:i/>
                <w:color w:val="194486"/>
              </w:rPr>
            </w:pPr>
            <w:r>
              <w:rPr>
                <w:rFonts w:ascii="Calibri" w:hAnsi="Calibri"/>
                <w:i/>
                <w:color w:val="194486"/>
              </w:rPr>
              <w:t>nein</w:t>
            </w:r>
          </w:p>
        </w:tc>
      </w:tr>
      <w:tr w:rsidR="00732EFB" w:rsidRPr="003C7748" w14:paraId="716BB63A" w14:textId="77777777">
        <w:trPr>
          <w:trHeight w:val="548"/>
        </w:trPr>
        <w:tc>
          <w:tcPr>
            <w:tcW w:w="2710" w:type="dxa"/>
            <w:shd w:val="clear" w:color="auto" w:fill="auto"/>
          </w:tcPr>
          <w:p w14:paraId="3150095D" w14:textId="77777777" w:rsidR="00732EFB" w:rsidRDefault="00732EFB">
            <w:pPr>
              <w:spacing w:before="120"/>
              <w:rPr>
                <w:rFonts w:ascii="Calibri" w:hAnsi="Calibri"/>
                <w:b/>
              </w:rPr>
            </w:pPr>
            <w:r>
              <w:rPr>
                <w:rFonts w:ascii="Calibri" w:hAnsi="Calibri"/>
                <w:b/>
              </w:rPr>
              <w:t>Mentoring</w:t>
            </w:r>
          </w:p>
        </w:tc>
        <w:tc>
          <w:tcPr>
            <w:tcW w:w="7213" w:type="dxa"/>
            <w:shd w:val="clear" w:color="auto" w:fill="auto"/>
          </w:tcPr>
          <w:p w14:paraId="668402C9" w14:textId="77CA68EC" w:rsidR="00732EFB" w:rsidRDefault="00195FBD">
            <w:pPr>
              <w:spacing w:before="120"/>
              <w:rPr>
                <w:rFonts w:ascii="Calibri" w:hAnsi="Calibri"/>
                <w:i/>
                <w:color w:val="194486"/>
              </w:rPr>
            </w:pPr>
            <w:r>
              <w:rPr>
                <w:rFonts w:ascii="Calibri" w:hAnsi="Calibri"/>
                <w:i/>
                <w:color w:val="194486"/>
              </w:rPr>
              <w:t>nein</w:t>
            </w:r>
          </w:p>
        </w:tc>
      </w:tr>
      <w:tr w:rsidR="00732EFB" w:rsidRPr="003C7748" w14:paraId="00C492E5" w14:textId="77777777">
        <w:trPr>
          <w:trHeight w:val="548"/>
        </w:trPr>
        <w:tc>
          <w:tcPr>
            <w:tcW w:w="2710" w:type="dxa"/>
            <w:shd w:val="clear" w:color="auto" w:fill="auto"/>
          </w:tcPr>
          <w:p w14:paraId="4C3ACDC6" w14:textId="77777777" w:rsidR="00732EFB" w:rsidRDefault="00732EFB">
            <w:pPr>
              <w:spacing w:before="120"/>
              <w:rPr>
                <w:rFonts w:ascii="Calibri" w:hAnsi="Calibri"/>
                <w:b/>
              </w:rPr>
            </w:pPr>
            <w:r>
              <w:rPr>
                <w:rFonts w:ascii="Calibri" w:hAnsi="Calibri"/>
                <w:b/>
              </w:rPr>
              <w:t>Climate Proofing &amp;Mainstreaming</w:t>
            </w:r>
          </w:p>
        </w:tc>
        <w:tc>
          <w:tcPr>
            <w:tcW w:w="7213" w:type="dxa"/>
            <w:shd w:val="clear" w:color="auto" w:fill="auto"/>
          </w:tcPr>
          <w:p w14:paraId="06F504C4" w14:textId="1D6C4630" w:rsidR="00732EFB" w:rsidRDefault="00195FBD">
            <w:pPr>
              <w:spacing w:before="120"/>
              <w:rPr>
                <w:rFonts w:ascii="Calibri" w:hAnsi="Calibri"/>
                <w:i/>
                <w:color w:val="194486"/>
              </w:rPr>
            </w:pPr>
            <w:r>
              <w:rPr>
                <w:rFonts w:ascii="Calibri" w:hAnsi="Calibri"/>
                <w:i/>
                <w:color w:val="194486"/>
              </w:rPr>
              <w:t>nein</w:t>
            </w:r>
          </w:p>
        </w:tc>
      </w:tr>
    </w:tbl>
    <w:p w14:paraId="10441DCE" w14:textId="77777777" w:rsidR="00732EFB" w:rsidRPr="003C7748" w:rsidRDefault="00732EFB" w:rsidP="00732EF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32EFB" w:rsidRPr="003C7748" w14:paraId="263CE98E" w14:textId="77777777">
        <w:trPr>
          <w:trHeight w:val="547"/>
        </w:trPr>
        <w:tc>
          <w:tcPr>
            <w:tcW w:w="9923" w:type="dxa"/>
            <w:shd w:val="clear" w:color="auto" w:fill="auto"/>
          </w:tcPr>
          <w:p w14:paraId="20382DAC" w14:textId="77777777" w:rsidR="00732EFB" w:rsidRPr="003C7748" w:rsidRDefault="00732EFB">
            <w:pPr>
              <w:spacing w:before="120"/>
              <w:rPr>
                <w:rFonts w:ascii="Calibri" w:hAnsi="Calibri" w:cs="Arial"/>
                <w:b/>
              </w:rPr>
            </w:pPr>
            <w:r w:rsidRPr="003C7748">
              <w:rPr>
                <w:rFonts w:ascii="Calibri" w:hAnsi="Calibri" w:cs="Arial"/>
                <w:b/>
              </w:rPr>
              <w:t>Rolle des/der Modellregionsmanager/in bei dieser Maßnahme</w:t>
            </w:r>
          </w:p>
        </w:tc>
      </w:tr>
      <w:tr w:rsidR="00732EFB" w:rsidRPr="003C7748" w14:paraId="090B2941" w14:textId="77777777">
        <w:trPr>
          <w:trHeight w:val="1488"/>
        </w:trPr>
        <w:tc>
          <w:tcPr>
            <w:tcW w:w="9923" w:type="dxa"/>
            <w:shd w:val="clear" w:color="auto" w:fill="auto"/>
          </w:tcPr>
          <w:p w14:paraId="254FFF8A" w14:textId="03C9177A" w:rsidR="00732EFB" w:rsidRPr="003C7748" w:rsidRDefault="00D02527">
            <w:pPr>
              <w:spacing w:before="120"/>
              <w:rPr>
                <w:rFonts w:ascii="Calibri" w:hAnsi="Calibri"/>
                <w:b/>
              </w:rPr>
            </w:pPr>
            <w:r>
              <w:rPr>
                <w:rFonts w:ascii="Calibri" w:hAnsi="Calibri"/>
                <w:i/>
                <w:color w:val="1F497D"/>
              </w:rPr>
              <w:t>Der K</w:t>
            </w:r>
            <w:r w:rsidR="00D665CF">
              <w:rPr>
                <w:rFonts w:ascii="Calibri" w:hAnsi="Calibri"/>
                <w:i/>
                <w:color w:val="1F497D"/>
              </w:rPr>
              <w:t>AM</w:t>
            </w:r>
            <w:r>
              <w:rPr>
                <w:rFonts w:ascii="Calibri" w:hAnsi="Calibri"/>
                <w:i/>
                <w:color w:val="1F497D"/>
              </w:rPr>
              <w:t xml:space="preserve"> koordiniert und organisiert Termine in den Bildungseinrichtungen und Veranstaltungen </w:t>
            </w:r>
            <w:r w:rsidR="00CE4739">
              <w:rPr>
                <w:rFonts w:ascii="Calibri" w:hAnsi="Calibri"/>
                <w:i/>
                <w:color w:val="1F497D"/>
              </w:rPr>
              <w:t>zum Thema Klimawandelanpassung. Er motiviert die Lehrer</w:t>
            </w:r>
            <w:r w:rsidR="00D665CF">
              <w:rPr>
                <w:rFonts w:ascii="Calibri" w:hAnsi="Calibri"/>
                <w:i/>
                <w:color w:val="1F497D"/>
              </w:rPr>
              <w:t>:innen</w:t>
            </w:r>
            <w:r w:rsidR="00CE4739">
              <w:rPr>
                <w:rFonts w:ascii="Calibri" w:hAnsi="Calibri"/>
                <w:i/>
                <w:color w:val="1F497D"/>
              </w:rPr>
              <w:t>, bietet die Maßnahme an und schlägt Themen vor. Er diskutiert und wählt mit dem Klimakasperl die Theaterinhal</w:t>
            </w:r>
            <w:r w:rsidR="006A7DC6">
              <w:rPr>
                <w:rFonts w:ascii="Calibri" w:hAnsi="Calibri"/>
                <w:i/>
                <w:color w:val="1F497D"/>
              </w:rPr>
              <w:t>te</w:t>
            </w:r>
            <w:r w:rsidR="00D665CF">
              <w:rPr>
                <w:rFonts w:ascii="Calibri" w:hAnsi="Calibri"/>
                <w:i/>
                <w:color w:val="1F497D"/>
              </w:rPr>
              <w:t xml:space="preserve"> aus</w:t>
            </w:r>
            <w:r w:rsidR="006A7DC6">
              <w:rPr>
                <w:rFonts w:ascii="Calibri" w:hAnsi="Calibri"/>
                <w:i/>
                <w:color w:val="1F497D"/>
              </w:rPr>
              <w:t xml:space="preserve">. Koordination vor Ort und Überwachung des Ablaufes unter gleichzeitiger Vorstellung der Region, des KAM und die Aufgaben- und Zielsetzungen der Region zu diesem </w:t>
            </w:r>
            <w:r w:rsidR="00D851EF">
              <w:rPr>
                <w:rFonts w:ascii="Calibri" w:hAnsi="Calibri"/>
                <w:i/>
                <w:color w:val="1F497D"/>
              </w:rPr>
              <w:t xml:space="preserve">KLAR! </w:t>
            </w:r>
            <w:r w:rsidR="006A7DC6">
              <w:rPr>
                <w:rFonts w:ascii="Calibri" w:hAnsi="Calibri"/>
                <w:i/>
                <w:color w:val="1F497D"/>
              </w:rPr>
              <w:t>Thema, was altersgerecht erfolgt.</w:t>
            </w:r>
            <w:r w:rsidR="00CE4739">
              <w:rPr>
                <w:rFonts w:ascii="Calibri" w:hAnsi="Calibri"/>
                <w:i/>
                <w:color w:val="1F497D"/>
              </w:rPr>
              <w:t xml:space="preserve"> </w:t>
            </w:r>
          </w:p>
        </w:tc>
      </w:tr>
    </w:tbl>
    <w:p w14:paraId="0C3A471B" w14:textId="77777777" w:rsidR="00732EFB" w:rsidRPr="003C7748" w:rsidRDefault="00732EFB" w:rsidP="00732EF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732EFB" w:rsidRPr="003C7748" w14:paraId="5D4F96AD" w14:textId="77777777">
        <w:trPr>
          <w:trHeight w:val="549"/>
        </w:trPr>
        <w:tc>
          <w:tcPr>
            <w:tcW w:w="3261" w:type="dxa"/>
            <w:shd w:val="clear" w:color="auto" w:fill="auto"/>
          </w:tcPr>
          <w:p w14:paraId="32C69BE5" w14:textId="77777777" w:rsidR="00732EFB" w:rsidRPr="003C7748" w:rsidRDefault="00732EFB">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085765CE" w14:textId="77777777" w:rsidR="00732EFB" w:rsidRPr="003C7748" w:rsidRDefault="00732EFB">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1BE93980" w14:textId="77777777" w:rsidR="00732EFB" w:rsidRPr="003C7748" w:rsidRDefault="00732EFB">
            <w:pPr>
              <w:spacing w:before="120"/>
              <w:rPr>
                <w:rFonts w:ascii="Calibri" w:hAnsi="Calibri"/>
                <w:b/>
              </w:rPr>
            </w:pPr>
            <w:r w:rsidRPr="003C7748">
              <w:rPr>
                <w:rFonts w:ascii="Calibri" w:hAnsi="Calibri"/>
                <w:b/>
              </w:rPr>
              <w:t>Qualitative Kostenkurzbeschreibung</w:t>
            </w:r>
          </w:p>
        </w:tc>
      </w:tr>
      <w:tr w:rsidR="00732EFB" w:rsidRPr="003C7748" w14:paraId="05C9C954" w14:textId="77777777">
        <w:trPr>
          <w:trHeight w:val="547"/>
        </w:trPr>
        <w:tc>
          <w:tcPr>
            <w:tcW w:w="3261" w:type="dxa"/>
            <w:shd w:val="clear" w:color="auto" w:fill="auto"/>
          </w:tcPr>
          <w:p w14:paraId="51544702" w14:textId="67416F5B" w:rsidR="00732EFB" w:rsidRPr="003C7748" w:rsidRDefault="00D851EF">
            <w:pPr>
              <w:spacing w:before="120"/>
              <w:rPr>
                <w:rFonts w:ascii="Calibri" w:hAnsi="Calibri"/>
                <w:i/>
                <w:color w:val="1F497D"/>
              </w:rPr>
            </w:pPr>
            <w:r>
              <w:rPr>
                <w:rFonts w:ascii="Calibri" w:hAnsi="Calibri"/>
                <w:i/>
                <w:color w:val="1F497D"/>
              </w:rPr>
              <w:t>KAM</w:t>
            </w:r>
          </w:p>
        </w:tc>
        <w:tc>
          <w:tcPr>
            <w:tcW w:w="2835" w:type="dxa"/>
            <w:shd w:val="clear" w:color="auto" w:fill="auto"/>
          </w:tcPr>
          <w:p w14:paraId="2935019A" w14:textId="283EBC0F" w:rsidR="00732EFB" w:rsidRPr="003C7748" w:rsidRDefault="0048354C">
            <w:pPr>
              <w:spacing w:before="120"/>
              <w:rPr>
                <w:rFonts w:ascii="Calibri" w:hAnsi="Calibri"/>
                <w:i/>
                <w:color w:val="1F497D"/>
              </w:rPr>
            </w:pPr>
            <w:r>
              <w:rPr>
                <w:rFonts w:ascii="Calibri" w:hAnsi="Calibri"/>
                <w:i/>
                <w:color w:val="1F497D"/>
              </w:rPr>
              <w:t>5.092, -</w:t>
            </w:r>
          </w:p>
        </w:tc>
        <w:tc>
          <w:tcPr>
            <w:tcW w:w="3827" w:type="dxa"/>
            <w:shd w:val="clear" w:color="auto" w:fill="auto"/>
          </w:tcPr>
          <w:p w14:paraId="718B3DAB" w14:textId="2E99AAC3" w:rsidR="00732EFB" w:rsidRPr="003C7748" w:rsidRDefault="00732EFB">
            <w:pPr>
              <w:spacing w:before="120"/>
              <w:rPr>
                <w:rFonts w:ascii="Calibri" w:hAnsi="Calibri"/>
                <w:b/>
                <w:i/>
                <w:color w:val="1F497D"/>
              </w:rPr>
            </w:pPr>
            <w:r w:rsidRPr="003C7748">
              <w:rPr>
                <w:rFonts w:ascii="Calibri" w:hAnsi="Calibri"/>
                <w:i/>
                <w:color w:val="1F497D"/>
              </w:rPr>
              <w:t>Personal</w:t>
            </w:r>
            <w:r w:rsidR="00D851EF">
              <w:rPr>
                <w:rFonts w:ascii="Calibri" w:hAnsi="Calibri"/>
                <w:i/>
                <w:color w:val="1F497D"/>
              </w:rPr>
              <w:t>- und Reise</w:t>
            </w:r>
            <w:r w:rsidRPr="003C7748">
              <w:rPr>
                <w:rFonts w:ascii="Calibri" w:hAnsi="Calibri"/>
                <w:i/>
                <w:color w:val="1F497D"/>
              </w:rPr>
              <w:t>kosten</w:t>
            </w:r>
          </w:p>
        </w:tc>
      </w:tr>
      <w:tr w:rsidR="00732EFB" w:rsidRPr="003C7748" w14:paraId="293E60AA" w14:textId="77777777">
        <w:trPr>
          <w:trHeight w:val="547"/>
        </w:trPr>
        <w:tc>
          <w:tcPr>
            <w:tcW w:w="3261" w:type="dxa"/>
            <w:shd w:val="clear" w:color="auto" w:fill="auto"/>
          </w:tcPr>
          <w:p w14:paraId="293D46E7" w14:textId="261EBB04" w:rsidR="00732EFB" w:rsidRPr="003C7748" w:rsidRDefault="0015483C">
            <w:pPr>
              <w:spacing w:before="120"/>
              <w:rPr>
                <w:rFonts w:ascii="Calibri" w:hAnsi="Calibri"/>
                <w:i/>
                <w:color w:val="1F497D"/>
              </w:rPr>
            </w:pPr>
            <w:r>
              <w:rPr>
                <w:rFonts w:ascii="Calibri" w:hAnsi="Calibri"/>
                <w:i/>
                <w:color w:val="1F497D"/>
              </w:rPr>
              <w:t>Externe Dienstleistungen</w:t>
            </w:r>
          </w:p>
        </w:tc>
        <w:tc>
          <w:tcPr>
            <w:tcW w:w="2835" w:type="dxa"/>
            <w:shd w:val="clear" w:color="auto" w:fill="auto"/>
          </w:tcPr>
          <w:p w14:paraId="2ED5C5EA" w14:textId="1176BA2F" w:rsidR="00732EFB" w:rsidRPr="003C7748" w:rsidRDefault="00C63127">
            <w:pPr>
              <w:spacing w:before="120"/>
              <w:rPr>
                <w:rFonts w:ascii="Calibri" w:hAnsi="Calibri"/>
                <w:i/>
                <w:color w:val="1F497D"/>
              </w:rPr>
            </w:pPr>
            <w:r>
              <w:rPr>
                <w:rFonts w:ascii="Calibri" w:hAnsi="Calibri"/>
                <w:i/>
                <w:color w:val="1F497D"/>
              </w:rPr>
              <w:t>10.000, -</w:t>
            </w:r>
          </w:p>
        </w:tc>
        <w:tc>
          <w:tcPr>
            <w:tcW w:w="3827" w:type="dxa"/>
            <w:shd w:val="clear" w:color="auto" w:fill="auto"/>
          </w:tcPr>
          <w:p w14:paraId="5A166C1C" w14:textId="050370EF" w:rsidR="00732EFB" w:rsidRPr="0015483C" w:rsidRDefault="0015483C">
            <w:pPr>
              <w:spacing w:before="120"/>
              <w:rPr>
                <w:rFonts w:ascii="Calibri" w:hAnsi="Calibri"/>
                <w:i/>
                <w:color w:val="1F497D"/>
              </w:rPr>
            </w:pPr>
            <w:r w:rsidRPr="0015483C">
              <w:rPr>
                <w:rFonts w:ascii="Calibri" w:hAnsi="Calibri"/>
                <w:bCs/>
                <w:i/>
                <w:color w:val="1F497D"/>
              </w:rPr>
              <w:t>Externe Kosten</w:t>
            </w:r>
            <w:r w:rsidR="0048354C">
              <w:rPr>
                <w:rFonts w:ascii="Calibri" w:hAnsi="Calibri"/>
                <w:bCs/>
                <w:i/>
                <w:color w:val="1F497D"/>
              </w:rPr>
              <w:t>, Werksverträge</w:t>
            </w:r>
          </w:p>
        </w:tc>
      </w:tr>
      <w:tr w:rsidR="00732EFB" w:rsidRPr="003C7748" w14:paraId="29BB168C" w14:textId="77777777">
        <w:trPr>
          <w:trHeight w:val="547"/>
        </w:trPr>
        <w:tc>
          <w:tcPr>
            <w:tcW w:w="3261" w:type="dxa"/>
            <w:shd w:val="clear" w:color="auto" w:fill="auto"/>
          </w:tcPr>
          <w:p w14:paraId="590F2236" w14:textId="1C16A66F" w:rsidR="00732EFB" w:rsidRPr="003C7748" w:rsidRDefault="0015483C">
            <w:pPr>
              <w:spacing w:before="120"/>
              <w:rPr>
                <w:rFonts w:ascii="Calibri" w:hAnsi="Calibri"/>
                <w:i/>
                <w:color w:val="1F497D"/>
              </w:rPr>
            </w:pPr>
            <w:r>
              <w:rPr>
                <w:rFonts w:ascii="Calibri" w:hAnsi="Calibri"/>
                <w:i/>
                <w:color w:val="1F497D"/>
              </w:rPr>
              <w:t>Sachkosten</w:t>
            </w:r>
          </w:p>
        </w:tc>
        <w:tc>
          <w:tcPr>
            <w:tcW w:w="2835" w:type="dxa"/>
            <w:shd w:val="clear" w:color="auto" w:fill="auto"/>
          </w:tcPr>
          <w:p w14:paraId="34A06442" w14:textId="48423F04" w:rsidR="00732EFB" w:rsidRPr="003C7748" w:rsidRDefault="00C63127">
            <w:pPr>
              <w:spacing w:before="120"/>
              <w:rPr>
                <w:rFonts w:ascii="Calibri" w:hAnsi="Calibri"/>
                <w:i/>
                <w:color w:val="1F497D"/>
              </w:rPr>
            </w:pPr>
            <w:r>
              <w:rPr>
                <w:rFonts w:ascii="Calibri" w:hAnsi="Calibri"/>
                <w:i/>
                <w:color w:val="1F497D"/>
              </w:rPr>
              <w:t>2.800, -</w:t>
            </w:r>
          </w:p>
        </w:tc>
        <w:tc>
          <w:tcPr>
            <w:tcW w:w="3827" w:type="dxa"/>
            <w:shd w:val="clear" w:color="auto" w:fill="auto"/>
          </w:tcPr>
          <w:p w14:paraId="08330E5F" w14:textId="30784FB3" w:rsidR="00732EFB" w:rsidRPr="0015483C" w:rsidRDefault="0015483C">
            <w:pPr>
              <w:spacing w:before="120"/>
              <w:rPr>
                <w:rFonts w:ascii="Calibri" w:hAnsi="Calibri"/>
                <w:i/>
                <w:color w:val="1F497D"/>
              </w:rPr>
            </w:pPr>
            <w:r w:rsidRPr="0015483C">
              <w:rPr>
                <w:rFonts w:ascii="Calibri" w:hAnsi="Calibri"/>
                <w:bCs/>
                <w:i/>
                <w:color w:val="1F497D"/>
              </w:rPr>
              <w:t>Druck- und Einsc</w:t>
            </w:r>
            <w:r>
              <w:rPr>
                <w:rFonts w:ascii="Calibri" w:hAnsi="Calibri"/>
                <w:bCs/>
                <w:i/>
                <w:color w:val="1F497D"/>
              </w:rPr>
              <w:t>h</w:t>
            </w:r>
            <w:r w:rsidRPr="0015483C">
              <w:rPr>
                <w:rFonts w:ascii="Calibri" w:hAnsi="Calibri"/>
                <w:bCs/>
                <w:i/>
                <w:color w:val="1F497D"/>
              </w:rPr>
              <w:t>altungskosten, ÖA, SM</w:t>
            </w:r>
            <w:r w:rsidR="00C63127">
              <w:rPr>
                <w:rFonts w:ascii="Calibri" w:hAnsi="Calibri"/>
                <w:bCs/>
                <w:i/>
                <w:color w:val="1F497D"/>
              </w:rPr>
              <w:t>,</w:t>
            </w:r>
          </w:p>
        </w:tc>
      </w:tr>
    </w:tbl>
    <w:p w14:paraId="095CD001" w14:textId="77777777" w:rsidR="00732EFB" w:rsidRPr="003C7748" w:rsidRDefault="00732EFB" w:rsidP="00732EF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32EFB" w:rsidRPr="003C7748" w14:paraId="67EA3E5A" w14:textId="77777777">
        <w:trPr>
          <w:trHeight w:val="547"/>
        </w:trPr>
        <w:tc>
          <w:tcPr>
            <w:tcW w:w="9923" w:type="dxa"/>
            <w:shd w:val="clear" w:color="auto" w:fill="auto"/>
          </w:tcPr>
          <w:p w14:paraId="48A4735B" w14:textId="77777777" w:rsidR="00732EFB" w:rsidRPr="003C7748" w:rsidRDefault="00732EFB">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8"/>
            </w:r>
            <w:r w:rsidRPr="003C7748">
              <w:rPr>
                <w:rFonts w:ascii="Calibri" w:hAnsi="Calibri"/>
                <w:i/>
                <w:color w:val="194486"/>
              </w:rPr>
              <w:t>)</w:t>
            </w:r>
          </w:p>
        </w:tc>
      </w:tr>
      <w:tr w:rsidR="00732EFB" w:rsidRPr="003C7748" w14:paraId="235CFE47" w14:textId="77777777">
        <w:trPr>
          <w:trHeight w:val="986"/>
        </w:trPr>
        <w:tc>
          <w:tcPr>
            <w:tcW w:w="9923" w:type="dxa"/>
            <w:shd w:val="clear" w:color="auto" w:fill="auto"/>
          </w:tcPr>
          <w:p w14:paraId="2B3B4115" w14:textId="576F871F" w:rsidR="00B56E71" w:rsidRDefault="00316E1B">
            <w:pPr>
              <w:spacing w:before="120"/>
              <w:rPr>
                <w:rFonts w:ascii="Calibri" w:hAnsi="Calibri"/>
                <w:i/>
                <w:color w:val="1F497D"/>
              </w:rPr>
            </w:pPr>
            <w:r>
              <w:rPr>
                <w:rFonts w:ascii="Calibri" w:hAnsi="Calibri"/>
                <w:i/>
                <w:color w:val="1F497D"/>
              </w:rPr>
              <w:lastRenderedPageBreak/>
              <w:t>Bewusstseinsbildung und Sensibilisierung der zukünftigen Generation hinsichtlich der Problematik des Klimawandels</w:t>
            </w:r>
            <w:r w:rsidR="00E749A8">
              <w:rPr>
                <w:rFonts w:ascii="Calibri" w:hAnsi="Calibri"/>
                <w:i/>
                <w:color w:val="1F497D"/>
              </w:rPr>
              <w:t xml:space="preserve"> bis 30.06.2026</w:t>
            </w:r>
            <w:r>
              <w:rPr>
                <w:rFonts w:ascii="Calibri" w:hAnsi="Calibri"/>
                <w:i/>
                <w:color w:val="1F497D"/>
              </w:rPr>
              <w:t>.</w:t>
            </w:r>
          </w:p>
          <w:p w14:paraId="2CC64662" w14:textId="3E4E46F5" w:rsidR="00C63127" w:rsidRDefault="00E749A8">
            <w:pPr>
              <w:spacing w:before="120"/>
              <w:rPr>
                <w:rFonts w:ascii="Calibri" w:hAnsi="Calibri"/>
                <w:i/>
                <w:color w:val="1F497D"/>
              </w:rPr>
            </w:pPr>
            <w:r>
              <w:rPr>
                <w:rFonts w:ascii="Calibri" w:hAnsi="Calibri"/>
                <w:i/>
                <w:color w:val="1F497D"/>
              </w:rPr>
              <w:t xml:space="preserve">Sensibilisierung </w:t>
            </w:r>
            <w:r w:rsidR="00316E1B">
              <w:rPr>
                <w:rFonts w:ascii="Calibri" w:hAnsi="Calibri"/>
                <w:i/>
                <w:color w:val="1F497D"/>
              </w:rPr>
              <w:t>neue</w:t>
            </w:r>
            <w:r>
              <w:rPr>
                <w:rFonts w:ascii="Calibri" w:hAnsi="Calibri"/>
                <w:i/>
                <w:color w:val="1F497D"/>
              </w:rPr>
              <w:t>r</w:t>
            </w:r>
            <w:r w:rsidR="00316E1B">
              <w:rPr>
                <w:rFonts w:ascii="Calibri" w:hAnsi="Calibri"/>
                <w:i/>
                <w:color w:val="1F497D"/>
              </w:rPr>
              <w:t xml:space="preserve"> Gesellschaftsschichten</w:t>
            </w:r>
            <w:r>
              <w:rPr>
                <w:rFonts w:ascii="Calibri" w:hAnsi="Calibri"/>
                <w:i/>
                <w:color w:val="1F497D"/>
              </w:rPr>
              <w:t>,</w:t>
            </w:r>
            <w:r w:rsidR="00316E1B">
              <w:rPr>
                <w:rFonts w:ascii="Calibri" w:hAnsi="Calibri"/>
                <w:i/>
                <w:color w:val="1F497D"/>
              </w:rPr>
              <w:t xml:space="preserve"> wie Eltern von Kindern, Großeltern</w:t>
            </w:r>
            <w:r w:rsidR="00AD04C1">
              <w:rPr>
                <w:rFonts w:ascii="Calibri" w:hAnsi="Calibri"/>
                <w:i/>
                <w:color w:val="1F497D"/>
              </w:rPr>
              <w:t>, Lehrer:innen</w:t>
            </w:r>
            <w:r>
              <w:rPr>
                <w:rFonts w:ascii="Calibri" w:hAnsi="Calibri"/>
                <w:i/>
                <w:color w:val="1F497D"/>
              </w:rPr>
              <w:t xml:space="preserve"> bis 30.06.2026.</w:t>
            </w:r>
          </w:p>
          <w:p w14:paraId="67F7D0F5" w14:textId="11C0DCEC" w:rsidR="00E749A8" w:rsidRDefault="00E749A8">
            <w:pPr>
              <w:spacing w:before="120"/>
              <w:rPr>
                <w:rFonts w:ascii="Calibri" w:hAnsi="Calibri"/>
                <w:i/>
                <w:color w:val="1F497D"/>
              </w:rPr>
            </w:pPr>
            <w:r>
              <w:rPr>
                <w:rFonts w:ascii="Calibri" w:hAnsi="Calibri"/>
                <w:i/>
                <w:color w:val="1F497D"/>
              </w:rPr>
              <w:t xml:space="preserve">Sensibilisierung der </w:t>
            </w:r>
            <w:r w:rsidR="00AD04C1">
              <w:rPr>
                <w:rFonts w:ascii="Calibri" w:hAnsi="Calibri"/>
                <w:i/>
                <w:color w:val="1F497D"/>
              </w:rPr>
              <w:t>V</w:t>
            </w:r>
            <w:r w:rsidR="007932D8">
              <w:rPr>
                <w:rFonts w:ascii="Calibri" w:hAnsi="Calibri"/>
                <w:i/>
                <w:color w:val="1F497D"/>
              </w:rPr>
              <w:t>erantwortliche</w:t>
            </w:r>
            <w:r>
              <w:rPr>
                <w:rFonts w:ascii="Calibri" w:hAnsi="Calibri"/>
                <w:i/>
                <w:color w:val="1F497D"/>
              </w:rPr>
              <w:t>n</w:t>
            </w:r>
            <w:r w:rsidR="007932D8">
              <w:rPr>
                <w:rFonts w:ascii="Calibri" w:hAnsi="Calibri"/>
                <w:i/>
                <w:color w:val="1F497D"/>
              </w:rPr>
              <w:t xml:space="preserve"> in den Umweltausschüssen der Gemeinde angesprochen</w:t>
            </w:r>
            <w:r>
              <w:rPr>
                <w:rFonts w:ascii="Calibri" w:hAnsi="Calibri"/>
                <w:i/>
                <w:color w:val="1F497D"/>
              </w:rPr>
              <w:t xml:space="preserve"> bis 30.09.2026</w:t>
            </w:r>
            <w:r w:rsidR="007932D8">
              <w:rPr>
                <w:rFonts w:ascii="Calibri" w:hAnsi="Calibri"/>
                <w:i/>
                <w:color w:val="1F497D"/>
              </w:rPr>
              <w:t xml:space="preserve">. </w:t>
            </w:r>
          </w:p>
          <w:p w14:paraId="7E21C179" w14:textId="4D0282AF" w:rsidR="00B56E71" w:rsidRDefault="007932D8">
            <w:pPr>
              <w:spacing w:before="120"/>
              <w:rPr>
                <w:rFonts w:ascii="Calibri" w:hAnsi="Calibri"/>
                <w:i/>
                <w:color w:val="1F497D"/>
              </w:rPr>
            </w:pPr>
            <w:r>
              <w:rPr>
                <w:rFonts w:ascii="Calibri" w:hAnsi="Calibri"/>
                <w:i/>
                <w:color w:val="1F497D"/>
              </w:rPr>
              <w:t>Besuch in den Kindergärten</w:t>
            </w:r>
            <w:r w:rsidR="00550483">
              <w:rPr>
                <w:rFonts w:ascii="Calibri" w:hAnsi="Calibri"/>
                <w:i/>
                <w:color w:val="1F497D"/>
              </w:rPr>
              <w:t>, Volksschulen und neuen Mittelschulen</w:t>
            </w:r>
            <w:r w:rsidR="00E749A8">
              <w:rPr>
                <w:rFonts w:ascii="Calibri" w:hAnsi="Calibri"/>
                <w:i/>
                <w:color w:val="1F497D"/>
              </w:rPr>
              <w:t xml:space="preserve"> 30.06.2026</w:t>
            </w:r>
            <w:r w:rsidR="00550483">
              <w:rPr>
                <w:rFonts w:ascii="Calibri" w:hAnsi="Calibri"/>
                <w:i/>
                <w:color w:val="1F497D"/>
              </w:rPr>
              <w:t>.</w:t>
            </w:r>
          </w:p>
          <w:p w14:paraId="2888250F" w14:textId="4875238E" w:rsidR="00E749A8" w:rsidRDefault="00550483">
            <w:pPr>
              <w:spacing w:before="120"/>
              <w:rPr>
                <w:rFonts w:ascii="Calibri" w:hAnsi="Calibri"/>
                <w:i/>
                <w:color w:val="1F497D"/>
              </w:rPr>
            </w:pPr>
            <w:r>
              <w:rPr>
                <w:rFonts w:ascii="Calibri" w:hAnsi="Calibri"/>
                <w:i/>
                <w:color w:val="1F497D"/>
              </w:rPr>
              <w:t>Auftritt und Vorführungen bei Klimatagen</w:t>
            </w:r>
            <w:r w:rsidR="00AD04C1">
              <w:rPr>
                <w:rFonts w:ascii="Calibri" w:hAnsi="Calibri"/>
                <w:i/>
                <w:color w:val="1F497D"/>
              </w:rPr>
              <w:t>, bei</w:t>
            </w:r>
            <w:r>
              <w:rPr>
                <w:rFonts w:ascii="Calibri" w:hAnsi="Calibri"/>
                <w:i/>
                <w:color w:val="1F497D"/>
              </w:rPr>
              <w:t xml:space="preserve"> Beratungen und Veranstaltungen in d</w:t>
            </w:r>
            <w:r w:rsidR="00AD04C1">
              <w:rPr>
                <w:rFonts w:ascii="Calibri" w:hAnsi="Calibri"/>
                <w:i/>
                <w:color w:val="1F497D"/>
              </w:rPr>
              <w:t>en</w:t>
            </w:r>
            <w:r>
              <w:rPr>
                <w:rFonts w:ascii="Calibri" w:hAnsi="Calibri"/>
                <w:i/>
                <w:color w:val="1F497D"/>
              </w:rPr>
              <w:t xml:space="preserve"> Gemeinden</w:t>
            </w:r>
            <w:r w:rsidR="00E749A8">
              <w:rPr>
                <w:rFonts w:ascii="Calibri" w:hAnsi="Calibri"/>
                <w:i/>
                <w:color w:val="1F497D"/>
              </w:rPr>
              <w:t xml:space="preserve"> 30.07.2026,</w:t>
            </w:r>
          </w:p>
          <w:p w14:paraId="39DE61DC" w14:textId="2C88E694" w:rsidR="00E749A8" w:rsidRPr="00E749A8" w:rsidRDefault="00E749A8">
            <w:pPr>
              <w:spacing w:before="120"/>
              <w:rPr>
                <w:rFonts w:ascii="Calibri" w:hAnsi="Calibri"/>
                <w:i/>
                <w:color w:val="1F497D"/>
              </w:rPr>
            </w:pPr>
            <w:r>
              <w:rPr>
                <w:rFonts w:ascii="Calibri" w:hAnsi="Calibri"/>
                <w:i/>
                <w:color w:val="1F497D"/>
              </w:rPr>
              <w:t>s. bitte Finanzdarstellung in der Projektkostentabelle.</w:t>
            </w:r>
          </w:p>
        </w:tc>
      </w:tr>
    </w:tbl>
    <w:p w14:paraId="4193BCF7" w14:textId="77777777" w:rsidR="00732EFB" w:rsidRPr="003C7748" w:rsidRDefault="00732EFB" w:rsidP="00732EF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32EFB" w:rsidRPr="003C7748" w14:paraId="33AAF0CD" w14:textId="77777777">
        <w:trPr>
          <w:trHeight w:val="650"/>
        </w:trPr>
        <w:tc>
          <w:tcPr>
            <w:tcW w:w="9923" w:type="dxa"/>
            <w:shd w:val="clear" w:color="auto" w:fill="auto"/>
          </w:tcPr>
          <w:p w14:paraId="5BC51B08" w14:textId="77777777" w:rsidR="00732EFB" w:rsidRPr="003C7748" w:rsidRDefault="00732EFB">
            <w:pPr>
              <w:spacing w:before="120"/>
              <w:rPr>
                <w:rFonts w:ascii="Calibri" w:hAnsi="Calibri"/>
                <w:b/>
              </w:rPr>
            </w:pPr>
            <w:r w:rsidRPr="003C7748">
              <w:rPr>
                <w:rFonts w:ascii="Calibri" w:hAnsi="Calibri"/>
                <w:b/>
              </w:rPr>
              <w:t>Inhaltliche Beschreibung der Maßnahme</w:t>
            </w:r>
          </w:p>
        </w:tc>
      </w:tr>
      <w:tr w:rsidR="00732EFB" w:rsidRPr="003C7748" w14:paraId="0561C750" w14:textId="77777777">
        <w:trPr>
          <w:trHeight w:val="1685"/>
        </w:trPr>
        <w:tc>
          <w:tcPr>
            <w:tcW w:w="9923" w:type="dxa"/>
            <w:shd w:val="clear" w:color="auto" w:fill="auto"/>
          </w:tcPr>
          <w:p w14:paraId="4502541D" w14:textId="5DCD5D67" w:rsidR="00732EFB" w:rsidRPr="00DA0CAA" w:rsidRDefault="003D30A8">
            <w:pPr>
              <w:spacing w:before="120"/>
              <w:rPr>
                <w:rFonts w:ascii="Calibri" w:hAnsi="Calibri"/>
                <w:i/>
                <w:color w:val="1F497D"/>
              </w:rPr>
            </w:pPr>
            <w:r w:rsidRPr="00DA0CAA">
              <w:rPr>
                <w:rFonts w:ascii="Calibri" w:hAnsi="Calibri"/>
                <w:i/>
                <w:color w:val="1F497D"/>
              </w:rPr>
              <w:t>In den Kindergärten,</w:t>
            </w:r>
            <w:r w:rsidR="006F273D" w:rsidRPr="00DA0CAA">
              <w:rPr>
                <w:rFonts w:ascii="Calibri" w:hAnsi="Calibri"/>
                <w:i/>
                <w:color w:val="1F497D"/>
              </w:rPr>
              <w:t xml:space="preserve"> Volksschulen und neuen Mittelschulen wird ein Puppentheater (</w:t>
            </w:r>
            <w:r w:rsidR="00022039">
              <w:rPr>
                <w:rFonts w:ascii="Calibri" w:hAnsi="Calibri"/>
                <w:i/>
                <w:color w:val="1F497D"/>
              </w:rPr>
              <w:t xml:space="preserve">z. B. </w:t>
            </w:r>
            <w:r w:rsidR="006F273D" w:rsidRPr="00DA0CAA">
              <w:rPr>
                <w:rFonts w:ascii="Calibri" w:hAnsi="Calibri"/>
                <w:i/>
                <w:color w:val="1F497D"/>
              </w:rPr>
              <w:t>Kasperl und der verlorene Gletscher, Kasperl und der verlorene Schnee, Kasperl und die gute nützliche Sonne)</w:t>
            </w:r>
            <w:r w:rsidR="000D6EE0" w:rsidRPr="00DA0CAA">
              <w:rPr>
                <w:rFonts w:ascii="Calibri" w:hAnsi="Calibri"/>
                <w:i/>
                <w:color w:val="1F497D"/>
              </w:rPr>
              <w:t xml:space="preserve"> </w:t>
            </w:r>
            <w:r w:rsidR="001D0A10">
              <w:rPr>
                <w:rFonts w:ascii="Calibri" w:hAnsi="Calibri"/>
                <w:i/>
                <w:color w:val="1F497D"/>
              </w:rPr>
              <w:t>mit</w:t>
            </w:r>
            <w:r w:rsidR="000D6EE0" w:rsidRPr="00DA0CAA">
              <w:rPr>
                <w:rFonts w:ascii="Calibri" w:hAnsi="Calibri"/>
                <w:i/>
                <w:color w:val="1F497D"/>
              </w:rPr>
              <w:t xml:space="preserve"> </w:t>
            </w:r>
            <w:r w:rsidR="001D0A10">
              <w:rPr>
                <w:rFonts w:ascii="Calibri" w:hAnsi="Calibri"/>
                <w:i/>
                <w:color w:val="1F497D"/>
              </w:rPr>
              <w:t>k</w:t>
            </w:r>
            <w:r w:rsidR="000D6EE0" w:rsidRPr="00DA0CAA">
              <w:rPr>
                <w:rFonts w:ascii="Calibri" w:hAnsi="Calibri"/>
                <w:i/>
                <w:color w:val="1F497D"/>
              </w:rPr>
              <w:t>limawandelanpassung</w:t>
            </w:r>
            <w:r w:rsidR="001D0A10">
              <w:rPr>
                <w:rFonts w:ascii="Calibri" w:hAnsi="Calibri"/>
                <w:i/>
                <w:color w:val="1F497D"/>
              </w:rPr>
              <w:t>srelevanten Themen</w:t>
            </w:r>
            <w:r w:rsidR="000D6EE0" w:rsidRPr="00DA0CAA">
              <w:rPr>
                <w:rFonts w:ascii="Calibri" w:hAnsi="Calibri"/>
                <w:i/>
                <w:color w:val="1F497D"/>
              </w:rPr>
              <w:t xml:space="preserve"> aufgeführt</w:t>
            </w:r>
            <w:r w:rsidR="001D0A10">
              <w:rPr>
                <w:rFonts w:ascii="Calibri" w:hAnsi="Calibri"/>
                <w:i/>
                <w:color w:val="1F497D"/>
              </w:rPr>
              <w:t>. D</w:t>
            </w:r>
            <w:r w:rsidR="00E65F70" w:rsidRPr="00DA0CAA">
              <w:rPr>
                <w:rFonts w:ascii="Calibri" w:hAnsi="Calibri"/>
                <w:i/>
                <w:color w:val="1F497D"/>
              </w:rPr>
              <w:t>ie Darstellung erfolgt pädagogisch und altersgerecht und ist an die jungen Menschen und zukünftigen Verantwortung</w:t>
            </w:r>
            <w:r w:rsidR="00022039">
              <w:rPr>
                <w:rFonts w:ascii="Calibri" w:hAnsi="Calibri"/>
                <w:i/>
                <w:color w:val="1F497D"/>
              </w:rPr>
              <w:t>s</w:t>
            </w:r>
            <w:r w:rsidR="00DA75E7" w:rsidRPr="00DA0CAA">
              <w:rPr>
                <w:rFonts w:ascii="Calibri" w:hAnsi="Calibri"/>
                <w:i/>
                <w:color w:val="1F497D"/>
              </w:rPr>
              <w:t>-</w:t>
            </w:r>
            <w:r w:rsidR="00FE5BD8" w:rsidRPr="00DA0CAA">
              <w:rPr>
                <w:rFonts w:ascii="Calibri" w:hAnsi="Calibri"/>
                <w:i/>
                <w:color w:val="1F497D"/>
              </w:rPr>
              <w:t xml:space="preserve"> </w:t>
            </w:r>
            <w:r w:rsidR="00DA75E7" w:rsidRPr="00DA0CAA">
              <w:rPr>
                <w:rFonts w:ascii="Calibri" w:hAnsi="Calibri"/>
                <w:i/>
                <w:color w:val="1F497D"/>
              </w:rPr>
              <w:t>und Entscheidungsträger gerichtet. In spielerischer</w:t>
            </w:r>
            <w:r w:rsidR="001D0A10">
              <w:rPr>
                <w:rFonts w:ascii="Calibri" w:hAnsi="Calibri"/>
                <w:i/>
                <w:color w:val="1F497D"/>
              </w:rPr>
              <w:t xml:space="preserve"> und</w:t>
            </w:r>
            <w:r w:rsidR="00DA75E7" w:rsidRPr="00DA0CAA">
              <w:rPr>
                <w:rFonts w:ascii="Calibri" w:hAnsi="Calibri"/>
                <w:i/>
                <w:color w:val="1F497D"/>
              </w:rPr>
              <w:t xml:space="preserve"> lustiger Form wird ein Anstoß gegeben</w:t>
            </w:r>
            <w:r w:rsidR="001D0A10">
              <w:rPr>
                <w:rFonts w:ascii="Calibri" w:hAnsi="Calibri"/>
                <w:i/>
                <w:color w:val="1F497D"/>
              </w:rPr>
              <w:t>,</w:t>
            </w:r>
            <w:r w:rsidR="00DA75E7" w:rsidRPr="00DA0CAA">
              <w:rPr>
                <w:rFonts w:ascii="Calibri" w:hAnsi="Calibri"/>
                <w:i/>
                <w:color w:val="1F497D"/>
              </w:rPr>
              <w:t xml:space="preserve"> auf Anpassungsprojekte hinzuweisen und zu sensibilisieren</w:t>
            </w:r>
            <w:r w:rsidR="00580716">
              <w:rPr>
                <w:rFonts w:ascii="Calibri" w:hAnsi="Calibri"/>
                <w:i/>
                <w:color w:val="1F497D"/>
              </w:rPr>
              <w:t>, w</w:t>
            </w:r>
            <w:r w:rsidR="00DA75E7" w:rsidRPr="00DA0CAA">
              <w:rPr>
                <w:rFonts w:ascii="Calibri" w:hAnsi="Calibri"/>
                <w:i/>
                <w:color w:val="1F497D"/>
              </w:rPr>
              <w:t xml:space="preserve">eiters </w:t>
            </w:r>
            <w:r w:rsidR="001D0A10">
              <w:rPr>
                <w:rFonts w:ascii="Calibri" w:hAnsi="Calibri"/>
                <w:i/>
                <w:color w:val="1F497D"/>
              </w:rPr>
              <w:t xml:space="preserve">die </w:t>
            </w:r>
            <w:r w:rsidR="00DA75E7" w:rsidRPr="00DA0CAA">
              <w:rPr>
                <w:rFonts w:ascii="Calibri" w:hAnsi="Calibri"/>
                <w:i/>
                <w:color w:val="1F497D"/>
              </w:rPr>
              <w:t>Nachteile</w:t>
            </w:r>
            <w:r w:rsidR="00FE5BD8" w:rsidRPr="00DA0CAA">
              <w:rPr>
                <w:rFonts w:ascii="Calibri" w:hAnsi="Calibri"/>
                <w:i/>
                <w:color w:val="1F497D"/>
              </w:rPr>
              <w:t xml:space="preserve"> zu minimieren und sich ergebene Chancen zu nutzen</w:t>
            </w:r>
            <w:r w:rsidR="001D0A10">
              <w:rPr>
                <w:rFonts w:ascii="Calibri" w:hAnsi="Calibri"/>
                <w:i/>
                <w:color w:val="1F497D"/>
              </w:rPr>
              <w:t>, denn</w:t>
            </w:r>
            <w:r w:rsidR="00FE5BD8" w:rsidRPr="00DA0CAA">
              <w:rPr>
                <w:rFonts w:ascii="Calibri" w:hAnsi="Calibri"/>
                <w:i/>
                <w:color w:val="1F497D"/>
              </w:rPr>
              <w:t xml:space="preserve"> die junge Generation von heute w</w:t>
            </w:r>
            <w:r w:rsidR="00580716">
              <w:rPr>
                <w:rFonts w:ascii="Calibri" w:hAnsi="Calibri"/>
                <w:i/>
                <w:color w:val="1F497D"/>
              </w:rPr>
              <w:t>ird</w:t>
            </w:r>
            <w:r w:rsidR="00FE5BD8" w:rsidRPr="00DA0CAA">
              <w:rPr>
                <w:rFonts w:ascii="Calibri" w:hAnsi="Calibri"/>
                <w:i/>
                <w:color w:val="1F497D"/>
              </w:rPr>
              <w:t xml:space="preserve"> die Hauptbetroffenen von morgen sein.</w:t>
            </w:r>
          </w:p>
        </w:tc>
      </w:tr>
    </w:tbl>
    <w:p w14:paraId="1327F552" w14:textId="77777777" w:rsidR="00732EFB" w:rsidRPr="003C7748" w:rsidRDefault="00732EFB" w:rsidP="00732EF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32EFB" w:rsidRPr="003C7748" w14:paraId="2B78F49E" w14:textId="77777777">
        <w:trPr>
          <w:trHeight w:val="714"/>
        </w:trPr>
        <w:tc>
          <w:tcPr>
            <w:tcW w:w="9923" w:type="dxa"/>
            <w:shd w:val="clear" w:color="auto" w:fill="auto"/>
          </w:tcPr>
          <w:p w14:paraId="7EFB1989" w14:textId="77777777" w:rsidR="00732EFB" w:rsidRPr="003C7748" w:rsidRDefault="00732EFB">
            <w:pPr>
              <w:spacing w:before="120"/>
              <w:rPr>
                <w:rFonts w:ascii="Calibri" w:hAnsi="Calibri"/>
                <w:b/>
              </w:rPr>
            </w:pPr>
            <w:r w:rsidRPr="003C7748">
              <w:rPr>
                <w:rFonts w:ascii="Calibri" w:hAnsi="Calibri"/>
                <w:b/>
              </w:rPr>
              <w:t xml:space="preserve">Angewandte Methodik im Rahmen der Maßnahme </w:t>
            </w:r>
          </w:p>
          <w:p w14:paraId="020F994E" w14:textId="77777777" w:rsidR="00732EFB" w:rsidRPr="003C7748" w:rsidRDefault="00732EFB">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732EFB" w:rsidRPr="003C7748" w14:paraId="17750048" w14:textId="77777777">
        <w:trPr>
          <w:trHeight w:val="1204"/>
        </w:trPr>
        <w:tc>
          <w:tcPr>
            <w:tcW w:w="9923" w:type="dxa"/>
            <w:shd w:val="clear" w:color="auto" w:fill="auto"/>
          </w:tcPr>
          <w:p w14:paraId="501D849B" w14:textId="3B04F8DA" w:rsidR="00732EFB" w:rsidRPr="004709CA" w:rsidRDefault="00580716">
            <w:pPr>
              <w:spacing w:before="120"/>
              <w:rPr>
                <w:rFonts w:ascii="Calibri" w:hAnsi="Calibri"/>
                <w:i/>
                <w:color w:val="1F497D"/>
              </w:rPr>
            </w:pPr>
            <w:r>
              <w:rPr>
                <w:rFonts w:ascii="Calibri" w:hAnsi="Calibri"/>
                <w:i/>
                <w:color w:val="1F497D"/>
              </w:rPr>
              <w:t xml:space="preserve">Themenrecherche, Organisation von </w:t>
            </w:r>
            <w:r w:rsidR="00FE5BD8">
              <w:rPr>
                <w:rFonts w:ascii="Calibri" w:hAnsi="Calibri"/>
                <w:i/>
                <w:color w:val="1F497D"/>
              </w:rPr>
              <w:t>Veranstaltungen,</w:t>
            </w:r>
            <w:r w:rsidR="00230D0F">
              <w:rPr>
                <w:rFonts w:ascii="Calibri" w:hAnsi="Calibri"/>
                <w:i/>
                <w:color w:val="1F497D"/>
              </w:rPr>
              <w:t xml:space="preserve"> pädagogische</w:t>
            </w:r>
            <w:r>
              <w:rPr>
                <w:rFonts w:ascii="Calibri" w:hAnsi="Calibri"/>
                <w:i/>
                <w:color w:val="1F497D"/>
              </w:rPr>
              <w:t>n</w:t>
            </w:r>
            <w:r w:rsidR="00230D0F">
              <w:rPr>
                <w:rFonts w:ascii="Calibri" w:hAnsi="Calibri"/>
                <w:i/>
                <w:color w:val="1F497D"/>
              </w:rPr>
              <w:t xml:space="preserve"> Auftritte</w:t>
            </w:r>
            <w:r>
              <w:rPr>
                <w:rFonts w:ascii="Calibri" w:hAnsi="Calibri"/>
                <w:i/>
                <w:color w:val="1F497D"/>
              </w:rPr>
              <w:t>n</w:t>
            </w:r>
            <w:r w:rsidR="00230D0F">
              <w:rPr>
                <w:rFonts w:ascii="Calibri" w:hAnsi="Calibri"/>
                <w:i/>
                <w:color w:val="1F497D"/>
              </w:rPr>
              <w:t xml:space="preserve"> in Kindergärten, Schulen und neuen Mittelschulen, </w:t>
            </w:r>
            <w:r>
              <w:rPr>
                <w:rFonts w:ascii="Calibri" w:hAnsi="Calibri"/>
                <w:i/>
                <w:color w:val="1F497D"/>
              </w:rPr>
              <w:t>O</w:t>
            </w:r>
            <w:r w:rsidR="00230D0F">
              <w:rPr>
                <w:rFonts w:ascii="Calibri" w:hAnsi="Calibri"/>
                <w:i/>
                <w:color w:val="1F497D"/>
              </w:rPr>
              <w:t xml:space="preserve">nline, </w:t>
            </w:r>
            <w:r w:rsidR="00022039">
              <w:rPr>
                <w:rFonts w:ascii="Calibri" w:hAnsi="Calibri"/>
                <w:i/>
                <w:color w:val="1F497D"/>
              </w:rPr>
              <w:t>Social Media</w:t>
            </w:r>
            <w:r w:rsidR="00230D0F">
              <w:rPr>
                <w:rFonts w:ascii="Calibri" w:hAnsi="Calibri"/>
                <w:i/>
                <w:color w:val="1F497D"/>
              </w:rPr>
              <w:t>, Link</w:t>
            </w:r>
            <w:r w:rsidR="004709CA">
              <w:rPr>
                <w:rFonts w:ascii="Calibri" w:hAnsi="Calibri"/>
                <w:i/>
                <w:color w:val="1F497D"/>
              </w:rPr>
              <w:t xml:space="preserve"> mit TV und Videopräsentation</w:t>
            </w:r>
            <w:r w:rsidR="001D0A10">
              <w:rPr>
                <w:rFonts w:ascii="Calibri" w:hAnsi="Calibri"/>
                <w:i/>
                <w:color w:val="1F497D"/>
              </w:rPr>
              <w:t>;</w:t>
            </w:r>
          </w:p>
        </w:tc>
      </w:tr>
    </w:tbl>
    <w:p w14:paraId="7E98990D" w14:textId="77777777" w:rsidR="00732EFB" w:rsidRPr="003C7748" w:rsidRDefault="00732EFB" w:rsidP="00732EF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32EFB" w:rsidRPr="003C7748" w14:paraId="4CEEE9FA" w14:textId="77777777">
        <w:trPr>
          <w:trHeight w:val="547"/>
        </w:trPr>
        <w:tc>
          <w:tcPr>
            <w:tcW w:w="9923" w:type="dxa"/>
            <w:shd w:val="clear" w:color="auto" w:fill="auto"/>
          </w:tcPr>
          <w:p w14:paraId="3F349231" w14:textId="77777777" w:rsidR="00732EFB" w:rsidRPr="003C7748" w:rsidRDefault="00732EFB">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5ED92F0D" w14:textId="77777777" w:rsidR="00732EFB" w:rsidRPr="003C7748" w:rsidRDefault="00732EFB">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732EFB" w:rsidRPr="003C7748" w14:paraId="56150150" w14:textId="77777777">
        <w:trPr>
          <w:trHeight w:val="931"/>
        </w:trPr>
        <w:tc>
          <w:tcPr>
            <w:tcW w:w="9923" w:type="dxa"/>
            <w:shd w:val="clear" w:color="auto" w:fill="auto"/>
          </w:tcPr>
          <w:p w14:paraId="5EA0B38D" w14:textId="76026A24" w:rsidR="00732EFB" w:rsidRPr="003C7748" w:rsidRDefault="00366040">
            <w:pPr>
              <w:spacing w:before="120"/>
              <w:rPr>
                <w:rFonts w:ascii="Calibri" w:hAnsi="Calibri"/>
                <w:b/>
              </w:rPr>
            </w:pPr>
            <w:r>
              <w:rPr>
                <w:rFonts w:ascii="Calibri" w:hAnsi="Calibri"/>
                <w:i/>
                <w:color w:val="1F497D"/>
              </w:rPr>
              <w:t xml:space="preserve">Die geplante Maßnahme wurde bereits in der Region angeboten und in </w:t>
            </w:r>
            <w:r w:rsidR="001D0A10">
              <w:rPr>
                <w:rFonts w:ascii="Calibri" w:hAnsi="Calibri"/>
                <w:i/>
                <w:color w:val="1F497D"/>
              </w:rPr>
              <w:t>vielen</w:t>
            </w:r>
            <w:r>
              <w:rPr>
                <w:rFonts w:ascii="Calibri" w:hAnsi="Calibri"/>
                <w:i/>
                <w:color w:val="1F497D"/>
              </w:rPr>
              <w:t xml:space="preserve"> Gemeinden </w:t>
            </w:r>
            <w:r w:rsidR="000E3054">
              <w:rPr>
                <w:rFonts w:ascii="Calibri" w:hAnsi="Calibri"/>
                <w:i/>
                <w:color w:val="1F497D"/>
              </w:rPr>
              <w:t>und Schulen</w:t>
            </w:r>
            <w:r>
              <w:rPr>
                <w:rFonts w:ascii="Calibri" w:hAnsi="Calibri"/>
                <w:i/>
                <w:color w:val="1F497D"/>
              </w:rPr>
              <w:t xml:space="preserve"> </w:t>
            </w:r>
            <w:r w:rsidR="005F6BD6">
              <w:rPr>
                <w:rFonts w:ascii="Calibri" w:hAnsi="Calibri"/>
                <w:i/>
                <w:color w:val="1F497D"/>
              </w:rPr>
              <w:t>präsentiert. Dies erfolgt</w:t>
            </w:r>
            <w:r w:rsidR="001D0A10">
              <w:rPr>
                <w:rFonts w:ascii="Calibri" w:hAnsi="Calibri"/>
                <w:i/>
                <w:color w:val="1F497D"/>
              </w:rPr>
              <w:t>e</w:t>
            </w:r>
            <w:r w:rsidR="005F6BD6">
              <w:rPr>
                <w:rFonts w:ascii="Calibri" w:hAnsi="Calibri"/>
                <w:i/>
                <w:color w:val="1F497D"/>
              </w:rPr>
              <w:t xml:space="preserve"> durch den in der Region ansässigen und sehr engagierten Theaterpädagogen Andreas Ulbrich. Die Präsentation erfolgt durch </w:t>
            </w:r>
            <w:r w:rsidR="00152761">
              <w:rPr>
                <w:rFonts w:ascii="Calibri" w:hAnsi="Calibri"/>
                <w:i/>
                <w:color w:val="1F497D"/>
              </w:rPr>
              <w:t>ein Puppentheater mit Puppenfiguren und dazugehörige</w:t>
            </w:r>
            <w:r w:rsidR="000E3054">
              <w:rPr>
                <w:rFonts w:ascii="Calibri" w:hAnsi="Calibri"/>
                <w:i/>
                <w:color w:val="1F497D"/>
              </w:rPr>
              <w:t>m</w:t>
            </w:r>
            <w:r w:rsidR="00152761">
              <w:rPr>
                <w:rFonts w:ascii="Calibri" w:hAnsi="Calibri"/>
                <w:i/>
                <w:color w:val="1F497D"/>
              </w:rPr>
              <w:t xml:space="preserve"> Equipment. </w:t>
            </w:r>
            <w:r w:rsidR="001D0A10">
              <w:rPr>
                <w:rFonts w:ascii="Calibri" w:hAnsi="Calibri"/>
                <w:i/>
                <w:color w:val="1F497D"/>
              </w:rPr>
              <w:t xml:space="preserve">Aktuelle </w:t>
            </w:r>
            <w:r w:rsidR="00152761">
              <w:rPr>
                <w:rFonts w:ascii="Calibri" w:hAnsi="Calibri"/>
                <w:i/>
                <w:color w:val="1F497D"/>
              </w:rPr>
              <w:t>Klimawandel</w:t>
            </w:r>
            <w:r w:rsidR="000E3054">
              <w:rPr>
                <w:rFonts w:ascii="Calibri" w:hAnsi="Calibri"/>
                <w:i/>
                <w:color w:val="1F497D"/>
              </w:rPr>
              <w:t>a</w:t>
            </w:r>
            <w:r w:rsidR="00152761">
              <w:rPr>
                <w:rFonts w:ascii="Calibri" w:hAnsi="Calibri"/>
                <w:i/>
                <w:color w:val="1F497D"/>
              </w:rPr>
              <w:t>npassungst</w:t>
            </w:r>
            <w:r w:rsidR="001D0A10">
              <w:rPr>
                <w:rFonts w:ascii="Calibri" w:hAnsi="Calibri"/>
                <w:i/>
                <w:color w:val="1F497D"/>
              </w:rPr>
              <w:t xml:space="preserve">hemen </w:t>
            </w:r>
            <w:r w:rsidR="00152761">
              <w:rPr>
                <w:rFonts w:ascii="Calibri" w:hAnsi="Calibri"/>
                <w:i/>
                <w:color w:val="1F497D"/>
              </w:rPr>
              <w:t>werden</w:t>
            </w:r>
            <w:r w:rsidR="00DA0CAA">
              <w:rPr>
                <w:rFonts w:ascii="Calibri" w:hAnsi="Calibri"/>
                <w:i/>
                <w:color w:val="1F497D"/>
              </w:rPr>
              <w:t xml:space="preserve"> kindgerecht</w:t>
            </w:r>
            <w:r w:rsidR="001D0A10">
              <w:rPr>
                <w:rFonts w:ascii="Calibri" w:hAnsi="Calibri"/>
                <w:i/>
                <w:color w:val="1F497D"/>
              </w:rPr>
              <w:t>,</w:t>
            </w:r>
            <w:r w:rsidR="00DA0CAA">
              <w:rPr>
                <w:rFonts w:ascii="Calibri" w:hAnsi="Calibri"/>
                <w:i/>
                <w:color w:val="1F497D"/>
              </w:rPr>
              <w:t xml:space="preserve"> je nach Altersstufe aufbereitet und es gibt mehrere Stücke</w:t>
            </w:r>
            <w:r w:rsidR="001D0A10">
              <w:rPr>
                <w:rFonts w:ascii="Calibri" w:hAnsi="Calibri"/>
                <w:i/>
                <w:color w:val="1F497D"/>
              </w:rPr>
              <w:t>,</w:t>
            </w:r>
            <w:r w:rsidR="00DA0CAA">
              <w:rPr>
                <w:rFonts w:ascii="Calibri" w:hAnsi="Calibri"/>
                <w:i/>
                <w:color w:val="1F497D"/>
              </w:rPr>
              <w:t xml:space="preserve"> die vorgeführt werden.</w:t>
            </w:r>
          </w:p>
        </w:tc>
      </w:tr>
    </w:tbl>
    <w:p w14:paraId="7EE032C6" w14:textId="77777777" w:rsidR="00732EFB" w:rsidRPr="003C7748" w:rsidRDefault="00732EFB" w:rsidP="00732EF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32EFB" w:rsidRPr="003C7748" w14:paraId="6309E404" w14:textId="77777777">
        <w:trPr>
          <w:trHeight w:val="813"/>
        </w:trPr>
        <w:tc>
          <w:tcPr>
            <w:tcW w:w="9923" w:type="dxa"/>
            <w:shd w:val="clear" w:color="auto" w:fill="auto"/>
          </w:tcPr>
          <w:p w14:paraId="7A08D887" w14:textId="77777777" w:rsidR="00732EFB" w:rsidRPr="003C7748" w:rsidRDefault="00732EFB">
            <w:pPr>
              <w:spacing w:before="120"/>
              <w:rPr>
                <w:rFonts w:ascii="Calibri" w:hAnsi="Calibri"/>
                <w:b/>
              </w:rPr>
            </w:pPr>
            <w:r w:rsidRPr="003C7748">
              <w:rPr>
                <w:rFonts w:ascii="Calibri" w:hAnsi="Calibri"/>
                <w:b/>
              </w:rPr>
              <w:t>Meilensteine und erwartete Zwischen- und Endergebnisse dieser Maßnahme</w:t>
            </w:r>
          </w:p>
          <w:p w14:paraId="4067A3F6" w14:textId="77777777" w:rsidR="00732EFB" w:rsidRPr="003C7748" w:rsidRDefault="00732EFB">
            <w:pPr>
              <w:rPr>
                <w:rFonts w:ascii="Calibri" w:hAnsi="Calibri"/>
                <w:b/>
              </w:rPr>
            </w:pPr>
            <w:r w:rsidRPr="003C7748">
              <w:rPr>
                <w:rFonts w:ascii="Calibri" w:hAnsi="Calibri"/>
                <w:i/>
                <w:color w:val="194486"/>
              </w:rPr>
              <w:t>Meilensteine im Projekt sind Schritte, auf Basis derer der Weg zur Zielerreichung überprüfbar wird.</w:t>
            </w:r>
          </w:p>
        </w:tc>
      </w:tr>
      <w:tr w:rsidR="00732EFB" w:rsidRPr="003C7748" w14:paraId="416F3536" w14:textId="77777777">
        <w:trPr>
          <w:trHeight w:val="1276"/>
        </w:trPr>
        <w:tc>
          <w:tcPr>
            <w:tcW w:w="9923" w:type="dxa"/>
            <w:shd w:val="clear" w:color="auto" w:fill="auto"/>
          </w:tcPr>
          <w:p w14:paraId="24571453" w14:textId="7BE1FC75" w:rsidR="00EE08CD" w:rsidRDefault="008F6AB9">
            <w:pPr>
              <w:spacing w:before="120"/>
              <w:rPr>
                <w:rFonts w:ascii="Calibri" w:hAnsi="Calibri"/>
                <w:i/>
                <w:color w:val="1F497D"/>
              </w:rPr>
            </w:pPr>
            <w:r>
              <w:rPr>
                <w:rFonts w:ascii="Calibri" w:hAnsi="Calibri"/>
                <w:i/>
                <w:color w:val="1F497D"/>
              </w:rPr>
              <w:t>Ankündigung und Werbung in den Schulen der KLAR! Region</w:t>
            </w:r>
          </w:p>
          <w:p w14:paraId="4D00D9D1" w14:textId="0FC1554E" w:rsidR="00EE08CD" w:rsidRDefault="004D3E72">
            <w:pPr>
              <w:spacing w:before="120"/>
              <w:rPr>
                <w:rFonts w:ascii="Calibri" w:hAnsi="Calibri"/>
                <w:i/>
                <w:color w:val="1F497D"/>
              </w:rPr>
            </w:pPr>
            <w:r>
              <w:rPr>
                <w:rFonts w:ascii="Calibri" w:hAnsi="Calibri"/>
                <w:i/>
                <w:color w:val="1F497D"/>
              </w:rPr>
              <w:t>Kontakte und Koordination mit den Direktionen und Lehre</w:t>
            </w:r>
            <w:r w:rsidR="008B054D">
              <w:rPr>
                <w:rFonts w:ascii="Calibri" w:hAnsi="Calibri"/>
                <w:i/>
                <w:color w:val="1F497D"/>
              </w:rPr>
              <w:t>r:</w:t>
            </w:r>
            <w:r>
              <w:rPr>
                <w:rFonts w:ascii="Calibri" w:hAnsi="Calibri"/>
                <w:i/>
                <w:color w:val="1F497D"/>
              </w:rPr>
              <w:t>innen, Abstimmung des Inhaltes</w:t>
            </w:r>
          </w:p>
          <w:p w14:paraId="189CAF10" w14:textId="06B362A7" w:rsidR="00732EFB" w:rsidRPr="003C7748" w:rsidRDefault="004D3E72">
            <w:pPr>
              <w:spacing w:before="120"/>
              <w:rPr>
                <w:rFonts w:ascii="Calibri" w:hAnsi="Calibri"/>
                <w:i/>
                <w:color w:val="1F497D"/>
              </w:rPr>
            </w:pPr>
            <w:r>
              <w:rPr>
                <w:rFonts w:ascii="Calibri" w:hAnsi="Calibri"/>
                <w:i/>
                <w:color w:val="1F497D"/>
              </w:rPr>
              <w:t>Aufführungen,</w:t>
            </w:r>
            <w:r w:rsidR="00B67275">
              <w:rPr>
                <w:rFonts w:ascii="Calibri" w:hAnsi="Calibri"/>
                <w:i/>
                <w:color w:val="1F497D"/>
              </w:rPr>
              <w:t xml:space="preserve"> Reflexion</w:t>
            </w:r>
          </w:p>
          <w:p w14:paraId="03D9466B" w14:textId="2ADC5ABD" w:rsidR="00732EFB" w:rsidRPr="003C7748" w:rsidRDefault="001D0A10">
            <w:pPr>
              <w:spacing w:before="120"/>
              <w:rPr>
                <w:rFonts w:ascii="Calibri" w:hAnsi="Calibri"/>
                <w:b/>
              </w:rPr>
            </w:pPr>
            <w:r>
              <w:rPr>
                <w:rFonts w:ascii="Calibri" w:hAnsi="Calibri"/>
                <w:i/>
                <w:color w:val="1F497D"/>
              </w:rPr>
              <w:t>Bewusstseinsbildung und Sensibilisierung</w:t>
            </w:r>
            <w:r w:rsidR="00C5677A">
              <w:rPr>
                <w:rFonts w:ascii="Calibri" w:hAnsi="Calibri"/>
                <w:i/>
                <w:color w:val="1F497D"/>
              </w:rPr>
              <w:t xml:space="preserve">, die Kinder </w:t>
            </w:r>
            <w:r w:rsidR="00B67275">
              <w:rPr>
                <w:rFonts w:ascii="Calibri" w:hAnsi="Calibri"/>
                <w:i/>
                <w:color w:val="1F497D"/>
              </w:rPr>
              <w:t xml:space="preserve">denken und </w:t>
            </w:r>
            <w:r w:rsidR="00C5677A">
              <w:rPr>
                <w:rFonts w:ascii="Calibri" w:hAnsi="Calibri"/>
                <w:i/>
                <w:color w:val="1F497D"/>
              </w:rPr>
              <w:t>handeln dadurch klimawandelangepasst</w:t>
            </w:r>
          </w:p>
        </w:tc>
      </w:tr>
    </w:tbl>
    <w:p w14:paraId="62593740" w14:textId="77777777" w:rsidR="00732EFB" w:rsidRPr="003C7748" w:rsidRDefault="00732EFB" w:rsidP="00732EFB">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787"/>
        <w:gridCol w:w="350"/>
        <w:gridCol w:w="350"/>
        <w:gridCol w:w="186"/>
        <w:gridCol w:w="6251"/>
        <w:gridCol w:w="146"/>
        <w:gridCol w:w="47"/>
      </w:tblGrid>
      <w:tr w:rsidR="00732EFB" w:rsidRPr="003C7748" w14:paraId="56D9ACDC" w14:textId="77777777" w:rsidTr="00757327">
        <w:trPr>
          <w:trHeight w:val="813"/>
        </w:trPr>
        <w:tc>
          <w:tcPr>
            <w:tcW w:w="10124" w:type="dxa"/>
            <w:gridSpan w:val="8"/>
            <w:shd w:val="clear" w:color="auto" w:fill="auto"/>
          </w:tcPr>
          <w:p w14:paraId="13A97BE7" w14:textId="77777777" w:rsidR="00732EFB" w:rsidRPr="003C7748" w:rsidRDefault="00732EFB">
            <w:pPr>
              <w:spacing w:before="120"/>
              <w:rPr>
                <w:rFonts w:ascii="Calibri" w:hAnsi="Calibri"/>
                <w:b/>
                <w:color w:val="FF0000"/>
              </w:rPr>
            </w:pPr>
            <w:r w:rsidRPr="003C7748">
              <w:rPr>
                <w:rFonts w:ascii="Calibri" w:hAnsi="Calibri"/>
                <w:b/>
                <w:color w:val="FF0000"/>
              </w:rPr>
              <w:t>LEISTUNGSINDIKATOREN</w:t>
            </w:r>
          </w:p>
          <w:p w14:paraId="680304BD" w14:textId="77777777" w:rsidR="00732EFB" w:rsidRPr="003C7748" w:rsidRDefault="00732EFB">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732EFB" w:rsidRPr="003C7748" w14:paraId="4643DD02" w14:textId="77777777" w:rsidTr="00757327">
        <w:trPr>
          <w:trHeight w:val="2585"/>
        </w:trPr>
        <w:tc>
          <w:tcPr>
            <w:tcW w:w="10124" w:type="dxa"/>
            <w:gridSpan w:val="8"/>
            <w:shd w:val="clear" w:color="auto" w:fill="auto"/>
          </w:tcPr>
          <w:p w14:paraId="6246FDAC" w14:textId="1AA9D070" w:rsidR="00F71F37" w:rsidRDefault="008B7300">
            <w:pPr>
              <w:spacing w:before="120"/>
              <w:rPr>
                <w:rFonts w:ascii="Calibri" w:hAnsi="Calibri"/>
                <w:i/>
                <w:color w:val="1F497D"/>
              </w:rPr>
            </w:pPr>
            <w:r>
              <w:rPr>
                <w:rFonts w:ascii="Calibri" w:hAnsi="Calibri"/>
                <w:i/>
                <w:color w:val="1F497D"/>
              </w:rPr>
              <w:lastRenderedPageBreak/>
              <w:t xml:space="preserve">9 </w:t>
            </w:r>
            <w:r w:rsidR="00F71F37">
              <w:rPr>
                <w:rFonts w:ascii="Calibri" w:hAnsi="Calibri"/>
                <w:i/>
                <w:color w:val="1F497D"/>
              </w:rPr>
              <w:t>Aufführung</w:t>
            </w:r>
            <w:r>
              <w:rPr>
                <w:rFonts w:ascii="Calibri" w:hAnsi="Calibri"/>
                <w:i/>
                <w:color w:val="1F497D"/>
              </w:rPr>
              <w:t>en</w:t>
            </w:r>
            <w:r w:rsidR="00F71F37">
              <w:rPr>
                <w:rFonts w:ascii="Calibri" w:hAnsi="Calibri"/>
                <w:i/>
                <w:color w:val="1F497D"/>
              </w:rPr>
              <w:t xml:space="preserve"> in Kindergärten</w:t>
            </w:r>
          </w:p>
          <w:p w14:paraId="77C96AD4" w14:textId="2BD40B29" w:rsidR="00732EFB" w:rsidRPr="003C7748" w:rsidRDefault="008B7300">
            <w:pPr>
              <w:spacing w:before="120"/>
              <w:rPr>
                <w:rFonts w:ascii="Calibri" w:hAnsi="Calibri"/>
                <w:i/>
                <w:color w:val="1F497D"/>
              </w:rPr>
            </w:pPr>
            <w:r>
              <w:rPr>
                <w:rFonts w:ascii="Calibri" w:hAnsi="Calibri"/>
                <w:i/>
                <w:color w:val="1F497D"/>
              </w:rPr>
              <w:t xml:space="preserve">9 </w:t>
            </w:r>
            <w:r w:rsidR="008B054D">
              <w:rPr>
                <w:rFonts w:ascii="Calibri" w:hAnsi="Calibri"/>
                <w:i/>
                <w:color w:val="1F497D"/>
              </w:rPr>
              <w:t>Aufführung</w:t>
            </w:r>
            <w:r>
              <w:rPr>
                <w:rFonts w:ascii="Calibri" w:hAnsi="Calibri"/>
                <w:i/>
                <w:color w:val="1F497D"/>
              </w:rPr>
              <w:t>en</w:t>
            </w:r>
            <w:r w:rsidR="008B054D">
              <w:rPr>
                <w:rFonts w:ascii="Calibri" w:hAnsi="Calibri"/>
                <w:i/>
                <w:color w:val="1F497D"/>
              </w:rPr>
              <w:t xml:space="preserve"> in </w:t>
            </w:r>
            <w:r w:rsidR="00F71F37">
              <w:rPr>
                <w:rFonts w:ascii="Calibri" w:hAnsi="Calibri"/>
                <w:i/>
                <w:color w:val="1F497D"/>
              </w:rPr>
              <w:t>VS</w:t>
            </w:r>
          </w:p>
          <w:p w14:paraId="59E1AEFF" w14:textId="21DF83B1" w:rsidR="00732EFB" w:rsidRPr="008B7300" w:rsidRDefault="008B7300" w:rsidP="008B7300">
            <w:pPr>
              <w:spacing w:before="120"/>
              <w:rPr>
                <w:rFonts w:ascii="Calibri" w:hAnsi="Calibri"/>
                <w:i/>
                <w:color w:val="1F497D"/>
              </w:rPr>
            </w:pPr>
            <w:r>
              <w:rPr>
                <w:rFonts w:ascii="Calibri" w:hAnsi="Calibri"/>
                <w:i/>
                <w:color w:val="1F497D"/>
              </w:rPr>
              <w:t xml:space="preserve">4 </w:t>
            </w:r>
            <w:r w:rsidR="00F71F37" w:rsidRPr="008B7300">
              <w:rPr>
                <w:rFonts w:ascii="Calibri" w:hAnsi="Calibri"/>
                <w:i/>
                <w:color w:val="1F497D"/>
              </w:rPr>
              <w:t>Aufführung</w:t>
            </w:r>
            <w:r w:rsidRPr="008B7300">
              <w:rPr>
                <w:rFonts w:ascii="Calibri" w:hAnsi="Calibri"/>
                <w:i/>
                <w:color w:val="1F497D"/>
              </w:rPr>
              <w:t>en</w:t>
            </w:r>
            <w:r w:rsidR="00F71F37" w:rsidRPr="008B7300">
              <w:rPr>
                <w:rFonts w:ascii="Calibri" w:hAnsi="Calibri"/>
                <w:i/>
                <w:color w:val="1F497D"/>
              </w:rPr>
              <w:t xml:space="preserve"> in </w:t>
            </w:r>
            <w:r w:rsidR="00B67275" w:rsidRPr="008B7300">
              <w:rPr>
                <w:rFonts w:ascii="Calibri" w:hAnsi="Calibri"/>
                <w:i/>
                <w:color w:val="1F497D"/>
              </w:rPr>
              <w:t>allen</w:t>
            </w:r>
            <w:r w:rsidR="00F71F37" w:rsidRPr="008B7300">
              <w:rPr>
                <w:rFonts w:ascii="Calibri" w:hAnsi="Calibri"/>
                <w:i/>
                <w:color w:val="1F497D"/>
              </w:rPr>
              <w:t xml:space="preserve"> NMS</w:t>
            </w:r>
          </w:p>
          <w:p w14:paraId="12BCDB6E" w14:textId="77777777" w:rsidR="00732EFB" w:rsidRDefault="008B7300">
            <w:pPr>
              <w:spacing w:before="120"/>
              <w:rPr>
                <w:rFonts w:ascii="Calibri" w:hAnsi="Calibri"/>
                <w:i/>
                <w:color w:val="1F497D"/>
              </w:rPr>
            </w:pPr>
            <w:r>
              <w:rPr>
                <w:rFonts w:ascii="Calibri" w:hAnsi="Calibri"/>
                <w:i/>
                <w:color w:val="1F497D"/>
              </w:rPr>
              <w:t xml:space="preserve">4 </w:t>
            </w:r>
            <w:r w:rsidRPr="008B7300">
              <w:rPr>
                <w:rFonts w:ascii="Calibri" w:hAnsi="Calibri"/>
                <w:i/>
                <w:color w:val="1F497D"/>
              </w:rPr>
              <w:t>Aufführungen bei Regionsveranstaltungen</w:t>
            </w:r>
          </w:p>
          <w:p w14:paraId="3343ACAB" w14:textId="0F13C5CE" w:rsidR="001C7808" w:rsidRPr="008B7300" w:rsidRDefault="001C7808">
            <w:pPr>
              <w:spacing w:before="120"/>
              <w:rPr>
                <w:rFonts w:ascii="Calibri" w:hAnsi="Calibri"/>
                <w:i/>
                <w:color w:val="1F497D"/>
              </w:rPr>
            </w:pPr>
            <w:r>
              <w:rPr>
                <w:rFonts w:ascii="Calibri" w:hAnsi="Calibri"/>
                <w:i/>
                <w:color w:val="1F497D"/>
              </w:rPr>
              <w:t xml:space="preserve">ÖA, 2 Print, 1 TV, 1 Radio, </w:t>
            </w:r>
            <w:r w:rsidR="00BD1F6E">
              <w:rPr>
                <w:rFonts w:ascii="Calibri" w:hAnsi="Calibri"/>
                <w:i/>
                <w:color w:val="1F497D"/>
              </w:rPr>
              <w:t>3 Newsletter, HP, 6  Gemeindezeitungen, 30 Social Media Posts</w:t>
            </w:r>
          </w:p>
        </w:tc>
      </w:tr>
      <w:tr w:rsidR="00732EFB" w:rsidRPr="003C7748" w14:paraId="0CB98B6F" w14:textId="77777777" w:rsidTr="00757327">
        <w:trPr>
          <w:trHeight w:val="562"/>
        </w:trPr>
        <w:tc>
          <w:tcPr>
            <w:tcW w:w="10124" w:type="dxa"/>
            <w:gridSpan w:val="8"/>
            <w:shd w:val="clear" w:color="auto" w:fill="auto"/>
          </w:tcPr>
          <w:p w14:paraId="34827B1B" w14:textId="77777777" w:rsidR="00732EFB" w:rsidRPr="00135768" w:rsidRDefault="00732EFB">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732EFB" w:rsidRPr="001F0F3C" w14:paraId="3752CE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4526E5E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04DF0A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1649E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1DF9D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406639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42700B5" w14:textId="77777777" w:rsidR="00732EFB" w:rsidRPr="001F0F3C" w:rsidRDefault="00732EFB">
            <w:pPr>
              <w:rPr>
                <w:rFonts w:ascii="Times New Roman" w:hAnsi="Times New Roman"/>
                <w:lang w:val="de-AT" w:eastAsia="de-AT"/>
              </w:rPr>
            </w:pPr>
          </w:p>
        </w:tc>
      </w:tr>
      <w:tr w:rsidR="00732EFB" w:rsidRPr="001F0F3C" w14:paraId="7472A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EC37882" w14:textId="77777777" w:rsidR="00732EFB" w:rsidRPr="001F0F3C" w:rsidRDefault="00732EFB">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2BF3124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121693"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BF8CFE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34BD9B6" w14:textId="77777777" w:rsidR="00732EFB" w:rsidRPr="001F0F3C" w:rsidRDefault="00732EFB">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46" w:type="dxa"/>
            <w:vAlign w:val="center"/>
            <w:hideMark/>
          </w:tcPr>
          <w:p w14:paraId="5FEBCF0A" w14:textId="77777777" w:rsidR="00732EFB" w:rsidRPr="001F0F3C" w:rsidRDefault="00732EFB">
            <w:pPr>
              <w:rPr>
                <w:rFonts w:ascii="Times New Roman" w:hAnsi="Times New Roman"/>
                <w:lang w:val="de-AT" w:eastAsia="de-AT"/>
              </w:rPr>
            </w:pPr>
          </w:p>
        </w:tc>
      </w:tr>
      <w:tr w:rsidR="00732EFB" w:rsidRPr="001F0F3C" w14:paraId="53B74E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E8E758F"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A40E5D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6BF0CF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60B2E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ABCF01B" w14:textId="77777777" w:rsidR="00732EFB" w:rsidRPr="001F0F3C" w:rsidRDefault="00732EFB">
            <w:pPr>
              <w:rPr>
                <w:rFonts w:ascii="Calibri" w:hAnsi="Calibri" w:cs="Calibri"/>
                <w:lang w:val="de-AT" w:eastAsia="de-AT"/>
              </w:rPr>
            </w:pPr>
          </w:p>
        </w:tc>
        <w:tc>
          <w:tcPr>
            <w:tcW w:w="146" w:type="dxa"/>
            <w:vAlign w:val="center"/>
            <w:hideMark/>
          </w:tcPr>
          <w:p w14:paraId="6D543D0F" w14:textId="77777777" w:rsidR="00732EFB" w:rsidRPr="001F0F3C" w:rsidRDefault="00732EFB">
            <w:pPr>
              <w:rPr>
                <w:rFonts w:ascii="Times New Roman" w:hAnsi="Times New Roman"/>
                <w:lang w:val="de-AT" w:eastAsia="de-AT"/>
              </w:rPr>
            </w:pPr>
          </w:p>
        </w:tc>
      </w:tr>
      <w:tr w:rsidR="00732EFB" w:rsidRPr="001F0F3C" w14:paraId="51C97B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A5CACB3"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105A228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EA495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0B607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680D6B4" w14:textId="77777777" w:rsidR="00732EFB" w:rsidRPr="001F0F3C" w:rsidRDefault="00732EFB">
            <w:pPr>
              <w:rPr>
                <w:rFonts w:ascii="Calibri" w:hAnsi="Calibri" w:cs="Calibri"/>
                <w:lang w:val="de-AT" w:eastAsia="de-AT"/>
              </w:rPr>
            </w:pPr>
          </w:p>
        </w:tc>
        <w:tc>
          <w:tcPr>
            <w:tcW w:w="146" w:type="dxa"/>
            <w:vAlign w:val="center"/>
            <w:hideMark/>
          </w:tcPr>
          <w:p w14:paraId="67B97BA6" w14:textId="77777777" w:rsidR="00732EFB" w:rsidRPr="001F0F3C" w:rsidRDefault="00732EFB">
            <w:pPr>
              <w:rPr>
                <w:rFonts w:ascii="Times New Roman" w:hAnsi="Times New Roman"/>
                <w:lang w:val="de-AT" w:eastAsia="de-AT"/>
              </w:rPr>
            </w:pPr>
          </w:p>
        </w:tc>
      </w:tr>
      <w:tr w:rsidR="00732EFB" w:rsidRPr="001F0F3C" w14:paraId="76495C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98E02B0"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1809EF5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030529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8DD779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340FA8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ED7C264" w14:textId="77777777" w:rsidR="00732EFB" w:rsidRPr="001F0F3C" w:rsidRDefault="00732EFB">
            <w:pPr>
              <w:rPr>
                <w:rFonts w:ascii="Times New Roman" w:hAnsi="Times New Roman"/>
                <w:lang w:val="de-AT" w:eastAsia="de-AT"/>
              </w:rPr>
            </w:pPr>
          </w:p>
        </w:tc>
      </w:tr>
      <w:tr w:rsidR="00732EFB" w:rsidRPr="001F0F3C" w14:paraId="7FE7DE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7783D90"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ADEBB6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C8C653" w14:textId="5CCD32FA"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A6D187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64FB365" w14:textId="77777777" w:rsidR="00732EFB" w:rsidRPr="001F0F3C" w:rsidRDefault="00732EFB">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46" w:type="dxa"/>
            <w:vAlign w:val="center"/>
            <w:hideMark/>
          </w:tcPr>
          <w:p w14:paraId="0AA1E557" w14:textId="77777777" w:rsidR="00732EFB" w:rsidRPr="001F0F3C" w:rsidRDefault="00732EFB">
            <w:pPr>
              <w:rPr>
                <w:rFonts w:ascii="Times New Roman" w:hAnsi="Times New Roman"/>
                <w:lang w:val="de-AT" w:eastAsia="de-AT"/>
              </w:rPr>
            </w:pPr>
          </w:p>
        </w:tc>
      </w:tr>
      <w:tr w:rsidR="00732EFB" w:rsidRPr="001F0F3C" w14:paraId="406170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D4408B7"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60F4BB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D79ED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1F57A4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1606C94" w14:textId="77777777" w:rsidR="00732EFB" w:rsidRPr="001F0F3C" w:rsidRDefault="00732EFB">
            <w:pPr>
              <w:rPr>
                <w:rFonts w:ascii="Calibri" w:hAnsi="Calibri" w:cs="Calibri"/>
                <w:lang w:val="de-AT" w:eastAsia="de-AT"/>
              </w:rPr>
            </w:pPr>
          </w:p>
        </w:tc>
        <w:tc>
          <w:tcPr>
            <w:tcW w:w="146" w:type="dxa"/>
            <w:vAlign w:val="center"/>
            <w:hideMark/>
          </w:tcPr>
          <w:p w14:paraId="2B32367F" w14:textId="77777777" w:rsidR="00732EFB" w:rsidRPr="001F0F3C" w:rsidRDefault="00732EFB">
            <w:pPr>
              <w:rPr>
                <w:rFonts w:ascii="Times New Roman" w:hAnsi="Times New Roman"/>
                <w:lang w:val="de-AT" w:eastAsia="de-AT"/>
              </w:rPr>
            </w:pPr>
          </w:p>
        </w:tc>
      </w:tr>
      <w:tr w:rsidR="00732EFB" w:rsidRPr="001F0F3C" w14:paraId="272CA9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2A2600"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D00CE9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01D1E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DEE93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DA65381" w14:textId="77777777" w:rsidR="00732EFB" w:rsidRPr="001F0F3C" w:rsidRDefault="00732EFB">
            <w:pPr>
              <w:rPr>
                <w:rFonts w:ascii="Calibri" w:hAnsi="Calibri" w:cs="Calibri"/>
                <w:lang w:val="de-AT" w:eastAsia="de-AT"/>
              </w:rPr>
            </w:pPr>
          </w:p>
        </w:tc>
        <w:tc>
          <w:tcPr>
            <w:tcW w:w="146" w:type="dxa"/>
            <w:vAlign w:val="center"/>
            <w:hideMark/>
          </w:tcPr>
          <w:p w14:paraId="40DE31E3" w14:textId="77777777" w:rsidR="00732EFB" w:rsidRPr="001F0F3C" w:rsidRDefault="00732EFB">
            <w:pPr>
              <w:rPr>
                <w:rFonts w:ascii="Times New Roman" w:hAnsi="Times New Roman"/>
                <w:lang w:val="de-AT" w:eastAsia="de-AT"/>
              </w:rPr>
            </w:pPr>
          </w:p>
        </w:tc>
      </w:tr>
      <w:tr w:rsidR="00732EFB" w:rsidRPr="001F0F3C" w14:paraId="799205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77E0376"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857C73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A81906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8E4F1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97DB0C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5F38068" w14:textId="77777777" w:rsidR="00732EFB" w:rsidRPr="001F0F3C" w:rsidRDefault="00732EFB">
            <w:pPr>
              <w:rPr>
                <w:rFonts w:ascii="Times New Roman" w:hAnsi="Times New Roman"/>
                <w:lang w:val="de-AT" w:eastAsia="de-AT"/>
              </w:rPr>
            </w:pPr>
          </w:p>
        </w:tc>
      </w:tr>
      <w:tr w:rsidR="00732EFB" w:rsidRPr="001F0F3C" w14:paraId="08496B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1F83205"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9A3ED5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D40DE1" w14:textId="4518A05F"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B67275">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2250ED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2B7E883" w14:textId="77777777" w:rsidR="00732EFB" w:rsidRPr="001F0F3C" w:rsidRDefault="00732EFB">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46" w:type="dxa"/>
            <w:vAlign w:val="center"/>
            <w:hideMark/>
          </w:tcPr>
          <w:p w14:paraId="245FBFAF" w14:textId="77777777" w:rsidR="00732EFB" w:rsidRPr="001F0F3C" w:rsidRDefault="00732EFB">
            <w:pPr>
              <w:rPr>
                <w:rFonts w:ascii="Times New Roman" w:hAnsi="Times New Roman"/>
                <w:lang w:val="de-AT" w:eastAsia="de-AT"/>
              </w:rPr>
            </w:pPr>
          </w:p>
        </w:tc>
      </w:tr>
      <w:tr w:rsidR="00732EFB" w:rsidRPr="001F0F3C" w14:paraId="1F8EEA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39E85B6"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37C529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7A0D0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53989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E11D623" w14:textId="77777777" w:rsidR="00732EFB" w:rsidRPr="001F0F3C" w:rsidRDefault="00732EFB">
            <w:pPr>
              <w:rPr>
                <w:rFonts w:ascii="Calibri" w:hAnsi="Calibri" w:cs="Calibri"/>
                <w:lang w:val="de-AT" w:eastAsia="de-AT"/>
              </w:rPr>
            </w:pPr>
          </w:p>
        </w:tc>
        <w:tc>
          <w:tcPr>
            <w:tcW w:w="146" w:type="dxa"/>
            <w:vAlign w:val="center"/>
            <w:hideMark/>
          </w:tcPr>
          <w:p w14:paraId="7D50CB29" w14:textId="77777777" w:rsidR="00732EFB" w:rsidRPr="001F0F3C" w:rsidRDefault="00732EFB">
            <w:pPr>
              <w:rPr>
                <w:rFonts w:ascii="Times New Roman" w:hAnsi="Times New Roman"/>
                <w:lang w:val="de-AT" w:eastAsia="de-AT"/>
              </w:rPr>
            </w:pPr>
          </w:p>
        </w:tc>
      </w:tr>
      <w:tr w:rsidR="00732EFB" w:rsidRPr="001F0F3C" w14:paraId="3E94E2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8D6F923"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A207D4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B738E5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B27C52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FC3D33F" w14:textId="77777777" w:rsidR="00732EFB" w:rsidRPr="001F0F3C" w:rsidRDefault="00732EFB">
            <w:pPr>
              <w:rPr>
                <w:rFonts w:ascii="Calibri" w:hAnsi="Calibri" w:cs="Calibri"/>
                <w:lang w:val="de-AT" w:eastAsia="de-AT"/>
              </w:rPr>
            </w:pPr>
          </w:p>
        </w:tc>
        <w:tc>
          <w:tcPr>
            <w:tcW w:w="146" w:type="dxa"/>
            <w:vAlign w:val="center"/>
            <w:hideMark/>
          </w:tcPr>
          <w:p w14:paraId="068BDC73" w14:textId="77777777" w:rsidR="00732EFB" w:rsidRPr="001F0F3C" w:rsidRDefault="00732EFB">
            <w:pPr>
              <w:rPr>
                <w:rFonts w:ascii="Times New Roman" w:hAnsi="Times New Roman"/>
                <w:lang w:val="de-AT" w:eastAsia="de-AT"/>
              </w:rPr>
            </w:pPr>
          </w:p>
        </w:tc>
      </w:tr>
      <w:tr w:rsidR="00732EFB" w:rsidRPr="001F0F3C" w14:paraId="052A9F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vAlign w:val="bottom"/>
            <w:hideMark/>
          </w:tcPr>
          <w:p w14:paraId="70D430F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7674AA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0A790C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7691CC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68197B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4A5513E" w14:textId="77777777" w:rsidR="00732EFB" w:rsidRPr="001F0F3C" w:rsidRDefault="00732EFB">
            <w:pPr>
              <w:rPr>
                <w:rFonts w:ascii="Times New Roman" w:hAnsi="Times New Roman"/>
                <w:lang w:val="de-AT" w:eastAsia="de-AT"/>
              </w:rPr>
            </w:pPr>
          </w:p>
        </w:tc>
      </w:tr>
      <w:tr w:rsidR="00732EFB" w:rsidRPr="001F0F3C" w14:paraId="30D2F4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4F3995F6" w14:textId="77777777" w:rsidR="00732EFB" w:rsidRPr="001F0F3C" w:rsidRDefault="00732EFB">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6F3ACEF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23AAD5" w14:textId="3070B9E4"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95D8F0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5443392" w14:textId="77777777" w:rsidR="00732EFB" w:rsidRPr="001F0F3C" w:rsidRDefault="00732EFB">
            <w:pPr>
              <w:rPr>
                <w:rFonts w:ascii="Calibri" w:hAnsi="Calibri" w:cs="Calibri"/>
                <w:lang w:val="de-AT" w:eastAsia="de-AT"/>
              </w:rPr>
            </w:pPr>
            <w:r w:rsidRPr="001F0F3C">
              <w:rPr>
                <w:rFonts w:ascii="Calibri" w:hAnsi="Calibri" w:cs="Calibri"/>
                <w:lang w:val="de-AT" w:eastAsia="de-AT"/>
              </w:rPr>
              <w:t>Trockenheit</w:t>
            </w:r>
          </w:p>
        </w:tc>
        <w:tc>
          <w:tcPr>
            <w:tcW w:w="146" w:type="dxa"/>
            <w:vAlign w:val="center"/>
            <w:hideMark/>
          </w:tcPr>
          <w:p w14:paraId="747B149E" w14:textId="77777777" w:rsidR="00732EFB" w:rsidRPr="001F0F3C" w:rsidRDefault="00732EFB">
            <w:pPr>
              <w:rPr>
                <w:rFonts w:ascii="Times New Roman" w:hAnsi="Times New Roman"/>
                <w:lang w:val="de-AT" w:eastAsia="de-AT"/>
              </w:rPr>
            </w:pPr>
          </w:p>
        </w:tc>
      </w:tr>
      <w:tr w:rsidR="00732EFB" w:rsidRPr="001F0F3C" w14:paraId="53A5AD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27FB8DB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878D24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274F4C" w14:textId="70F2BA63"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519F34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F977888" w14:textId="77777777" w:rsidR="00732EFB" w:rsidRPr="001F0F3C" w:rsidRDefault="00732EFB">
            <w:pPr>
              <w:rPr>
                <w:rFonts w:ascii="Calibri" w:hAnsi="Calibri" w:cs="Calibri"/>
                <w:lang w:val="de-AT" w:eastAsia="de-AT"/>
              </w:rPr>
            </w:pPr>
            <w:r w:rsidRPr="001F0F3C">
              <w:rPr>
                <w:rFonts w:ascii="Calibri" w:hAnsi="Calibri" w:cs="Calibri"/>
                <w:lang w:val="de-AT" w:eastAsia="de-AT"/>
              </w:rPr>
              <w:t>Hitze</w:t>
            </w:r>
          </w:p>
        </w:tc>
        <w:tc>
          <w:tcPr>
            <w:tcW w:w="146" w:type="dxa"/>
            <w:vAlign w:val="center"/>
            <w:hideMark/>
          </w:tcPr>
          <w:p w14:paraId="50F7F603" w14:textId="77777777" w:rsidR="00732EFB" w:rsidRPr="001F0F3C" w:rsidRDefault="00732EFB">
            <w:pPr>
              <w:rPr>
                <w:rFonts w:ascii="Times New Roman" w:hAnsi="Times New Roman"/>
                <w:lang w:val="de-AT" w:eastAsia="de-AT"/>
              </w:rPr>
            </w:pPr>
          </w:p>
        </w:tc>
      </w:tr>
      <w:tr w:rsidR="00732EFB" w:rsidRPr="001F0F3C" w14:paraId="2E6B49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15FFD99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34BF1E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38C7958" w14:textId="3C4299CE"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F180EE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9012110" w14:textId="77777777" w:rsidR="00732EFB" w:rsidRPr="001F0F3C" w:rsidRDefault="00732EFB">
            <w:pPr>
              <w:rPr>
                <w:rFonts w:ascii="Calibri" w:hAnsi="Calibri" w:cs="Calibri"/>
                <w:lang w:val="de-AT" w:eastAsia="de-AT"/>
              </w:rPr>
            </w:pPr>
            <w:r w:rsidRPr="001F0F3C">
              <w:rPr>
                <w:rFonts w:ascii="Calibri" w:hAnsi="Calibri" w:cs="Calibri"/>
                <w:lang w:val="de-AT" w:eastAsia="de-AT"/>
              </w:rPr>
              <w:t>Anstieg Durchschnittstemperatur</w:t>
            </w:r>
          </w:p>
        </w:tc>
        <w:tc>
          <w:tcPr>
            <w:tcW w:w="146" w:type="dxa"/>
            <w:vAlign w:val="center"/>
            <w:hideMark/>
          </w:tcPr>
          <w:p w14:paraId="3B5E5EE5" w14:textId="77777777" w:rsidR="00732EFB" w:rsidRPr="001F0F3C" w:rsidRDefault="00732EFB">
            <w:pPr>
              <w:rPr>
                <w:rFonts w:ascii="Times New Roman" w:hAnsi="Times New Roman"/>
                <w:lang w:val="de-AT" w:eastAsia="de-AT"/>
              </w:rPr>
            </w:pPr>
          </w:p>
        </w:tc>
      </w:tr>
      <w:tr w:rsidR="00732EFB" w:rsidRPr="001F0F3C" w14:paraId="14610B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4E57F0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470F8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82B7BAB" w14:textId="1855C602"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7342FD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81CAB24" w14:textId="77777777" w:rsidR="00732EFB" w:rsidRPr="001F0F3C" w:rsidRDefault="00732EFB">
            <w:pPr>
              <w:rPr>
                <w:rFonts w:ascii="Calibri" w:hAnsi="Calibri" w:cs="Calibri"/>
                <w:lang w:val="de-AT" w:eastAsia="de-AT"/>
              </w:rPr>
            </w:pPr>
            <w:r w:rsidRPr="001F0F3C">
              <w:rPr>
                <w:rFonts w:ascii="Calibri" w:hAnsi="Calibri" w:cs="Calibri"/>
                <w:lang w:val="de-AT" w:eastAsia="de-AT"/>
              </w:rPr>
              <w:t>Erosion</w:t>
            </w:r>
          </w:p>
        </w:tc>
        <w:tc>
          <w:tcPr>
            <w:tcW w:w="146" w:type="dxa"/>
            <w:vAlign w:val="center"/>
            <w:hideMark/>
          </w:tcPr>
          <w:p w14:paraId="5EDE61F6" w14:textId="77777777" w:rsidR="00732EFB" w:rsidRPr="001F0F3C" w:rsidRDefault="00732EFB">
            <w:pPr>
              <w:rPr>
                <w:rFonts w:ascii="Times New Roman" w:hAnsi="Times New Roman"/>
                <w:lang w:val="de-AT" w:eastAsia="de-AT"/>
              </w:rPr>
            </w:pPr>
          </w:p>
        </w:tc>
      </w:tr>
      <w:tr w:rsidR="00732EFB" w:rsidRPr="001F0F3C" w14:paraId="766D9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9F21F7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8AE942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C75F67B" w14:textId="085A716F"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47D988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150AC8A" w14:textId="77777777" w:rsidR="00732EFB" w:rsidRPr="001F0F3C" w:rsidRDefault="00732EFB">
            <w:pPr>
              <w:rPr>
                <w:rFonts w:ascii="Calibri" w:hAnsi="Calibri" w:cs="Calibri"/>
                <w:lang w:val="de-AT" w:eastAsia="de-AT"/>
              </w:rPr>
            </w:pPr>
            <w:r w:rsidRPr="001F0F3C">
              <w:rPr>
                <w:rFonts w:ascii="Calibri" w:hAnsi="Calibri" w:cs="Calibri"/>
                <w:lang w:val="de-AT" w:eastAsia="de-AT"/>
              </w:rPr>
              <w:t>Vermurungen</w:t>
            </w:r>
          </w:p>
        </w:tc>
        <w:tc>
          <w:tcPr>
            <w:tcW w:w="146" w:type="dxa"/>
            <w:vAlign w:val="center"/>
            <w:hideMark/>
          </w:tcPr>
          <w:p w14:paraId="2EF7E088" w14:textId="77777777" w:rsidR="00732EFB" w:rsidRPr="001F0F3C" w:rsidRDefault="00732EFB">
            <w:pPr>
              <w:rPr>
                <w:rFonts w:ascii="Times New Roman" w:hAnsi="Times New Roman"/>
                <w:lang w:val="de-AT" w:eastAsia="de-AT"/>
              </w:rPr>
            </w:pPr>
          </w:p>
        </w:tc>
      </w:tr>
      <w:tr w:rsidR="00732EFB" w:rsidRPr="001F0F3C" w14:paraId="404BC5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52BDA1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E5AA78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6DACE72" w14:textId="0570D146"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32EDFC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84BB281" w14:textId="77777777" w:rsidR="00732EFB" w:rsidRPr="001F0F3C" w:rsidRDefault="00732EFB">
            <w:pPr>
              <w:rPr>
                <w:rFonts w:ascii="Calibri" w:hAnsi="Calibri" w:cs="Calibri"/>
                <w:lang w:val="de-AT" w:eastAsia="de-AT"/>
              </w:rPr>
            </w:pPr>
            <w:r w:rsidRPr="001F0F3C">
              <w:rPr>
                <w:rFonts w:ascii="Calibri" w:hAnsi="Calibri" w:cs="Calibri"/>
                <w:lang w:val="de-AT" w:eastAsia="de-AT"/>
              </w:rPr>
              <w:t>Sturm</w:t>
            </w:r>
          </w:p>
        </w:tc>
        <w:tc>
          <w:tcPr>
            <w:tcW w:w="146" w:type="dxa"/>
            <w:vAlign w:val="center"/>
            <w:hideMark/>
          </w:tcPr>
          <w:p w14:paraId="6B0BD734" w14:textId="77777777" w:rsidR="00732EFB" w:rsidRPr="001F0F3C" w:rsidRDefault="00732EFB">
            <w:pPr>
              <w:rPr>
                <w:rFonts w:ascii="Times New Roman" w:hAnsi="Times New Roman"/>
                <w:lang w:val="de-AT" w:eastAsia="de-AT"/>
              </w:rPr>
            </w:pPr>
          </w:p>
        </w:tc>
      </w:tr>
      <w:tr w:rsidR="00732EFB" w:rsidRPr="001F0F3C" w14:paraId="626434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5EA508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92092C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1ACA60D" w14:textId="54191A9C"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76B2A0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536FD6B" w14:textId="77777777" w:rsidR="00732EFB" w:rsidRPr="001F0F3C" w:rsidRDefault="00732EFB">
            <w:pPr>
              <w:rPr>
                <w:rFonts w:ascii="Calibri" w:hAnsi="Calibri" w:cs="Calibri"/>
                <w:lang w:val="de-AT" w:eastAsia="de-AT"/>
              </w:rPr>
            </w:pPr>
            <w:r w:rsidRPr="001F0F3C">
              <w:rPr>
                <w:rFonts w:ascii="Calibri" w:hAnsi="Calibri" w:cs="Calibri"/>
                <w:lang w:val="de-AT" w:eastAsia="de-AT"/>
              </w:rPr>
              <w:t>Starkniederschlag</w:t>
            </w:r>
          </w:p>
        </w:tc>
        <w:tc>
          <w:tcPr>
            <w:tcW w:w="146" w:type="dxa"/>
            <w:vAlign w:val="center"/>
            <w:hideMark/>
          </w:tcPr>
          <w:p w14:paraId="19A4CD49" w14:textId="77777777" w:rsidR="00732EFB" w:rsidRPr="001F0F3C" w:rsidRDefault="00732EFB">
            <w:pPr>
              <w:rPr>
                <w:rFonts w:ascii="Times New Roman" w:hAnsi="Times New Roman"/>
                <w:lang w:val="de-AT" w:eastAsia="de-AT"/>
              </w:rPr>
            </w:pPr>
          </w:p>
        </w:tc>
      </w:tr>
      <w:tr w:rsidR="00732EFB" w:rsidRPr="001F0F3C" w14:paraId="76754B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92E8C7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CFFA6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AC68308" w14:textId="621EA4A4"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C9DB18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8B09044" w14:textId="77777777" w:rsidR="00732EFB" w:rsidRPr="001F0F3C" w:rsidRDefault="00732EFB">
            <w:pPr>
              <w:rPr>
                <w:rFonts w:ascii="Calibri" w:hAnsi="Calibri" w:cs="Calibri"/>
                <w:lang w:val="de-AT" w:eastAsia="de-AT"/>
              </w:rPr>
            </w:pPr>
            <w:r w:rsidRPr="001F0F3C">
              <w:rPr>
                <w:rFonts w:ascii="Calibri" w:hAnsi="Calibri" w:cs="Calibri"/>
                <w:lang w:val="de-AT" w:eastAsia="de-AT"/>
              </w:rPr>
              <w:t>Gletscherrückgang</w:t>
            </w:r>
          </w:p>
        </w:tc>
        <w:tc>
          <w:tcPr>
            <w:tcW w:w="146" w:type="dxa"/>
            <w:vAlign w:val="center"/>
            <w:hideMark/>
          </w:tcPr>
          <w:p w14:paraId="789B3CB8" w14:textId="77777777" w:rsidR="00732EFB" w:rsidRPr="001F0F3C" w:rsidRDefault="00732EFB">
            <w:pPr>
              <w:rPr>
                <w:rFonts w:ascii="Times New Roman" w:hAnsi="Times New Roman"/>
                <w:lang w:val="de-AT" w:eastAsia="de-AT"/>
              </w:rPr>
            </w:pPr>
          </w:p>
        </w:tc>
      </w:tr>
      <w:tr w:rsidR="00732EFB" w:rsidRPr="001F0F3C" w14:paraId="136FFD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CE3A28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3DEE7B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96B3230" w14:textId="4C9F1CD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07140D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3D0628D" w14:textId="47299230" w:rsidR="00732EFB" w:rsidRPr="001F0F3C" w:rsidRDefault="00732EFB">
            <w:pPr>
              <w:rPr>
                <w:rFonts w:ascii="Calibri" w:hAnsi="Calibri" w:cs="Calibri"/>
                <w:lang w:val="de-AT" w:eastAsia="de-AT"/>
              </w:rPr>
            </w:pPr>
            <w:r w:rsidRPr="001F0F3C">
              <w:rPr>
                <w:rFonts w:ascii="Calibri" w:hAnsi="Calibri" w:cs="Calibri"/>
                <w:lang w:val="de-AT" w:eastAsia="de-AT"/>
              </w:rPr>
              <w:t>Kälteperioden</w:t>
            </w:r>
          </w:p>
        </w:tc>
        <w:tc>
          <w:tcPr>
            <w:tcW w:w="146" w:type="dxa"/>
            <w:vAlign w:val="center"/>
            <w:hideMark/>
          </w:tcPr>
          <w:p w14:paraId="0C617FC9" w14:textId="77777777" w:rsidR="00732EFB" w:rsidRPr="001F0F3C" w:rsidRDefault="00732EFB">
            <w:pPr>
              <w:rPr>
                <w:rFonts w:ascii="Times New Roman" w:hAnsi="Times New Roman"/>
                <w:lang w:val="de-AT" w:eastAsia="de-AT"/>
              </w:rPr>
            </w:pPr>
          </w:p>
        </w:tc>
      </w:tr>
      <w:tr w:rsidR="00732EFB" w:rsidRPr="001F0F3C" w14:paraId="48B014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A51ED7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410AB5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8983F7" w14:textId="0F22483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C987B6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0C26AF1" w14:textId="77777777" w:rsidR="00732EFB" w:rsidRPr="001F0F3C" w:rsidRDefault="00732EFB">
            <w:pPr>
              <w:rPr>
                <w:rFonts w:ascii="Calibri" w:hAnsi="Calibri" w:cs="Calibri"/>
                <w:lang w:val="de-AT" w:eastAsia="de-AT"/>
              </w:rPr>
            </w:pPr>
            <w:r w:rsidRPr="001F0F3C">
              <w:rPr>
                <w:rFonts w:ascii="Calibri" w:hAnsi="Calibri" w:cs="Calibri"/>
                <w:lang w:val="de-AT" w:eastAsia="de-AT"/>
              </w:rPr>
              <w:t>Nassschnee</w:t>
            </w:r>
          </w:p>
        </w:tc>
        <w:tc>
          <w:tcPr>
            <w:tcW w:w="146" w:type="dxa"/>
            <w:vAlign w:val="center"/>
            <w:hideMark/>
          </w:tcPr>
          <w:p w14:paraId="4D8D818E" w14:textId="77777777" w:rsidR="00732EFB" w:rsidRPr="001F0F3C" w:rsidRDefault="00732EFB">
            <w:pPr>
              <w:rPr>
                <w:rFonts w:ascii="Times New Roman" w:hAnsi="Times New Roman"/>
                <w:lang w:val="de-AT" w:eastAsia="de-AT"/>
              </w:rPr>
            </w:pPr>
          </w:p>
        </w:tc>
      </w:tr>
      <w:tr w:rsidR="00732EFB" w:rsidRPr="001F0F3C" w14:paraId="3008BE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61EC67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B0E0A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DA7588E" w14:textId="31390CDF"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7FD436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A0EF3EC" w14:textId="77777777" w:rsidR="00732EFB" w:rsidRPr="001F0F3C" w:rsidRDefault="00732EFB">
            <w:pPr>
              <w:rPr>
                <w:rFonts w:ascii="Calibri" w:hAnsi="Calibri" w:cs="Calibri"/>
                <w:lang w:val="de-AT" w:eastAsia="de-AT"/>
              </w:rPr>
            </w:pPr>
            <w:r w:rsidRPr="001F0F3C">
              <w:rPr>
                <w:rFonts w:ascii="Calibri" w:hAnsi="Calibri" w:cs="Calibri"/>
                <w:lang w:val="de-AT" w:eastAsia="de-AT"/>
              </w:rPr>
              <w:t>Niederschlagsverteilung</w:t>
            </w:r>
          </w:p>
        </w:tc>
        <w:tc>
          <w:tcPr>
            <w:tcW w:w="146" w:type="dxa"/>
            <w:vAlign w:val="center"/>
            <w:hideMark/>
          </w:tcPr>
          <w:p w14:paraId="0AB07F1A" w14:textId="77777777" w:rsidR="00732EFB" w:rsidRPr="001F0F3C" w:rsidRDefault="00732EFB">
            <w:pPr>
              <w:rPr>
                <w:rFonts w:ascii="Times New Roman" w:hAnsi="Times New Roman"/>
                <w:lang w:val="de-AT" w:eastAsia="de-AT"/>
              </w:rPr>
            </w:pPr>
          </w:p>
        </w:tc>
      </w:tr>
      <w:tr w:rsidR="00732EFB" w:rsidRPr="001F0F3C" w14:paraId="78C219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A745A8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CC1BDE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F9EAD4A" w14:textId="74AF84E6"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56AEB7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1D715C1" w14:textId="77777777" w:rsidR="00732EFB" w:rsidRPr="001F0F3C" w:rsidRDefault="00732EFB">
            <w:pPr>
              <w:rPr>
                <w:rFonts w:ascii="Calibri" w:hAnsi="Calibri" w:cs="Calibri"/>
                <w:lang w:val="de-AT" w:eastAsia="de-AT"/>
              </w:rPr>
            </w:pPr>
            <w:r w:rsidRPr="001F0F3C">
              <w:rPr>
                <w:rFonts w:ascii="Calibri" w:hAnsi="Calibri" w:cs="Calibri"/>
                <w:lang w:val="de-AT" w:eastAsia="de-AT"/>
              </w:rPr>
              <w:t>Spätfrost, Frost</w:t>
            </w:r>
          </w:p>
        </w:tc>
        <w:tc>
          <w:tcPr>
            <w:tcW w:w="146" w:type="dxa"/>
            <w:vAlign w:val="center"/>
            <w:hideMark/>
          </w:tcPr>
          <w:p w14:paraId="136A86CD" w14:textId="77777777" w:rsidR="00732EFB" w:rsidRPr="001F0F3C" w:rsidRDefault="00732EFB">
            <w:pPr>
              <w:rPr>
                <w:rFonts w:ascii="Times New Roman" w:hAnsi="Times New Roman"/>
                <w:lang w:val="de-AT" w:eastAsia="de-AT"/>
              </w:rPr>
            </w:pPr>
          </w:p>
        </w:tc>
      </w:tr>
      <w:tr w:rsidR="00732EFB" w:rsidRPr="001F0F3C" w14:paraId="4822C1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95351F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C7D04B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329D378" w14:textId="4B9AF3EE"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6A25BE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DACF820" w14:textId="77777777" w:rsidR="00732EFB" w:rsidRPr="001F0F3C" w:rsidRDefault="00732EFB">
            <w:pPr>
              <w:rPr>
                <w:rFonts w:ascii="Calibri" w:hAnsi="Calibri" w:cs="Calibri"/>
                <w:lang w:val="de-AT" w:eastAsia="de-AT"/>
              </w:rPr>
            </w:pPr>
            <w:r w:rsidRPr="001F0F3C">
              <w:rPr>
                <w:rFonts w:ascii="Calibri" w:hAnsi="Calibri" w:cs="Calibri"/>
                <w:lang w:val="de-AT" w:eastAsia="de-AT"/>
              </w:rPr>
              <w:t>Schädlingsbefall</w:t>
            </w:r>
          </w:p>
        </w:tc>
        <w:tc>
          <w:tcPr>
            <w:tcW w:w="146" w:type="dxa"/>
            <w:vAlign w:val="center"/>
            <w:hideMark/>
          </w:tcPr>
          <w:p w14:paraId="7FB7C58D" w14:textId="77777777" w:rsidR="00732EFB" w:rsidRPr="001F0F3C" w:rsidRDefault="00732EFB">
            <w:pPr>
              <w:rPr>
                <w:rFonts w:ascii="Times New Roman" w:hAnsi="Times New Roman"/>
                <w:lang w:val="de-AT" w:eastAsia="de-AT"/>
              </w:rPr>
            </w:pPr>
          </w:p>
        </w:tc>
      </w:tr>
      <w:tr w:rsidR="00732EFB" w:rsidRPr="001F0F3C" w14:paraId="18E17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876D6A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2157C9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D588DA3" w14:textId="128CCAEE"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93E5A3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817E313" w14:textId="77777777" w:rsidR="00732EFB" w:rsidRPr="001F0F3C" w:rsidRDefault="00732EFB">
            <w:pPr>
              <w:rPr>
                <w:rFonts w:ascii="Calibri" w:hAnsi="Calibri" w:cs="Calibri"/>
                <w:lang w:val="de-AT" w:eastAsia="de-AT"/>
              </w:rPr>
            </w:pPr>
            <w:r w:rsidRPr="001F0F3C">
              <w:rPr>
                <w:rFonts w:ascii="Calibri" w:hAnsi="Calibri" w:cs="Calibri"/>
                <w:lang w:val="de-AT" w:eastAsia="de-AT"/>
              </w:rPr>
              <w:t>Hochwasser</w:t>
            </w:r>
          </w:p>
        </w:tc>
        <w:tc>
          <w:tcPr>
            <w:tcW w:w="146" w:type="dxa"/>
            <w:vAlign w:val="center"/>
            <w:hideMark/>
          </w:tcPr>
          <w:p w14:paraId="176F0362" w14:textId="77777777" w:rsidR="00732EFB" w:rsidRPr="001F0F3C" w:rsidRDefault="00732EFB">
            <w:pPr>
              <w:rPr>
                <w:rFonts w:ascii="Times New Roman" w:hAnsi="Times New Roman"/>
                <w:lang w:val="de-AT" w:eastAsia="de-AT"/>
              </w:rPr>
            </w:pPr>
          </w:p>
        </w:tc>
      </w:tr>
      <w:tr w:rsidR="00732EFB" w:rsidRPr="001F0F3C" w14:paraId="416ED3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BDBD10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AEF147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0F217E4" w14:textId="10BE55EA"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28B51C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5CE2CB8" w14:textId="77777777" w:rsidR="00732EFB" w:rsidRPr="001F0F3C" w:rsidRDefault="00732EFB">
            <w:pPr>
              <w:rPr>
                <w:rFonts w:ascii="Calibri" w:hAnsi="Calibri" w:cs="Calibri"/>
                <w:lang w:val="de-AT" w:eastAsia="de-AT"/>
              </w:rPr>
            </w:pPr>
            <w:r w:rsidRPr="001F0F3C">
              <w:rPr>
                <w:rFonts w:ascii="Calibri" w:hAnsi="Calibri" w:cs="Calibri"/>
                <w:lang w:val="de-AT" w:eastAsia="de-AT"/>
              </w:rPr>
              <w:t>Schneesicherheit</w:t>
            </w:r>
          </w:p>
        </w:tc>
        <w:tc>
          <w:tcPr>
            <w:tcW w:w="146" w:type="dxa"/>
            <w:vAlign w:val="center"/>
            <w:hideMark/>
          </w:tcPr>
          <w:p w14:paraId="4196635E" w14:textId="77777777" w:rsidR="00732EFB" w:rsidRPr="001F0F3C" w:rsidRDefault="00732EFB">
            <w:pPr>
              <w:rPr>
                <w:rFonts w:ascii="Times New Roman" w:hAnsi="Times New Roman"/>
                <w:lang w:val="de-AT" w:eastAsia="de-AT"/>
              </w:rPr>
            </w:pPr>
          </w:p>
        </w:tc>
      </w:tr>
      <w:tr w:rsidR="00732EFB" w:rsidRPr="001F0F3C" w14:paraId="7127F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3B20B5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069BD0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386A19F" w14:textId="3E51BB4B"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EF31B0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F604284" w14:textId="77777777" w:rsidR="00732EFB" w:rsidRPr="001F0F3C" w:rsidRDefault="00732EFB">
            <w:pPr>
              <w:rPr>
                <w:rFonts w:ascii="Calibri" w:hAnsi="Calibri" w:cs="Calibri"/>
                <w:lang w:val="de-AT" w:eastAsia="de-AT"/>
              </w:rPr>
            </w:pPr>
            <w:r w:rsidRPr="001F0F3C">
              <w:rPr>
                <w:rFonts w:ascii="Calibri" w:hAnsi="Calibri" w:cs="Calibri"/>
                <w:lang w:val="de-AT" w:eastAsia="de-AT"/>
              </w:rPr>
              <w:t>Hagel</w:t>
            </w:r>
          </w:p>
        </w:tc>
        <w:tc>
          <w:tcPr>
            <w:tcW w:w="146" w:type="dxa"/>
            <w:vAlign w:val="center"/>
            <w:hideMark/>
          </w:tcPr>
          <w:p w14:paraId="3AE4A8AE" w14:textId="77777777" w:rsidR="00732EFB" w:rsidRPr="001F0F3C" w:rsidRDefault="00732EFB">
            <w:pPr>
              <w:rPr>
                <w:rFonts w:ascii="Times New Roman" w:hAnsi="Times New Roman"/>
                <w:lang w:val="de-AT" w:eastAsia="de-AT"/>
              </w:rPr>
            </w:pPr>
          </w:p>
        </w:tc>
      </w:tr>
      <w:tr w:rsidR="00732EFB" w:rsidRPr="001F0F3C" w14:paraId="40A7A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51BE37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9F1C18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A99BFC5" w14:textId="608AF3E0"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75EA1B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46F99D8" w14:textId="77777777" w:rsidR="00732EFB" w:rsidRPr="001F0F3C" w:rsidRDefault="00732EFB">
            <w:pPr>
              <w:rPr>
                <w:rFonts w:ascii="Calibri" w:hAnsi="Calibri" w:cs="Calibri"/>
                <w:lang w:val="de-AT" w:eastAsia="de-AT"/>
              </w:rPr>
            </w:pPr>
            <w:r w:rsidRPr="001F0F3C">
              <w:rPr>
                <w:rFonts w:ascii="Calibri" w:hAnsi="Calibri" w:cs="Calibri"/>
                <w:lang w:val="de-AT" w:eastAsia="de-AT"/>
              </w:rPr>
              <w:t>Lawinen</w:t>
            </w:r>
          </w:p>
        </w:tc>
        <w:tc>
          <w:tcPr>
            <w:tcW w:w="146" w:type="dxa"/>
            <w:vAlign w:val="center"/>
            <w:hideMark/>
          </w:tcPr>
          <w:p w14:paraId="186DA034" w14:textId="77777777" w:rsidR="00732EFB" w:rsidRPr="001F0F3C" w:rsidRDefault="00732EFB">
            <w:pPr>
              <w:rPr>
                <w:rFonts w:ascii="Times New Roman" w:hAnsi="Times New Roman"/>
                <w:lang w:val="de-AT" w:eastAsia="de-AT"/>
              </w:rPr>
            </w:pPr>
          </w:p>
        </w:tc>
      </w:tr>
      <w:tr w:rsidR="00732EFB" w:rsidRPr="001F0F3C" w14:paraId="249AB7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BFA10B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3605C1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2B94135" w14:textId="7D5A32C4"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807753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1283BC2" w14:textId="77777777" w:rsidR="00732EFB" w:rsidRPr="001F0F3C" w:rsidRDefault="00732EFB">
            <w:pPr>
              <w:rPr>
                <w:rFonts w:ascii="Calibri" w:hAnsi="Calibri" w:cs="Calibri"/>
                <w:lang w:val="de-AT" w:eastAsia="de-AT"/>
              </w:rPr>
            </w:pPr>
            <w:r w:rsidRPr="001F0F3C">
              <w:rPr>
                <w:rFonts w:ascii="Calibri" w:hAnsi="Calibri" w:cs="Calibri"/>
                <w:lang w:val="de-AT" w:eastAsia="de-AT"/>
              </w:rPr>
              <w:t>Niederwasser</w:t>
            </w:r>
          </w:p>
        </w:tc>
        <w:tc>
          <w:tcPr>
            <w:tcW w:w="146" w:type="dxa"/>
            <w:vAlign w:val="center"/>
            <w:hideMark/>
          </w:tcPr>
          <w:p w14:paraId="0F8962A9" w14:textId="77777777" w:rsidR="00732EFB" w:rsidRPr="001F0F3C" w:rsidRDefault="00732EFB">
            <w:pPr>
              <w:rPr>
                <w:rFonts w:ascii="Times New Roman" w:hAnsi="Times New Roman"/>
                <w:lang w:val="de-AT" w:eastAsia="de-AT"/>
              </w:rPr>
            </w:pPr>
          </w:p>
        </w:tc>
      </w:tr>
      <w:tr w:rsidR="00732EFB" w:rsidRPr="001F0F3C" w14:paraId="7A3562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E7B95C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62D000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767E4FD" w14:textId="120E0EB8"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7C897D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575524A" w14:textId="77777777" w:rsidR="00732EFB" w:rsidRPr="001F0F3C" w:rsidRDefault="00732EFB">
            <w:pPr>
              <w:rPr>
                <w:rFonts w:ascii="Calibri" w:hAnsi="Calibri" w:cs="Calibri"/>
                <w:lang w:val="de-AT" w:eastAsia="de-AT"/>
              </w:rPr>
            </w:pPr>
            <w:r w:rsidRPr="001F0F3C">
              <w:rPr>
                <w:rFonts w:ascii="Calibri" w:hAnsi="Calibri" w:cs="Calibri"/>
                <w:lang w:val="de-AT" w:eastAsia="de-AT"/>
              </w:rPr>
              <w:t>Anstieg Waldgrenze</w:t>
            </w:r>
          </w:p>
        </w:tc>
        <w:tc>
          <w:tcPr>
            <w:tcW w:w="146" w:type="dxa"/>
            <w:vAlign w:val="center"/>
            <w:hideMark/>
          </w:tcPr>
          <w:p w14:paraId="60E2DC96" w14:textId="77777777" w:rsidR="00732EFB" w:rsidRPr="001F0F3C" w:rsidRDefault="00732EFB">
            <w:pPr>
              <w:rPr>
                <w:rFonts w:ascii="Times New Roman" w:hAnsi="Times New Roman"/>
                <w:lang w:val="de-AT" w:eastAsia="de-AT"/>
              </w:rPr>
            </w:pPr>
          </w:p>
        </w:tc>
      </w:tr>
      <w:tr w:rsidR="00732EFB" w:rsidRPr="001F0F3C" w14:paraId="4E8C21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D0DB3B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1B404F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22E5177" w14:textId="405768C2"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5F819B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A009439" w14:textId="77777777" w:rsidR="00732EFB" w:rsidRPr="001F0F3C" w:rsidRDefault="00732EFB">
            <w:pPr>
              <w:rPr>
                <w:rFonts w:ascii="Calibri" w:hAnsi="Calibri" w:cs="Calibri"/>
                <w:lang w:val="de-AT" w:eastAsia="de-AT"/>
              </w:rPr>
            </w:pPr>
            <w:r w:rsidRPr="001F0F3C">
              <w:rPr>
                <w:rFonts w:ascii="Calibri" w:hAnsi="Calibri" w:cs="Calibri"/>
                <w:lang w:val="de-AT" w:eastAsia="de-AT"/>
              </w:rPr>
              <w:t>Auftauen Permafrost</w:t>
            </w:r>
          </w:p>
        </w:tc>
        <w:tc>
          <w:tcPr>
            <w:tcW w:w="146" w:type="dxa"/>
            <w:vAlign w:val="center"/>
            <w:hideMark/>
          </w:tcPr>
          <w:p w14:paraId="53430E65" w14:textId="77777777" w:rsidR="00732EFB" w:rsidRPr="001F0F3C" w:rsidRDefault="00732EFB">
            <w:pPr>
              <w:rPr>
                <w:rFonts w:ascii="Times New Roman" w:hAnsi="Times New Roman"/>
                <w:lang w:val="de-AT" w:eastAsia="de-AT"/>
              </w:rPr>
            </w:pPr>
          </w:p>
        </w:tc>
      </w:tr>
      <w:tr w:rsidR="00732EFB" w:rsidRPr="001F0F3C" w14:paraId="5224F4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0F462F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A850F9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DB3214B" w14:textId="32B60892"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B67275">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C10F82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20C31E8" w14:textId="77777777" w:rsidR="00732EFB" w:rsidRPr="001F0F3C" w:rsidRDefault="00732EFB">
            <w:pPr>
              <w:rPr>
                <w:rFonts w:ascii="Calibri" w:hAnsi="Calibri" w:cs="Calibri"/>
                <w:lang w:val="de-AT" w:eastAsia="de-AT"/>
              </w:rPr>
            </w:pPr>
            <w:r w:rsidRPr="001F0F3C">
              <w:rPr>
                <w:rFonts w:ascii="Calibri" w:hAnsi="Calibri" w:cs="Calibri"/>
                <w:lang w:val="de-AT" w:eastAsia="de-AT"/>
              </w:rPr>
              <w:t>Ausbreitung Neophyten</w:t>
            </w:r>
          </w:p>
        </w:tc>
        <w:tc>
          <w:tcPr>
            <w:tcW w:w="146" w:type="dxa"/>
            <w:vAlign w:val="center"/>
            <w:hideMark/>
          </w:tcPr>
          <w:p w14:paraId="48E346EE" w14:textId="77777777" w:rsidR="00732EFB" w:rsidRPr="001F0F3C" w:rsidRDefault="00732EFB">
            <w:pPr>
              <w:rPr>
                <w:rFonts w:ascii="Times New Roman" w:hAnsi="Times New Roman"/>
                <w:lang w:val="de-AT" w:eastAsia="de-AT"/>
              </w:rPr>
            </w:pPr>
          </w:p>
        </w:tc>
      </w:tr>
      <w:tr w:rsidR="00732EFB" w:rsidRPr="001F0F3C" w14:paraId="272B2B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EC0C20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3E0394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C01E4DA" w14:textId="745AB1FD"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FB588D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24F6D82" w14:textId="77777777" w:rsidR="00732EFB" w:rsidRPr="001F0F3C" w:rsidRDefault="00732EFB">
            <w:pPr>
              <w:rPr>
                <w:rFonts w:ascii="Calibri" w:hAnsi="Calibri" w:cs="Calibri"/>
                <w:lang w:val="de-AT" w:eastAsia="de-AT"/>
              </w:rPr>
            </w:pPr>
            <w:r w:rsidRPr="001F0F3C">
              <w:rPr>
                <w:rFonts w:ascii="Calibri" w:hAnsi="Calibri" w:cs="Calibri"/>
                <w:lang w:val="de-AT" w:eastAsia="de-AT"/>
              </w:rPr>
              <w:t>Steinschlag</w:t>
            </w:r>
          </w:p>
        </w:tc>
        <w:tc>
          <w:tcPr>
            <w:tcW w:w="146" w:type="dxa"/>
            <w:vAlign w:val="center"/>
            <w:hideMark/>
          </w:tcPr>
          <w:p w14:paraId="5C28E021" w14:textId="77777777" w:rsidR="00732EFB" w:rsidRPr="001F0F3C" w:rsidRDefault="00732EFB">
            <w:pPr>
              <w:rPr>
                <w:rFonts w:ascii="Times New Roman" w:hAnsi="Times New Roman"/>
                <w:lang w:val="de-AT" w:eastAsia="de-AT"/>
              </w:rPr>
            </w:pPr>
          </w:p>
        </w:tc>
      </w:tr>
      <w:tr w:rsidR="00732EFB" w:rsidRPr="001F0F3C" w14:paraId="0C10DE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E40158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B87E43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74B06F1"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4563A2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B017B2D" w14:textId="77777777" w:rsidR="00732EFB" w:rsidRPr="001F0F3C" w:rsidRDefault="00732EFB">
            <w:pPr>
              <w:rPr>
                <w:rFonts w:ascii="Calibri" w:hAnsi="Calibri" w:cs="Calibri"/>
                <w:lang w:val="de-AT" w:eastAsia="de-AT"/>
              </w:rPr>
            </w:pPr>
            <w:r w:rsidRPr="001F0F3C">
              <w:rPr>
                <w:rFonts w:ascii="Calibri" w:hAnsi="Calibri" w:cs="Calibri"/>
                <w:lang w:val="de-AT" w:eastAsia="de-AT"/>
              </w:rPr>
              <w:t>Feinstaubbelastung</w:t>
            </w:r>
          </w:p>
        </w:tc>
        <w:tc>
          <w:tcPr>
            <w:tcW w:w="146" w:type="dxa"/>
            <w:vAlign w:val="center"/>
            <w:hideMark/>
          </w:tcPr>
          <w:p w14:paraId="42DF501A" w14:textId="77777777" w:rsidR="00732EFB" w:rsidRPr="001F0F3C" w:rsidRDefault="00732EFB">
            <w:pPr>
              <w:rPr>
                <w:rFonts w:ascii="Times New Roman" w:hAnsi="Times New Roman"/>
                <w:lang w:val="de-AT" w:eastAsia="de-AT"/>
              </w:rPr>
            </w:pPr>
          </w:p>
        </w:tc>
      </w:tr>
      <w:tr w:rsidR="00732EFB" w:rsidRPr="001F0F3C" w14:paraId="4A0992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E3D1A8C" w14:textId="77777777" w:rsidR="00732EFB" w:rsidRPr="001F0F3C" w:rsidRDefault="00732EFB">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nil"/>
              <w:left w:val="nil"/>
              <w:bottom w:val="nil"/>
              <w:right w:val="nil"/>
            </w:tcBorders>
            <w:shd w:val="clear" w:color="000000" w:fill="FFFFFF"/>
            <w:noWrap/>
            <w:vAlign w:val="bottom"/>
            <w:hideMark/>
          </w:tcPr>
          <w:p w14:paraId="093067A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105D9DF" w14:textId="566B3D1B"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884162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E53B833" w14:textId="77777777" w:rsidR="00732EFB" w:rsidRPr="001F0F3C" w:rsidRDefault="00732EFB">
            <w:pPr>
              <w:rPr>
                <w:rFonts w:ascii="Calibri" w:hAnsi="Calibri" w:cs="Calibri"/>
                <w:lang w:val="de-AT" w:eastAsia="de-AT"/>
              </w:rPr>
            </w:pPr>
            <w:r w:rsidRPr="001F0F3C">
              <w:rPr>
                <w:rFonts w:ascii="Calibri" w:hAnsi="Calibri" w:cs="Calibri"/>
                <w:lang w:val="de-AT" w:eastAsia="de-AT"/>
              </w:rPr>
              <w:t>Grundwasserverfügbarkeit</w:t>
            </w:r>
          </w:p>
        </w:tc>
        <w:tc>
          <w:tcPr>
            <w:tcW w:w="146" w:type="dxa"/>
            <w:vAlign w:val="center"/>
            <w:hideMark/>
          </w:tcPr>
          <w:p w14:paraId="6CCE8678" w14:textId="77777777" w:rsidR="00732EFB" w:rsidRPr="001F0F3C" w:rsidRDefault="00732EFB">
            <w:pPr>
              <w:rPr>
                <w:rFonts w:ascii="Times New Roman" w:hAnsi="Times New Roman"/>
                <w:lang w:val="de-AT" w:eastAsia="de-AT"/>
              </w:rPr>
            </w:pPr>
          </w:p>
        </w:tc>
      </w:tr>
      <w:tr w:rsidR="00732EFB" w:rsidRPr="001F0F3C" w14:paraId="3FC56D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6C54306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4D2C75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537786D" w14:textId="6B141AEF"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C13E39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20FB4BC" w14:textId="77777777" w:rsidR="00732EFB" w:rsidRPr="001F0F3C" w:rsidRDefault="00732EFB">
            <w:pPr>
              <w:rPr>
                <w:rFonts w:ascii="Calibri" w:hAnsi="Calibri" w:cs="Calibri"/>
                <w:lang w:val="de-AT" w:eastAsia="de-AT"/>
              </w:rPr>
            </w:pPr>
            <w:r w:rsidRPr="001F0F3C">
              <w:rPr>
                <w:rFonts w:ascii="Calibri" w:hAnsi="Calibri" w:cs="Calibri"/>
                <w:lang w:val="de-AT" w:eastAsia="de-AT"/>
              </w:rPr>
              <w:t>Sonstige</w:t>
            </w:r>
          </w:p>
        </w:tc>
        <w:tc>
          <w:tcPr>
            <w:tcW w:w="146" w:type="dxa"/>
            <w:vAlign w:val="center"/>
            <w:hideMark/>
          </w:tcPr>
          <w:p w14:paraId="1F955AB4" w14:textId="77777777" w:rsidR="00732EFB" w:rsidRPr="001F0F3C" w:rsidRDefault="00732EFB">
            <w:pPr>
              <w:rPr>
                <w:rFonts w:ascii="Times New Roman" w:hAnsi="Times New Roman"/>
                <w:lang w:val="de-AT" w:eastAsia="de-AT"/>
              </w:rPr>
            </w:pPr>
          </w:p>
        </w:tc>
      </w:tr>
      <w:tr w:rsidR="00732EFB" w:rsidRPr="001F0F3C" w14:paraId="64FA22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13F483E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6741C8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F76BC4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2114A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52335D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2D5891E" w14:textId="77777777" w:rsidR="00732EFB" w:rsidRPr="001F0F3C" w:rsidRDefault="00732EFB">
            <w:pPr>
              <w:rPr>
                <w:rFonts w:ascii="Times New Roman" w:hAnsi="Times New Roman"/>
                <w:lang w:val="de-AT" w:eastAsia="de-AT"/>
              </w:rPr>
            </w:pPr>
          </w:p>
        </w:tc>
      </w:tr>
      <w:tr w:rsidR="00732EFB" w:rsidRPr="001F0F3C" w14:paraId="7D5001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6AFA65D4" w14:textId="77777777" w:rsidR="00732EFB" w:rsidRPr="001F0F3C" w:rsidRDefault="00732EFB">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23216CE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45CA420" w14:textId="2AE553A3"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1114C4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FA7DB72" w14:textId="77777777" w:rsidR="00732EFB" w:rsidRPr="001F0F3C" w:rsidRDefault="00732EFB">
            <w:pPr>
              <w:rPr>
                <w:rFonts w:ascii="Calibri" w:hAnsi="Calibri" w:cs="Calibri"/>
                <w:lang w:val="de-AT" w:eastAsia="de-AT"/>
              </w:rPr>
            </w:pPr>
            <w:r w:rsidRPr="001F0F3C">
              <w:rPr>
                <w:rFonts w:ascii="Calibri" w:hAnsi="Calibri" w:cs="Calibri"/>
                <w:lang w:val="de-AT" w:eastAsia="de-AT"/>
              </w:rPr>
              <w:t>Abfallwirtschaft</w:t>
            </w:r>
          </w:p>
        </w:tc>
        <w:tc>
          <w:tcPr>
            <w:tcW w:w="146" w:type="dxa"/>
            <w:vAlign w:val="center"/>
            <w:hideMark/>
          </w:tcPr>
          <w:p w14:paraId="359A58DE" w14:textId="77777777" w:rsidR="00732EFB" w:rsidRPr="001F0F3C" w:rsidRDefault="00732EFB">
            <w:pPr>
              <w:rPr>
                <w:rFonts w:ascii="Times New Roman" w:hAnsi="Times New Roman"/>
                <w:lang w:val="de-AT" w:eastAsia="de-AT"/>
              </w:rPr>
            </w:pPr>
          </w:p>
        </w:tc>
      </w:tr>
      <w:tr w:rsidR="00732EFB" w:rsidRPr="001F0F3C" w14:paraId="4E191A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14F7FA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1E113F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2C8C773" w14:textId="3AC66ECE"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B98535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DC295F6" w14:textId="77777777" w:rsidR="00732EFB" w:rsidRPr="001F0F3C" w:rsidRDefault="00732EFB">
            <w:pPr>
              <w:rPr>
                <w:rFonts w:ascii="Calibri" w:hAnsi="Calibri" w:cs="Calibri"/>
                <w:lang w:val="de-AT" w:eastAsia="de-AT"/>
              </w:rPr>
            </w:pPr>
            <w:r w:rsidRPr="001F0F3C">
              <w:rPr>
                <w:rFonts w:ascii="Calibri" w:hAnsi="Calibri" w:cs="Calibri"/>
                <w:lang w:val="de-AT" w:eastAsia="de-AT"/>
              </w:rPr>
              <w:t>Bauen/Wohnen</w:t>
            </w:r>
          </w:p>
        </w:tc>
        <w:tc>
          <w:tcPr>
            <w:tcW w:w="146" w:type="dxa"/>
            <w:vAlign w:val="center"/>
            <w:hideMark/>
          </w:tcPr>
          <w:p w14:paraId="0CFFD849" w14:textId="77777777" w:rsidR="00732EFB" w:rsidRPr="001F0F3C" w:rsidRDefault="00732EFB">
            <w:pPr>
              <w:rPr>
                <w:rFonts w:ascii="Times New Roman" w:hAnsi="Times New Roman"/>
                <w:lang w:val="de-AT" w:eastAsia="de-AT"/>
              </w:rPr>
            </w:pPr>
          </w:p>
        </w:tc>
      </w:tr>
      <w:tr w:rsidR="00732EFB" w:rsidRPr="001F0F3C" w14:paraId="272E1B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425D96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B112CD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CF1FC56" w14:textId="69959F76"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A6A4CF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B17F593" w14:textId="77777777" w:rsidR="00732EFB" w:rsidRPr="001F0F3C" w:rsidRDefault="00732EFB">
            <w:pPr>
              <w:rPr>
                <w:rFonts w:ascii="Calibri" w:hAnsi="Calibri" w:cs="Calibri"/>
                <w:lang w:val="de-AT" w:eastAsia="de-AT"/>
              </w:rPr>
            </w:pPr>
            <w:r w:rsidRPr="001F0F3C">
              <w:rPr>
                <w:rFonts w:ascii="Calibri" w:hAnsi="Calibri" w:cs="Calibri"/>
                <w:lang w:val="de-AT" w:eastAsia="de-AT"/>
              </w:rPr>
              <w:t>Energiewirtschaft</w:t>
            </w:r>
          </w:p>
        </w:tc>
        <w:tc>
          <w:tcPr>
            <w:tcW w:w="146" w:type="dxa"/>
            <w:vAlign w:val="center"/>
            <w:hideMark/>
          </w:tcPr>
          <w:p w14:paraId="4134F1D4" w14:textId="77777777" w:rsidR="00732EFB" w:rsidRPr="001F0F3C" w:rsidRDefault="00732EFB">
            <w:pPr>
              <w:rPr>
                <w:rFonts w:ascii="Times New Roman" w:hAnsi="Times New Roman"/>
                <w:lang w:val="de-AT" w:eastAsia="de-AT"/>
              </w:rPr>
            </w:pPr>
          </w:p>
        </w:tc>
      </w:tr>
      <w:tr w:rsidR="00732EFB" w:rsidRPr="001F0F3C" w14:paraId="078663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ED9FED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C1140F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CF6F211" w14:textId="2C136EC6"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8B14D0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4E4804C" w14:textId="77777777" w:rsidR="00732EFB" w:rsidRPr="001F0F3C" w:rsidRDefault="00732EFB">
            <w:pPr>
              <w:rPr>
                <w:rFonts w:ascii="Calibri" w:hAnsi="Calibri" w:cs="Calibri"/>
                <w:lang w:val="de-AT" w:eastAsia="de-AT"/>
              </w:rPr>
            </w:pPr>
            <w:r w:rsidRPr="001F0F3C">
              <w:rPr>
                <w:rFonts w:ascii="Calibri" w:hAnsi="Calibri" w:cs="Calibri"/>
                <w:lang w:val="de-AT" w:eastAsia="de-AT"/>
              </w:rPr>
              <w:t>Forstwirtschaft</w:t>
            </w:r>
          </w:p>
        </w:tc>
        <w:tc>
          <w:tcPr>
            <w:tcW w:w="146" w:type="dxa"/>
            <w:vAlign w:val="center"/>
            <w:hideMark/>
          </w:tcPr>
          <w:p w14:paraId="7D1AC862" w14:textId="77777777" w:rsidR="00732EFB" w:rsidRPr="001F0F3C" w:rsidRDefault="00732EFB">
            <w:pPr>
              <w:rPr>
                <w:rFonts w:ascii="Times New Roman" w:hAnsi="Times New Roman"/>
                <w:lang w:val="de-AT" w:eastAsia="de-AT"/>
              </w:rPr>
            </w:pPr>
          </w:p>
        </w:tc>
      </w:tr>
      <w:tr w:rsidR="00732EFB" w:rsidRPr="001F0F3C" w14:paraId="7D5C41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9A9772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4CCE3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E8FCC8C" w14:textId="2F64BD08"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DA71C6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EF8A974" w14:textId="77777777" w:rsidR="00732EFB" w:rsidRPr="001F0F3C" w:rsidRDefault="00732EFB">
            <w:pPr>
              <w:rPr>
                <w:rFonts w:ascii="Calibri" w:hAnsi="Calibri" w:cs="Calibri"/>
                <w:lang w:val="de-AT" w:eastAsia="de-AT"/>
              </w:rPr>
            </w:pPr>
            <w:r w:rsidRPr="001F0F3C">
              <w:rPr>
                <w:rFonts w:ascii="Calibri" w:hAnsi="Calibri" w:cs="Calibri"/>
                <w:lang w:val="de-AT" w:eastAsia="de-AT"/>
              </w:rPr>
              <w:t>Gesundheit</w:t>
            </w:r>
          </w:p>
        </w:tc>
        <w:tc>
          <w:tcPr>
            <w:tcW w:w="146" w:type="dxa"/>
            <w:vAlign w:val="center"/>
            <w:hideMark/>
          </w:tcPr>
          <w:p w14:paraId="1489966B" w14:textId="77777777" w:rsidR="00732EFB" w:rsidRPr="001F0F3C" w:rsidRDefault="00732EFB">
            <w:pPr>
              <w:rPr>
                <w:rFonts w:ascii="Times New Roman" w:hAnsi="Times New Roman"/>
                <w:lang w:val="de-AT" w:eastAsia="de-AT"/>
              </w:rPr>
            </w:pPr>
          </w:p>
        </w:tc>
      </w:tr>
      <w:tr w:rsidR="00732EFB" w:rsidRPr="001F0F3C" w14:paraId="698538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739EE5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7A4BE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2BF1996" w14:textId="4DA433D1"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845779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C08DAFA" w14:textId="77777777" w:rsidR="00732EFB" w:rsidRPr="001F0F3C" w:rsidRDefault="00732EFB">
            <w:pPr>
              <w:rPr>
                <w:rFonts w:ascii="Calibri" w:hAnsi="Calibri" w:cs="Calibri"/>
                <w:lang w:val="de-AT" w:eastAsia="de-AT"/>
              </w:rPr>
            </w:pPr>
            <w:r w:rsidRPr="001F0F3C">
              <w:rPr>
                <w:rFonts w:ascii="Calibri" w:hAnsi="Calibri" w:cs="Calibri"/>
                <w:lang w:val="de-AT" w:eastAsia="de-AT"/>
              </w:rPr>
              <w:t>Infrastruktur/Verkehr</w:t>
            </w:r>
          </w:p>
        </w:tc>
        <w:tc>
          <w:tcPr>
            <w:tcW w:w="146" w:type="dxa"/>
            <w:vAlign w:val="center"/>
            <w:hideMark/>
          </w:tcPr>
          <w:p w14:paraId="5AC598D6" w14:textId="77777777" w:rsidR="00732EFB" w:rsidRPr="001F0F3C" w:rsidRDefault="00732EFB">
            <w:pPr>
              <w:rPr>
                <w:rFonts w:ascii="Times New Roman" w:hAnsi="Times New Roman"/>
                <w:lang w:val="de-AT" w:eastAsia="de-AT"/>
              </w:rPr>
            </w:pPr>
          </w:p>
        </w:tc>
      </w:tr>
      <w:tr w:rsidR="00732EFB" w:rsidRPr="001F0F3C" w14:paraId="39AB3C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6E0583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7A48CE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EBEFEE4" w14:textId="46B4B49F" w:rsidR="00732EFB" w:rsidRPr="001F0F3C" w:rsidRDefault="00F71F37">
            <w:pPr>
              <w:jc w:val="center"/>
              <w:rPr>
                <w:rFonts w:ascii="Calibri" w:hAnsi="Calibri" w:cs="Calibri"/>
                <w:lang w:val="de-AT" w:eastAsia="de-AT"/>
              </w:rPr>
            </w:pPr>
            <w:r>
              <w:rPr>
                <w:rFonts w:ascii="Calibri" w:hAnsi="Calibri" w:cs="Calibri"/>
                <w:lang w:val="de-AT" w:eastAsia="de-AT"/>
              </w:rPr>
              <w:t>x</w:t>
            </w:r>
            <w:r w:rsidR="00732EFB"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4563C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1114878" w14:textId="77777777" w:rsidR="00732EFB" w:rsidRPr="001F0F3C" w:rsidRDefault="00732EFB">
            <w:pPr>
              <w:rPr>
                <w:rFonts w:ascii="Calibri" w:hAnsi="Calibri" w:cs="Calibri"/>
                <w:lang w:val="de-AT" w:eastAsia="de-AT"/>
              </w:rPr>
            </w:pPr>
            <w:r w:rsidRPr="001F0F3C">
              <w:rPr>
                <w:rFonts w:ascii="Calibri" w:hAnsi="Calibri" w:cs="Calibri"/>
                <w:lang w:val="de-AT" w:eastAsia="de-AT"/>
              </w:rPr>
              <w:t>Landwirtschaft (inkl. Fischerei)</w:t>
            </w:r>
          </w:p>
        </w:tc>
        <w:tc>
          <w:tcPr>
            <w:tcW w:w="146" w:type="dxa"/>
            <w:vAlign w:val="center"/>
            <w:hideMark/>
          </w:tcPr>
          <w:p w14:paraId="6F15FD81" w14:textId="77777777" w:rsidR="00732EFB" w:rsidRPr="001F0F3C" w:rsidRDefault="00732EFB">
            <w:pPr>
              <w:rPr>
                <w:rFonts w:ascii="Times New Roman" w:hAnsi="Times New Roman"/>
                <w:lang w:val="de-AT" w:eastAsia="de-AT"/>
              </w:rPr>
            </w:pPr>
          </w:p>
        </w:tc>
      </w:tr>
      <w:tr w:rsidR="00732EFB" w:rsidRPr="001F0F3C" w14:paraId="628BF7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94AE5F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6616D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C8720BA" w14:textId="1D821400"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6FF6B9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FD0638A" w14:textId="77777777" w:rsidR="00732EFB" w:rsidRPr="001F0F3C" w:rsidRDefault="00732EFB">
            <w:pPr>
              <w:rPr>
                <w:rFonts w:ascii="Calibri" w:hAnsi="Calibri" w:cs="Calibri"/>
                <w:lang w:val="de-AT" w:eastAsia="de-AT"/>
              </w:rPr>
            </w:pPr>
            <w:r w:rsidRPr="001F0F3C">
              <w:rPr>
                <w:rFonts w:ascii="Calibri" w:hAnsi="Calibri" w:cs="Calibri"/>
                <w:lang w:val="de-AT" w:eastAsia="de-AT"/>
              </w:rPr>
              <w:t>Naturschutz</w:t>
            </w:r>
          </w:p>
        </w:tc>
        <w:tc>
          <w:tcPr>
            <w:tcW w:w="146" w:type="dxa"/>
            <w:vAlign w:val="center"/>
            <w:hideMark/>
          </w:tcPr>
          <w:p w14:paraId="5887887D" w14:textId="77777777" w:rsidR="00732EFB" w:rsidRPr="001F0F3C" w:rsidRDefault="00732EFB">
            <w:pPr>
              <w:rPr>
                <w:rFonts w:ascii="Times New Roman" w:hAnsi="Times New Roman"/>
                <w:lang w:val="de-AT" w:eastAsia="de-AT"/>
              </w:rPr>
            </w:pPr>
          </w:p>
        </w:tc>
      </w:tr>
      <w:tr w:rsidR="00732EFB" w:rsidRPr="001F0F3C" w14:paraId="500AB7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EAA9B7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21C083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873FED8" w14:textId="22460E7B"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5048EA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AE1122D" w14:textId="77777777" w:rsidR="00732EFB" w:rsidRPr="001F0F3C" w:rsidRDefault="00732EFB">
            <w:pPr>
              <w:rPr>
                <w:rFonts w:ascii="Calibri" w:hAnsi="Calibri" w:cs="Calibri"/>
                <w:lang w:val="de-AT" w:eastAsia="de-AT"/>
              </w:rPr>
            </w:pPr>
            <w:r w:rsidRPr="001F0F3C">
              <w:rPr>
                <w:rFonts w:ascii="Calibri" w:hAnsi="Calibri" w:cs="Calibri"/>
                <w:lang w:val="de-AT" w:eastAsia="de-AT"/>
              </w:rPr>
              <w:t>Querschnittsprojekt</w:t>
            </w:r>
          </w:p>
        </w:tc>
        <w:tc>
          <w:tcPr>
            <w:tcW w:w="146" w:type="dxa"/>
            <w:vAlign w:val="center"/>
            <w:hideMark/>
          </w:tcPr>
          <w:p w14:paraId="07833812" w14:textId="77777777" w:rsidR="00732EFB" w:rsidRPr="001F0F3C" w:rsidRDefault="00732EFB">
            <w:pPr>
              <w:rPr>
                <w:rFonts w:ascii="Times New Roman" w:hAnsi="Times New Roman"/>
                <w:lang w:val="de-AT" w:eastAsia="de-AT"/>
              </w:rPr>
            </w:pPr>
          </w:p>
        </w:tc>
      </w:tr>
      <w:tr w:rsidR="00732EFB" w:rsidRPr="001F0F3C" w14:paraId="258EB5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6289CA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0DE1B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29A2FA1" w14:textId="0C739B8A"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B67275">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0222C2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A038C2F" w14:textId="77777777" w:rsidR="00732EFB" w:rsidRPr="001F0F3C" w:rsidRDefault="00732EFB">
            <w:pPr>
              <w:rPr>
                <w:rFonts w:ascii="Calibri" w:hAnsi="Calibri" w:cs="Calibri"/>
                <w:lang w:val="de-AT" w:eastAsia="de-AT"/>
              </w:rPr>
            </w:pPr>
            <w:r w:rsidRPr="001F0F3C">
              <w:rPr>
                <w:rFonts w:ascii="Calibri" w:hAnsi="Calibri" w:cs="Calibri"/>
                <w:lang w:val="de-AT" w:eastAsia="de-AT"/>
              </w:rPr>
              <w:t>Raumordnung</w:t>
            </w:r>
          </w:p>
        </w:tc>
        <w:tc>
          <w:tcPr>
            <w:tcW w:w="146" w:type="dxa"/>
            <w:vAlign w:val="center"/>
            <w:hideMark/>
          </w:tcPr>
          <w:p w14:paraId="5525C8A1" w14:textId="77777777" w:rsidR="00732EFB" w:rsidRPr="001F0F3C" w:rsidRDefault="00732EFB">
            <w:pPr>
              <w:rPr>
                <w:rFonts w:ascii="Times New Roman" w:hAnsi="Times New Roman"/>
                <w:lang w:val="de-AT" w:eastAsia="de-AT"/>
              </w:rPr>
            </w:pPr>
          </w:p>
        </w:tc>
      </w:tr>
      <w:tr w:rsidR="00732EFB" w:rsidRPr="001F0F3C" w14:paraId="145C4C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ED0615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B33150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1BB9AD3" w14:textId="2AEFEA19"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52F30E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E72B8E6" w14:textId="77777777" w:rsidR="00732EFB" w:rsidRPr="001F0F3C" w:rsidRDefault="00732EFB">
            <w:pPr>
              <w:rPr>
                <w:rFonts w:ascii="Calibri" w:hAnsi="Calibri" w:cs="Calibri"/>
                <w:lang w:val="de-AT" w:eastAsia="de-AT"/>
              </w:rPr>
            </w:pPr>
            <w:r w:rsidRPr="001F0F3C">
              <w:rPr>
                <w:rFonts w:ascii="Calibri" w:hAnsi="Calibri" w:cs="Calibri"/>
                <w:lang w:val="de-AT" w:eastAsia="de-AT"/>
              </w:rPr>
              <w:t>Schutz vor Naturgefahren</w:t>
            </w:r>
          </w:p>
        </w:tc>
        <w:tc>
          <w:tcPr>
            <w:tcW w:w="146" w:type="dxa"/>
            <w:vAlign w:val="center"/>
            <w:hideMark/>
          </w:tcPr>
          <w:p w14:paraId="222C30E4" w14:textId="77777777" w:rsidR="00732EFB" w:rsidRPr="001F0F3C" w:rsidRDefault="00732EFB">
            <w:pPr>
              <w:rPr>
                <w:rFonts w:ascii="Times New Roman" w:hAnsi="Times New Roman"/>
                <w:lang w:val="de-AT" w:eastAsia="de-AT"/>
              </w:rPr>
            </w:pPr>
          </w:p>
        </w:tc>
      </w:tr>
      <w:tr w:rsidR="00732EFB" w:rsidRPr="001F0F3C" w14:paraId="5227A8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3ECFB3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56F46D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8FDDE0E" w14:textId="50F48F3B"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E3C962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59328D" w14:textId="77777777" w:rsidR="00732EFB" w:rsidRPr="001F0F3C" w:rsidRDefault="00732EFB">
            <w:pPr>
              <w:rPr>
                <w:rFonts w:ascii="Calibri" w:hAnsi="Calibri" w:cs="Calibri"/>
                <w:lang w:val="de-AT" w:eastAsia="de-AT"/>
              </w:rPr>
            </w:pPr>
            <w:r w:rsidRPr="001F0F3C">
              <w:rPr>
                <w:rFonts w:ascii="Calibri" w:hAnsi="Calibri" w:cs="Calibri"/>
                <w:lang w:val="de-AT" w:eastAsia="de-AT"/>
              </w:rPr>
              <w:t>Schutz vor Naturgefahren (inkl. Raumordnung)</w:t>
            </w:r>
          </w:p>
        </w:tc>
        <w:tc>
          <w:tcPr>
            <w:tcW w:w="146" w:type="dxa"/>
            <w:vAlign w:val="center"/>
            <w:hideMark/>
          </w:tcPr>
          <w:p w14:paraId="79F54A13" w14:textId="77777777" w:rsidR="00732EFB" w:rsidRPr="001F0F3C" w:rsidRDefault="00732EFB">
            <w:pPr>
              <w:rPr>
                <w:rFonts w:ascii="Times New Roman" w:hAnsi="Times New Roman"/>
                <w:lang w:val="de-AT" w:eastAsia="de-AT"/>
              </w:rPr>
            </w:pPr>
          </w:p>
        </w:tc>
      </w:tr>
      <w:tr w:rsidR="00732EFB" w:rsidRPr="001F0F3C" w14:paraId="14747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67EAC5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4A782D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9535323" w14:textId="7E4256C2"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CA9482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5428D63" w14:textId="77777777" w:rsidR="00732EFB" w:rsidRPr="001F0F3C" w:rsidRDefault="00732EFB">
            <w:pPr>
              <w:rPr>
                <w:rFonts w:ascii="Calibri" w:hAnsi="Calibri" w:cs="Calibri"/>
                <w:lang w:val="de-AT" w:eastAsia="de-AT"/>
              </w:rPr>
            </w:pPr>
            <w:r w:rsidRPr="001F0F3C">
              <w:rPr>
                <w:rFonts w:ascii="Calibri" w:hAnsi="Calibri" w:cs="Calibri"/>
                <w:lang w:val="de-AT" w:eastAsia="de-AT"/>
              </w:rPr>
              <w:t>Tourismus</w:t>
            </w:r>
          </w:p>
        </w:tc>
        <w:tc>
          <w:tcPr>
            <w:tcW w:w="146" w:type="dxa"/>
            <w:vAlign w:val="center"/>
            <w:hideMark/>
          </w:tcPr>
          <w:p w14:paraId="3536DACB" w14:textId="77777777" w:rsidR="00732EFB" w:rsidRPr="001F0F3C" w:rsidRDefault="00732EFB">
            <w:pPr>
              <w:rPr>
                <w:rFonts w:ascii="Times New Roman" w:hAnsi="Times New Roman"/>
                <w:lang w:val="de-AT" w:eastAsia="de-AT"/>
              </w:rPr>
            </w:pPr>
          </w:p>
        </w:tc>
      </w:tr>
      <w:tr w:rsidR="00732EFB" w:rsidRPr="001F0F3C" w14:paraId="4FC321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214131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72C21B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315EEE1" w14:textId="41FFC294"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B79E43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E34C77B" w14:textId="77777777" w:rsidR="00732EFB" w:rsidRPr="001F0F3C" w:rsidRDefault="00732EFB">
            <w:pPr>
              <w:rPr>
                <w:rFonts w:ascii="Calibri" w:hAnsi="Calibri" w:cs="Calibri"/>
                <w:lang w:val="de-AT" w:eastAsia="de-AT"/>
              </w:rPr>
            </w:pPr>
            <w:r w:rsidRPr="001F0F3C">
              <w:rPr>
                <w:rFonts w:ascii="Calibri" w:hAnsi="Calibri" w:cs="Calibri"/>
                <w:lang w:val="de-AT" w:eastAsia="de-AT"/>
              </w:rPr>
              <w:t>Wasserwirtschaft</w:t>
            </w:r>
          </w:p>
        </w:tc>
        <w:tc>
          <w:tcPr>
            <w:tcW w:w="146" w:type="dxa"/>
            <w:vAlign w:val="center"/>
            <w:hideMark/>
          </w:tcPr>
          <w:p w14:paraId="39D587AF" w14:textId="77777777" w:rsidR="00732EFB" w:rsidRPr="001F0F3C" w:rsidRDefault="00732EFB">
            <w:pPr>
              <w:rPr>
                <w:rFonts w:ascii="Times New Roman" w:hAnsi="Times New Roman"/>
                <w:lang w:val="de-AT" w:eastAsia="de-AT"/>
              </w:rPr>
            </w:pPr>
          </w:p>
        </w:tc>
      </w:tr>
      <w:tr w:rsidR="00732EFB" w:rsidRPr="001F0F3C" w14:paraId="7C15C7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BF3F45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8F24D2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287BCCB" w14:textId="5D8CD132" w:rsidR="00732EFB" w:rsidRPr="001F0F3C" w:rsidRDefault="00F71F37">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C62A4D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F5AB7ED" w14:textId="77777777" w:rsidR="00732EFB" w:rsidRPr="001F0F3C" w:rsidRDefault="00732EFB">
            <w:pPr>
              <w:rPr>
                <w:rFonts w:ascii="Calibri" w:hAnsi="Calibri" w:cs="Calibri"/>
                <w:lang w:val="de-AT" w:eastAsia="de-AT"/>
              </w:rPr>
            </w:pPr>
            <w:r w:rsidRPr="001F0F3C">
              <w:rPr>
                <w:rFonts w:ascii="Calibri" w:hAnsi="Calibri" w:cs="Calibri"/>
                <w:lang w:val="de-AT" w:eastAsia="de-AT"/>
              </w:rPr>
              <w:t>Wirtschaft</w:t>
            </w:r>
          </w:p>
        </w:tc>
        <w:tc>
          <w:tcPr>
            <w:tcW w:w="146" w:type="dxa"/>
            <w:vAlign w:val="center"/>
            <w:hideMark/>
          </w:tcPr>
          <w:p w14:paraId="664EE78C" w14:textId="77777777" w:rsidR="00732EFB" w:rsidRPr="001F0F3C" w:rsidRDefault="00732EFB">
            <w:pPr>
              <w:rPr>
                <w:rFonts w:ascii="Times New Roman" w:hAnsi="Times New Roman"/>
                <w:lang w:val="de-AT" w:eastAsia="de-AT"/>
              </w:rPr>
            </w:pPr>
          </w:p>
        </w:tc>
      </w:tr>
      <w:tr w:rsidR="00732EFB" w:rsidRPr="001F0F3C" w14:paraId="7A733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6A98B9F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0240FD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2800798" w14:textId="0BABEC16"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4B001F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F47A42D" w14:textId="77777777" w:rsidR="00732EFB" w:rsidRPr="001F0F3C" w:rsidRDefault="00732EFB">
            <w:pPr>
              <w:rPr>
                <w:rFonts w:ascii="Calibri" w:hAnsi="Calibri" w:cs="Calibri"/>
                <w:lang w:val="de-AT" w:eastAsia="de-AT"/>
              </w:rPr>
            </w:pPr>
            <w:r w:rsidRPr="001F0F3C">
              <w:rPr>
                <w:rFonts w:ascii="Calibri" w:hAnsi="Calibri" w:cs="Calibri"/>
                <w:lang w:val="de-AT" w:eastAsia="de-AT"/>
              </w:rPr>
              <w:t>alle Sektoren</w:t>
            </w:r>
          </w:p>
        </w:tc>
        <w:tc>
          <w:tcPr>
            <w:tcW w:w="146" w:type="dxa"/>
            <w:vAlign w:val="center"/>
            <w:hideMark/>
          </w:tcPr>
          <w:p w14:paraId="2A72354B" w14:textId="77777777" w:rsidR="00732EFB" w:rsidRPr="001F0F3C" w:rsidRDefault="00732EFB">
            <w:pPr>
              <w:rPr>
                <w:rFonts w:ascii="Times New Roman" w:hAnsi="Times New Roman"/>
                <w:lang w:val="de-AT" w:eastAsia="de-AT"/>
              </w:rPr>
            </w:pPr>
          </w:p>
        </w:tc>
      </w:tr>
      <w:tr w:rsidR="00732EFB" w:rsidRPr="001F0F3C" w14:paraId="79EA88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3258401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E9F482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FA02144"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D28F58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761503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B4ED266" w14:textId="77777777" w:rsidR="00732EFB" w:rsidRPr="001F0F3C" w:rsidRDefault="00732EFB">
            <w:pPr>
              <w:rPr>
                <w:rFonts w:ascii="Times New Roman" w:hAnsi="Times New Roman"/>
                <w:lang w:val="de-AT" w:eastAsia="de-AT"/>
              </w:rPr>
            </w:pPr>
          </w:p>
        </w:tc>
      </w:tr>
      <w:tr w:rsidR="00732EFB" w:rsidRPr="001F0F3C" w14:paraId="352AB0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57F4F67" w14:textId="77777777" w:rsidR="00732EFB" w:rsidRPr="001F0F3C" w:rsidRDefault="00732EFB">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7015EB9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3FD1E5D"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8282F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9E72BE0" w14:textId="1DB77248" w:rsidR="00732EFB" w:rsidRPr="001F0F3C" w:rsidRDefault="00732EFB">
            <w:pPr>
              <w:rPr>
                <w:rFonts w:ascii="Calibri" w:hAnsi="Calibri" w:cs="Calibri"/>
                <w:lang w:val="de-AT" w:eastAsia="de-AT"/>
              </w:rPr>
            </w:pPr>
            <w:r w:rsidRPr="001F0F3C">
              <w:rPr>
                <w:rFonts w:ascii="Calibri" w:hAnsi="Calibri" w:cs="Calibri"/>
                <w:lang w:val="de-AT" w:eastAsia="de-AT"/>
              </w:rPr>
              <w:t> </w:t>
            </w:r>
            <w:r w:rsidR="00F71F37">
              <w:rPr>
                <w:rFonts w:ascii="Calibri" w:hAnsi="Calibri" w:cs="Calibri"/>
                <w:lang w:val="de-AT" w:eastAsia="de-AT"/>
              </w:rPr>
              <w:t>Kärnten</w:t>
            </w:r>
          </w:p>
        </w:tc>
        <w:tc>
          <w:tcPr>
            <w:tcW w:w="146" w:type="dxa"/>
            <w:vAlign w:val="center"/>
            <w:hideMark/>
          </w:tcPr>
          <w:p w14:paraId="148B0AD1" w14:textId="77777777" w:rsidR="00732EFB" w:rsidRPr="001F0F3C" w:rsidRDefault="00732EFB">
            <w:pPr>
              <w:rPr>
                <w:rFonts w:ascii="Times New Roman" w:hAnsi="Times New Roman"/>
                <w:lang w:val="de-AT" w:eastAsia="de-AT"/>
              </w:rPr>
            </w:pPr>
          </w:p>
        </w:tc>
      </w:tr>
      <w:tr w:rsidR="00732EFB" w:rsidRPr="001F0F3C" w14:paraId="266D17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41C67C2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696E84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65A818E"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928E54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0EF98B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2C2CE32" w14:textId="77777777" w:rsidR="00732EFB" w:rsidRPr="001F0F3C" w:rsidRDefault="00732EFB">
            <w:pPr>
              <w:rPr>
                <w:rFonts w:ascii="Times New Roman" w:hAnsi="Times New Roman"/>
                <w:lang w:val="de-AT" w:eastAsia="de-AT"/>
              </w:rPr>
            </w:pPr>
          </w:p>
        </w:tc>
      </w:tr>
      <w:tr w:rsidR="00732EFB" w:rsidRPr="001F0F3C" w14:paraId="7EF13C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422F34B4"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2805BB5A" w14:textId="77777777" w:rsidR="00732EFB" w:rsidRPr="001F0F3C" w:rsidRDefault="00732EFB">
            <w:pPr>
              <w:rPr>
                <w:rFonts w:ascii="Times New Roman" w:hAnsi="Times New Roman"/>
                <w:lang w:val="de-AT" w:eastAsia="de-AT"/>
              </w:rPr>
            </w:pPr>
          </w:p>
        </w:tc>
      </w:tr>
      <w:tr w:rsidR="00732EFB" w:rsidRPr="001F0F3C" w14:paraId="1325E8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07BDB930" w14:textId="77777777" w:rsidR="00732EFB" w:rsidRPr="001F0F3C" w:rsidRDefault="00732EFB">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147622E8" w14:textId="77777777" w:rsidR="00732EFB" w:rsidRPr="001F0F3C" w:rsidRDefault="00732EFB">
            <w:pPr>
              <w:jc w:val="center"/>
              <w:rPr>
                <w:rFonts w:ascii="Calibri" w:hAnsi="Calibri" w:cs="Calibri"/>
                <w:lang w:val="de-AT" w:eastAsia="de-AT"/>
              </w:rPr>
            </w:pPr>
          </w:p>
        </w:tc>
      </w:tr>
      <w:tr w:rsidR="00732EFB" w:rsidRPr="001F0F3C" w14:paraId="361443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30484A7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05E258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6D1910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B5276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0B5C2A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7F89261" w14:textId="77777777" w:rsidR="00732EFB" w:rsidRPr="001F0F3C" w:rsidRDefault="00732EFB">
            <w:pPr>
              <w:rPr>
                <w:rFonts w:ascii="Times New Roman" w:hAnsi="Times New Roman"/>
                <w:lang w:val="de-AT" w:eastAsia="de-AT"/>
              </w:rPr>
            </w:pPr>
          </w:p>
        </w:tc>
      </w:tr>
      <w:tr w:rsidR="00732EFB" w:rsidRPr="001F0F3C" w14:paraId="46891B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2799132" w14:textId="77777777" w:rsidR="00732EFB" w:rsidRPr="001F0F3C" w:rsidRDefault="00732EFB">
            <w:pPr>
              <w:rPr>
                <w:rFonts w:ascii="Calibri" w:hAnsi="Calibri" w:cs="Calibri"/>
                <w:lang w:val="de-AT" w:eastAsia="de-AT"/>
              </w:rPr>
            </w:pPr>
            <w:r w:rsidRPr="001F0F3C">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4CC40BD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8065D45" w14:textId="21A7F02D" w:rsidR="00732EFB" w:rsidRPr="001F0F3C" w:rsidRDefault="00F71F37">
            <w:pPr>
              <w:jc w:val="center"/>
              <w:rPr>
                <w:rFonts w:ascii="Calibri" w:hAnsi="Calibri" w:cs="Calibri"/>
                <w:lang w:val="de-AT" w:eastAsia="de-AT"/>
              </w:rPr>
            </w:pPr>
            <w:r>
              <w:rPr>
                <w:rFonts w:ascii="Calibri" w:hAnsi="Calibri" w:cs="Calibri"/>
                <w:lang w:val="de-AT" w:eastAsia="de-AT"/>
              </w:rPr>
              <w:t>x</w:t>
            </w:r>
            <w:r w:rsidR="00732EFB"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34DBB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1DD9F12"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E2C5A18" w14:textId="77777777" w:rsidR="00732EFB" w:rsidRPr="001F0F3C" w:rsidRDefault="00732EFB">
            <w:pPr>
              <w:rPr>
                <w:rFonts w:ascii="Times New Roman" w:hAnsi="Times New Roman"/>
                <w:lang w:val="de-AT" w:eastAsia="de-AT"/>
              </w:rPr>
            </w:pPr>
          </w:p>
        </w:tc>
      </w:tr>
      <w:tr w:rsidR="00732EFB" w:rsidRPr="001F0F3C" w14:paraId="651E45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4EDA367"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BA25D7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EE971A8"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BA0D9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8A7AE8D"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3E00B4D" w14:textId="77777777" w:rsidR="00732EFB" w:rsidRPr="001F0F3C" w:rsidRDefault="00732EFB">
            <w:pPr>
              <w:rPr>
                <w:rFonts w:ascii="Times New Roman" w:hAnsi="Times New Roman"/>
                <w:lang w:val="de-AT" w:eastAsia="de-AT"/>
              </w:rPr>
            </w:pPr>
          </w:p>
        </w:tc>
      </w:tr>
      <w:tr w:rsidR="00732EFB" w:rsidRPr="001F0F3C" w14:paraId="2F1AB5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563698B"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1D4CAB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B71CAC9"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77D67F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10A84F6" w14:textId="77777777" w:rsidR="00732EFB" w:rsidRPr="001F0F3C" w:rsidRDefault="00732EF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4B9BB279" w14:textId="77777777" w:rsidR="00732EFB" w:rsidRPr="001F0F3C" w:rsidRDefault="00732EFB">
            <w:pPr>
              <w:rPr>
                <w:rFonts w:ascii="Times New Roman" w:hAnsi="Times New Roman"/>
                <w:lang w:val="de-AT" w:eastAsia="de-AT"/>
              </w:rPr>
            </w:pPr>
          </w:p>
        </w:tc>
      </w:tr>
      <w:tr w:rsidR="00732EFB" w:rsidRPr="001F0F3C" w14:paraId="6D4F84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EAD39E2"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6925F4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5F02C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FF9BAF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A879F7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FFDF93E" w14:textId="77777777" w:rsidR="00732EFB" w:rsidRPr="001F0F3C" w:rsidRDefault="00732EFB">
            <w:pPr>
              <w:rPr>
                <w:rFonts w:ascii="Times New Roman" w:hAnsi="Times New Roman"/>
                <w:lang w:val="de-AT" w:eastAsia="de-AT"/>
              </w:rPr>
            </w:pPr>
          </w:p>
        </w:tc>
      </w:tr>
      <w:tr w:rsidR="00732EFB" w:rsidRPr="001F0F3C" w14:paraId="31FA4F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AA99C4"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1D9B3D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7D43AE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3E5ACC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D2232D9" w14:textId="77777777" w:rsidR="00732EFB" w:rsidRPr="001F0F3C" w:rsidRDefault="00732EF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14057F88" w14:textId="77777777" w:rsidR="00732EFB" w:rsidRPr="001F0F3C" w:rsidRDefault="00732EFB">
            <w:pPr>
              <w:rPr>
                <w:rFonts w:ascii="Times New Roman" w:hAnsi="Times New Roman"/>
                <w:lang w:val="de-AT" w:eastAsia="de-AT"/>
              </w:rPr>
            </w:pPr>
          </w:p>
        </w:tc>
      </w:tr>
      <w:tr w:rsidR="00732EFB" w:rsidRPr="001F0F3C" w14:paraId="799F03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AD96142"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0750E3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5AF744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0BA96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56E61FA" w14:textId="26ED5E16" w:rsidR="00732EFB" w:rsidRPr="00F73981" w:rsidRDefault="00936D80">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Bewusstseinsbildung der zukünftigen Generation stellt eine nachhaltige Entwicklung</w:t>
            </w:r>
            <w:r w:rsidR="0099458A" w:rsidRPr="00F73981">
              <w:rPr>
                <w:rFonts w:ascii="Calibri" w:hAnsi="Calibri" w:cs="Calibri"/>
                <w:i/>
                <w:iCs/>
                <w:color w:val="1F4E79" w:themeColor="accent5" w:themeShade="80"/>
                <w:lang w:val="de-AT" w:eastAsia="de-AT"/>
              </w:rPr>
              <w:t xml:space="preserve"> dar und spricht auch neue Gesellschaftsschichten an.</w:t>
            </w:r>
          </w:p>
        </w:tc>
        <w:tc>
          <w:tcPr>
            <w:tcW w:w="146" w:type="dxa"/>
            <w:vAlign w:val="center"/>
            <w:hideMark/>
          </w:tcPr>
          <w:p w14:paraId="56B1AF4D" w14:textId="77777777" w:rsidR="00732EFB" w:rsidRPr="001F0F3C" w:rsidRDefault="00732EFB">
            <w:pPr>
              <w:rPr>
                <w:rFonts w:ascii="Times New Roman" w:hAnsi="Times New Roman"/>
                <w:lang w:val="de-AT" w:eastAsia="de-AT"/>
              </w:rPr>
            </w:pPr>
          </w:p>
        </w:tc>
      </w:tr>
      <w:tr w:rsidR="00732EFB" w:rsidRPr="001F0F3C" w14:paraId="45B804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469447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574B31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907711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D8A633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10DD382" w14:textId="77777777" w:rsidR="00732EFB" w:rsidRPr="001F0F3C" w:rsidRDefault="00732EFB">
            <w:pPr>
              <w:rPr>
                <w:rFonts w:ascii="Calibri" w:hAnsi="Calibri" w:cs="Calibri"/>
                <w:lang w:val="de-AT" w:eastAsia="de-AT"/>
              </w:rPr>
            </w:pPr>
          </w:p>
        </w:tc>
        <w:tc>
          <w:tcPr>
            <w:tcW w:w="146" w:type="dxa"/>
            <w:vAlign w:val="center"/>
            <w:hideMark/>
          </w:tcPr>
          <w:p w14:paraId="5A77EC7B" w14:textId="77777777" w:rsidR="00732EFB" w:rsidRPr="001F0F3C" w:rsidRDefault="00732EFB">
            <w:pPr>
              <w:rPr>
                <w:rFonts w:ascii="Times New Roman" w:hAnsi="Times New Roman"/>
                <w:lang w:val="de-AT" w:eastAsia="de-AT"/>
              </w:rPr>
            </w:pPr>
          </w:p>
        </w:tc>
      </w:tr>
      <w:tr w:rsidR="00732EFB" w:rsidRPr="001F0F3C" w14:paraId="790F09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F9AF9F7"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77445C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2A4F2D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D04703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E5155C7" w14:textId="77777777" w:rsidR="00732EFB" w:rsidRPr="001F0F3C" w:rsidRDefault="00732EFB">
            <w:pPr>
              <w:rPr>
                <w:rFonts w:ascii="Calibri" w:hAnsi="Calibri" w:cs="Calibri"/>
                <w:lang w:val="de-AT" w:eastAsia="de-AT"/>
              </w:rPr>
            </w:pPr>
          </w:p>
        </w:tc>
        <w:tc>
          <w:tcPr>
            <w:tcW w:w="146" w:type="dxa"/>
            <w:vAlign w:val="center"/>
            <w:hideMark/>
          </w:tcPr>
          <w:p w14:paraId="1154B0CB" w14:textId="77777777" w:rsidR="00732EFB" w:rsidRPr="001F0F3C" w:rsidRDefault="00732EFB">
            <w:pPr>
              <w:rPr>
                <w:rFonts w:ascii="Times New Roman" w:hAnsi="Times New Roman"/>
                <w:lang w:val="de-AT" w:eastAsia="de-AT"/>
              </w:rPr>
            </w:pPr>
          </w:p>
        </w:tc>
      </w:tr>
      <w:tr w:rsidR="00732EFB" w:rsidRPr="001F0F3C" w14:paraId="73843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ED5935"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C84261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4B6000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52C8EF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975AC4A" w14:textId="77777777" w:rsidR="00732EFB" w:rsidRPr="001F0F3C" w:rsidRDefault="00732EFB">
            <w:pPr>
              <w:rPr>
                <w:rFonts w:ascii="Calibri" w:hAnsi="Calibri" w:cs="Calibri"/>
                <w:lang w:val="de-AT" w:eastAsia="de-AT"/>
              </w:rPr>
            </w:pPr>
          </w:p>
        </w:tc>
        <w:tc>
          <w:tcPr>
            <w:tcW w:w="146" w:type="dxa"/>
            <w:vAlign w:val="center"/>
            <w:hideMark/>
          </w:tcPr>
          <w:p w14:paraId="125F77D0" w14:textId="77777777" w:rsidR="00732EFB" w:rsidRPr="001F0F3C" w:rsidRDefault="00732EFB">
            <w:pPr>
              <w:rPr>
                <w:rFonts w:ascii="Times New Roman" w:hAnsi="Times New Roman"/>
                <w:lang w:val="de-AT" w:eastAsia="de-AT"/>
              </w:rPr>
            </w:pPr>
          </w:p>
        </w:tc>
      </w:tr>
      <w:tr w:rsidR="00732EFB" w:rsidRPr="001F0F3C" w14:paraId="11365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1C1B6F2"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F94414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599E33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BAE905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2E35D61" w14:textId="77777777" w:rsidR="00732EFB" w:rsidRPr="001F0F3C" w:rsidRDefault="00732EFB">
            <w:pPr>
              <w:rPr>
                <w:rFonts w:ascii="Calibri" w:hAnsi="Calibri" w:cs="Calibri"/>
                <w:lang w:val="de-AT" w:eastAsia="de-AT"/>
              </w:rPr>
            </w:pPr>
          </w:p>
        </w:tc>
        <w:tc>
          <w:tcPr>
            <w:tcW w:w="146" w:type="dxa"/>
            <w:vAlign w:val="center"/>
            <w:hideMark/>
          </w:tcPr>
          <w:p w14:paraId="3781FF92" w14:textId="77777777" w:rsidR="00732EFB" w:rsidRPr="001F0F3C" w:rsidRDefault="00732EFB">
            <w:pPr>
              <w:rPr>
                <w:rFonts w:ascii="Times New Roman" w:hAnsi="Times New Roman"/>
                <w:lang w:val="de-AT" w:eastAsia="de-AT"/>
              </w:rPr>
            </w:pPr>
          </w:p>
        </w:tc>
      </w:tr>
      <w:tr w:rsidR="00732EFB" w:rsidRPr="001F0F3C" w14:paraId="70C1D7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D1E3985"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919F8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CA29DF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593F4D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8248E3B" w14:textId="77777777" w:rsidR="00732EFB" w:rsidRPr="001F0F3C" w:rsidRDefault="00732EFB">
            <w:pPr>
              <w:rPr>
                <w:rFonts w:ascii="Calibri" w:hAnsi="Calibri" w:cs="Calibri"/>
                <w:lang w:val="de-AT" w:eastAsia="de-AT"/>
              </w:rPr>
            </w:pPr>
          </w:p>
        </w:tc>
        <w:tc>
          <w:tcPr>
            <w:tcW w:w="146" w:type="dxa"/>
            <w:vAlign w:val="center"/>
            <w:hideMark/>
          </w:tcPr>
          <w:p w14:paraId="2D715B21" w14:textId="77777777" w:rsidR="00732EFB" w:rsidRPr="001F0F3C" w:rsidRDefault="00732EFB">
            <w:pPr>
              <w:rPr>
                <w:rFonts w:ascii="Times New Roman" w:hAnsi="Times New Roman"/>
                <w:lang w:val="de-AT" w:eastAsia="de-AT"/>
              </w:rPr>
            </w:pPr>
          </w:p>
        </w:tc>
      </w:tr>
      <w:tr w:rsidR="00732EFB" w:rsidRPr="001F0F3C" w14:paraId="20B80D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5781CDD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9C355D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5C1595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58E6EC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43D676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2B54F83" w14:textId="77777777" w:rsidR="00732EFB" w:rsidRPr="001F0F3C" w:rsidRDefault="00732EFB">
            <w:pPr>
              <w:rPr>
                <w:rFonts w:ascii="Times New Roman" w:hAnsi="Times New Roman"/>
                <w:lang w:val="de-AT" w:eastAsia="de-AT"/>
              </w:rPr>
            </w:pPr>
          </w:p>
        </w:tc>
      </w:tr>
      <w:tr w:rsidR="00732EFB" w:rsidRPr="001F0F3C" w14:paraId="12A09E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FF1DC26" w14:textId="77777777" w:rsidR="00732EFB" w:rsidRPr="001F0F3C" w:rsidRDefault="00732EFB">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0C97750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712B24" w14:textId="5E0E4A33"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936D80">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90D44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02B82BA"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042ED91" w14:textId="77777777" w:rsidR="00732EFB" w:rsidRPr="001F0F3C" w:rsidRDefault="00732EFB">
            <w:pPr>
              <w:rPr>
                <w:rFonts w:ascii="Times New Roman" w:hAnsi="Times New Roman"/>
                <w:lang w:val="de-AT" w:eastAsia="de-AT"/>
              </w:rPr>
            </w:pPr>
          </w:p>
        </w:tc>
      </w:tr>
      <w:tr w:rsidR="00732EFB" w:rsidRPr="001F0F3C" w14:paraId="2FB96D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6FCEBD8"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F094D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B8AA7A3"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4E068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95C9173"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F44DC05" w14:textId="77777777" w:rsidR="00732EFB" w:rsidRPr="001F0F3C" w:rsidRDefault="00732EFB">
            <w:pPr>
              <w:rPr>
                <w:rFonts w:ascii="Times New Roman" w:hAnsi="Times New Roman"/>
                <w:lang w:val="de-AT" w:eastAsia="de-AT"/>
              </w:rPr>
            </w:pPr>
          </w:p>
        </w:tc>
      </w:tr>
      <w:tr w:rsidR="00732EFB" w:rsidRPr="001F0F3C" w14:paraId="31119E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7A039DC"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8D8AD6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B81F5DC"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C1A26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68147EE" w14:textId="77777777" w:rsidR="00732EFB" w:rsidRPr="001F0F3C" w:rsidRDefault="00732EF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8B13381" w14:textId="77777777" w:rsidR="00732EFB" w:rsidRPr="001F0F3C" w:rsidRDefault="00732EFB">
            <w:pPr>
              <w:rPr>
                <w:rFonts w:ascii="Times New Roman" w:hAnsi="Times New Roman"/>
                <w:lang w:val="de-AT" w:eastAsia="de-AT"/>
              </w:rPr>
            </w:pPr>
          </w:p>
        </w:tc>
      </w:tr>
      <w:tr w:rsidR="00732EFB" w:rsidRPr="001F0F3C" w14:paraId="369A94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BFF33E6"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876B4E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D05E9A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6E1F50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580DD7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BBCD741" w14:textId="77777777" w:rsidR="00732EFB" w:rsidRPr="001F0F3C" w:rsidRDefault="00732EFB">
            <w:pPr>
              <w:rPr>
                <w:rFonts w:ascii="Times New Roman" w:hAnsi="Times New Roman"/>
                <w:lang w:val="de-AT" w:eastAsia="de-AT"/>
              </w:rPr>
            </w:pPr>
          </w:p>
        </w:tc>
      </w:tr>
      <w:tr w:rsidR="00732EFB" w:rsidRPr="001F0F3C" w14:paraId="0E82CC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34D70E5"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CF0EB2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17997C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0C05CA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EAF1E5B" w14:textId="77777777" w:rsidR="00732EFB" w:rsidRPr="001F0F3C" w:rsidRDefault="00732EF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F2C3890" w14:textId="77777777" w:rsidR="00732EFB" w:rsidRPr="001F0F3C" w:rsidRDefault="00732EFB">
            <w:pPr>
              <w:rPr>
                <w:rFonts w:ascii="Times New Roman" w:hAnsi="Times New Roman"/>
                <w:lang w:val="de-AT" w:eastAsia="de-AT"/>
              </w:rPr>
            </w:pPr>
          </w:p>
        </w:tc>
      </w:tr>
      <w:tr w:rsidR="00732EFB" w:rsidRPr="001F0F3C" w14:paraId="1AF76F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AE44D4F"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376B76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C66ACE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03120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2D650F6" w14:textId="53310DFA" w:rsidR="00732EFB" w:rsidRPr="00F73981" w:rsidRDefault="00571D1D">
            <w:pPr>
              <w:rPr>
                <w:rFonts w:ascii="Calibri" w:hAnsi="Calibri" w:cs="Calibri"/>
                <w:i/>
                <w:iCs/>
                <w:lang w:val="de-AT" w:eastAsia="de-AT"/>
              </w:rPr>
            </w:pPr>
            <w:r w:rsidRPr="00F73981">
              <w:rPr>
                <w:rFonts w:ascii="Calibri" w:hAnsi="Calibri" w:cs="Calibri"/>
                <w:i/>
                <w:iCs/>
                <w:color w:val="1F4E79" w:themeColor="accent5" w:themeShade="80"/>
                <w:lang w:val="de-AT" w:eastAsia="de-AT"/>
              </w:rPr>
              <w:t>Durch Bewusstseinsbildung erfolgten veränderte Handlungsweisen, die den negativen Folgen des Klimawandels entgegenwirken.</w:t>
            </w:r>
            <w:r w:rsidR="00732EFB" w:rsidRPr="00F73981">
              <w:rPr>
                <w:rFonts w:ascii="Calibri" w:hAnsi="Calibri" w:cs="Calibri"/>
                <w:i/>
                <w:iCs/>
                <w:color w:val="1F4E79" w:themeColor="accent5" w:themeShade="80"/>
                <w:lang w:val="de-AT" w:eastAsia="de-AT"/>
              </w:rPr>
              <w:t> </w:t>
            </w:r>
          </w:p>
        </w:tc>
        <w:tc>
          <w:tcPr>
            <w:tcW w:w="146" w:type="dxa"/>
            <w:vAlign w:val="center"/>
            <w:hideMark/>
          </w:tcPr>
          <w:p w14:paraId="12ECA15F" w14:textId="77777777" w:rsidR="00732EFB" w:rsidRPr="001F0F3C" w:rsidRDefault="00732EFB">
            <w:pPr>
              <w:rPr>
                <w:rFonts w:ascii="Times New Roman" w:hAnsi="Times New Roman"/>
                <w:lang w:val="de-AT" w:eastAsia="de-AT"/>
              </w:rPr>
            </w:pPr>
          </w:p>
        </w:tc>
      </w:tr>
      <w:tr w:rsidR="00732EFB" w:rsidRPr="001F0F3C" w14:paraId="3A3474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7333B4"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93513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DA06AA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27515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5677E6B" w14:textId="77777777" w:rsidR="00732EFB" w:rsidRPr="001F0F3C" w:rsidRDefault="00732EFB">
            <w:pPr>
              <w:rPr>
                <w:rFonts w:ascii="Calibri" w:hAnsi="Calibri" w:cs="Calibri"/>
                <w:lang w:val="de-AT" w:eastAsia="de-AT"/>
              </w:rPr>
            </w:pPr>
          </w:p>
        </w:tc>
        <w:tc>
          <w:tcPr>
            <w:tcW w:w="146" w:type="dxa"/>
            <w:vAlign w:val="center"/>
            <w:hideMark/>
          </w:tcPr>
          <w:p w14:paraId="7E69C195" w14:textId="77777777" w:rsidR="00732EFB" w:rsidRPr="001F0F3C" w:rsidRDefault="00732EFB">
            <w:pPr>
              <w:rPr>
                <w:rFonts w:ascii="Times New Roman" w:hAnsi="Times New Roman"/>
                <w:lang w:val="de-AT" w:eastAsia="de-AT"/>
              </w:rPr>
            </w:pPr>
          </w:p>
        </w:tc>
      </w:tr>
      <w:tr w:rsidR="00732EFB" w:rsidRPr="001F0F3C" w14:paraId="54C0F4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973B5A0"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70B7A3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E5C679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FE32D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7F1440A" w14:textId="77777777" w:rsidR="00732EFB" w:rsidRPr="001F0F3C" w:rsidRDefault="00732EFB">
            <w:pPr>
              <w:rPr>
                <w:rFonts w:ascii="Calibri" w:hAnsi="Calibri" w:cs="Calibri"/>
                <w:lang w:val="de-AT" w:eastAsia="de-AT"/>
              </w:rPr>
            </w:pPr>
          </w:p>
        </w:tc>
        <w:tc>
          <w:tcPr>
            <w:tcW w:w="146" w:type="dxa"/>
            <w:vAlign w:val="center"/>
            <w:hideMark/>
          </w:tcPr>
          <w:p w14:paraId="3DCBF69F" w14:textId="77777777" w:rsidR="00732EFB" w:rsidRPr="001F0F3C" w:rsidRDefault="00732EFB">
            <w:pPr>
              <w:rPr>
                <w:rFonts w:ascii="Times New Roman" w:hAnsi="Times New Roman"/>
                <w:lang w:val="de-AT" w:eastAsia="de-AT"/>
              </w:rPr>
            </w:pPr>
          </w:p>
        </w:tc>
      </w:tr>
      <w:tr w:rsidR="00732EFB" w:rsidRPr="001F0F3C" w14:paraId="46208D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9604D3B"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E7F791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B5665F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91939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7D6B9F4" w14:textId="77777777" w:rsidR="00732EFB" w:rsidRPr="001F0F3C" w:rsidRDefault="00732EFB">
            <w:pPr>
              <w:rPr>
                <w:rFonts w:ascii="Calibri" w:hAnsi="Calibri" w:cs="Calibri"/>
                <w:lang w:val="de-AT" w:eastAsia="de-AT"/>
              </w:rPr>
            </w:pPr>
          </w:p>
        </w:tc>
        <w:tc>
          <w:tcPr>
            <w:tcW w:w="146" w:type="dxa"/>
            <w:vAlign w:val="center"/>
            <w:hideMark/>
          </w:tcPr>
          <w:p w14:paraId="13A899CA" w14:textId="77777777" w:rsidR="00732EFB" w:rsidRPr="001F0F3C" w:rsidRDefault="00732EFB">
            <w:pPr>
              <w:rPr>
                <w:rFonts w:ascii="Times New Roman" w:hAnsi="Times New Roman"/>
                <w:lang w:val="de-AT" w:eastAsia="de-AT"/>
              </w:rPr>
            </w:pPr>
          </w:p>
        </w:tc>
      </w:tr>
      <w:tr w:rsidR="00732EFB" w:rsidRPr="001F0F3C" w14:paraId="2CD5A0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D523C1"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0C9A19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2490F1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D410F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D9C7F84" w14:textId="77777777" w:rsidR="00732EFB" w:rsidRPr="001F0F3C" w:rsidRDefault="00732EFB">
            <w:pPr>
              <w:rPr>
                <w:rFonts w:ascii="Calibri" w:hAnsi="Calibri" w:cs="Calibri"/>
                <w:lang w:val="de-AT" w:eastAsia="de-AT"/>
              </w:rPr>
            </w:pPr>
          </w:p>
        </w:tc>
        <w:tc>
          <w:tcPr>
            <w:tcW w:w="146" w:type="dxa"/>
            <w:vAlign w:val="center"/>
            <w:hideMark/>
          </w:tcPr>
          <w:p w14:paraId="27D4E157" w14:textId="77777777" w:rsidR="00732EFB" w:rsidRPr="001F0F3C" w:rsidRDefault="00732EFB">
            <w:pPr>
              <w:rPr>
                <w:rFonts w:ascii="Times New Roman" w:hAnsi="Times New Roman"/>
                <w:lang w:val="de-AT" w:eastAsia="de-AT"/>
              </w:rPr>
            </w:pPr>
          </w:p>
        </w:tc>
      </w:tr>
      <w:tr w:rsidR="00732EFB" w:rsidRPr="001F0F3C" w14:paraId="42BAD1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A6D879B"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6F808D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4772D0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B06CC4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ED82AEC" w14:textId="77777777" w:rsidR="00732EFB" w:rsidRPr="001F0F3C" w:rsidRDefault="00732EFB">
            <w:pPr>
              <w:rPr>
                <w:rFonts w:ascii="Calibri" w:hAnsi="Calibri" w:cs="Calibri"/>
                <w:lang w:val="de-AT" w:eastAsia="de-AT"/>
              </w:rPr>
            </w:pPr>
          </w:p>
        </w:tc>
        <w:tc>
          <w:tcPr>
            <w:tcW w:w="146" w:type="dxa"/>
            <w:vAlign w:val="center"/>
            <w:hideMark/>
          </w:tcPr>
          <w:p w14:paraId="65F352C2" w14:textId="77777777" w:rsidR="00732EFB" w:rsidRPr="001F0F3C" w:rsidRDefault="00732EFB">
            <w:pPr>
              <w:rPr>
                <w:rFonts w:ascii="Times New Roman" w:hAnsi="Times New Roman"/>
                <w:lang w:val="de-AT" w:eastAsia="de-AT"/>
              </w:rPr>
            </w:pPr>
          </w:p>
        </w:tc>
      </w:tr>
      <w:tr w:rsidR="00732EFB" w:rsidRPr="001F0F3C" w14:paraId="432CAD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13F344E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6A82A6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70EB9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30A14A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4C6677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A7C0731" w14:textId="77777777" w:rsidR="00732EFB" w:rsidRPr="001F0F3C" w:rsidRDefault="00732EFB">
            <w:pPr>
              <w:rPr>
                <w:rFonts w:ascii="Times New Roman" w:hAnsi="Times New Roman"/>
                <w:lang w:val="de-AT" w:eastAsia="de-AT"/>
              </w:rPr>
            </w:pPr>
          </w:p>
        </w:tc>
      </w:tr>
      <w:tr w:rsidR="00732EFB" w:rsidRPr="001F0F3C" w14:paraId="32B284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4148ADC" w14:textId="77777777" w:rsidR="00732EFB" w:rsidRPr="001F0F3C" w:rsidRDefault="00732EFB">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431FD74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79302A8" w14:textId="198C0B69"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571D1D">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DD9B98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4AF495C"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139E15AF" w14:textId="77777777" w:rsidR="00732EFB" w:rsidRPr="001F0F3C" w:rsidRDefault="00732EFB">
            <w:pPr>
              <w:rPr>
                <w:rFonts w:ascii="Times New Roman" w:hAnsi="Times New Roman"/>
                <w:lang w:val="de-AT" w:eastAsia="de-AT"/>
              </w:rPr>
            </w:pPr>
          </w:p>
        </w:tc>
      </w:tr>
      <w:tr w:rsidR="00732EFB" w:rsidRPr="001F0F3C" w14:paraId="38C700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5820B9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903AA9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CB57EE3"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9D19E3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9B0407C"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9A6A2F8" w14:textId="77777777" w:rsidR="00732EFB" w:rsidRPr="001F0F3C" w:rsidRDefault="00732EFB">
            <w:pPr>
              <w:rPr>
                <w:rFonts w:ascii="Times New Roman" w:hAnsi="Times New Roman"/>
                <w:lang w:val="de-AT" w:eastAsia="de-AT"/>
              </w:rPr>
            </w:pPr>
          </w:p>
        </w:tc>
      </w:tr>
      <w:tr w:rsidR="00732EFB" w:rsidRPr="001F0F3C" w14:paraId="2BA68F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572AF7D"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C32DC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9C0A759"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E1030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93E33DB" w14:textId="77777777" w:rsidR="00732EFB" w:rsidRPr="001F0F3C" w:rsidRDefault="00732EF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2582C41" w14:textId="77777777" w:rsidR="00732EFB" w:rsidRPr="001F0F3C" w:rsidRDefault="00732EFB">
            <w:pPr>
              <w:rPr>
                <w:rFonts w:ascii="Times New Roman" w:hAnsi="Times New Roman"/>
                <w:lang w:val="de-AT" w:eastAsia="de-AT"/>
              </w:rPr>
            </w:pPr>
          </w:p>
        </w:tc>
      </w:tr>
      <w:tr w:rsidR="00732EFB" w:rsidRPr="001F0F3C" w14:paraId="03BCEB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FD581ED"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CE636F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6D781B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98171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9BB478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0B46614" w14:textId="77777777" w:rsidR="00732EFB" w:rsidRPr="001F0F3C" w:rsidRDefault="00732EFB">
            <w:pPr>
              <w:rPr>
                <w:rFonts w:ascii="Times New Roman" w:hAnsi="Times New Roman"/>
                <w:lang w:val="de-AT" w:eastAsia="de-AT"/>
              </w:rPr>
            </w:pPr>
          </w:p>
        </w:tc>
      </w:tr>
      <w:tr w:rsidR="00732EFB" w:rsidRPr="001F0F3C" w14:paraId="13BD9A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960180"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2C4462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EC4C21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D56523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39C861B" w14:textId="77777777" w:rsidR="00732EFB" w:rsidRPr="001F0F3C" w:rsidRDefault="00732EF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6D1A541" w14:textId="77777777" w:rsidR="00732EFB" w:rsidRPr="001F0F3C" w:rsidRDefault="00732EFB">
            <w:pPr>
              <w:rPr>
                <w:rFonts w:ascii="Times New Roman" w:hAnsi="Times New Roman"/>
                <w:lang w:val="de-AT" w:eastAsia="de-AT"/>
              </w:rPr>
            </w:pPr>
          </w:p>
        </w:tc>
      </w:tr>
      <w:tr w:rsidR="00732EFB" w:rsidRPr="001F0F3C" w14:paraId="3F0D59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E03C83"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7E6D7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13B570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C85D89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5D221A5" w14:textId="50DC05BB" w:rsidR="00732EFB" w:rsidRPr="00F73981" w:rsidRDefault="00AF62B3">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Die Maßnahme ist übergreifend wirksam und auch in anderen Regionen anwendbar</w:t>
            </w:r>
            <w:r w:rsidR="00C25328" w:rsidRPr="00F73981">
              <w:rPr>
                <w:rFonts w:ascii="Calibri" w:hAnsi="Calibri" w:cs="Calibri"/>
                <w:i/>
                <w:iCs/>
                <w:color w:val="1F4E79" w:themeColor="accent5" w:themeShade="80"/>
                <w:lang w:val="de-AT" w:eastAsia="de-AT"/>
              </w:rPr>
              <w:t xml:space="preserve"> beispielhaft.</w:t>
            </w:r>
          </w:p>
        </w:tc>
        <w:tc>
          <w:tcPr>
            <w:tcW w:w="146" w:type="dxa"/>
            <w:vAlign w:val="center"/>
            <w:hideMark/>
          </w:tcPr>
          <w:p w14:paraId="4961913B" w14:textId="77777777" w:rsidR="00732EFB" w:rsidRPr="001F0F3C" w:rsidRDefault="00732EFB">
            <w:pPr>
              <w:rPr>
                <w:rFonts w:ascii="Times New Roman" w:hAnsi="Times New Roman"/>
                <w:lang w:val="de-AT" w:eastAsia="de-AT"/>
              </w:rPr>
            </w:pPr>
          </w:p>
        </w:tc>
      </w:tr>
      <w:tr w:rsidR="00732EFB" w:rsidRPr="001F0F3C" w14:paraId="1386A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E315D3F"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6D330B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F01065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5D2F5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2EE007B" w14:textId="77777777" w:rsidR="00732EFB" w:rsidRPr="001F0F3C" w:rsidRDefault="00732EFB">
            <w:pPr>
              <w:rPr>
                <w:rFonts w:ascii="Calibri" w:hAnsi="Calibri" w:cs="Calibri"/>
                <w:lang w:val="de-AT" w:eastAsia="de-AT"/>
              </w:rPr>
            </w:pPr>
          </w:p>
        </w:tc>
        <w:tc>
          <w:tcPr>
            <w:tcW w:w="146" w:type="dxa"/>
            <w:vAlign w:val="center"/>
            <w:hideMark/>
          </w:tcPr>
          <w:p w14:paraId="2F9573C2" w14:textId="77777777" w:rsidR="00732EFB" w:rsidRPr="001F0F3C" w:rsidRDefault="00732EFB">
            <w:pPr>
              <w:rPr>
                <w:rFonts w:ascii="Times New Roman" w:hAnsi="Times New Roman"/>
                <w:lang w:val="de-AT" w:eastAsia="de-AT"/>
              </w:rPr>
            </w:pPr>
          </w:p>
        </w:tc>
      </w:tr>
      <w:tr w:rsidR="00732EFB" w:rsidRPr="001F0F3C" w14:paraId="2A1662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F441700"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2331B3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DA7DA0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B634E1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BB71673" w14:textId="77777777" w:rsidR="00732EFB" w:rsidRPr="001F0F3C" w:rsidRDefault="00732EFB">
            <w:pPr>
              <w:rPr>
                <w:rFonts w:ascii="Calibri" w:hAnsi="Calibri" w:cs="Calibri"/>
                <w:lang w:val="de-AT" w:eastAsia="de-AT"/>
              </w:rPr>
            </w:pPr>
          </w:p>
        </w:tc>
        <w:tc>
          <w:tcPr>
            <w:tcW w:w="146" w:type="dxa"/>
            <w:vAlign w:val="center"/>
            <w:hideMark/>
          </w:tcPr>
          <w:p w14:paraId="39E53B08" w14:textId="77777777" w:rsidR="00732EFB" w:rsidRPr="001F0F3C" w:rsidRDefault="00732EFB">
            <w:pPr>
              <w:rPr>
                <w:rFonts w:ascii="Times New Roman" w:hAnsi="Times New Roman"/>
                <w:lang w:val="de-AT" w:eastAsia="de-AT"/>
              </w:rPr>
            </w:pPr>
          </w:p>
        </w:tc>
      </w:tr>
      <w:tr w:rsidR="00732EFB" w:rsidRPr="001F0F3C" w14:paraId="6D874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7BF0C4A"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747423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3C4B8F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CF9766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94166D4" w14:textId="77777777" w:rsidR="00732EFB" w:rsidRPr="001F0F3C" w:rsidRDefault="00732EFB">
            <w:pPr>
              <w:rPr>
                <w:rFonts w:ascii="Calibri" w:hAnsi="Calibri" w:cs="Calibri"/>
                <w:lang w:val="de-AT" w:eastAsia="de-AT"/>
              </w:rPr>
            </w:pPr>
          </w:p>
        </w:tc>
        <w:tc>
          <w:tcPr>
            <w:tcW w:w="146" w:type="dxa"/>
            <w:vAlign w:val="center"/>
            <w:hideMark/>
          </w:tcPr>
          <w:p w14:paraId="1D129913" w14:textId="77777777" w:rsidR="00732EFB" w:rsidRPr="001F0F3C" w:rsidRDefault="00732EFB">
            <w:pPr>
              <w:rPr>
                <w:rFonts w:ascii="Times New Roman" w:hAnsi="Times New Roman"/>
                <w:lang w:val="de-AT" w:eastAsia="de-AT"/>
              </w:rPr>
            </w:pPr>
          </w:p>
        </w:tc>
      </w:tr>
      <w:tr w:rsidR="00732EFB" w:rsidRPr="001F0F3C" w14:paraId="44FF61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8E3C0AF"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463FE6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B24510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451A3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50B6AF4" w14:textId="77777777" w:rsidR="00732EFB" w:rsidRPr="001F0F3C" w:rsidRDefault="00732EFB">
            <w:pPr>
              <w:rPr>
                <w:rFonts w:ascii="Calibri" w:hAnsi="Calibri" w:cs="Calibri"/>
                <w:lang w:val="de-AT" w:eastAsia="de-AT"/>
              </w:rPr>
            </w:pPr>
          </w:p>
        </w:tc>
        <w:tc>
          <w:tcPr>
            <w:tcW w:w="146" w:type="dxa"/>
            <w:vAlign w:val="center"/>
            <w:hideMark/>
          </w:tcPr>
          <w:p w14:paraId="2212C43F" w14:textId="77777777" w:rsidR="00732EFB" w:rsidRPr="001F0F3C" w:rsidRDefault="00732EFB">
            <w:pPr>
              <w:rPr>
                <w:rFonts w:ascii="Times New Roman" w:hAnsi="Times New Roman"/>
                <w:lang w:val="de-AT" w:eastAsia="de-AT"/>
              </w:rPr>
            </w:pPr>
          </w:p>
        </w:tc>
      </w:tr>
      <w:tr w:rsidR="00732EFB" w:rsidRPr="001F0F3C" w14:paraId="42A4A6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457E92A"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B98B51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C6916F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6A2DE1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12FFD64" w14:textId="77777777" w:rsidR="00732EFB" w:rsidRPr="001F0F3C" w:rsidRDefault="00732EFB">
            <w:pPr>
              <w:rPr>
                <w:rFonts w:ascii="Calibri" w:hAnsi="Calibri" w:cs="Calibri"/>
                <w:lang w:val="de-AT" w:eastAsia="de-AT"/>
              </w:rPr>
            </w:pPr>
          </w:p>
        </w:tc>
        <w:tc>
          <w:tcPr>
            <w:tcW w:w="146" w:type="dxa"/>
            <w:vAlign w:val="center"/>
            <w:hideMark/>
          </w:tcPr>
          <w:p w14:paraId="7918ACA8" w14:textId="77777777" w:rsidR="00732EFB" w:rsidRPr="001F0F3C" w:rsidRDefault="00732EFB">
            <w:pPr>
              <w:rPr>
                <w:rFonts w:ascii="Times New Roman" w:hAnsi="Times New Roman"/>
                <w:lang w:val="de-AT" w:eastAsia="de-AT"/>
              </w:rPr>
            </w:pPr>
          </w:p>
        </w:tc>
      </w:tr>
      <w:tr w:rsidR="00732EFB" w:rsidRPr="001F0F3C" w14:paraId="0DE008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418A39B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ED50D3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E694B8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884463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5F49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F05D599" w14:textId="77777777" w:rsidR="00732EFB" w:rsidRPr="001F0F3C" w:rsidRDefault="00732EFB">
            <w:pPr>
              <w:rPr>
                <w:rFonts w:ascii="Times New Roman" w:hAnsi="Times New Roman"/>
                <w:lang w:val="de-AT" w:eastAsia="de-AT"/>
              </w:rPr>
            </w:pPr>
          </w:p>
        </w:tc>
      </w:tr>
      <w:tr w:rsidR="00732EFB" w:rsidRPr="001F0F3C" w14:paraId="59D66A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6B8BFBD" w14:textId="77777777" w:rsidR="00732EFB" w:rsidRPr="001F0F3C" w:rsidRDefault="00732EFB">
            <w:pPr>
              <w:rPr>
                <w:rFonts w:ascii="Calibri" w:hAnsi="Calibri" w:cs="Calibri"/>
                <w:lang w:val="de-AT" w:eastAsia="de-AT"/>
              </w:rPr>
            </w:pPr>
            <w:r w:rsidRPr="001F0F3C">
              <w:rPr>
                <w:rFonts w:ascii="Calibri" w:hAnsi="Calibri" w:cs="Calibri"/>
                <w:lang w:val="de-AT" w:eastAsia="de-AT"/>
              </w:rPr>
              <w:t>Die Maßnahme führt weder direkt noch indirekt zu einer Erhöhung der 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58A0A40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5C18FBD" w14:textId="23D4BB44"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C25328">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DB40E6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F99E0A8"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D4C794D" w14:textId="77777777" w:rsidR="00732EFB" w:rsidRPr="001F0F3C" w:rsidRDefault="00732EFB">
            <w:pPr>
              <w:rPr>
                <w:rFonts w:ascii="Times New Roman" w:hAnsi="Times New Roman"/>
                <w:lang w:val="de-AT" w:eastAsia="de-AT"/>
              </w:rPr>
            </w:pPr>
          </w:p>
        </w:tc>
      </w:tr>
      <w:tr w:rsidR="00732EFB" w:rsidRPr="001F0F3C" w14:paraId="3FB250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1CEB612"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22B87D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B06F888"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79406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7A9EA05"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5C8399DB" w14:textId="77777777" w:rsidR="00732EFB" w:rsidRPr="001F0F3C" w:rsidRDefault="00732EFB">
            <w:pPr>
              <w:rPr>
                <w:rFonts w:ascii="Times New Roman" w:hAnsi="Times New Roman"/>
                <w:lang w:val="de-AT" w:eastAsia="de-AT"/>
              </w:rPr>
            </w:pPr>
          </w:p>
        </w:tc>
      </w:tr>
      <w:tr w:rsidR="00732EFB" w:rsidRPr="001F0F3C" w14:paraId="54D7DD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6D2DE68"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2AB010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552CA01"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41C29C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77BB7F2" w14:textId="77777777" w:rsidR="00732EFB" w:rsidRPr="001F0F3C" w:rsidRDefault="00732EF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404C9408" w14:textId="77777777" w:rsidR="00732EFB" w:rsidRPr="001F0F3C" w:rsidRDefault="00732EFB">
            <w:pPr>
              <w:rPr>
                <w:rFonts w:ascii="Times New Roman" w:hAnsi="Times New Roman"/>
                <w:lang w:val="de-AT" w:eastAsia="de-AT"/>
              </w:rPr>
            </w:pPr>
          </w:p>
        </w:tc>
      </w:tr>
      <w:tr w:rsidR="00732EFB" w:rsidRPr="001F0F3C" w14:paraId="00F6F8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869EA4B"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24E429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F5DAB1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779847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BDAE34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74D064A" w14:textId="77777777" w:rsidR="00732EFB" w:rsidRPr="001F0F3C" w:rsidRDefault="00732EFB">
            <w:pPr>
              <w:rPr>
                <w:rFonts w:ascii="Times New Roman" w:hAnsi="Times New Roman"/>
                <w:lang w:val="de-AT" w:eastAsia="de-AT"/>
              </w:rPr>
            </w:pPr>
          </w:p>
        </w:tc>
      </w:tr>
      <w:tr w:rsidR="00732EFB" w:rsidRPr="001F0F3C" w14:paraId="1A6338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D97339D"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CA3D18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3AAC01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97F47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88974D5" w14:textId="77777777" w:rsidR="00732EFB" w:rsidRPr="001F0F3C" w:rsidRDefault="00732EF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C53EACA" w14:textId="77777777" w:rsidR="00732EFB" w:rsidRPr="001F0F3C" w:rsidRDefault="00732EFB">
            <w:pPr>
              <w:rPr>
                <w:rFonts w:ascii="Times New Roman" w:hAnsi="Times New Roman"/>
                <w:lang w:val="de-AT" w:eastAsia="de-AT"/>
              </w:rPr>
            </w:pPr>
          </w:p>
        </w:tc>
      </w:tr>
      <w:tr w:rsidR="00732EFB" w:rsidRPr="001F0F3C" w14:paraId="2E4F61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73B18B"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06F1DF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1DCE83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2C65AC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E947BDA" w14:textId="519EBCB5" w:rsidR="00732EFB" w:rsidRPr="00F73981" w:rsidRDefault="00A374C8">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Keine </w:t>
            </w:r>
            <w:r w:rsidR="00B862CF" w:rsidRPr="00F73981">
              <w:rPr>
                <w:rFonts w:ascii="Calibri" w:hAnsi="Calibri" w:cs="Calibri"/>
                <w:i/>
                <w:iCs/>
                <w:color w:val="1F4E79" w:themeColor="accent5" w:themeShade="80"/>
                <w:lang w:val="de-AT" w:eastAsia="de-AT"/>
              </w:rPr>
              <w:t>negativen</w:t>
            </w:r>
            <w:r w:rsidRPr="00F73981">
              <w:rPr>
                <w:rFonts w:ascii="Calibri" w:hAnsi="Calibri" w:cs="Calibri"/>
                <w:i/>
                <w:iCs/>
                <w:color w:val="1F4E79" w:themeColor="accent5" w:themeShade="80"/>
                <w:lang w:val="de-AT" w:eastAsia="de-AT"/>
              </w:rPr>
              <w:t xml:space="preserve"> Auswirkungen, </w:t>
            </w:r>
            <w:r w:rsidR="00B862CF" w:rsidRPr="00F73981">
              <w:rPr>
                <w:rFonts w:ascii="Calibri" w:hAnsi="Calibri" w:cs="Calibri"/>
                <w:i/>
                <w:iCs/>
                <w:color w:val="1F4E79" w:themeColor="accent5" w:themeShade="80"/>
                <w:lang w:val="de-AT" w:eastAsia="de-AT"/>
              </w:rPr>
              <w:t>kein negativer Effekt</w:t>
            </w:r>
            <w:r w:rsidRPr="00F73981">
              <w:rPr>
                <w:rFonts w:ascii="Calibri" w:hAnsi="Calibri" w:cs="Calibri"/>
                <w:i/>
                <w:iCs/>
                <w:color w:val="1F4E79" w:themeColor="accent5" w:themeShade="80"/>
                <w:lang w:val="de-AT" w:eastAsia="de-AT"/>
              </w:rPr>
              <w:t>, da Anpassungsmaßnahmen aufgezeigt werden</w:t>
            </w:r>
            <w:r w:rsidR="00B862CF" w:rsidRPr="00F73981">
              <w:rPr>
                <w:rFonts w:ascii="Calibri" w:hAnsi="Calibri" w:cs="Calibri"/>
                <w:i/>
                <w:iCs/>
                <w:color w:val="1F4E79" w:themeColor="accent5" w:themeShade="80"/>
                <w:lang w:val="de-AT" w:eastAsia="de-AT"/>
              </w:rPr>
              <w:t>.</w:t>
            </w:r>
          </w:p>
        </w:tc>
        <w:tc>
          <w:tcPr>
            <w:tcW w:w="146" w:type="dxa"/>
            <w:vAlign w:val="center"/>
            <w:hideMark/>
          </w:tcPr>
          <w:p w14:paraId="11601697" w14:textId="77777777" w:rsidR="00732EFB" w:rsidRPr="001F0F3C" w:rsidRDefault="00732EFB">
            <w:pPr>
              <w:rPr>
                <w:rFonts w:ascii="Times New Roman" w:hAnsi="Times New Roman"/>
                <w:lang w:val="de-AT" w:eastAsia="de-AT"/>
              </w:rPr>
            </w:pPr>
          </w:p>
        </w:tc>
      </w:tr>
      <w:tr w:rsidR="00732EFB" w:rsidRPr="001F0F3C" w14:paraId="4EF74F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6667DE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F9281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583C90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BC4071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A51706C" w14:textId="77777777" w:rsidR="00732EFB" w:rsidRPr="001F0F3C" w:rsidRDefault="00732EFB">
            <w:pPr>
              <w:rPr>
                <w:rFonts w:ascii="Calibri" w:hAnsi="Calibri" w:cs="Calibri"/>
                <w:lang w:val="de-AT" w:eastAsia="de-AT"/>
              </w:rPr>
            </w:pPr>
          </w:p>
        </w:tc>
        <w:tc>
          <w:tcPr>
            <w:tcW w:w="146" w:type="dxa"/>
            <w:vAlign w:val="center"/>
            <w:hideMark/>
          </w:tcPr>
          <w:p w14:paraId="3152C25E" w14:textId="77777777" w:rsidR="00732EFB" w:rsidRPr="001F0F3C" w:rsidRDefault="00732EFB">
            <w:pPr>
              <w:rPr>
                <w:rFonts w:ascii="Times New Roman" w:hAnsi="Times New Roman"/>
                <w:lang w:val="de-AT" w:eastAsia="de-AT"/>
              </w:rPr>
            </w:pPr>
          </w:p>
        </w:tc>
      </w:tr>
      <w:tr w:rsidR="00732EFB" w:rsidRPr="001F0F3C" w14:paraId="30080F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B32E3D"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018A1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71C5DF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4DB39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DF02A36" w14:textId="77777777" w:rsidR="00732EFB" w:rsidRPr="001F0F3C" w:rsidRDefault="00732EFB">
            <w:pPr>
              <w:rPr>
                <w:rFonts w:ascii="Calibri" w:hAnsi="Calibri" w:cs="Calibri"/>
                <w:lang w:val="de-AT" w:eastAsia="de-AT"/>
              </w:rPr>
            </w:pPr>
          </w:p>
        </w:tc>
        <w:tc>
          <w:tcPr>
            <w:tcW w:w="146" w:type="dxa"/>
            <w:vAlign w:val="center"/>
            <w:hideMark/>
          </w:tcPr>
          <w:p w14:paraId="2190187C" w14:textId="77777777" w:rsidR="00732EFB" w:rsidRPr="001F0F3C" w:rsidRDefault="00732EFB">
            <w:pPr>
              <w:rPr>
                <w:rFonts w:ascii="Times New Roman" w:hAnsi="Times New Roman"/>
                <w:lang w:val="de-AT" w:eastAsia="de-AT"/>
              </w:rPr>
            </w:pPr>
          </w:p>
        </w:tc>
      </w:tr>
      <w:tr w:rsidR="00732EFB" w:rsidRPr="001F0F3C" w14:paraId="012FB1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0506C1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84FDBE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AB3876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45D6E0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F51E710" w14:textId="77777777" w:rsidR="00732EFB" w:rsidRPr="001F0F3C" w:rsidRDefault="00732EFB">
            <w:pPr>
              <w:rPr>
                <w:rFonts w:ascii="Calibri" w:hAnsi="Calibri" w:cs="Calibri"/>
                <w:lang w:val="de-AT" w:eastAsia="de-AT"/>
              </w:rPr>
            </w:pPr>
          </w:p>
        </w:tc>
        <w:tc>
          <w:tcPr>
            <w:tcW w:w="146" w:type="dxa"/>
            <w:vAlign w:val="center"/>
            <w:hideMark/>
          </w:tcPr>
          <w:p w14:paraId="041A54B1" w14:textId="77777777" w:rsidR="00732EFB" w:rsidRPr="001F0F3C" w:rsidRDefault="00732EFB">
            <w:pPr>
              <w:rPr>
                <w:rFonts w:ascii="Times New Roman" w:hAnsi="Times New Roman"/>
                <w:lang w:val="de-AT" w:eastAsia="de-AT"/>
              </w:rPr>
            </w:pPr>
          </w:p>
        </w:tc>
      </w:tr>
      <w:tr w:rsidR="00732EFB" w:rsidRPr="001F0F3C" w14:paraId="37B36C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DC461A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1E34A9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7B2538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F3BF04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97D7775" w14:textId="77777777" w:rsidR="00732EFB" w:rsidRPr="001F0F3C" w:rsidRDefault="00732EFB">
            <w:pPr>
              <w:rPr>
                <w:rFonts w:ascii="Calibri" w:hAnsi="Calibri" w:cs="Calibri"/>
                <w:lang w:val="de-AT" w:eastAsia="de-AT"/>
              </w:rPr>
            </w:pPr>
          </w:p>
        </w:tc>
        <w:tc>
          <w:tcPr>
            <w:tcW w:w="146" w:type="dxa"/>
            <w:vAlign w:val="center"/>
            <w:hideMark/>
          </w:tcPr>
          <w:p w14:paraId="0D5CAF08" w14:textId="77777777" w:rsidR="00732EFB" w:rsidRPr="001F0F3C" w:rsidRDefault="00732EFB">
            <w:pPr>
              <w:rPr>
                <w:rFonts w:ascii="Times New Roman" w:hAnsi="Times New Roman"/>
                <w:lang w:val="de-AT" w:eastAsia="de-AT"/>
              </w:rPr>
            </w:pPr>
          </w:p>
        </w:tc>
      </w:tr>
      <w:tr w:rsidR="00732EFB" w:rsidRPr="001F0F3C" w14:paraId="27D4A4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947AD2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DCAFE2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F85B69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BBED6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F8F0A72" w14:textId="77777777" w:rsidR="00732EFB" w:rsidRPr="001F0F3C" w:rsidRDefault="00732EFB">
            <w:pPr>
              <w:rPr>
                <w:rFonts w:ascii="Calibri" w:hAnsi="Calibri" w:cs="Calibri"/>
                <w:lang w:val="de-AT" w:eastAsia="de-AT"/>
              </w:rPr>
            </w:pPr>
          </w:p>
        </w:tc>
        <w:tc>
          <w:tcPr>
            <w:tcW w:w="146" w:type="dxa"/>
            <w:vAlign w:val="center"/>
            <w:hideMark/>
          </w:tcPr>
          <w:p w14:paraId="7D906737" w14:textId="77777777" w:rsidR="00732EFB" w:rsidRPr="001F0F3C" w:rsidRDefault="00732EFB">
            <w:pPr>
              <w:rPr>
                <w:rFonts w:ascii="Times New Roman" w:hAnsi="Times New Roman"/>
                <w:lang w:val="de-AT" w:eastAsia="de-AT"/>
              </w:rPr>
            </w:pPr>
          </w:p>
        </w:tc>
      </w:tr>
      <w:tr w:rsidR="00732EFB" w:rsidRPr="001F0F3C" w14:paraId="569F21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23C4895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5D4F7F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63A7FA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D3FDBD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E2C84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82B77C9" w14:textId="77777777" w:rsidR="00732EFB" w:rsidRPr="001F0F3C" w:rsidRDefault="00732EFB">
            <w:pPr>
              <w:rPr>
                <w:rFonts w:ascii="Times New Roman" w:hAnsi="Times New Roman"/>
                <w:lang w:val="de-AT" w:eastAsia="de-AT"/>
              </w:rPr>
            </w:pPr>
          </w:p>
        </w:tc>
      </w:tr>
      <w:tr w:rsidR="00732EFB" w:rsidRPr="001F0F3C" w14:paraId="614E34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1E36FA2" w14:textId="77777777" w:rsidR="00732EFB" w:rsidRPr="001F0F3C" w:rsidRDefault="00732EFB">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7D3E6AD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95EE3B" w14:textId="6212ACED"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9D5089">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8E140C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47DCE22"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959B3A9" w14:textId="77777777" w:rsidR="00732EFB" w:rsidRPr="001F0F3C" w:rsidRDefault="00732EFB">
            <w:pPr>
              <w:rPr>
                <w:rFonts w:ascii="Times New Roman" w:hAnsi="Times New Roman"/>
                <w:lang w:val="de-AT" w:eastAsia="de-AT"/>
              </w:rPr>
            </w:pPr>
          </w:p>
        </w:tc>
      </w:tr>
      <w:tr w:rsidR="00732EFB" w:rsidRPr="001F0F3C" w14:paraId="58525E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050924F"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E0994F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0A5F299"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958AA1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9819A95"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C140D62" w14:textId="77777777" w:rsidR="00732EFB" w:rsidRPr="001F0F3C" w:rsidRDefault="00732EFB">
            <w:pPr>
              <w:rPr>
                <w:rFonts w:ascii="Times New Roman" w:hAnsi="Times New Roman"/>
                <w:lang w:val="de-AT" w:eastAsia="de-AT"/>
              </w:rPr>
            </w:pPr>
          </w:p>
        </w:tc>
      </w:tr>
      <w:tr w:rsidR="00732EFB" w:rsidRPr="001F0F3C" w14:paraId="739D00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0D29DB"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30BA8E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15B6097"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953D0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D52E38C" w14:textId="77777777" w:rsidR="00732EFB" w:rsidRPr="001F0F3C" w:rsidRDefault="00732EF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6FF05FED" w14:textId="77777777" w:rsidR="00732EFB" w:rsidRPr="001F0F3C" w:rsidRDefault="00732EFB">
            <w:pPr>
              <w:rPr>
                <w:rFonts w:ascii="Times New Roman" w:hAnsi="Times New Roman"/>
                <w:lang w:val="de-AT" w:eastAsia="de-AT"/>
              </w:rPr>
            </w:pPr>
          </w:p>
        </w:tc>
      </w:tr>
      <w:tr w:rsidR="00732EFB" w:rsidRPr="001F0F3C" w14:paraId="52C97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36B1D7"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2516EA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90FE06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1219FE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200F0E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926DBC2" w14:textId="77777777" w:rsidR="00732EFB" w:rsidRPr="001F0F3C" w:rsidRDefault="00732EFB">
            <w:pPr>
              <w:rPr>
                <w:rFonts w:ascii="Times New Roman" w:hAnsi="Times New Roman"/>
                <w:lang w:val="de-AT" w:eastAsia="de-AT"/>
              </w:rPr>
            </w:pPr>
          </w:p>
        </w:tc>
      </w:tr>
      <w:tr w:rsidR="00732EFB" w:rsidRPr="001F0F3C" w14:paraId="143E9A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5AC6E30"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30BE90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AF67C5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D0DF40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B58384A" w14:textId="77777777" w:rsidR="00732EFB" w:rsidRPr="001F0F3C" w:rsidRDefault="00732EF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1274571C" w14:textId="77777777" w:rsidR="00732EFB" w:rsidRPr="001F0F3C" w:rsidRDefault="00732EFB">
            <w:pPr>
              <w:rPr>
                <w:rFonts w:ascii="Times New Roman" w:hAnsi="Times New Roman"/>
                <w:lang w:val="de-AT" w:eastAsia="de-AT"/>
              </w:rPr>
            </w:pPr>
          </w:p>
        </w:tc>
      </w:tr>
      <w:tr w:rsidR="00732EFB" w:rsidRPr="001F0F3C" w14:paraId="1B85F1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0A8A623"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0FA562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EC7A39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BDB525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7F18FF7" w14:textId="786B8BEC" w:rsidR="00732EFB" w:rsidRPr="00F73981" w:rsidRDefault="009D5089">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Kein direkter Einfluss, doch werden durch die Sensibilisierung Verbesserungen der </w:t>
            </w:r>
            <w:r w:rsidR="00D511B5" w:rsidRPr="00F73981">
              <w:rPr>
                <w:rFonts w:ascii="Calibri" w:hAnsi="Calibri" w:cs="Calibri"/>
                <w:i/>
                <w:iCs/>
                <w:color w:val="1F4E79" w:themeColor="accent5" w:themeShade="80"/>
                <w:lang w:val="de-AT" w:eastAsia="de-AT"/>
              </w:rPr>
              <w:t xml:space="preserve">Ökosystemleistungen </w:t>
            </w:r>
            <w:r w:rsidRPr="00F73981">
              <w:rPr>
                <w:rFonts w:ascii="Calibri" w:hAnsi="Calibri" w:cs="Calibri"/>
                <w:i/>
                <w:iCs/>
                <w:color w:val="1F4E79" w:themeColor="accent5" w:themeShade="80"/>
                <w:lang w:val="de-AT" w:eastAsia="de-AT"/>
              </w:rPr>
              <w:t>aufgezeigt.</w:t>
            </w:r>
          </w:p>
        </w:tc>
        <w:tc>
          <w:tcPr>
            <w:tcW w:w="146" w:type="dxa"/>
            <w:vAlign w:val="center"/>
            <w:hideMark/>
          </w:tcPr>
          <w:p w14:paraId="092CECD2" w14:textId="77777777" w:rsidR="00732EFB" w:rsidRPr="001F0F3C" w:rsidRDefault="00732EFB">
            <w:pPr>
              <w:rPr>
                <w:rFonts w:ascii="Times New Roman" w:hAnsi="Times New Roman"/>
                <w:lang w:val="de-AT" w:eastAsia="de-AT"/>
              </w:rPr>
            </w:pPr>
          </w:p>
        </w:tc>
      </w:tr>
      <w:tr w:rsidR="00732EFB" w:rsidRPr="001F0F3C" w14:paraId="1B6661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CA00A4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2B77AE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3F27E1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DBABC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E596A9F" w14:textId="77777777" w:rsidR="00732EFB" w:rsidRPr="001F0F3C" w:rsidRDefault="00732EFB">
            <w:pPr>
              <w:rPr>
                <w:rFonts w:ascii="Calibri" w:hAnsi="Calibri" w:cs="Calibri"/>
                <w:lang w:val="de-AT" w:eastAsia="de-AT"/>
              </w:rPr>
            </w:pPr>
          </w:p>
        </w:tc>
        <w:tc>
          <w:tcPr>
            <w:tcW w:w="146" w:type="dxa"/>
            <w:vAlign w:val="center"/>
            <w:hideMark/>
          </w:tcPr>
          <w:p w14:paraId="275C4F99" w14:textId="77777777" w:rsidR="00732EFB" w:rsidRPr="001F0F3C" w:rsidRDefault="00732EFB">
            <w:pPr>
              <w:rPr>
                <w:rFonts w:ascii="Times New Roman" w:hAnsi="Times New Roman"/>
                <w:lang w:val="de-AT" w:eastAsia="de-AT"/>
              </w:rPr>
            </w:pPr>
          </w:p>
        </w:tc>
      </w:tr>
      <w:tr w:rsidR="00732EFB" w:rsidRPr="001F0F3C" w14:paraId="4CABEF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B33E1A"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62403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8455BF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7E6B7A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91F503D" w14:textId="77777777" w:rsidR="00732EFB" w:rsidRPr="001F0F3C" w:rsidRDefault="00732EFB">
            <w:pPr>
              <w:rPr>
                <w:rFonts w:ascii="Calibri" w:hAnsi="Calibri" w:cs="Calibri"/>
                <w:lang w:val="de-AT" w:eastAsia="de-AT"/>
              </w:rPr>
            </w:pPr>
          </w:p>
        </w:tc>
        <w:tc>
          <w:tcPr>
            <w:tcW w:w="146" w:type="dxa"/>
            <w:vAlign w:val="center"/>
            <w:hideMark/>
          </w:tcPr>
          <w:p w14:paraId="31560934" w14:textId="77777777" w:rsidR="00732EFB" w:rsidRPr="001F0F3C" w:rsidRDefault="00732EFB">
            <w:pPr>
              <w:rPr>
                <w:rFonts w:ascii="Times New Roman" w:hAnsi="Times New Roman"/>
                <w:lang w:val="de-AT" w:eastAsia="de-AT"/>
              </w:rPr>
            </w:pPr>
          </w:p>
        </w:tc>
      </w:tr>
      <w:tr w:rsidR="00732EFB" w:rsidRPr="001F0F3C" w14:paraId="57C01F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B2111DE"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EB774A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F01E51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BE30F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96A5C5C" w14:textId="77777777" w:rsidR="00732EFB" w:rsidRPr="001F0F3C" w:rsidRDefault="00732EFB">
            <w:pPr>
              <w:rPr>
                <w:rFonts w:ascii="Calibri" w:hAnsi="Calibri" w:cs="Calibri"/>
                <w:lang w:val="de-AT" w:eastAsia="de-AT"/>
              </w:rPr>
            </w:pPr>
          </w:p>
        </w:tc>
        <w:tc>
          <w:tcPr>
            <w:tcW w:w="146" w:type="dxa"/>
            <w:vAlign w:val="center"/>
            <w:hideMark/>
          </w:tcPr>
          <w:p w14:paraId="30661854" w14:textId="77777777" w:rsidR="00732EFB" w:rsidRPr="001F0F3C" w:rsidRDefault="00732EFB">
            <w:pPr>
              <w:rPr>
                <w:rFonts w:ascii="Times New Roman" w:hAnsi="Times New Roman"/>
                <w:lang w:val="de-AT" w:eastAsia="de-AT"/>
              </w:rPr>
            </w:pPr>
          </w:p>
        </w:tc>
      </w:tr>
      <w:tr w:rsidR="00732EFB" w:rsidRPr="001F0F3C" w14:paraId="62EA72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800C41"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B62C87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7B0850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ECF52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28694B1" w14:textId="77777777" w:rsidR="00732EFB" w:rsidRPr="001F0F3C" w:rsidRDefault="00732EFB">
            <w:pPr>
              <w:rPr>
                <w:rFonts w:ascii="Calibri" w:hAnsi="Calibri" w:cs="Calibri"/>
                <w:lang w:val="de-AT" w:eastAsia="de-AT"/>
              </w:rPr>
            </w:pPr>
          </w:p>
        </w:tc>
        <w:tc>
          <w:tcPr>
            <w:tcW w:w="146" w:type="dxa"/>
            <w:vAlign w:val="center"/>
            <w:hideMark/>
          </w:tcPr>
          <w:p w14:paraId="10031FDF" w14:textId="77777777" w:rsidR="00732EFB" w:rsidRPr="001F0F3C" w:rsidRDefault="00732EFB">
            <w:pPr>
              <w:rPr>
                <w:rFonts w:ascii="Times New Roman" w:hAnsi="Times New Roman"/>
                <w:lang w:val="de-AT" w:eastAsia="de-AT"/>
              </w:rPr>
            </w:pPr>
          </w:p>
        </w:tc>
      </w:tr>
      <w:tr w:rsidR="00732EFB" w:rsidRPr="001F0F3C" w14:paraId="149E1E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728ED5F"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82734B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31F580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81F4A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8940708" w14:textId="77777777" w:rsidR="00732EFB" w:rsidRPr="001F0F3C" w:rsidRDefault="00732EFB">
            <w:pPr>
              <w:rPr>
                <w:rFonts w:ascii="Calibri" w:hAnsi="Calibri" w:cs="Calibri"/>
                <w:lang w:val="de-AT" w:eastAsia="de-AT"/>
              </w:rPr>
            </w:pPr>
          </w:p>
        </w:tc>
        <w:tc>
          <w:tcPr>
            <w:tcW w:w="146" w:type="dxa"/>
            <w:vAlign w:val="center"/>
            <w:hideMark/>
          </w:tcPr>
          <w:p w14:paraId="41DE9F9D" w14:textId="77777777" w:rsidR="00732EFB" w:rsidRPr="001F0F3C" w:rsidRDefault="00732EFB">
            <w:pPr>
              <w:rPr>
                <w:rFonts w:ascii="Times New Roman" w:hAnsi="Times New Roman"/>
                <w:lang w:val="de-AT" w:eastAsia="de-AT"/>
              </w:rPr>
            </w:pPr>
          </w:p>
        </w:tc>
      </w:tr>
      <w:tr w:rsidR="00732EFB" w:rsidRPr="001F0F3C" w14:paraId="79D906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1104235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6CD4F9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74606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A2260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B98DA30" w14:textId="77777777" w:rsidR="00732EFB" w:rsidRPr="001F0F3C" w:rsidRDefault="00732EFB">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31F75DDF" w14:textId="77777777" w:rsidR="00732EFB" w:rsidRPr="001F0F3C" w:rsidRDefault="00732EFB">
            <w:pPr>
              <w:rPr>
                <w:rFonts w:ascii="Times New Roman" w:hAnsi="Times New Roman"/>
                <w:lang w:val="de-AT" w:eastAsia="de-AT"/>
              </w:rPr>
            </w:pPr>
          </w:p>
        </w:tc>
      </w:tr>
      <w:tr w:rsidR="00732EFB" w:rsidRPr="001F0F3C" w14:paraId="69B18F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5D5C2CD" w14:textId="77777777" w:rsidR="00732EFB" w:rsidRPr="001F0F3C" w:rsidRDefault="00732EFB">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449F021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3213C53" w14:textId="25E6AFC2" w:rsidR="00732EFB" w:rsidRPr="001F0F3C" w:rsidRDefault="009D5089">
            <w:pPr>
              <w:jc w:val="center"/>
              <w:rPr>
                <w:rFonts w:ascii="Calibri" w:hAnsi="Calibri" w:cs="Calibri"/>
                <w:lang w:val="de-AT" w:eastAsia="de-AT"/>
              </w:rPr>
            </w:pPr>
            <w:r>
              <w:rPr>
                <w:rFonts w:ascii="Calibri" w:hAnsi="Calibri" w:cs="Calibri"/>
                <w:lang w:val="de-AT" w:eastAsia="de-AT"/>
              </w:rPr>
              <w:t>x</w:t>
            </w:r>
            <w:r w:rsidR="00732EFB"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D14068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44C5D97"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0AF21D4" w14:textId="77777777" w:rsidR="00732EFB" w:rsidRPr="001F0F3C" w:rsidRDefault="00732EFB">
            <w:pPr>
              <w:rPr>
                <w:rFonts w:ascii="Times New Roman" w:hAnsi="Times New Roman"/>
                <w:lang w:val="de-AT" w:eastAsia="de-AT"/>
              </w:rPr>
            </w:pPr>
          </w:p>
        </w:tc>
      </w:tr>
      <w:tr w:rsidR="00732EFB" w:rsidRPr="001F0F3C" w14:paraId="203ECA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BE6270D"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775026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EAEE3B"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5C2371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6C7FED1"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18757C3" w14:textId="77777777" w:rsidR="00732EFB" w:rsidRPr="001F0F3C" w:rsidRDefault="00732EFB">
            <w:pPr>
              <w:rPr>
                <w:rFonts w:ascii="Times New Roman" w:hAnsi="Times New Roman"/>
                <w:lang w:val="de-AT" w:eastAsia="de-AT"/>
              </w:rPr>
            </w:pPr>
          </w:p>
        </w:tc>
      </w:tr>
      <w:tr w:rsidR="00732EFB" w:rsidRPr="001F0F3C" w14:paraId="4F6F34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3F50BB5"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ACEDE1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D2A1EAC"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E786E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42FEECA" w14:textId="77777777" w:rsidR="00732EFB" w:rsidRPr="001F0F3C" w:rsidRDefault="00732EF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DE89A2B" w14:textId="77777777" w:rsidR="00732EFB" w:rsidRPr="001F0F3C" w:rsidRDefault="00732EFB">
            <w:pPr>
              <w:rPr>
                <w:rFonts w:ascii="Times New Roman" w:hAnsi="Times New Roman"/>
                <w:lang w:val="de-AT" w:eastAsia="de-AT"/>
              </w:rPr>
            </w:pPr>
          </w:p>
        </w:tc>
      </w:tr>
      <w:tr w:rsidR="00732EFB" w:rsidRPr="001F0F3C" w14:paraId="2DB2DA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84B186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3F45B1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05797B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64F66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B4E28A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07AAFB0" w14:textId="77777777" w:rsidR="00732EFB" w:rsidRPr="001F0F3C" w:rsidRDefault="00732EFB">
            <w:pPr>
              <w:rPr>
                <w:rFonts w:ascii="Times New Roman" w:hAnsi="Times New Roman"/>
                <w:lang w:val="de-AT" w:eastAsia="de-AT"/>
              </w:rPr>
            </w:pPr>
          </w:p>
        </w:tc>
      </w:tr>
      <w:tr w:rsidR="00732EFB" w:rsidRPr="001F0F3C" w14:paraId="6F22F2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638913"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28E76C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E6F276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46767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F3BEFAD" w14:textId="77777777" w:rsidR="00732EFB" w:rsidRPr="001F0F3C" w:rsidRDefault="00732EF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79669304" w14:textId="77777777" w:rsidR="00732EFB" w:rsidRPr="001F0F3C" w:rsidRDefault="00732EFB">
            <w:pPr>
              <w:rPr>
                <w:rFonts w:ascii="Times New Roman" w:hAnsi="Times New Roman"/>
                <w:lang w:val="de-AT" w:eastAsia="de-AT"/>
              </w:rPr>
            </w:pPr>
          </w:p>
        </w:tc>
      </w:tr>
      <w:tr w:rsidR="00732EFB" w:rsidRPr="001F0F3C" w14:paraId="629D0B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AAF57DE"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3CAB9F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34C014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5DAF45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3BDD6442" w14:textId="49C02164" w:rsidR="00732EFB" w:rsidRPr="001F0F3C" w:rsidRDefault="00776DD7">
            <w:pPr>
              <w:rPr>
                <w:rFonts w:ascii="Calibri" w:hAnsi="Calibri" w:cs="Calibri"/>
                <w:lang w:val="de-AT" w:eastAsia="de-AT"/>
              </w:rPr>
            </w:pPr>
            <w:r w:rsidRPr="00F73981">
              <w:rPr>
                <w:rFonts w:ascii="Calibri" w:hAnsi="Calibri" w:cs="Calibri"/>
                <w:i/>
                <w:iCs/>
                <w:color w:val="1F4E79" w:themeColor="accent5" w:themeShade="80"/>
                <w:lang w:val="de-AT" w:eastAsia="de-AT"/>
              </w:rPr>
              <w:t>Die Maßnahme berücksichtigt die Vielfalt der Gesellschaft und Lebensformen und belastet verwundbare soziale Gruppen nicht</w:t>
            </w:r>
            <w:r w:rsidR="000E2C0B">
              <w:rPr>
                <w:rFonts w:ascii="Calibri" w:hAnsi="Calibri" w:cs="Calibri"/>
                <w:lang w:val="de-AT" w:eastAsia="de-AT"/>
              </w:rPr>
              <w:t>.</w:t>
            </w:r>
          </w:p>
        </w:tc>
        <w:tc>
          <w:tcPr>
            <w:tcW w:w="146" w:type="dxa"/>
            <w:vAlign w:val="center"/>
            <w:hideMark/>
          </w:tcPr>
          <w:p w14:paraId="375C14F7" w14:textId="77777777" w:rsidR="00732EFB" w:rsidRPr="001F0F3C" w:rsidRDefault="00732EFB">
            <w:pPr>
              <w:rPr>
                <w:rFonts w:ascii="Times New Roman" w:hAnsi="Times New Roman"/>
                <w:lang w:val="de-AT" w:eastAsia="de-AT"/>
              </w:rPr>
            </w:pPr>
          </w:p>
        </w:tc>
      </w:tr>
      <w:tr w:rsidR="00732EFB" w:rsidRPr="001F0F3C" w14:paraId="6DE104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DC23661"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EAD053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EAD46D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882E990"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1471C24" w14:textId="77777777" w:rsidR="00732EFB" w:rsidRPr="001F0F3C" w:rsidRDefault="00732EFB">
            <w:pPr>
              <w:rPr>
                <w:rFonts w:ascii="Calibri" w:hAnsi="Calibri" w:cs="Calibri"/>
                <w:lang w:val="de-AT" w:eastAsia="de-AT"/>
              </w:rPr>
            </w:pPr>
          </w:p>
        </w:tc>
        <w:tc>
          <w:tcPr>
            <w:tcW w:w="146" w:type="dxa"/>
            <w:vAlign w:val="center"/>
            <w:hideMark/>
          </w:tcPr>
          <w:p w14:paraId="000F8153" w14:textId="77777777" w:rsidR="00732EFB" w:rsidRPr="001F0F3C" w:rsidRDefault="00732EFB">
            <w:pPr>
              <w:rPr>
                <w:rFonts w:ascii="Times New Roman" w:hAnsi="Times New Roman"/>
                <w:lang w:val="de-AT" w:eastAsia="de-AT"/>
              </w:rPr>
            </w:pPr>
          </w:p>
        </w:tc>
      </w:tr>
      <w:tr w:rsidR="00732EFB" w:rsidRPr="001F0F3C" w14:paraId="7BD471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C71ABB1"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FD4A49A"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BBB992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6EFA55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2A6E6BB" w14:textId="77777777" w:rsidR="00732EFB" w:rsidRPr="001F0F3C" w:rsidRDefault="00732EFB">
            <w:pPr>
              <w:rPr>
                <w:rFonts w:ascii="Calibri" w:hAnsi="Calibri" w:cs="Calibri"/>
                <w:lang w:val="de-AT" w:eastAsia="de-AT"/>
              </w:rPr>
            </w:pPr>
          </w:p>
        </w:tc>
        <w:tc>
          <w:tcPr>
            <w:tcW w:w="146" w:type="dxa"/>
            <w:vAlign w:val="center"/>
            <w:hideMark/>
          </w:tcPr>
          <w:p w14:paraId="27EE4B88" w14:textId="77777777" w:rsidR="00732EFB" w:rsidRPr="001F0F3C" w:rsidRDefault="00732EFB">
            <w:pPr>
              <w:rPr>
                <w:rFonts w:ascii="Times New Roman" w:hAnsi="Times New Roman"/>
                <w:lang w:val="de-AT" w:eastAsia="de-AT"/>
              </w:rPr>
            </w:pPr>
          </w:p>
        </w:tc>
      </w:tr>
      <w:tr w:rsidR="00732EFB" w:rsidRPr="001F0F3C" w14:paraId="4BE30E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01AE34E"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28EE3C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EC61FB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BB8D1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31F9A11" w14:textId="77777777" w:rsidR="00732EFB" w:rsidRPr="001F0F3C" w:rsidRDefault="00732EFB">
            <w:pPr>
              <w:rPr>
                <w:rFonts w:ascii="Calibri" w:hAnsi="Calibri" w:cs="Calibri"/>
                <w:lang w:val="de-AT" w:eastAsia="de-AT"/>
              </w:rPr>
            </w:pPr>
          </w:p>
        </w:tc>
        <w:tc>
          <w:tcPr>
            <w:tcW w:w="146" w:type="dxa"/>
            <w:vAlign w:val="center"/>
            <w:hideMark/>
          </w:tcPr>
          <w:p w14:paraId="4E6676A9" w14:textId="77777777" w:rsidR="00732EFB" w:rsidRPr="001F0F3C" w:rsidRDefault="00732EFB">
            <w:pPr>
              <w:rPr>
                <w:rFonts w:ascii="Times New Roman" w:hAnsi="Times New Roman"/>
                <w:lang w:val="de-AT" w:eastAsia="de-AT"/>
              </w:rPr>
            </w:pPr>
          </w:p>
        </w:tc>
      </w:tr>
      <w:tr w:rsidR="00732EFB" w:rsidRPr="001F0F3C" w14:paraId="187AA2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0A5C94B"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328369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8C3DBE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D7457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98FDFD0" w14:textId="77777777" w:rsidR="00732EFB" w:rsidRPr="001F0F3C" w:rsidRDefault="00732EFB">
            <w:pPr>
              <w:rPr>
                <w:rFonts w:ascii="Calibri" w:hAnsi="Calibri" w:cs="Calibri"/>
                <w:lang w:val="de-AT" w:eastAsia="de-AT"/>
              </w:rPr>
            </w:pPr>
          </w:p>
        </w:tc>
        <w:tc>
          <w:tcPr>
            <w:tcW w:w="146" w:type="dxa"/>
            <w:vAlign w:val="center"/>
            <w:hideMark/>
          </w:tcPr>
          <w:p w14:paraId="6F89E748" w14:textId="77777777" w:rsidR="00732EFB" w:rsidRPr="001F0F3C" w:rsidRDefault="00732EFB">
            <w:pPr>
              <w:rPr>
                <w:rFonts w:ascii="Times New Roman" w:hAnsi="Times New Roman"/>
                <w:lang w:val="de-AT" w:eastAsia="de-AT"/>
              </w:rPr>
            </w:pPr>
          </w:p>
        </w:tc>
      </w:tr>
      <w:tr w:rsidR="00732EFB" w:rsidRPr="001F0F3C" w14:paraId="5F5B32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AF5D13"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99263F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012C2B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AC3DBB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6D0C609" w14:textId="77777777" w:rsidR="00732EFB" w:rsidRPr="001F0F3C" w:rsidRDefault="00732EFB">
            <w:pPr>
              <w:rPr>
                <w:rFonts w:ascii="Calibri" w:hAnsi="Calibri" w:cs="Calibri"/>
                <w:lang w:val="de-AT" w:eastAsia="de-AT"/>
              </w:rPr>
            </w:pPr>
          </w:p>
        </w:tc>
        <w:tc>
          <w:tcPr>
            <w:tcW w:w="146" w:type="dxa"/>
            <w:vAlign w:val="center"/>
            <w:hideMark/>
          </w:tcPr>
          <w:p w14:paraId="324A16D8" w14:textId="77777777" w:rsidR="00732EFB" w:rsidRPr="001F0F3C" w:rsidRDefault="00732EFB">
            <w:pPr>
              <w:rPr>
                <w:rFonts w:ascii="Times New Roman" w:hAnsi="Times New Roman"/>
                <w:lang w:val="de-AT" w:eastAsia="de-AT"/>
              </w:rPr>
            </w:pPr>
          </w:p>
        </w:tc>
      </w:tr>
      <w:tr w:rsidR="00732EFB" w:rsidRPr="001F0F3C" w14:paraId="779E3C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48AF8CD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1BAD55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798590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9B5DB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682ED1" w14:textId="77777777" w:rsidR="00732EFB" w:rsidRPr="001F0F3C" w:rsidRDefault="00732EFB">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38D8FE3D" w14:textId="77777777" w:rsidR="00732EFB" w:rsidRPr="001F0F3C" w:rsidRDefault="00732EFB">
            <w:pPr>
              <w:rPr>
                <w:rFonts w:ascii="Times New Roman" w:hAnsi="Times New Roman"/>
                <w:lang w:val="de-AT" w:eastAsia="de-AT"/>
              </w:rPr>
            </w:pPr>
          </w:p>
        </w:tc>
      </w:tr>
      <w:tr w:rsidR="00732EFB" w:rsidRPr="001F0F3C" w14:paraId="726C0F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C8F9217" w14:textId="77777777" w:rsidR="00732EFB" w:rsidRPr="001F0F3C" w:rsidRDefault="00732EFB">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7AE43B8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CC3BE1" w14:textId="470B3E19"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r w:rsidR="000E2C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621E33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163221"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78E1FF1" w14:textId="77777777" w:rsidR="00732EFB" w:rsidRPr="001F0F3C" w:rsidRDefault="00732EFB">
            <w:pPr>
              <w:rPr>
                <w:rFonts w:ascii="Times New Roman" w:hAnsi="Times New Roman"/>
                <w:lang w:val="de-AT" w:eastAsia="de-AT"/>
              </w:rPr>
            </w:pPr>
          </w:p>
        </w:tc>
      </w:tr>
      <w:tr w:rsidR="00732EFB" w:rsidRPr="001F0F3C" w14:paraId="4DBAAF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68B6AC0"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D8B249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E076A5A"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D87F30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38463BC" w14:textId="77777777" w:rsidR="00732EFB" w:rsidRPr="001F0F3C" w:rsidRDefault="00732EF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8F302AE" w14:textId="77777777" w:rsidR="00732EFB" w:rsidRPr="001F0F3C" w:rsidRDefault="00732EFB">
            <w:pPr>
              <w:rPr>
                <w:rFonts w:ascii="Times New Roman" w:hAnsi="Times New Roman"/>
                <w:lang w:val="de-AT" w:eastAsia="de-AT"/>
              </w:rPr>
            </w:pPr>
          </w:p>
        </w:tc>
      </w:tr>
      <w:tr w:rsidR="00732EFB" w:rsidRPr="001F0F3C" w14:paraId="2F09A6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DF7C044"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497B449"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AEC4E93" w14:textId="77777777" w:rsidR="00732EFB" w:rsidRPr="001F0F3C" w:rsidRDefault="00732EF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8F598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6B9C0A" w14:textId="77777777" w:rsidR="00732EFB" w:rsidRPr="001F0F3C" w:rsidRDefault="00732EF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F4E0459" w14:textId="77777777" w:rsidR="00732EFB" w:rsidRPr="001F0F3C" w:rsidRDefault="00732EFB">
            <w:pPr>
              <w:rPr>
                <w:rFonts w:ascii="Times New Roman" w:hAnsi="Times New Roman"/>
                <w:lang w:val="de-AT" w:eastAsia="de-AT"/>
              </w:rPr>
            </w:pPr>
          </w:p>
        </w:tc>
      </w:tr>
      <w:tr w:rsidR="00732EFB" w:rsidRPr="001F0F3C" w14:paraId="335F9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047F985"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3C2BE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36DD6F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DBF66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C899EBF"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69BD5A2" w14:textId="77777777" w:rsidR="00732EFB" w:rsidRPr="001F0F3C" w:rsidRDefault="00732EFB">
            <w:pPr>
              <w:rPr>
                <w:rFonts w:ascii="Times New Roman" w:hAnsi="Times New Roman"/>
                <w:lang w:val="de-AT" w:eastAsia="de-AT"/>
              </w:rPr>
            </w:pPr>
          </w:p>
        </w:tc>
      </w:tr>
      <w:tr w:rsidR="00732EFB" w:rsidRPr="001F0F3C" w14:paraId="5D2231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15B168"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C43CDC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03A33D2"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E2C1AD"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D2CE123" w14:textId="77777777" w:rsidR="00732EFB" w:rsidRPr="001F0F3C" w:rsidRDefault="00732EF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DC5ED01" w14:textId="77777777" w:rsidR="00732EFB" w:rsidRPr="001F0F3C" w:rsidRDefault="00732EFB">
            <w:pPr>
              <w:rPr>
                <w:rFonts w:ascii="Times New Roman" w:hAnsi="Times New Roman"/>
                <w:lang w:val="de-AT" w:eastAsia="de-AT"/>
              </w:rPr>
            </w:pPr>
          </w:p>
        </w:tc>
      </w:tr>
      <w:tr w:rsidR="00732EFB" w:rsidRPr="001F0F3C" w14:paraId="18ADB0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3DC873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E3C46B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971860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32F0F63"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3F6E0AD4" w14:textId="3C255B3F" w:rsidR="00732EFB" w:rsidRPr="00F73981" w:rsidRDefault="000E2C0B">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Die Maßnahme findet </w:t>
            </w:r>
            <w:r w:rsidR="00B67275" w:rsidRPr="00F73981">
              <w:rPr>
                <w:rFonts w:ascii="Calibri" w:hAnsi="Calibri" w:cs="Calibri"/>
                <w:i/>
                <w:iCs/>
                <w:color w:val="1F4E79" w:themeColor="accent5" w:themeShade="80"/>
                <w:lang w:val="de-AT" w:eastAsia="de-AT"/>
              </w:rPr>
              <w:t xml:space="preserve">hohe </w:t>
            </w:r>
            <w:r w:rsidRPr="00F73981">
              <w:rPr>
                <w:rFonts w:ascii="Calibri" w:hAnsi="Calibri" w:cs="Calibri"/>
                <w:i/>
                <w:iCs/>
                <w:color w:val="1F4E79" w:themeColor="accent5" w:themeShade="80"/>
                <w:lang w:val="de-AT" w:eastAsia="de-AT"/>
              </w:rPr>
              <w:t>Akzeptanz,</w:t>
            </w:r>
            <w:r w:rsidR="00D665CF" w:rsidRPr="00F73981">
              <w:rPr>
                <w:rFonts w:ascii="Calibri" w:hAnsi="Calibri" w:cs="Calibri"/>
                <w:i/>
                <w:iCs/>
                <w:color w:val="1F4E79" w:themeColor="accent5" w:themeShade="80"/>
                <w:lang w:val="de-AT" w:eastAsia="de-AT"/>
              </w:rPr>
              <w:t xml:space="preserve"> da spielerisch ein Anstoß zu Veränderungen für die zukünftige Generation aufgezeigt</w:t>
            </w:r>
            <w:r w:rsidR="00B67275" w:rsidRPr="00F73981">
              <w:rPr>
                <w:rFonts w:ascii="Calibri" w:hAnsi="Calibri" w:cs="Calibri"/>
                <w:i/>
                <w:iCs/>
                <w:color w:val="1F4E79" w:themeColor="accent5" w:themeShade="80"/>
                <w:lang w:val="de-AT" w:eastAsia="de-AT"/>
              </w:rPr>
              <w:t xml:space="preserve"> </w:t>
            </w:r>
            <w:r w:rsidR="00F242FF" w:rsidRPr="00F73981">
              <w:rPr>
                <w:rFonts w:ascii="Calibri" w:hAnsi="Calibri" w:cs="Calibri"/>
                <w:i/>
                <w:iCs/>
                <w:color w:val="1F4E79" w:themeColor="accent5" w:themeShade="80"/>
                <w:lang w:val="de-AT" w:eastAsia="de-AT"/>
              </w:rPr>
              <w:t>wird</w:t>
            </w:r>
            <w:r w:rsidR="00D665CF" w:rsidRPr="00F73981">
              <w:rPr>
                <w:rFonts w:ascii="Calibri" w:hAnsi="Calibri" w:cs="Calibri"/>
                <w:i/>
                <w:iCs/>
                <w:color w:val="1F4E79" w:themeColor="accent5" w:themeShade="80"/>
                <w:lang w:val="de-AT" w:eastAsia="de-AT"/>
              </w:rPr>
              <w:t>.</w:t>
            </w:r>
          </w:p>
        </w:tc>
        <w:tc>
          <w:tcPr>
            <w:tcW w:w="146" w:type="dxa"/>
            <w:vAlign w:val="center"/>
            <w:hideMark/>
          </w:tcPr>
          <w:p w14:paraId="7BA233E4" w14:textId="77777777" w:rsidR="00732EFB" w:rsidRPr="001F0F3C" w:rsidRDefault="00732EFB">
            <w:pPr>
              <w:rPr>
                <w:rFonts w:ascii="Times New Roman" w:hAnsi="Times New Roman"/>
                <w:lang w:val="de-AT" w:eastAsia="de-AT"/>
              </w:rPr>
            </w:pPr>
          </w:p>
        </w:tc>
      </w:tr>
      <w:tr w:rsidR="00732EFB" w:rsidRPr="001F0F3C" w14:paraId="33F66A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A5D1109"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63613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9601E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D3E338"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EC0AF30" w14:textId="77777777" w:rsidR="00732EFB" w:rsidRPr="001F0F3C" w:rsidRDefault="00732EFB">
            <w:pPr>
              <w:rPr>
                <w:rFonts w:ascii="Calibri" w:hAnsi="Calibri" w:cs="Calibri"/>
                <w:lang w:val="de-AT" w:eastAsia="de-AT"/>
              </w:rPr>
            </w:pPr>
          </w:p>
        </w:tc>
        <w:tc>
          <w:tcPr>
            <w:tcW w:w="146" w:type="dxa"/>
            <w:vAlign w:val="center"/>
            <w:hideMark/>
          </w:tcPr>
          <w:p w14:paraId="710DA817" w14:textId="77777777" w:rsidR="00732EFB" w:rsidRPr="001F0F3C" w:rsidRDefault="00732EFB">
            <w:pPr>
              <w:rPr>
                <w:rFonts w:ascii="Times New Roman" w:hAnsi="Times New Roman"/>
                <w:lang w:val="de-AT" w:eastAsia="de-AT"/>
              </w:rPr>
            </w:pPr>
          </w:p>
        </w:tc>
      </w:tr>
      <w:tr w:rsidR="00732EFB" w:rsidRPr="001F0F3C" w14:paraId="2D93E8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F672D1E"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3A8935"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4AE574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57DC6C"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8AFDE99" w14:textId="77777777" w:rsidR="00732EFB" w:rsidRPr="001F0F3C" w:rsidRDefault="00732EFB">
            <w:pPr>
              <w:rPr>
                <w:rFonts w:ascii="Calibri" w:hAnsi="Calibri" w:cs="Calibri"/>
                <w:lang w:val="de-AT" w:eastAsia="de-AT"/>
              </w:rPr>
            </w:pPr>
          </w:p>
        </w:tc>
        <w:tc>
          <w:tcPr>
            <w:tcW w:w="146" w:type="dxa"/>
            <w:vAlign w:val="center"/>
            <w:hideMark/>
          </w:tcPr>
          <w:p w14:paraId="7DFB525E" w14:textId="77777777" w:rsidR="00732EFB" w:rsidRPr="001F0F3C" w:rsidRDefault="00732EFB">
            <w:pPr>
              <w:rPr>
                <w:rFonts w:ascii="Times New Roman" w:hAnsi="Times New Roman"/>
                <w:lang w:val="de-AT" w:eastAsia="de-AT"/>
              </w:rPr>
            </w:pPr>
          </w:p>
        </w:tc>
      </w:tr>
      <w:tr w:rsidR="00732EFB" w:rsidRPr="001F0F3C" w14:paraId="0C1E68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4EE038"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2FC8561"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C95CD8E"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9FB88F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1C25768" w14:textId="77777777" w:rsidR="00732EFB" w:rsidRPr="001F0F3C" w:rsidRDefault="00732EFB">
            <w:pPr>
              <w:rPr>
                <w:rFonts w:ascii="Calibri" w:hAnsi="Calibri" w:cs="Calibri"/>
                <w:lang w:val="de-AT" w:eastAsia="de-AT"/>
              </w:rPr>
            </w:pPr>
          </w:p>
        </w:tc>
        <w:tc>
          <w:tcPr>
            <w:tcW w:w="146" w:type="dxa"/>
            <w:vAlign w:val="center"/>
            <w:hideMark/>
          </w:tcPr>
          <w:p w14:paraId="379FE4EF" w14:textId="77777777" w:rsidR="00732EFB" w:rsidRPr="001F0F3C" w:rsidRDefault="00732EFB">
            <w:pPr>
              <w:rPr>
                <w:rFonts w:ascii="Times New Roman" w:hAnsi="Times New Roman"/>
                <w:lang w:val="de-AT" w:eastAsia="de-AT"/>
              </w:rPr>
            </w:pPr>
          </w:p>
        </w:tc>
      </w:tr>
      <w:tr w:rsidR="00732EFB" w:rsidRPr="001F0F3C" w14:paraId="74AD80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59B37B7"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EB512B7"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39BC8E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771844"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5EAB429" w14:textId="77777777" w:rsidR="00732EFB" w:rsidRPr="001F0F3C" w:rsidRDefault="00732EFB">
            <w:pPr>
              <w:rPr>
                <w:rFonts w:ascii="Calibri" w:hAnsi="Calibri" w:cs="Calibri"/>
                <w:lang w:val="de-AT" w:eastAsia="de-AT"/>
              </w:rPr>
            </w:pPr>
          </w:p>
        </w:tc>
        <w:tc>
          <w:tcPr>
            <w:tcW w:w="146" w:type="dxa"/>
            <w:vAlign w:val="center"/>
            <w:hideMark/>
          </w:tcPr>
          <w:p w14:paraId="180E3900" w14:textId="77777777" w:rsidR="00732EFB" w:rsidRPr="001F0F3C" w:rsidRDefault="00732EFB">
            <w:pPr>
              <w:rPr>
                <w:rFonts w:ascii="Times New Roman" w:hAnsi="Times New Roman"/>
                <w:lang w:val="de-AT" w:eastAsia="de-AT"/>
              </w:rPr>
            </w:pPr>
          </w:p>
        </w:tc>
      </w:tr>
      <w:tr w:rsidR="00732EFB" w:rsidRPr="001F0F3C" w14:paraId="35E7E9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F147962" w14:textId="77777777" w:rsidR="00732EFB" w:rsidRPr="001F0F3C" w:rsidRDefault="00732EF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F81885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757F5A6"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477DA2B" w14:textId="77777777" w:rsidR="00732EFB" w:rsidRPr="001F0F3C" w:rsidRDefault="00732EF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4F956A7" w14:textId="77777777" w:rsidR="00732EFB" w:rsidRPr="001F0F3C" w:rsidRDefault="00732EFB">
            <w:pPr>
              <w:rPr>
                <w:rFonts w:ascii="Calibri" w:hAnsi="Calibri" w:cs="Calibri"/>
                <w:lang w:val="de-AT" w:eastAsia="de-AT"/>
              </w:rPr>
            </w:pPr>
          </w:p>
        </w:tc>
        <w:tc>
          <w:tcPr>
            <w:tcW w:w="146" w:type="dxa"/>
            <w:vAlign w:val="center"/>
            <w:hideMark/>
          </w:tcPr>
          <w:p w14:paraId="6C7DEC87" w14:textId="77777777" w:rsidR="00732EFB" w:rsidRPr="001F0F3C" w:rsidRDefault="00732EFB">
            <w:pPr>
              <w:rPr>
                <w:rFonts w:ascii="Times New Roman" w:hAnsi="Times New Roman"/>
                <w:lang w:val="de-AT" w:eastAsia="de-AT"/>
              </w:rPr>
            </w:pPr>
          </w:p>
        </w:tc>
      </w:tr>
    </w:tbl>
    <w:p w14:paraId="62FE634D" w14:textId="77777777" w:rsidR="00757327" w:rsidRPr="003C7748" w:rsidRDefault="00757327" w:rsidP="00757327">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757327" w:rsidRPr="003C7748" w14:paraId="1A462901" w14:textId="77777777">
        <w:trPr>
          <w:trHeight w:val="525"/>
        </w:trPr>
        <w:tc>
          <w:tcPr>
            <w:tcW w:w="2710" w:type="dxa"/>
            <w:shd w:val="clear" w:color="auto" w:fill="auto"/>
          </w:tcPr>
          <w:p w14:paraId="5434611B" w14:textId="26949481" w:rsidR="00757327" w:rsidRPr="003C7748" w:rsidRDefault="00757327">
            <w:pPr>
              <w:spacing w:before="120"/>
              <w:rPr>
                <w:rFonts w:ascii="Calibri" w:hAnsi="Calibri"/>
                <w:b/>
              </w:rPr>
            </w:pPr>
            <w:r w:rsidRPr="003C7748">
              <w:rPr>
                <w:rFonts w:ascii="Calibri" w:hAnsi="Calibri" w:cs="Arial"/>
                <w:b/>
              </w:rPr>
              <w:t xml:space="preserve">Nr. </w:t>
            </w:r>
          </w:p>
        </w:tc>
        <w:tc>
          <w:tcPr>
            <w:tcW w:w="7213" w:type="dxa"/>
            <w:shd w:val="clear" w:color="auto" w:fill="auto"/>
          </w:tcPr>
          <w:p w14:paraId="787E245E" w14:textId="77777777" w:rsidR="00757327" w:rsidRPr="003C7748" w:rsidRDefault="00757327">
            <w:pPr>
              <w:spacing w:before="120"/>
              <w:rPr>
                <w:rFonts w:ascii="Calibri" w:hAnsi="Calibri"/>
                <w:b/>
              </w:rPr>
            </w:pPr>
            <w:r w:rsidRPr="003C7748">
              <w:rPr>
                <w:rFonts w:ascii="Calibri" w:hAnsi="Calibri"/>
                <w:b/>
              </w:rPr>
              <w:t>Titel der Maßnahme</w:t>
            </w:r>
          </w:p>
        </w:tc>
      </w:tr>
      <w:tr w:rsidR="00757327" w:rsidRPr="003C7748" w14:paraId="7DB92598" w14:textId="77777777">
        <w:trPr>
          <w:trHeight w:val="525"/>
        </w:trPr>
        <w:tc>
          <w:tcPr>
            <w:tcW w:w="2710" w:type="dxa"/>
            <w:shd w:val="clear" w:color="auto" w:fill="auto"/>
          </w:tcPr>
          <w:p w14:paraId="109FD2C6" w14:textId="2D11E345" w:rsidR="00757327" w:rsidRPr="003C7748" w:rsidRDefault="00500F8F">
            <w:pPr>
              <w:spacing w:before="120"/>
              <w:rPr>
                <w:rFonts w:ascii="Calibri" w:hAnsi="Calibri"/>
                <w:b/>
                <w:i/>
              </w:rPr>
            </w:pPr>
            <w:r>
              <w:rPr>
                <w:rFonts w:ascii="Calibri" w:hAnsi="Calibri"/>
                <w:b/>
                <w:i/>
              </w:rPr>
              <w:t>3</w:t>
            </w:r>
          </w:p>
        </w:tc>
        <w:tc>
          <w:tcPr>
            <w:tcW w:w="7213" w:type="dxa"/>
            <w:shd w:val="clear" w:color="auto" w:fill="auto"/>
          </w:tcPr>
          <w:p w14:paraId="5E65AD60" w14:textId="2C757E81" w:rsidR="00757327" w:rsidRPr="003C7748" w:rsidRDefault="00500F8F">
            <w:pPr>
              <w:spacing w:before="120"/>
              <w:rPr>
                <w:rFonts w:ascii="Calibri" w:hAnsi="Calibri"/>
                <w:b/>
                <w:i/>
              </w:rPr>
            </w:pPr>
            <w:r>
              <w:rPr>
                <w:rFonts w:ascii="Calibri" w:hAnsi="Calibri"/>
                <w:b/>
                <w:i/>
              </w:rPr>
              <w:t>Klimafitter Wald</w:t>
            </w:r>
            <w:r w:rsidR="008A5826">
              <w:rPr>
                <w:rFonts w:ascii="Calibri" w:hAnsi="Calibri"/>
                <w:b/>
                <w:i/>
              </w:rPr>
              <w:t>/Wald der Zukunft</w:t>
            </w:r>
          </w:p>
        </w:tc>
      </w:tr>
      <w:tr w:rsidR="00757327" w:rsidRPr="003C7748" w14:paraId="18CECAE8" w14:textId="77777777">
        <w:trPr>
          <w:trHeight w:val="525"/>
        </w:trPr>
        <w:tc>
          <w:tcPr>
            <w:tcW w:w="2710" w:type="dxa"/>
            <w:shd w:val="clear" w:color="auto" w:fill="auto"/>
          </w:tcPr>
          <w:p w14:paraId="42E443BC" w14:textId="77777777" w:rsidR="00757327" w:rsidRPr="003C7748" w:rsidRDefault="00757327">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4A076587" w14:textId="77777777" w:rsidR="00757327" w:rsidRPr="003C7748" w:rsidRDefault="00757327">
            <w:pPr>
              <w:spacing w:before="120"/>
              <w:rPr>
                <w:rFonts w:ascii="Calibri" w:hAnsi="Calibri"/>
                <w:b/>
              </w:rPr>
            </w:pPr>
            <w:r w:rsidRPr="003C7748">
              <w:rPr>
                <w:rFonts w:ascii="Calibri" w:hAnsi="Calibri"/>
                <w:b/>
              </w:rPr>
              <w:t>Gesamtkosten der Maßnahme (EUR)</w:t>
            </w:r>
          </w:p>
        </w:tc>
      </w:tr>
      <w:tr w:rsidR="00757327" w:rsidRPr="003C7748" w14:paraId="6B0EA699" w14:textId="77777777">
        <w:trPr>
          <w:trHeight w:val="547"/>
        </w:trPr>
        <w:tc>
          <w:tcPr>
            <w:tcW w:w="2710" w:type="dxa"/>
            <w:shd w:val="clear" w:color="auto" w:fill="auto"/>
          </w:tcPr>
          <w:p w14:paraId="504AD81C" w14:textId="4CAAB4DE" w:rsidR="00757327" w:rsidRPr="003C7748" w:rsidRDefault="00757327">
            <w:pPr>
              <w:spacing w:before="120"/>
              <w:rPr>
                <w:rFonts w:ascii="Calibri" w:hAnsi="Calibri"/>
                <w:b/>
              </w:rPr>
            </w:pPr>
            <w:r w:rsidRPr="00FB524B">
              <w:rPr>
                <w:rFonts w:ascii="Calibri" w:hAnsi="Calibri"/>
                <w:b/>
              </w:rPr>
              <w:t>M</w:t>
            </w:r>
            <w:r w:rsidR="00FB524B" w:rsidRPr="00FB524B">
              <w:rPr>
                <w:rFonts w:ascii="Calibri" w:hAnsi="Calibri"/>
                <w:b/>
              </w:rPr>
              <w:t>10/2023</w:t>
            </w:r>
            <w:r w:rsidRPr="003C7748">
              <w:rPr>
                <w:rFonts w:ascii="Calibri" w:hAnsi="Calibri"/>
                <w:b/>
              </w:rPr>
              <w:br/>
            </w:r>
            <w:r w:rsidRPr="00FB524B">
              <w:rPr>
                <w:rFonts w:ascii="Calibri" w:hAnsi="Calibri"/>
                <w:b/>
              </w:rPr>
              <w:t>M</w:t>
            </w:r>
            <w:r w:rsidR="00FB524B" w:rsidRPr="00FB524B">
              <w:rPr>
                <w:rFonts w:ascii="Calibri" w:hAnsi="Calibri"/>
                <w:b/>
              </w:rPr>
              <w:t>08/2026</w:t>
            </w:r>
          </w:p>
        </w:tc>
        <w:tc>
          <w:tcPr>
            <w:tcW w:w="7213" w:type="dxa"/>
            <w:shd w:val="clear" w:color="auto" w:fill="auto"/>
          </w:tcPr>
          <w:p w14:paraId="62517BFE" w14:textId="7D6DB5E1" w:rsidR="00757327" w:rsidRPr="003C7748" w:rsidRDefault="00BD1F6E">
            <w:pPr>
              <w:spacing w:before="120"/>
              <w:rPr>
                <w:rFonts w:ascii="Calibri" w:hAnsi="Calibri"/>
                <w:b/>
              </w:rPr>
            </w:pPr>
            <w:r>
              <w:rPr>
                <w:rFonts w:ascii="Calibri" w:hAnsi="Calibri"/>
                <w:b/>
              </w:rPr>
              <w:t>25.226, -</w:t>
            </w:r>
          </w:p>
        </w:tc>
      </w:tr>
      <w:tr w:rsidR="00757327" w:rsidRPr="003C7748" w14:paraId="35AA0568" w14:textId="77777777">
        <w:trPr>
          <w:trHeight w:val="548"/>
        </w:trPr>
        <w:tc>
          <w:tcPr>
            <w:tcW w:w="2710" w:type="dxa"/>
            <w:shd w:val="clear" w:color="auto" w:fill="auto"/>
          </w:tcPr>
          <w:p w14:paraId="2C1A27EE" w14:textId="77777777" w:rsidR="00757327" w:rsidRPr="003C7748" w:rsidRDefault="00757327">
            <w:pPr>
              <w:spacing w:before="120"/>
              <w:rPr>
                <w:rFonts w:ascii="Calibri" w:hAnsi="Calibri"/>
                <w:b/>
              </w:rPr>
            </w:pPr>
            <w:r w:rsidRPr="003C7748">
              <w:rPr>
                <w:rFonts w:ascii="Calibri" w:hAnsi="Calibri"/>
                <w:b/>
              </w:rPr>
              <w:t>Verantwortliche/r der Maßnahme</w:t>
            </w:r>
          </w:p>
        </w:tc>
        <w:tc>
          <w:tcPr>
            <w:tcW w:w="7213" w:type="dxa"/>
            <w:shd w:val="clear" w:color="auto" w:fill="auto"/>
          </w:tcPr>
          <w:p w14:paraId="027AA21E" w14:textId="6F45E035" w:rsidR="00757327" w:rsidRPr="003C7748" w:rsidRDefault="00A411E9">
            <w:pPr>
              <w:spacing w:before="120"/>
              <w:rPr>
                <w:rFonts w:ascii="Calibri" w:hAnsi="Calibri"/>
                <w:b/>
              </w:rPr>
            </w:pPr>
            <w:r>
              <w:rPr>
                <w:rFonts w:ascii="Calibri" w:hAnsi="Calibri"/>
                <w:b/>
              </w:rPr>
              <w:t>KAM</w:t>
            </w:r>
          </w:p>
        </w:tc>
      </w:tr>
      <w:tr w:rsidR="00757327" w:rsidRPr="003C7748" w14:paraId="4003CEEA" w14:textId="77777777">
        <w:trPr>
          <w:trHeight w:val="548"/>
        </w:trPr>
        <w:tc>
          <w:tcPr>
            <w:tcW w:w="2710" w:type="dxa"/>
            <w:shd w:val="clear" w:color="auto" w:fill="auto"/>
          </w:tcPr>
          <w:p w14:paraId="569E3C93" w14:textId="77777777" w:rsidR="00757327" w:rsidRPr="003C7748" w:rsidRDefault="00757327">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0F86C36C" w14:textId="6B72301D" w:rsidR="00757327" w:rsidRPr="003C7748" w:rsidRDefault="007E29D3">
            <w:pPr>
              <w:spacing w:before="120"/>
              <w:rPr>
                <w:rFonts w:ascii="Calibri" w:hAnsi="Calibri"/>
                <w:b/>
              </w:rPr>
            </w:pPr>
            <w:r>
              <w:rPr>
                <w:rFonts w:ascii="Calibri" w:hAnsi="Calibri"/>
                <w:i/>
                <w:color w:val="194486"/>
              </w:rPr>
              <w:t>Weiterführungsmaß</w:t>
            </w:r>
            <w:r w:rsidR="00A411E9">
              <w:rPr>
                <w:rFonts w:ascii="Calibri" w:hAnsi="Calibri"/>
                <w:i/>
                <w:color w:val="194486"/>
              </w:rPr>
              <w:t>nahme</w:t>
            </w:r>
            <w:r>
              <w:rPr>
                <w:rFonts w:ascii="Calibri" w:hAnsi="Calibri"/>
                <w:i/>
                <w:color w:val="194486"/>
              </w:rPr>
              <w:t>-Verstetigung:</w:t>
            </w:r>
            <w:r w:rsidR="00E21FC0">
              <w:rPr>
                <w:rFonts w:ascii="Calibri" w:hAnsi="Calibri"/>
                <w:i/>
                <w:color w:val="194486"/>
              </w:rPr>
              <w:t xml:space="preserve"> Naturereignisse, wie Trockenheit, Schädlingsbefall, Schneebruchschäden und Sturm </w:t>
            </w:r>
            <w:r w:rsidR="00416F3D">
              <w:rPr>
                <w:rFonts w:ascii="Calibri" w:hAnsi="Calibri"/>
                <w:i/>
                <w:color w:val="194486"/>
              </w:rPr>
              <w:t xml:space="preserve">wirken massiv auf dem Wald </w:t>
            </w:r>
            <w:r w:rsidR="00694D68">
              <w:rPr>
                <w:rFonts w:ascii="Calibri" w:hAnsi="Calibri"/>
                <w:i/>
                <w:color w:val="194486"/>
              </w:rPr>
              <w:t xml:space="preserve">in der Region </w:t>
            </w:r>
            <w:r w:rsidR="00416F3D">
              <w:rPr>
                <w:rFonts w:ascii="Calibri" w:hAnsi="Calibri"/>
                <w:i/>
                <w:color w:val="194486"/>
              </w:rPr>
              <w:t xml:space="preserve">ein. Die Forstwirtschaft ist unter enormen </w:t>
            </w:r>
            <w:r w:rsidR="00694D68">
              <w:rPr>
                <w:rFonts w:ascii="Calibri" w:hAnsi="Calibri"/>
                <w:i/>
                <w:color w:val="194486"/>
              </w:rPr>
              <w:t xml:space="preserve">und noch nie dagewesenen </w:t>
            </w:r>
            <w:r w:rsidR="00416F3D">
              <w:rPr>
                <w:rFonts w:ascii="Calibri" w:hAnsi="Calibri"/>
                <w:i/>
                <w:color w:val="194486"/>
              </w:rPr>
              <w:t xml:space="preserve">Druck geraten und die </w:t>
            </w:r>
            <w:r w:rsidR="00B258D5">
              <w:rPr>
                <w:rFonts w:ascii="Calibri" w:hAnsi="Calibri"/>
                <w:i/>
                <w:color w:val="194486"/>
              </w:rPr>
              <w:t>Betr</w:t>
            </w:r>
            <w:r w:rsidR="00416F3D">
              <w:rPr>
                <w:rFonts w:ascii="Calibri" w:hAnsi="Calibri"/>
                <w:i/>
                <w:color w:val="194486"/>
              </w:rPr>
              <w:t>offenheit hat weiter zugenommen.</w:t>
            </w:r>
            <w:r w:rsidR="00820D50">
              <w:rPr>
                <w:rFonts w:ascii="Calibri" w:hAnsi="Calibri"/>
                <w:i/>
                <w:color w:val="194486"/>
              </w:rPr>
              <w:t xml:space="preserve"> Die Fichte unterliegt in Teilen der Region der völligen Vernichtung (</w:t>
            </w:r>
            <w:r w:rsidR="00B258D5">
              <w:rPr>
                <w:rFonts w:ascii="Calibri" w:hAnsi="Calibri"/>
                <w:i/>
                <w:color w:val="194486"/>
              </w:rPr>
              <w:t>O</w:t>
            </w:r>
            <w:r w:rsidR="00820D50">
              <w:rPr>
                <w:rFonts w:ascii="Calibri" w:hAnsi="Calibri"/>
                <w:i/>
                <w:color w:val="194486"/>
              </w:rPr>
              <w:t xml:space="preserve">beres </w:t>
            </w:r>
            <w:r w:rsidR="00A411E9">
              <w:rPr>
                <w:rFonts w:ascii="Calibri" w:hAnsi="Calibri"/>
                <w:i/>
                <w:color w:val="194486"/>
              </w:rPr>
              <w:t xml:space="preserve">und Mittleres </w:t>
            </w:r>
            <w:r w:rsidR="00820D50">
              <w:rPr>
                <w:rFonts w:ascii="Calibri" w:hAnsi="Calibri"/>
                <w:i/>
                <w:color w:val="194486"/>
              </w:rPr>
              <w:t xml:space="preserve">Mölltal) und betrifft das Thema nahezu alle </w:t>
            </w:r>
            <w:r w:rsidR="00820D50">
              <w:rPr>
                <w:rFonts w:ascii="Calibri" w:hAnsi="Calibri"/>
                <w:i/>
                <w:color w:val="194486"/>
              </w:rPr>
              <w:lastRenderedPageBreak/>
              <w:t>KLAR! Regionen in Kärnten. Daher ist diese Maßnahme auch eine Tandemmaßnahme</w:t>
            </w:r>
            <w:r w:rsidR="001C7EF0">
              <w:rPr>
                <w:rFonts w:ascii="Calibri" w:hAnsi="Calibri"/>
                <w:i/>
                <w:color w:val="194486"/>
              </w:rPr>
              <w:t xml:space="preserve">. Vorträge, Exkursionen, Musterflächen wurden angelegt und Informationen in den </w:t>
            </w:r>
            <w:r w:rsidR="00B258D5">
              <w:rPr>
                <w:rFonts w:ascii="Calibri" w:hAnsi="Calibri"/>
                <w:i/>
                <w:color w:val="194486"/>
              </w:rPr>
              <w:t>Printm</w:t>
            </w:r>
            <w:r w:rsidR="001C7EF0">
              <w:rPr>
                <w:rFonts w:ascii="Calibri" w:hAnsi="Calibri"/>
                <w:i/>
                <w:color w:val="194486"/>
              </w:rPr>
              <w:t>edien und Social Media</w:t>
            </w:r>
            <w:r w:rsidR="00B136F4">
              <w:rPr>
                <w:rFonts w:ascii="Calibri" w:hAnsi="Calibri"/>
                <w:i/>
                <w:color w:val="194486"/>
              </w:rPr>
              <w:t xml:space="preserve"> geschalte</w:t>
            </w:r>
            <w:r w:rsidR="00A411E9">
              <w:rPr>
                <w:rFonts w:ascii="Calibri" w:hAnsi="Calibri"/>
                <w:i/>
                <w:color w:val="194486"/>
              </w:rPr>
              <w:t>n, ebenso</w:t>
            </w:r>
            <w:r w:rsidR="00B136F4">
              <w:rPr>
                <w:rFonts w:ascii="Calibri" w:hAnsi="Calibri"/>
                <w:i/>
                <w:color w:val="194486"/>
              </w:rPr>
              <w:t xml:space="preserve"> Beiträge in Radio und TV. Aufgrund der extremen Weiterentwicklung und Zunahme der Betroffenheit wird die Maßnahme</w:t>
            </w:r>
            <w:r w:rsidR="00370BB9">
              <w:rPr>
                <w:rFonts w:ascii="Calibri" w:hAnsi="Calibri"/>
                <w:i/>
                <w:color w:val="194486"/>
              </w:rPr>
              <w:t xml:space="preserve"> weitergeführt</w:t>
            </w:r>
            <w:r w:rsidR="001372CD">
              <w:rPr>
                <w:rFonts w:ascii="Calibri" w:hAnsi="Calibri"/>
                <w:i/>
                <w:color w:val="194486"/>
              </w:rPr>
              <w:t>, da die ersten Maßnahmen auch schon Erfolge in der Waldwirtschaft zeig</w:t>
            </w:r>
            <w:r w:rsidR="00A411E9">
              <w:rPr>
                <w:rFonts w:ascii="Calibri" w:hAnsi="Calibri"/>
                <w:i/>
                <w:color w:val="194486"/>
              </w:rPr>
              <w:t>t</w:t>
            </w:r>
            <w:r w:rsidR="001372CD">
              <w:rPr>
                <w:rFonts w:ascii="Calibri" w:hAnsi="Calibri"/>
                <w:i/>
                <w:color w:val="194486"/>
              </w:rPr>
              <w:t>en</w:t>
            </w:r>
            <w:r w:rsidR="00D26903">
              <w:rPr>
                <w:rFonts w:ascii="Calibri" w:hAnsi="Calibri"/>
                <w:i/>
                <w:color w:val="194486"/>
              </w:rPr>
              <w:t>. D</w:t>
            </w:r>
            <w:r w:rsidR="00694D68">
              <w:rPr>
                <w:rFonts w:ascii="Calibri" w:hAnsi="Calibri"/>
                <w:i/>
                <w:color w:val="194486"/>
              </w:rPr>
              <w:t xml:space="preserve">ie Fortführung </w:t>
            </w:r>
            <w:r w:rsidR="00A411E9">
              <w:rPr>
                <w:rFonts w:ascii="Calibri" w:hAnsi="Calibri"/>
                <w:i/>
                <w:color w:val="194486"/>
              </w:rPr>
              <w:t>der Maßnahme</w:t>
            </w:r>
            <w:r w:rsidR="00694D68">
              <w:rPr>
                <w:rFonts w:ascii="Calibri" w:hAnsi="Calibri"/>
                <w:i/>
                <w:color w:val="194486"/>
              </w:rPr>
              <w:t xml:space="preserve"> </w:t>
            </w:r>
            <w:r w:rsidR="00A411E9">
              <w:rPr>
                <w:rFonts w:ascii="Calibri" w:hAnsi="Calibri"/>
                <w:i/>
                <w:color w:val="194486"/>
              </w:rPr>
              <w:t>ist</w:t>
            </w:r>
            <w:r w:rsidR="00694D68">
              <w:rPr>
                <w:rFonts w:ascii="Calibri" w:hAnsi="Calibri"/>
                <w:i/>
                <w:color w:val="194486"/>
              </w:rPr>
              <w:t xml:space="preserve"> </w:t>
            </w:r>
            <w:r w:rsidR="00D26903">
              <w:rPr>
                <w:rFonts w:ascii="Calibri" w:hAnsi="Calibri"/>
                <w:i/>
                <w:color w:val="194486"/>
              </w:rPr>
              <w:t xml:space="preserve">auf Grund </w:t>
            </w:r>
            <w:r w:rsidR="00694D68">
              <w:rPr>
                <w:rFonts w:ascii="Calibri" w:hAnsi="Calibri"/>
                <w:i/>
                <w:color w:val="194486"/>
              </w:rPr>
              <w:t>des hohen Schutzwaldanteiles</w:t>
            </w:r>
            <w:r w:rsidR="00D26903">
              <w:rPr>
                <w:rFonts w:ascii="Calibri" w:hAnsi="Calibri"/>
                <w:i/>
                <w:color w:val="194486"/>
              </w:rPr>
              <w:t xml:space="preserve"> in der Region unabdingbar und ist auch eines der Hauptthemen in den nächsten Jahren.</w:t>
            </w:r>
          </w:p>
        </w:tc>
      </w:tr>
      <w:tr w:rsidR="00757327" w:rsidRPr="003C7748" w14:paraId="5D7DC9D4" w14:textId="77777777">
        <w:trPr>
          <w:trHeight w:val="548"/>
        </w:trPr>
        <w:tc>
          <w:tcPr>
            <w:tcW w:w="9923" w:type="dxa"/>
            <w:gridSpan w:val="2"/>
            <w:shd w:val="clear" w:color="auto" w:fill="auto"/>
          </w:tcPr>
          <w:p w14:paraId="6D25C830" w14:textId="77777777" w:rsidR="00757327" w:rsidRPr="00B30810" w:rsidRDefault="00757327">
            <w:pPr>
              <w:spacing w:before="120"/>
              <w:rPr>
                <w:rFonts w:ascii="Calibri" w:hAnsi="Calibri"/>
                <w:b/>
                <w:bCs/>
                <w:i/>
                <w:color w:val="194486"/>
              </w:rPr>
            </w:pPr>
            <w:r w:rsidRPr="00B30810">
              <w:rPr>
                <w:rFonts w:ascii="Calibri" w:hAnsi="Calibri"/>
                <w:b/>
              </w:rPr>
              <w:lastRenderedPageBreak/>
              <w:t>Art der Maßnahme</w:t>
            </w:r>
          </w:p>
        </w:tc>
      </w:tr>
      <w:tr w:rsidR="00757327" w:rsidRPr="003C7748" w14:paraId="55F08105" w14:textId="77777777">
        <w:trPr>
          <w:trHeight w:val="548"/>
        </w:trPr>
        <w:tc>
          <w:tcPr>
            <w:tcW w:w="2710" w:type="dxa"/>
            <w:shd w:val="clear" w:color="auto" w:fill="auto"/>
          </w:tcPr>
          <w:p w14:paraId="3DB4B58A" w14:textId="77777777" w:rsidR="00757327" w:rsidRPr="003C7748" w:rsidRDefault="00757327">
            <w:pPr>
              <w:spacing w:before="120"/>
              <w:rPr>
                <w:rFonts w:ascii="Calibri" w:hAnsi="Calibri"/>
                <w:b/>
              </w:rPr>
            </w:pPr>
            <w:r>
              <w:rPr>
                <w:rFonts w:ascii="Calibri" w:hAnsi="Calibri"/>
                <w:b/>
              </w:rPr>
              <w:t>Naturgefahrencheck</w:t>
            </w:r>
          </w:p>
        </w:tc>
        <w:tc>
          <w:tcPr>
            <w:tcW w:w="7213" w:type="dxa"/>
            <w:shd w:val="clear" w:color="auto" w:fill="auto"/>
          </w:tcPr>
          <w:p w14:paraId="58A53BB5" w14:textId="6E8A1C9E" w:rsidR="00757327" w:rsidRPr="003C7748" w:rsidRDefault="00A411E9">
            <w:pPr>
              <w:spacing w:before="120"/>
              <w:rPr>
                <w:rFonts w:ascii="Calibri" w:hAnsi="Calibri"/>
                <w:i/>
                <w:color w:val="194486"/>
              </w:rPr>
            </w:pPr>
            <w:r>
              <w:rPr>
                <w:rFonts w:ascii="Calibri" w:hAnsi="Calibri"/>
                <w:i/>
                <w:color w:val="194486"/>
              </w:rPr>
              <w:t>nein</w:t>
            </w:r>
          </w:p>
        </w:tc>
      </w:tr>
      <w:tr w:rsidR="00757327" w:rsidRPr="003C7748" w14:paraId="5E0C28AB" w14:textId="77777777">
        <w:trPr>
          <w:trHeight w:val="548"/>
        </w:trPr>
        <w:tc>
          <w:tcPr>
            <w:tcW w:w="2710" w:type="dxa"/>
            <w:shd w:val="clear" w:color="auto" w:fill="auto"/>
          </w:tcPr>
          <w:p w14:paraId="069276BC" w14:textId="77777777" w:rsidR="00757327" w:rsidRDefault="00757327">
            <w:pPr>
              <w:spacing w:before="120"/>
              <w:rPr>
                <w:rFonts w:ascii="Calibri" w:hAnsi="Calibri"/>
                <w:b/>
              </w:rPr>
            </w:pPr>
            <w:r>
              <w:rPr>
                <w:rFonts w:ascii="Calibri" w:hAnsi="Calibri"/>
                <w:b/>
              </w:rPr>
              <w:t>TANDEM-Maßnahme</w:t>
            </w:r>
          </w:p>
        </w:tc>
        <w:tc>
          <w:tcPr>
            <w:tcW w:w="7213" w:type="dxa"/>
            <w:shd w:val="clear" w:color="auto" w:fill="auto"/>
          </w:tcPr>
          <w:p w14:paraId="3BE1BC93" w14:textId="71907856" w:rsidR="00757327" w:rsidRDefault="00D26903">
            <w:pPr>
              <w:spacing w:before="120"/>
              <w:rPr>
                <w:rFonts w:ascii="Calibri" w:hAnsi="Calibri"/>
                <w:i/>
                <w:color w:val="194486"/>
              </w:rPr>
            </w:pPr>
            <w:r>
              <w:rPr>
                <w:rFonts w:ascii="Calibri" w:hAnsi="Calibri"/>
                <w:i/>
                <w:color w:val="194486"/>
              </w:rPr>
              <w:t>J</w:t>
            </w:r>
            <w:r w:rsidR="00757327">
              <w:rPr>
                <w:rFonts w:ascii="Calibri" w:hAnsi="Calibri"/>
                <w:i/>
                <w:color w:val="194486"/>
              </w:rPr>
              <w:t>a</w:t>
            </w:r>
            <w:r w:rsidR="00A411E9">
              <w:rPr>
                <w:rFonts w:ascii="Calibri" w:hAnsi="Calibri"/>
                <w:i/>
                <w:color w:val="194486"/>
              </w:rPr>
              <w:t>,</w:t>
            </w:r>
            <w:r>
              <w:rPr>
                <w:rFonts w:ascii="Calibri" w:hAnsi="Calibri"/>
                <w:i/>
                <w:color w:val="194486"/>
              </w:rPr>
              <w:t xml:space="preserve"> mit </w:t>
            </w:r>
            <w:r w:rsidR="000410BE">
              <w:rPr>
                <w:rFonts w:ascii="Calibri" w:hAnsi="Calibri"/>
                <w:i/>
                <w:color w:val="194486"/>
              </w:rPr>
              <w:t xml:space="preserve">KLAR! </w:t>
            </w:r>
            <w:r w:rsidR="00E87649">
              <w:rPr>
                <w:rFonts w:ascii="Calibri" w:hAnsi="Calibri"/>
                <w:i/>
                <w:color w:val="194486"/>
              </w:rPr>
              <w:t>Rosental, KLAR! Terra Future und der KLAR! Klimaparadies Lavanttal</w:t>
            </w:r>
          </w:p>
        </w:tc>
      </w:tr>
      <w:tr w:rsidR="00757327" w:rsidRPr="003C7748" w14:paraId="18AD7172" w14:textId="77777777">
        <w:trPr>
          <w:trHeight w:val="548"/>
        </w:trPr>
        <w:tc>
          <w:tcPr>
            <w:tcW w:w="2710" w:type="dxa"/>
            <w:shd w:val="clear" w:color="auto" w:fill="auto"/>
          </w:tcPr>
          <w:p w14:paraId="13811D16" w14:textId="77777777" w:rsidR="00757327" w:rsidRDefault="00757327">
            <w:pPr>
              <w:spacing w:before="120"/>
              <w:rPr>
                <w:rFonts w:ascii="Calibri" w:hAnsi="Calibri"/>
                <w:b/>
              </w:rPr>
            </w:pPr>
            <w:r>
              <w:rPr>
                <w:rFonts w:ascii="Calibri" w:hAnsi="Calibri"/>
                <w:b/>
              </w:rPr>
              <w:t>Mentoring</w:t>
            </w:r>
          </w:p>
        </w:tc>
        <w:tc>
          <w:tcPr>
            <w:tcW w:w="7213" w:type="dxa"/>
            <w:shd w:val="clear" w:color="auto" w:fill="auto"/>
          </w:tcPr>
          <w:p w14:paraId="5B459D39" w14:textId="4433CB6B" w:rsidR="00757327" w:rsidRDefault="00A411E9">
            <w:pPr>
              <w:spacing w:before="120"/>
              <w:rPr>
                <w:rFonts w:ascii="Calibri" w:hAnsi="Calibri"/>
                <w:i/>
                <w:color w:val="194486"/>
              </w:rPr>
            </w:pPr>
            <w:r>
              <w:rPr>
                <w:rFonts w:ascii="Calibri" w:hAnsi="Calibri"/>
                <w:i/>
                <w:color w:val="194486"/>
              </w:rPr>
              <w:t>nein</w:t>
            </w:r>
          </w:p>
        </w:tc>
      </w:tr>
      <w:tr w:rsidR="00757327" w:rsidRPr="003C7748" w14:paraId="550A09E1" w14:textId="77777777">
        <w:trPr>
          <w:trHeight w:val="548"/>
        </w:trPr>
        <w:tc>
          <w:tcPr>
            <w:tcW w:w="2710" w:type="dxa"/>
            <w:shd w:val="clear" w:color="auto" w:fill="auto"/>
          </w:tcPr>
          <w:p w14:paraId="50E5DECE" w14:textId="77777777" w:rsidR="00757327" w:rsidRDefault="00757327">
            <w:pPr>
              <w:spacing w:before="120"/>
              <w:rPr>
                <w:rFonts w:ascii="Calibri" w:hAnsi="Calibri"/>
                <w:b/>
              </w:rPr>
            </w:pPr>
            <w:r>
              <w:rPr>
                <w:rFonts w:ascii="Calibri" w:hAnsi="Calibri"/>
                <w:b/>
              </w:rPr>
              <w:t>Climate Proofing &amp;Mainstreaming</w:t>
            </w:r>
          </w:p>
        </w:tc>
        <w:tc>
          <w:tcPr>
            <w:tcW w:w="7213" w:type="dxa"/>
            <w:shd w:val="clear" w:color="auto" w:fill="auto"/>
          </w:tcPr>
          <w:p w14:paraId="1DA16E1D" w14:textId="2439084F" w:rsidR="00757327" w:rsidRDefault="00A411E9">
            <w:pPr>
              <w:spacing w:before="120"/>
              <w:rPr>
                <w:rFonts w:ascii="Calibri" w:hAnsi="Calibri"/>
                <w:i/>
                <w:color w:val="194486"/>
              </w:rPr>
            </w:pPr>
            <w:r>
              <w:rPr>
                <w:rFonts w:ascii="Calibri" w:hAnsi="Calibri"/>
                <w:i/>
                <w:color w:val="194486"/>
              </w:rPr>
              <w:t>nein</w:t>
            </w:r>
          </w:p>
        </w:tc>
      </w:tr>
    </w:tbl>
    <w:p w14:paraId="7D29D12E"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77B78319" w14:textId="77777777">
        <w:trPr>
          <w:trHeight w:val="547"/>
        </w:trPr>
        <w:tc>
          <w:tcPr>
            <w:tcW w:w="9923" w:type="dxa"/>
            <w:shd w:val="clear" w:color="auto" w:fill="auto"/>
          </w:tcPr>
          <w:p w14:paraId="484AC6C0" w14:textId="77777777" w:rsidR="00757327" w:rsidRPr="003C7748" w:rsidRDefault="00757327">
            <w:pPr>
              <w:spacing w:before="120"/>
              <w:rPr>
                <w:rFonts w:ascii="Calibri" w:hAnsi="Calibri" w:cs="Arial"/>
                <w:b/>
              </w:rPr>
            </w:pPr>
            <w:r w:rsidRPr="003C7748">
              <w:rPr>
                <w:rFonts w:ascii="Calibri" w:hAnsi="Calibri" w:cs="Arial"/>
                <w:b/>
              </w:rPr>
              <w:t>Rolle des/der Modellregionsmanager/in bei dieser Maßnahme</w:t>
            </w:r>
          </w:p>
        </w:tc>
      </w:tr>
      <w:tr w:rsidR="00757327" w:rsidRPr="003C7748" w14:paraId="1A1DB41A" w14:textId="77777777">
        <w:trPr>
          <w:trHeight w:val="1488"/>
        </w:trPr>
        <w:tc>
          <w:tcPr>
            <w:tcW w:w="9923" w:type="dxa"/>
            <w:shd w:val="clear" w:color="auto" w:fill="auto"/>
          </w:tcPr>
          <w:p w14:paraId="0D1FDAE8" w14:textId="1910E9E9" w:rsidR="00757327" w:rsidRPr="003C7748" w:rsidRDefault="00CC1B88">
            <w:pPr>
              <w:spacing w:before="120"/>
              <w:rPr>
                <w:rFonts w:ascii="Calibri" w:hAnsi="Calibri"/>
                <w:b/>
              </w:rPr>
            </w:pPr>
            <w:r>
              <w:rPr>
                <w:rFonts w:ascii="Calibri" w:hAnsi="Calibri"/>
                <w:i/>
                <w:color w:val="1F497D"/>
              </w:rPr>
              <w:t>K</w:t>
            </w:r>
            <w:r w:rsidR="00370BB9">
              <w:rPr>
                <w:rFonts w:ascii="Calibri" w:hAnsi="Calibri"/>
                <w:i/>
                <w:color w:val="1F497D"/>
              </w:rPr>
              <w:t>oordi</w:t>
            </w:r>
            <w:r>
              <w:rPr>
                <w:rFonts w:ascii="Calibri" w:hAnsi="Calibri"/>
                <w:i/>
                <w:color w:val="1F497D"/>
              </w:rPr>
              <w:t>nation</w:t>
            </w:r>
            <w:r w:rsidR="00370BB9">
              <w:rPr>
                <w:rFonts w:ascii="Calibri" w:hAnsi="Calibri"/>
                <w:i/>
                <w:color w:val="1F497D"/>
              </w:rPr>
              <w:t xml:space="preserve"> un</w:t>
            </w:r>
            <w:r>
              <w:rPr>
                <w:rFonts w:ascii="Calibri" w:hAnsi="Calibri"/>
                <w:i/>
                <w:color w:val="1F497D"/>
              </w:rPr>
              <w:t>d Organisation von</w:t>
            </w:r>
            <w:r w:rsidR="00370BB9">
              <w:rPr>
                <w:rFonts w:ascii="Calibri" w:hAnsi="Calibri"/>
                <w:i/>
                <w:color w:val="1F497D"/>
              </w:rPr>
              <w:t xml:space="preserve"> Vorträge</w:t>
            </w:r>
            <w:r w:rsidR="00A411E9">
              <w:rPr>
                <w:rFonts w:ascii="Calibri" w:hAnsi="Calibri"/>
                <w:i/>
                <w:color w:val="1F497D"/>
              </w:rPr>
              <w:t>n</w:t>
            </w:r>
            <w:r w:rsidR="00370BB9">
              <w:rPr>
                <w:rFonts w:ascii="Calibri" w:hAnsi="Calibri"/>
                <w:i/>
                <w:color w:val="1F497D"/>
              </w:rPr>
              <w:t>, Exkursionen und Seminare</w:t>
            </w:r>
            <w:r w:rsidR="000410BE">
              <w:rPr>
                <w:rFonts w:ascii="Calibri" w:hAnsi="Calibri"/>
                <w:i/>
                <w:color w:val="1F497D"/>
              </w:rPr>
              <w:t>n</w:t>
            </w:r>
            <w:r w:rsidR="00293C32">
              <w:rPr>
                <w:rFonts w:ascii="Calibri" w:hAnsi="Calibri"/>
                <w:i/>
                <w:color w:val="1F497D"/>
              </w:rPr>
              <w:t xml:space="preserve"> mit externen Expert</w:t>
            </w:r>
            <w:r w:rsidR="00007189">
              <w:rPr>
                <w:rFonts w:ascii="Calibri" w:hAnsi="Calibri"/>
                <w:i/>
                <w:color w:val="1F497D"/>
              </w:rPr>
              <w:t>:</w:t>
            </w:r>
            <w:r w:rsidR="00293C32">
              <w:rPr>
                <w:rFonts w:ascii="Calibri" w:hAnsi="Calibri"/>
                <w:i/>
                <w:color w:val="1F497D"/>
              </w:rPr>
              <w:t xml:space="preserve">innen. </w:t>
            </w:r>
            <w:r w:rsidR="00A411E9">
              <w:rPr>
                <w:rFonts w:ascii="Calibri" w:hAnsi="Calibri"/>
                <w:i/>
                <w:color w:val="1F497D"/>
              </w:rPr>
              <w:t>Erarbeitung</w:t>
            </w:r>
            <w:r w:rsidR="00293C32">
              <w:rPr>
                <w:rFonts w:ascii="Calibri" w:hAnsi="Calibri"/>
                <w:i/>
                <w:color w:val="1F497D"/>
              </w:rPr>
              <w:t xml:space="preserve"> und </w:t>
            </w:r>
            <w:r w:rsidR="00A411E9">
              <w:rPr>
                <w:rFonts w:ascii="Calibri" w:hAnsi="Calibri"/>
                <w:i/>
                <w:color w:val="1F497D"/>
              </w:rPr>
              <w:t>Aufbereitung</w:t>
            </w:r>
            <w:r w:rsidR="00293C32">
              <w:rPr>
                <w:rFonts w:ascii="Calibri" w:hAnsi="Calibri"/>
                <w:i/>
                <w:color w:val="1F497D"/>
              </w:rPr>
              <w:t xml:space="preserve"> d</w:t>
            </w:r>
            <w:r w:rsidR="000410BE">
              <w:rPr>
                <w:rFonts w:ascii="Calibri" w:hAnsi="Calibri"/>
                <w:i/>
                <w:color w:val="1F497D"/>
              </w:rPr>
              <w:t>es</w:t>
            </w:r>
            <w:r w:rsidR="00293C32">
              <w:rPr>
                <w:rFonts w:ascii="Calibri" w:hAnsi="Calibri"/>
                <w:i/>
                <w:color w:val="1F497D"/>
              </w:rPr>
              <w:t xml:space="preserve"> Thema</w:t>
            </w:r>
            <w:r w:rsidR="000410BE">
              <w:rPr>
                <w:rFonts w:ascii="Calibri" w:hAnsi="Calibri"/>
                <w:i/>
                <w:color w:val="1F497D"/>
              </w:rPr>
              <w:t>s</w:t>
            </w:r>
            <w:r w:rsidR="00293C32">
              <w:rPr>
                <w:rFonts w:ascii="Calibri" w:hAnsi="Calibri"/>
                <w:i/>
                <w:color w:val="1F497D"/>
              </w:rPr>
              <w:t xml:space="preserve">. </w:t>
            </w:r>
            <w:r w:rsidR="000410BE">
              <w:rPr>
                <w:rFonts w:ascii="Calibri" w:hAnsi="Calibri"/>
                <w:i/>
                <w:color w:val="1F497D"/>
              </w:rPr>
              <w:t xml:space="preserve">Die entwickelten </w:t>
            </w:r>
            <w:r w:rsidR="000F45C5">
              <w:rPr>
                <w:rFonts w:ascii="Calibri" w:hAnsi="Calibri"/>
                <w:i/>
                <w:color w:val="1F497D"/>
              </w:rPr>
              <w:t>Lösungsansätze</w:t>
            </w:r>
            <w:r w:rsidR="000410BE">
              <w:rPr>
                <w:rFonts w:ascii="Calibri" w:hAnsi="Calibri"/>
                <w:i/>
                <w:color w:val="1F497D"/>
              </w:rPr>
              <w:t xml:space="preserve"> werden d</w:t>
            </w:r>
            <w:r w:rsidR="000F45C5">
              <w:rPr>
                <w:rFonts w:ascii="Calibri" w:hAnsi="Calibri"/>
                <w:i/>
                <w:color w:val="1F497D"/>
              </w:rPr>
              <w:t xml:space="preserve">urch </w:t>
            </w:r>
            <w:r w:rsidR="00F12A8E">
              <w:rPr>
                <w:rFonts w:ascii="Calibri" w:hAnsi="Calibri"/>
                <w:i/>
                <w:color w:val="1F497D"/>
              </w:rPr>
              <w:t xml:space="preserve">Vorträge, </w:t>
            </w:r>
            <w:r w:rsidR="000F45C5">
              <w:rPr>
                <w:rFonts w:ascii="Calibri" w:hAnsi="Calibri"/>
                <w:i/>
                <w:color w:val="1F497D"/>
              </w:rPr>
              <w:t>Seminare und Exkursionen erläutert</w:t>
            </w:r>
            <w:r w:rsidR="003D5A6A">
              <w:rPr>
                <w:rFonts w:ascii="Calibri" w:hAnsi="Calibri"/>
                <w:i/>
                <w:color w:val="1F497D"/>
              </w:rPr>
              <w:t>.</w:t>
            </w:r>
            <w:r w:rsidR="000F45C5">
              <w:rPr>
                <w:rFonts w:ascii="Calibri" w:hAnsi="Calibri"/>
                <w:i/>
                <w:color w:val="1F497D"/>
              </w:rPr>
              <w:t xml:space="preserve"> </w:t>
            </w:r>
            <w:r w:rsidR="0068152B">
              <w:rPr>
                <w:rFonts w:ascii="Calibri" w:hAnsi="Calibri"/>
                <w:i/>
                <w:color w:val="1F497D"/>
              </w:rPr>
              <w:t>Ersetzen der</w:t>
            </w:r>
            <w:r w:rsidR="000F45C5">
              <w:rPr>
                <w:rFonts w:ascii="Calibri" w:hAnsi="Calibri"/>
                <w:i/>
                <w:color w:val="1F497D"/>
              </w:rPr>
              <w:t xml:space="preserve"> Fichtenmonokultur</w:t>
            </w:r>
            <w:r>
              <w:rPr>
                <w:rFonts w:ascii="Calibri" w:hAnsi="Calibri"/>
                <w:i/>
                <w:color w:val="1F497D"/>
              </w:rPr>
              <w:t>en</w:t>
            </w:r>
            <w:r w:rsidR="000F45C5">
              <w:rPr>
                <w:rFonts w:ascii="Calibri" w:hAnsi="Calibri"/>
                <w:i/>
                <w:color w:val="1F497D"/>
              </w:rPr>
              <w:t xml:space="preserve"> durch Auswahl von </w:t>
            </w:r>
            <w:r w:rsidR="00EC0605">
              <w:rPr>
                <w:rFonts w:ascii="Calibri" w:hAnsi="Calibri"/>
                <w:i/>
                <w:color w:val="1F497D"/>
              </w:rPr>
              <w:t xml:space="preserve">standortgerechten Pflanzen. Bestandesumwandlung und Förderung von Mischwaldkulturen </w:t>
            </w:r>
            <w:r>
              <w:rPr>
                <w:rFonts w:ascii="Calibri" w:hAnsi="Calibri"/>
                <w:i/>
                <w:color w:val="1F497D"/>
              </w:rPr>
              <w:t>mit einem Anteil</w:t>
            </w:r>
            <w:r w:rsidR="00EC0605">
              <w:rPr>
                <w:rFonts w:ascii="Calibri" w:hAnsi="Calibri"/>
                <w:i/>
                <w:color w:val="1F497D"/>
              </w:rPr>
              <w:t xml:space="preserve"> von 50 %</w:t>
            </w:r>
            <w:r w:rsidR="00007189">
              <w:rPr>
                <w:rFonts w:ascii="Calibri" w:hAnsi="Calibri"/>
                <w:i/>
                <w:color w:val="1F497D"/>
              </w:rPr>
              <w:t xml:space="preserve"> soll erreicht werden</w:t>
            </w:r>
            <w:r w:rsidR="000410BE">
              <w:rPr>
                <w:rFonts w:ascii="Calibri" w:hAnsi="Calibri"/>
                <w:i/>
                <w:color w:val="1F497D"/>
              </w:rPr>
              <w:t>.</w:t>
            </w:r>
            <w:r w:rsidR="00A77F41">
              <w:rPr>
                <w:rFonts w:ascii="Calibri" w:hAnsi="Calibri"/>
                <w:i/>
                <w:color w:val="1F497D"/>
              </w:rPr>
              <w:t xml:space="preserve"> </w:t>
            </w:r>
            <w:r w:rsidR="00A77F41" w:rsidRPr="00A77F41">
              <w:rPr>
                <w:rFonts w:ascii="Calibri" w:hAnsi="Calibri"/>
                <w:i/>
                <w:color w:val="1F497D"/>
              </w:rPr>
              <w:t>In Kooperation mit den Tandempartnern organisiert das Modellregionsmanagement eine jährliche Fortbildungsveranstaltung bei der FAST</w:t>
            </w:r>
            <w:r w:rsidR="0068152B" w:rsidRPr="00A77F41">
              <w:rPr>
                <w:rFonts w:ascii="Calibri" w:hAnsi="Calibri"/>
                <w:i/>
                <w:color w:val="1F497D"/>
              </w:rPr>
              <w:t>-</w:t>
            </w:r>
            <w:r w:rsidR="00A77F41" w:rsidRPr="00A77F41">
              <w:rPr>
                <w:rFonts w:ascii="Calibri" w:hAnsi="Calibri"/>
                <w:i/>
                <w:color w:val="1F497D"/>
              </w:rPr>
              <w:t>Ossiach für die Waldbesitzer:innen und Interessierte aus den KLAR! Regionen. Es begleitet die Umsetzung der Maßnahme mit der passenden Medien- und Öffentlichkeitsarbeit und kümmert sich um die Verbreitung von Informationen rund um das Thema der klimafitten Waldbewirtschaftung.</w:t>
            </w:r>
          </w:p>
        </w:tc>
      </w:tr>
    </w:tbl>
    <w:p w14:paraId="0092F74E"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757327" w:rsidRPr="003C7748" w14:paraId="0031E2E3" w14:textId="77777777">
        <w:trPr>
          <w:trHeight w:val="549"/>
        </w:trPr>
        <w:tc>
          <w:tcPr>
            <w:tcW w:w="3261" w:type="dxa"/>
            <w:shd w:val="clear" w:color="auto" w:fill="auto"/>
          </w:tcPr>
          <w:p w14:paraId="2126251C" w14:textId="77777777" w:rsidR="00757327" w:rsidRPr="003C7748" w:rsidRDefault="00757327">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4F6A585F" w14:textId="77777777" w:rsidR="00757327" w:rsidRPr="003C7748" w:rsidRDefault="00757327">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3DCD1881" w14:textId="77777777" w:rsidR="00757327" w:rsidRPr="003C7748" w:rsidRDefault="00757327">
            <w:pPr>
              <w:spacing w:before="120"/>
              <w:rPr>
                <w:rFonts w:ascii="Calibri" w:hAnsi="Calibri"/>
                <w:b/>
              </w:rPr>
            </w:pPr>
            <w:r w:rsidRPr="003C7748">
              <w:rPr>
                <w:rFonts w:ascii="Calibri" w:hAnsi="Calibri"/>
                <w:b/>
              </w:rPr>
              <w:t>Qualitative Kostenkurzbeschreibung</w:t>
            </w:r>
          </w:p>
        </w:tc>
      </w:tr>
      <w:tr w:rsidR="00757327" w:rsidRPr="003C7748" w14:paraId="1D805B0A" w14:textId="77777777">
        <w:trPr>
          <w:trHeight w:val="547"/>
        </w:trPr>
        <w:tc>
          <w:tcPr>
            <w:tcW w:w="3261" w:type="dxa"/>
            <w:shd w:val="clear" w:color="auto" w:fill="auto"/>
          </w:tcPr>
          <w:p w14:paraId="14D9BFA9" w14:textId="39E67A87" w:rsidR="00757327" w:rsidRPr="003C7748" w:rsidRDefault="006C50A8">
            <w:pPr>
              <w:spacing w:before="120"/>
              <w:rPr>
                <w:rFonts w:ascii="Calibri" w:hAnsi="Calibri"/>
                <w:i/>
                <w:color w:val="1F497D"/>
              </w:rPr>
            </w:pPr>
            <w:r>
              <w:rPr>
                <w:rFonts w:ascii="Calibri" w:hAnsi="Calibri"/>
                <w:i/>
                <w:color w:val="1F497D"/>
              </w:rPr>
              <w:t>KAM</w:t>
            </w:r>
          </w:p>
        </w:tc>
        <w:tc>
          <w:tcPr>
            <w:tcW w:w="2835" w:type="dxa"/>
            <w:shd w:val="clear" w:color="auto" w:fill="auto"/>
          </w:tcPr>
          <w:p w14:paraId="009A7BC9" w14:textId="6206ADB3" w:rsidR="00757327" w:rsidRPr="003C7748" w:rsidRDefault="00FF024A">
            <w:pPr>
              <w:spacing w:before="120"/>
              <w:rPr>
                <w:rFonts w:ascii="Calibri" w:hAnsi="Calibri"/>
                <w:i/>
                <w:color w:val="1F497D"/>
              </w:rPr>
            </w:pPr>
            <w:r>
              <w:rPr>
                <w:rFonts w:ascii="Calibri" w:hAnsi="Calibri"/>
                <w:i/>
                <w:color w:val="1F497D"/>
              </w:rPr>
              <w:t>9.196, -</w:t>
            </w:r>
          </w:p>
        </w:tc>
        <w:tc>
          <w:tcPr>
            <w:tcW w:w="3827" w:type="dxa"/>
            <w:shd w:val="clear" w:color="auto" w:fill="auto"/>
          </w:tcPr>
          <w:p w14:paraId="418B7124" w14:textId="0430CA96" w:rsidR="00757327" w:rsidRPr="003C7748" w:rsidRDefault="00757327">
            <w:pPr>
              <w:spacing w:before="120"/>
              <w:rPr>
                <w:rFonts w:ascii="Calibri" w:hAnsi="Calibri"/>
                <w:b/>
                <w:i/>
                <w:color w:val="1F497D"/>
              </w:rPr>
            </w:pPr>
            <w:r w:rsidRPr="003C7748">
              <w:rPr>
                <w:rFonts w:ascii="Calibri" w:hAnsi="Calibri"/>
                <w:i/>
                <w:color w:val="1F497D"/>
              </w:rPr>
              <w:t>Personal</w:t>
            </w:r>
            <w:r w:rsidR="006C50A8">
              <w:rPr>
                <w:rFonts w:ascii="Calibri" w:hAnsi="Calibri"/>
                <w:i/>
                <w:color w:val="1F497D"/>
              </w:rPr>
              <w:t>- und Reisek</w:t>
            </w:r>
            <w:r w:rsidRPr="003C7748">
              <w:rPr>
                <w:rFonts w:ascii="Calibri" w:hAnsi="Calibri"/>
                <w:i/>
                <w:color w:val="1F497D"/>
              </w:rPr>
              <w:t>osten</w:t>
            </w:r>
          </w:p>
        </w:tc>
      </w:tr>
      <w:tr w:rsidR="00757327" w:rsidRPr="003C7748" w14:paraId="622E9452" w14:textId="77777777">
        <w:trPr>
          <w:trHeight w:val="547"/>
        </w:trPr>
        <w:tc>
          <w:tcPr>
            <w:tcW w:w="3261" w:type="dxa"/>
            <w:shd w:val="clear" w:color="auto" w:fill="auto"/>
          </w:tcPr>
          <w:p w14:paraId="6031416F" w14:textId="6A2CAE43" w:rsidR="00757327" w:rsidRPr="003C7748" w:rsidRDefault="006C50A8">
            <w:pPr>
              <w:spacing w:before="120"/>
              <w:rPr>
                <w:rFonts w:ascii="Calibri" w:hAnsi="Calibri"/>
                <w:i/>
                <w:color w:val="1F497D"/>
              </w:rPr>
            </w:pPr>
            <w:r>
              <w:rPr>
                <w:rFonts w:ascii="Calibri" w:hAnsi="Calibri"/>
                <w:i/>
                <w:color w:val="1F497D"/>
              </w:rPr>
              <w:t>Externe Dienstleistungen</w:t>
            </w:r>
          </w:p>
        </w:tc>
        <w:tc>
          <w:tcPr>
            <w:tcW w:w="2835" w:type="dxa"/>
            <w:shd w:val="clear" w:color="auto" w:fill="auto"/>
          </w:tcPr>
          <w:p w14:paraId="5CA81F02" w14:textId="4EF8B01F" w:rsidR="00757327" w:rsidRPr="003C7748" w:rsidRDefault="00FF024A">
            <w:pPr>
              <w:spacing w:before="120"/>
              <w:rPr>
                <w:rFonts w:ascii="Calibri" w:hAnsi="Calibri"/>
                <w:i/>
                <w:color w:val="1F497D"/>
              </w:rPr>
            </w:pPr>
            <w:r>
              <w:rPr>
                <w:rFonts w:ascii="Calibri" w:hAnsi="Calibri"/>
                <w:i/>
                <w:color w:val="1F497D"/>
              </w:rPr>
              <w:t>15.250, -</w:t>
            </w:r>
          </w:p>
        </w:tc>
        <w:tc>
          <w:tcPr>
            <w:tcW w:w="3827" w:type="dxa"/>
            <w:shd w:val="clear" w:color="auto" w:fill="auto"/>
          </w:tcPr>
          <w:p w14:paraId="38BA67D8" w14:textId="62AD00BB" w:rsidR="00757327" w:rsidRPr="000410BE" w:rsidRDefault="00D72675">
            <w:pPr>
              <w:spacing w:before="120"/>
              <w:rPr>
                <w:rFonts w:ascii="Calibri" w:hAnsi="Calibri"/>
                <w:bCs/>
                <w:i/>
                <w:color w:val="1F497D"/>
              </w:rPr>
            </w:pPr>
            <w:r>
              <w:rPr>
                <w:rFonts w:ascii="Calibri" w:hAnsi="Calibri"/>
                <w:i/>
                <w:color w:val="1F497D"/>
              </w:rPr>
              <w:t>Expert:innen</w:t>
            </w:r>
          </w:p>
        </w:tc>
      </w:tr>
      <w:tr w:rsidR="00757327" w:rsidRPr="003C7748" w14:paraId="57D42965" w14:textId="77777777">
        <w:trPr>
          <w:trHeight w:val="547"/>
        </w:trPr>
        <w:tc>
          <w:tcPr>
            <w:tcW w:w="3261" w:type="dxa"/>
            <w:shd w:val="clear" w:color="auto" w:fill="auto"/>
          </w:tcPr>
          <w:p w14:paraId="2FFCF93D" w14:textId="73BD49F0" w:rsidR="00757327" w:rsidRPr="003C7748" w:rsidRDefault="00D72675">
            <w:pPr>
              <w:spacing w:before="120"/>
              <w:rPr>
                <w:rFonts w:ascii="Calibri" w:hAnsi="Calibri"/>
                <w:i/>
                <w:color w:val="1F497D"/>
              </w:rPr>
            </w:pPr>
            <w:r>
              <w:rPr>
                <w:rFonts w:ascii="Calibri" w:hAnsi="Calibri"/>
                <w:i/>
                <w:color w:val="1F497D"/>
              </w:rPr>
              <w:t>Sachkosten</w:t>
            </w:r>
          </w:p>
        </w:tc>
        <w:tc>
          <w:tcPr>
            <w:tcW w:w="2835" w:type="dxa"/>
            <w:shd w:val="clear" w:color="auto" w:fill="auto"/>
          </w:tcPr>
          <w:p w14:paraId="16F25EC5" w14:textId="7D2047CE" w:rsidR="00757327" w:rsidRPr="003C7748" w:rsidRDefault="00FF024A">
            <w:pPr>
              <w:spacing w:before="120"/>
              <w:rPr>
                <w:rFonts w:ascii="Calibri" w:hAnsi="Calibri"/>
                <w:i/>
                <w:color w:val="1F497D"/>
              </w:rPr>
            </w:pPr>
            <w:r>
              <w:rPr>
                <w:rFonts w:ascii="Calibri" w:hAnsi="Calibri"/>
                <w:i/>
                <w:color w:val="1F497D"/>
              </w:rPr>
              <w:t>780, -</w:t>
            </w:r>
          </w:p>
        </w:tc>
        <w:tc>
          <w:tcPr>
            <w:tcW w:w="3827" w:type="dxa"/>
            <w:shd w:val="clear" w:color="auto" w:fill="auto"/>
          </w:tcPr>
          <w:p w14:paraId="6B2A7B96" w14:textId="70D927E4" w:rsidR="00757327" w:rsidRPr="00D72675" w:rsidRDefault="00D72675">
            <w:pPr>
              <w:spacing w:before="120"/>
              <w:rPr>
                <w:rFonts w:ascii="Calibri" w:hAnsi="Calibri"/>
                <w:i/>
                <w:color w:val="1F497D"/>
              </w:rPr>
            </w:pPr>
            <w:r w:rsidRPr="00D72675">
              <w:rPr>
                <w:rFonts w:ascii="Calibri" w:hAnsi="Calibri"/>
                <w:i/>
                <w:color w:val="1F497D"/>
              </w:rPr>
              <w:t xml:space="preserve">Social </w:t>
            </w:r>
            <w:r>
              <w:rPr>
                <w:rFonts w:ascii="Calibri" w:hAnsi="Calibri"/>
                <w:i/>
                <w:color w:val="1F497D"/>
              </w:rPr>
              <w:t>M</w:t>
            </w:r>
            <w:r w:rsidRPr="00D72675">
              <w:rPr>
                <w:rFonts w:ascii="Calibri" w:hAnsi="Calibri"/>
                <w:i/>
                <w:color w:val="1F497D"/>
              </w:rPr>
              <w:t>edia, Newsletter,</w:t>
            </w:r>
            <w:r w:rsidR="00FF024A">
              <w:rPr>
                <w:rFonts w:ascii="Calibri" w:hAnsi="Calibri"/>
                <w:i/>
                <w:color w:val="1F497D"/>
              </w:rPr>
              <w:t xml:space="preserve"> </w:t>
            </w:r>
            <w:r>
              <w:rPr>
                <w:rFonts w:ascii="Calibri" w:hAnsi="Calibri"/>
                <w:i/>
                <w:color w:val="1F497D"/>
              </w:rPr>
              <w:t>Printmedien</w:t>
            </w:r>
            <w:r w:rsidR="00FF024A">
              <w:rPr>
                <w:rFonts w:ascii="Calibri" w:hAnsi="Calibri"/>
                <w:i/>
                <w:color w:val="1F497D"/>
              </w:rPr>
              <w:t>, TV, Radio, alles nahezu unentgeltlich</w:t>
            </w:r>
          </w:p>
        </w:tc>
      </w:tr>
    </w:tbl>
    <w:p w14:paraId="0144E3EF" w14:textId="77777777" w:rsidR="00757327" w:rsidRPr="00D72675" w:rsidRDefault="00757327" w:rsidP="00757327">
      <w:pPr>
        <w:rPr>
          <w:rFonts w:ascii="Calibri" w:hAnsi="Calibri"/>
          <w:lang w:val="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64B04528" w14:textId="77777777">
        <w:trPr>
          <w:trHeight w:val="547"/>
        </w:trPr>
        <w:tc>
          <w:tcPr>
            <w:tcW w:w="9923" w:type="dxa"/>
            <w:shd w:val="clear" w:color="auto" w:fill="auto"/>
          </w:tcPr>
          <w:p w14:paraId="4AE8EBF0" w14:textId="77777777" w:rsidR="00757327" w:rsidRPr="003C7748" w:rsidRDefault="00757327">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9"/>
            </w:r>
            <w:r w:rsidRPr="003C7748">
              <w:rPr>
                <w:rFonts w:ascii="Calibri" w:hAnsi="Calibri"/>
                <w:i/>
                <w:color w:val="194486"/>
              </w:rPr>
              <w:t>)</w:t>
            </w:r>
          </w:p>
        </w:tc>
      </w:tr>
      <w:tr w:rsidR="00757327" w:rsidRPr="003C7748" w14:paraId="77F07B0F" w14:textId="77777777">
        <w:trPr>
          <w:trHeight w:val="986"/>
        </w:trPr>
        <w:tc>
          <w:tcPr>
            <w:tcW w:w="9923" w:type="dxa"/>
            <w:shd w:val="clear" w:color="auto" w:fill="auto"/>
          </w:tcPr>
          <w:p w14:paraId="254C76F8" w14:textId="6A24384E" w:rsidR="003F15C6" w:rsidRDefault="00BB46D4">
            <w:pPr>
              <w:spacing w:before="120"/>
              <w:rPr>
                <w:rFonts w:ascii="Calibri" w:hAnsi="Calibri"/>
                <w:i/>
                <w:color w:val="1F497D"/>
              </w:rPr>
            </w:pPr>
            <w:r>
              <w:rPr>
                <w:rFonts w:ascii="Calibri" w:hAnsi="Calibri"/>
                <w:i/>
                <w:color w:val="1F497D"/>
              </w:rPr>
              <w:t>Zeitgemäße Forstwirtschaft durch Aufklärung</w:t>
            </w:r>
            <w:r w:rsidR="003F15C6">
              <w:rPr>
                <w:rFonts w:ascii="Calibri" w:hAnsi="Calibri"/>
                <w:i/>
                <w:color w:val="1F497D"/>
              </w:rPr>
              <w:t xml:space="preserve"> bis 30.09.2026.</w:t>
            </w:r>
          </w:p>
          <w:p w14:paraId="77124DB9" w14:textId="786DBF2F" w:rsidR="005D4EDD" w:rsidRDefault="00BB46D4">
            <w:pPr>
              <w:spacing w:before="120"/>
              <w:rPr>
                <w:rFonts w:ascii="Calibri" w:hAnsi="Calibri"/>
                <w:i/>
                <w:color w:val="1F497D"/>
              </w:rPr>
            </w:pPr>
            <w:r>
              <w:rPr>
                <w:rFonts w:ascii="Calibri" w:hAnsi="Calibri"/>
                <w:i/>
                <w:color w:val="1F497D"/>
              </w:rPr>
              <w:t>Wissensbildung und Kooperationen</w:t>
            </w:r>
            <w:r w:rsidR="00FF024A">
              <w:rPr>
                <w:rFonts w:ascii="Calibri" w:hAnsi="Calibri"/>
                <w:i/>
                <w:color w:val="1F497D"/>
              </w:rPr>
              <w:t xml:space="preserve"> bis 30.09.2026.</w:t>
            </w:r>
          </w:p>
          <w:p w14:paraId="52336A47" w14:textId="59CF1537" w:rsidR="005D4EDD" w:rsidRDefault="003F15C6">
            <w:pPr>
              <w:spacing w:before="120"/>
              <w:rPr>
                <w:rFonts w:ascii="Calibri" w:hAnsi="Calibri"/>
                <w:i/>
                <w:color w:val="1F497D"/>
              </w:rPr>
            </w:pPr>
            <w:r>
              <w:rPr>
                <w:rFonts w:ascii="Calibri" w:hAnsi="Calibri"/>
                <w:i/>
                <w:color w:val="1F497D"/>
              </w:rPr>
              <w:t>Erreichen</w:t>
            </w:r>
            <w:r w:rsidR="00BB46D4">
              <w:rPr>
                <w:rFonts w:ascii="Calibri" w:hAnsi="Calibri"/>
                <w:i/>
                <w:color w:val="1F497D"/>
              </w:rPr>
              <w:t xml:space="preserve"> von </w:t>
            </w:r>
            <w:r w:rsidR="00BE3546">
              <w:rPr>
                <w:rFonts w:ascii="Calibri" w:hAnsi="Calibri"/>
                <w:i/>
                <w:color w:val="1F497D"/>
              </w:rPr>
              <w:t>K</w:t>
            </w:r>
            <w:r w:rsidR="00BB46D4">
              <w:rPr>
                <w:rFonts w:ascii="Calibri" w:hAnsi="Calibri"/>
                <w:i/>
                <w:color w:val="1F497D"/>
              </w:rPr>
              <w:t>limafitte</w:t>
            </w:r>
            <w:r w:rsidR="00BE3546">
              <w:rPr>
                <w:rFonts w:ascii="Calibri" w:hAnsi="Calibri"/>
                <w:i/>
                <w:color w:val="1F497D"/>
              </w:rPr>
              <w:t>n</w:t>
            </w:r>
            <w:r w:rsidR="00BB46D4">
              <w:rPr>
                <w:rFonts w:ascii="Calibri" w:hAnsi="Calibri"/>
                <w:i/>
                <w:color w:val="1F497D"/>
              </w:rPr>
              <w:t xml:space="preserve"> Wäldern</w:t>
            </w:r>
            <w:r w:rsidR="00D72675">
              <w:rPr>
                <w:rFonts w:ascii="Calibri" w:hAnsi="Calibri"/>
                <w:i/>
                <w:color w:val="1F497D"/>
              </w:rPr>
              <w:t xml:space="preserve"> – Wald der Zukunft</w:t>
            </w:r>
            <w:r>
              <w:rPr>
                <w:rFonts w:ascii="Calibri" w:hAnsi="Calibri"/>
                <w:i/>
                <w:color w:val="1F497D"/>
              </w:rPr>
              <w:t xml:space="preserve"> bis 30.09.2026</w:t>
            </w:r>
            <w:r w:rsidR="005D4EDD">
              <w:rPr>
                <w:rFonts w:ascii="Calibri" w:hAnsi="Calibri"/>
                <w:i/>
                <w:color w:val="1F497D"/>
              </w:rPr>
              <w:t>.</w:t>
            </w:r>
          </w:p>
          <w:p w14:paraId="1A48DA6E" w14:textId="197ADE64" w:rsidR="00757327" w:rsidRPr="003C7748" w:rsidRDefault="00BE3546">
            <w:pPr>
              <w:spacing w:before="120"/>
              <w:rPr>
                <w:rFonts w:ascii="Calibri" w:hAnsi="Calibri"/>
                <w:b/>
              </w:rPr>
            </w:pPr>
            <w:r>
              <w:rPr>
                <w:rFonts w:ascii="Calibri" w:hAnsi="Calibri"/>
                <w:i/>
                <w:color w:val="1F497D"/>
              </w:rPr>
              <w:t>Bestandesumwandlung und Förderung von Mischwaldkulturen</w:t>
            </w:r>
            <w:r w:rsidR="003F15C6">
              <w:rPr>
                <w:rFonts w:ascii="Calibri" w:hAnsi="Calibri"/>
                <w:i/>
                <w:color w:val="1F497D"/>
              </w:rPr>
              <w:t xml:space="preserve"> bis 30.09.2026, s. bitte Projektkostentabelle.</w:t>
            </w:r>
          </w:p>
        </w:tc>
      </w:tr>
    </w:tbl>
    <w:p w14:paraId="5FADEB21"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7141C822" w14:textId="77777777">
        <w:trPr>
          <w:trHeight w:val="650"/>
        </w:trPr>
        <w:tc>
          <w:tcPr>
            <w:tcW w:w="9923" w:type="dxa"/>
            <w:shd w:val="clear" w:color="auto" w:fill="auto"/>
          </w:tcPr>
          <w:p w14:paraId="2E22346B" w14:textId="77777777" w:rsidR="00757327" w:rsidRPr="003C7748" w:rsidRDefault="00757327">
            <w:pPr>
              <w:spacing w:before="120"/>
              <w:rPr>
                <w:rFonts w:ascii="Calibri" w:hAnsi="Calibri"/>
                <w:b/>
              </w:rPr>
            </w:pPr>
            <w:r w:rsidRPr="003C7748">
              <w:rPr>
                <w:rFonts w:ascii="Calibri" w:hAnsi="Calibri"/>
                <w:b/>
              </w:rPr>
              <w:t>Inhaltliche Beschreibung der Maßnahme</w:t>
            </w:r>
          </w:p>
        </w:tc>
      </w:tr>
      <w:tr w:rsidR="00757327" w:rsidRPr="003C7748" w14:paraId="7E6320E0" w14:textId="77777777">
        <w:trPr>
          <w:trHeight w:val="1685"/>
        </w:trPr>
        <w:tc>
          <w:tcPr>
            <w:tcW w:w="9923" w:type="dxa"/>
            <w:shd w:val="clear" w:color="auto" w:fill="auto"/>
          </w:tcPr>
          <w:p w14:paraId="5131CBC5" w14:textId="46700D26" w:rsidR="00757327" w:rsidRPr="003C7748" w:rsidRDefault="001372CD">
            <w:pPr>
              <w:spacing w:before="120"/>
              <w:rPr>
                <w:rFonts w:ascii="Calibri" w:hAnsi="Calibri"/>
                <w:b/>
              </w:rPr>
            </w:pPr>
            <w:r>
              <w:rPr>
                <w:rFonts w:ascii="Calibri" w:hAnsi="Calibri"/>
                <w:i/>
                <w:color w:val="194486"/>
              </w:rPr>
              <w:lastRenderedPageBreak/>
              <w:t xml:space="preserve">Naturereignisse, wie Trockenheit, Schädlingsbefall, Schneebruchschäden und Sturm wirken massiv auf dem Wald </w:t>
            </w:r>
            <w:r w:rsidR="000410BE">
              <w:rPr>
                <w:rFonts w:ascii="Calibri" w:hAnsi="Calibri"/>
                <w:i/>
                <w:color w:val="194486"/>
              </w:rPr>
              <w:t xml:space="preserve">in der Region </w:t>
            </w:r>
            <w:r>
              <w:rPr>
                <w:rFonts w:ascii="Calibri" w:hAnsi="Calibri"/>
                <w:i/>
                <w:color w:val="194486"/>
              </w:rPr>
              <w:t xml:space="preserve">ein. Die Forstwirtschaft ist </w:t>
            </w:r>
            <w:r w:rsidR="009C7DDF">
              <w:rPr>
                <w:rFonts w:ascii="Calibri" w:hAnsi="Calibri"/>
                <w:i/>
                <w:color w:val="194486"/>
              </w:rPr>
              <w:t xml:space="preserve">in der Region </w:t>
            </w:r>
            <w:r>
              <w:rPr>
                <w:rFonts w:ascii="Calibri" w:hAnsi="Calibri"/>
                <w:i/>
                <w:color w:val="194486"/>
              </w:rPr>
              <w:t>unter enormen Druck geraten und die Betroffenheit hat weiter zugenommen. D</w:t>
            </w:r>
            <w:r w:rsidR="009C7DDF">
              <w:rPr>
                <w:rFonts w:ascii="Calibri" w:hAnsi="Calibri"/>
                <w:i/>
                <w:color w:val="194486"/>
              </w:rPr>
              <w:t>er</w:t>
            </w:r>
            <w:r>
              <w:rPr>
                <w:rFonts w:ascii="Calibri" w:hAnsi="Calibri"/>
                <w:i/>
                <w:color w:val="194486"/>
              </w:rPr>
              <w:t xml:space="preserve"> Fichte </w:t>
            </w:r>
            <w:r w:rsidR="00ED44A9">
              <w:rPr>
                <w:rFonts w:ascii="Calibri" w:hAnsi="Calibri"/>
                <w:i/>
                <w:color w:val="194486"/>
              </w:rPr>
              <w:t>droht</w:t>
            </w:r>
            <w:r>
              <w:rPr>
                <w:rFonts w:ascii="Calibri" w:hAnsi="Calibri"/>
                <w:i/>
                <w:color w:val="194486"/>
              </w:rPr>
              <w:t xml:space="preserve"> in Teilen der Region d</w:t>
            </w:r>
            <w:r w:rsidR="009C7DDF">
              <w:rPr>
                <w:rFonts w:ascii="Calibri" w:hAnsi="Calibri"/>
                <w:i/>
                <w:color w:val="194486"/>
              </w:rPr>
              <w:t>ie</w:t>
            </w:r>
            <w:r>
              <w:rPr>
                <w:rFonts w:ascii="Calibri" w:hAnsi="Calibri"/>
                <w:i/>
                <w:color w:val="194486"/>
              </w:rPr>
              <w:t xml:space="preserve"> völlige Vernichtung (Oberes </w:t>
            </w:r>
            <w:r w:rsidR="00F2316A">
              <w:rPr>
                <w:rFonts w:ascii="Calibri" w:hAnsi="Calibri"/>
                <w:i/>
                <w:color w:val="194486"/>
              </w:rPr>
              <w:t xml:space="preserve">und Mittleres </w:t>
            </w:r>
            <w:r>
              <w:rPr>
                <w:rFonts w:ascii="Calibri" w:hAnsi="Calibri"/>
                <w:i/>
                <w:color w:val="194486"/>
              </w:rPr>
              <w:t xml:space="preserve">Mölltal) und betrifft das Thema nahezu alle KLAR! Regionen in Kärnten. </w:t>
            </w:r>
            <w:r w:rsidR="004576B3">
              <w:rPr>
                <w:rFonts w:ascii="Calibri" w:hAnsi="Calibri"/>
                <w:i/>
                <w:color w:val="194486"/>
              </w:rPr>
              <w:t xml:space="preserve">Die Kalamitäten und die damit verbundenen angefallenen Schadholzmengen dominieren in den letzten Jahren die fortwirtschaftliche Nutzung in der Region. </w:t>
            </w:r>
            <w:r>
              <w:rPr>
                <w:rFonts w:ascii="Calibri" w:hAnsi="Calibri"/>
                <w:i/>
                <w:color w:val="194486"/>
              </w:rPr>
              <w:t xml:space="preserve">Vorträge, Seminare, </w:t>
            </w:r>
            <w:r w:rsidR="00631FD8">
              <w:rPr>
                <w:rFonts w:ascii="Calibri" w:hAnsi="Calibri"/>
                <w:i/>
                <w:color w:val="194486"/>
              </w:rPr>
              <w:t>Exkursionen</w:t>
            </w:r>
            <w:r>
              <w:rPr>
                <w:rFonts w:ascii="Calibri" w:hAnsi="Calibri"/>
                <w:i/>
                <w:color w:val="194486"/>
              </w:rPr>
              <w:t xml:space="preserve"> und Workshops werden abgehalten und d</w:t>
            </w:r>
            <w:r w:rsidR="00631FD8">
              <w:rPr>
                <w:rFonts w:ascii="Calibri" w:hAnsi="Calibri"/>
                <w:i/>
                <w:color w:val="194486"/>
              </w:rPr>
              <w:t>ie</w:t>
            </w:r>
            <w:r>
              <w:rPr>
                <w:rFonts w:ascii="Calibri" w:hAnsi="Calibri"/>
                <w:i/>
                <w:color w:val="194486"/>
              </w:rPr>
              <w:t xml:space="preserve"> standortgerechte </w:t>
            </w:r>
            <w:r w:rsidR="00631FD8">
              <w:rPr>
                <w:rFonts w:ascii="Calibri" w:hAnsi="Calibri"/>
                <w:i/>
                <w:color w:val="194486"/>
              </w:rPr>
              <w:t>Baumartenzusammensetzung gelehrt. Bestandesumwandlungen und Förderung des Mischwaldes mit entsprechende</w:t>
            </w:r>
            <w:r w:rsidR="00E10BD6">
              <w:rPr>
                <w:rFonts w:ascii="Calibri" w:hAnsi="Calibri"/>
                <w:i/>
                <w:color w:val="194486"/>
              </w:rPr>
              <w:t>n</w:t>
            </w:r>
            <w:r w:rsidR="00631FD8">
              <w:rPr>
                <w:rFonts w:ascii="Calibri" w:hAnsi="Calibri"/>
                <w:i/>
                <w:color w:val="194486"/>
              </w:rPr>
              <w:t xml:space="preserve"> Laubholzbaumarten werden </w:t>
            </w:r>
            <w:r w:rsidR="00ED44A9">
              <w:rPr>
                <w:rFonts w:ascii="Calibri" w:hAnsi="Calibri"/>
                <w:i/>
                <w:color w:val="194486"/>
              </w:rPr>
              <w:t>un</w:t>
            </w:r>
            <w:r w:rsidR="004576B3">
              <w:rPr>
                <w:rFonts w:ascii="Calibri" w:hAnsi="Calibri"/>
                <w:i/>
                <w:color w:val="194486"/>
              </w:rPr>
              <w:t>ter</w:t>
            </w:r>
            <w:r w:rsidR="00ED44A9">
              <w:rPr>
                <w:rFonts w:ascii="Calibri" w:hAnsi="Calibri"/>
                <w:i/>
                <w:color w:val="194486"/>
              </w:rPr>
              <w:t xml:space="preserve"> besonderer Berücksichtigung der Schutzwaldfunktion</w:t>
            </w:r>
            <w:r w:rsidR="00E10BD6">
              <w:rPr>
                <w:rFonts w:ascii="Calibri" w:hAnsi="Calibri"/>
                <w:i/>
                <w:color w:val="194486"/>
              </w:rPr>
              <w:t xml:space="preserve"> </w:t>
            </w:r>
            <w:r w:rsidR="00631FD8">
              <w:rPr>
                <w:rFonts w:ascii="Calibri" w:hAnsi="Calibri"/>
                <w:i/>
                <w:color w:val="194486"/>
              </w:rPr>
              <w:t>vorgetragen und angewandt</w:t>
            </w:r>
            <w:r w:rsidR="00ED44A9">
              <w:rPr>
                <w:rFonts w:ascii="Calibri" w:hAnsi="Calibri"/>
                <w:i/>
                <w:color w:val="194486"/>
              </w:rPr>
              <w:t>.</w:t>
            </w:r>
            <w:r w:rsidR="009E127C">
              <w:t xml:space="preserve"> </w:t>
            </w:r>
            <w:r w:rsidR="009E127C" w:rsidRPr="009E127C">
              <w:rPr>
                <w:rFonts w:ascii="Calibri" w:hAnsi="Calibri"/>
                <w:i/>
                <w:color w:val="194486"/>
              </w:rPr>
              <w:t>Gemeinsam mit den Tandempartnern werden bei der FAST</w:t>
            </w:r>
            <w:r w:rsidR="00E10BD6" w:rsidRPr="009E127C">
              <w:rPr>
                <w:rFonts w:ascii="Calibri" w:hAnsi="Calibri"/>
                <w:i/>
                <w:color w:val="194486"/>
              </w:rPr>
              <w:t>-</w:t>
            </w:r>
            <w:r w:rsidR="009E127C" w:rsidRPr="009E127C">
              <w:rPr>
                <w:rFonts w:ascii="Calibri" w:hAnsi="Calibri"/>
                <w:i/>
                <w:color w:val="194486"/>
              </w:rPr>
              <w:t>Ossiach jährlich Fortbildungsveranstaltungen auf fortgeschrittene</w:t>
            </w:r>
            <w:r w:rsidR="00E10BD6">
              <w:rPr>
                <w:rFonts w:ascii="Calibri" w:hAnsi="Calibri"/>
                <w:i/>
                <w:color w:val="194486"/>
              </w:rPr>
              <w:t>m</w:t>
            </w:r>
            <w:r w:rsidR="009E127C" w:rsidRPr="009E127C">
              <w:rPr>
                <w:rFonts w:ascii="Calibri" w:hAnsi="Calibri"/>
                <w:i/>
                <w:color w:val="194486"/>
              </w:rPr>
              <w:t xml:space="preserve"> Niveau zu aktuellen Themen der klimafitten Waldbewirtschaftung für Waldbesitzer:innen und Interessierte aus dem Forstsektor aus den KLAR! Regionen </w:t>
            </w:r>
            <w:r w:rsidR="00E10BD6">
              <w:rPr>
                <w:rFonts w:ascii="Calibri" w:hAnsi="Calibri"/>
                <w:i/>
                <w:color w:val="194486"/>
              </w:rPr>
              <w:t>Kärntens</w:t>
            </w:r>
            <w:r w:rsidR="009E127C" w:rsidRPr="009E127C">
              <w:rPr>
                <w:rFonts w:ascii="Calibri" w:hAnsi="Calibri"/>
                <w:i/>
                <w:color w:val="194486"/>
              </w:rPr>
              <w:t xml:space="preserve"> organisiert</w:t>
            </w:r>
            <w:r w:rsidR="00F2316A">
              <w:rPr>
                <w:rFonts w:ascii="Calibri" w:hAnsi="Calibri"/>
                <w:i/>
                <w:color w:val="194486"/>
              </w:rPr>
              <w:t>.</w:t>
            </w:r>
          </w:p>
        </w:tc>
      </w:tr>
    </w:tbl>
    <w:p w14:paraId="3BF12930"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3A7E26AC" w14:textId="77777777">
        <w:trPr>
          <w:trHeight w:val="714"/>
        </w:trPr>
        <w:tc>
          <w:tcPr>
            <w:tcW w:w="9923" w:type="dxa"/>
            <w:shd w:val="clear" w:color="auto" w:fill="auto"/>
          </w:tcPr>
          <w:p w14:paraId="2DC5DB00" w14:textId="77777777" w:rsidR="00757327" w:rsidRPr="003C7748" w:rsidRDefault="00757327">
            <w:pPr>
              <w:spacing w:before="120"/>
              <w:rPr>
                <w:rFonts w:ascii="Calibri" w:hAnsi="Calibri"/>
                <w:b/>
              </w:rPr>
            </w:pPr>
            <w:r w:rsidRPr="003C7748">
              <w:rPr>
                <w:rFonts w:ascii="Calibri" w:hAnsi="Calibri"/>
                <w:b/>
              </w:rPr>
              <w:t xml:space="preserve">Angewandte Methodik im Rahmen der Maßnahme </w:t>
            </w:r>
          </w:p>
          <w:p w14:paraId="1A6F4A32" w14:textId="77777777" w:rsidR="00757327" w:rsidRPr="003C7748" w:rsidRDefault="00757327">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757327" w:rsidRPr="003C7748" w14:paraId="553F0350" w14:textId="77777777">
        <w:trPr>
          <w:trHeight w:val="1204"/>
        </w:trPr>
        <w:tc>
          <w:tcPr>
            <w:tcW w:w="9923" w:type="dxa"/>
            <w:shd w:val="clear" w:color="auto" w:fill="auto"/>
          </w:tcPr>
          <w:p w14:paraId="1FDF514F" w14:textId="335E99E1" w:rsidR="00757327" w:rsidRPr="00631FD8" w:rsidRDefault="00631FD8">
            <w:pPr>
              <w:spacing w:before="120"/>
              <w:rPr>
                <w:rFonts w:ascii="Calibri" w:hAnsi="Calibri"/>
                <w:i/>
                <w:color w:val="1F497D"/>
              </w:rPr>
            </w:pPr>
            <w:r>
              <w:rPr>
                <w:rFonts w:ascii="Calibri" w:hAnsi="Calibri"/>
                <w:i/>
                <w:color w:val="1F497D"/>
              </w:rPr>
              <w:t xml:space="preserve">Vorträge, Seminare, Exkursionen, Workshops, </w:t>
            </w:r>
            <w:r w:rsidR="00E10BD6">
              <w:rPr>
                <w:rFonts w:ascii="Calibri" w:hAnsi="Calibri"/>
                <w:i/>
                <w:color w:val="1F497D"/>
              </w:rPr>
              <w:t>An</w:t>
            </w:r>
            <w:r w:rsidR="000826E2">
              <w:rPr>
                <w:rFonts w:ascii="Calibri" w:hAnsi="Calibri"/>
                <w:i/>
                <w:color w:val="1F497D"/>
              </w:rPr>
              <w:t>l</w:t>
            </w:r>
            <w:r w:rsidR="00E10BD6">
              <w:rPr>
                <w:rFonts w:ascii="Calibri" w:hAnsi="Calibri"/>
                <w:i/>
                <w:color w:val="1F497D"/>
              </w:rPr>
              <w:t>egung von Versuchsflächen,</w:t>
            </w:r>
            <w:r w:rsidR="00D45832">
              <w:rPr>
                <w:rFonts w:ascii="Calibri" w:hAnsi="Calibri"/>
                <w:i/>
                <w:color w:val="1F497D"/>
              </w:rPr>
              <w:t xml:space="preserve"> Themenaufbereitung mit Expert:innen,</w:t>
            </w:r>
            <w:r w:rsidR="00E10BD6">
              <w:rPr>
                <w:rFonts w:ascii="Calibri" w:hAnsi="Calibri"/>
                <w:i/>
                <w:color w:val="1F497D"/>
              </w:rPr>
              <w:t xml:space="preserve"> </w:t>
            </w:r>
            <w:r w:rsidR="000826E2">
              <w:rPr>
                <w:rFonts w:ascii="Calibri" w:hAnsi="Calibri"/>
                <w:i/>
                <w:color w:val="1F497D"/>
              </w:rPr>
              <w:t xml:space="preserve">Demonstration der </w:t>
            </w:r>
            <w:r>
              <w:rPr>
                <w:rFonts w:ascii="Calibri" w:hAnsi="Calibri"/>
                <w:i/>
                <w:color w:val="1F497D"/>
              </w:rPr>
              <w:t>praktische</w:t>
            </w:r>
            <w:r w:rsidR="000826E2">
              <w:rPr>
                <w:rFonts w:ascii="Calibri" w:hAnsi="Calibri"/>
                <w:i/>
                <w:color w:val="1F497D"/>
              </w:rPr>
              <w:t>n</w:t>
            </w:r>
            <w:r>
              <w:rPr>
                <w:rFonts w:ascii="Calibri" w:hAnsi="Calibri"/>
                <w:i/>
                <w:color w:val="1F497D"/>
              </w:rPr>
              <w:t xml:space="preserve"> Anwendung</w:t>
            </w:r>
            <w:r w:rsidR="004576B3">
              <w:rPr>
                <w:rFonts w:ascii="Calibri" w:hAnsi="Calibri"/>
                <w:i/>
                <w:color w:val="1F497D"/>
              </w:rPr>
              <w:t>;</w:t>
            </w:r>
          </w:p>
        </w:tc>
      </w:tr>
    </w:tbl>
    <w:p w14:paraId="6D6EF611"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741A5F15" w14:textId="77777777">
        <w:trPr>
          <w:trHeight w:val="547"/>
        </w:trPr>
        <w:tc>
          <w:tcPr>
            <w:tcW w:w="9923" w:type="dxa"/>
            <w:shd w:val="clear" w:color="auto" w:fill="auto"/>
          </w:tcPr>
          <w:p w14:paraId="54E2DA7E" w14:textId="77777777" w:rsidR="00757327" w:rsidRPr="003C7748" w:rsidRDefault="00757327">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1DE4F868" w14:textId="77777777" w:rsidR="00757327" w:rsidRPr="003C7748" w:rsidRDefault="00757327">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757327" w:rsidRPr="003C7748" w14:paraId="65C73305" w14:textId="77777777">
        <w:trPr>
          <w:trHeight w:val="931"/>
        </w:trPr>
        <w:tc>
          <w:tcPr>
            <w:tcW w:w="9923" w:type="dxa"/>
            <w:shd w:val="clear" w:color="auto" w:fill="auto"/>
          </w:tcPr>
          <w:p w14:paraId="2E4D47C6" w14:textId="4EC2EE32" w:rsidR="00757327" w:rsidRPr="003C7748" w:rsidRDefault="00631FD8">
            <w:pPr>
              <w:spacing w:before="120"/>
              <w:rPr>
                <w:rFonts w:ascii="Calibri" w:hAnsi="Calibri"/>
                <w:b/>
              </w:rPr>
            </w:pPr>
            <w:r>
              <w:rPr>
                <w:rFonts w:ascii="Calibri" w:hAnsi="Calibri"/>
                <w:i/>
                <w:color w:val="1F497D"/>
              </w:rPr>
              <w:t xml:space="preserve">Koordination </w:t>
            </w:r>
            <w:r w:rsidR="00210E9C">
              <w:rPr>
                <w:rFonts w:ascii="Calibri" w:hAnsi="Calibri"/>
                <w:i/>
                <w:color w:val="1F497D"/>
              </w:rPr>
              <w:t xml:space="preserve">und Spezialisierung </w:t>
            </w:r>
            <w:r>
              <w:rPr>
                <w:rFonts w:ascii="Calibri" w:hAnsi="Calibri"/>
                <w:i/>
                <w:color w:val="1F497D"/>
              </w:rPr>
              <w:t xml:space="preserve">der Maßnahme durch den KAM mit den </w:t>
            </w:r>
            <w:r w:rsidR="009945A4">
              <w:rPr>
                <w:rFonts w:ascii="Calibri" w:hAnsi="Calibri"/>
                <w:i/>
                <w:color w:val="1F497D"/>
              </w:rPr>
              <w:t>Vertreter:innen</w:t>
            </w:r>
            <w:r>
              <w:rPr>
                <w:rFonts w:ascii="Calibri" w:hAnsi="Calibri"/>
                <w:i/>
                <w:color w:val="1F497D"/>
              </w:rPr>
              <w:t xml:space="preserve"> in der Region, wie BFI, FAST Winklern, Obervellach, Greifenburg und Dellach</w:t>
            </w:r>
            <w:r w:rsidR="006A09F5">
              <w:rPr>
                <w:rFonts w:ascii="Calibri" w:hAnsi="Calibri"/>
                <w:i/>
                <w:color w:val="1F497D"/>
              </w:rPr>
              <w:t>, Waldpflegevereinen und Waldbesitzern. Externe Expert</w:t>
            </w:r>
            <w:r w:rsidR="004576B3">
              <w:rPr>
                <w:rFonts w:ascii="Calibri" w:hAnsi="Calibri"/>
                <w:i/>
                <w:color w:val="1F497D"/>
              </w:rPr>
              <w:t>:innen</w:t>
            </w:r>
            <w:r w:rsidR="006A09F5">
              <w:rPr>
                <w:rFonts w:ascii="Calibri" w:hAnsi="Calibri"/>
                <w:i/>
                <w:color w:val="1F497D"/>
              </w:rPr>
              <w:t xml:space="preserve"> werden hinzugezogen und für Vorträge und Seminare gewonnen. Forstausbildungsstätte in Ossiach</w:t>
            </w:r>
            <w:r w:rsidR="0097514E">
              <w:rPr>
                <w:rFonts w:ascii="Calibri" w:hAnsi="Calibri"/>
                <w:i/>
                <w:color w:val="1F497D"/>
              </w:rPr>
              <w:t>,</w:t>
            </w:r>
            <w:r w:rsidR="006A09F5">
              <w:rPr>
                <w:rFonts w:ascii="Calibri" w:hAnsi="Calibri"/>
                <w:i/>
                <w:color w:val="1F497D"/>
              </w:rPr>
              <w:t xml:space="preserve"> das</w:t>
            </w:r>
            <w:r w:rsidR="004576B3">
              <w:rPr>
                <w:rFonts w:ascii="Calibri" w:hAnsi="Calibri"/>
                <w:i/>
                <w:color w:val="1F497D"/>
              </w:rPr>
              <w:t xml:space="preserve"> BFW </w:t>
            </w:r>
            <w:r w:rsidR="00C51873">
              <w:rPr>
                <w:rFonts w:ascii="Calibri" w:hAnsi="Calibri"/>
                <w:i/>
                <w:color w:val="1F497D"/>
              </w:rPr>
              <w:t>und de</w:t>
            </w:r>
            <w:r w:rsidR="0097514E">
              <w:rPr>
                <w:rFonts w:ascii="Calibri" w:hAnsi="Calibri"/>
                <w:i/>
                <w:color w:val="1F497D"/>
              </w:rPr>
              <w:t>r</w:t>
            </w:r>
            <w:r w:rsidR="00C51873">
              <w:rPr>
                <w:rFonts w:ascii="Calibri" w:hAnsi="Calibri"/>
                <w:i/>
                <w:color w:val="1F497D"/>
              </w:rPr>
              <w:t>en Expert</w:t>
            </w:r>
            <w:r w:rsidR="004576B3">
              <w:rPr>
                <w:rFonts w:ascii="Calibri" w:hAnsi="Calibri"/>
                <w:i/>
                <w:color w:val="1F497D"/>
              </w:rPr>
              <w:t>:innen</w:t>
            </w:r>
            <w:r w:rsidR="00C51873">
              <w:rPr>
                <w:rFonts w:ascii="Calibri" w:hAnsi="Calibri"/>
                <w:i/>
                <w:color w:val="1F497D"/>
              </w:rPr>
              <w:t xml:space="preserve"> werden für die Vorträge und Exkursionen gewonnen. Thema mit extremer Betroffenheit und notwendigen Anpassungsmaßnahmen</w:t>
            </w:r>
            <w:r w:rsidR="004576B3">
              <w:rPr>
                <w:rFonts w:ascii="Calibri" w:hAnsi="Calibri"/>
                <w:i/>
                <w:color w:val="1F497D"/>
              </w:rPr>
              <w:t xml:space="preserve"> auch</w:t>
            </w:r>
            <w:r w:rsidR="00C51873">
              <w:rPr>
                <w:rFonts w:ascii="Calibri" w:hAnsi="Calibri"/>
                <w:i/>
                <w:color w:val="1F497D"/>
              </w:rPr>
              <w:t xml:space="preserve"> auf Grund von Folgewirkungen</w:t>
            </w:r>
            <w:r w:rsidR="004576B3">
              <w:rPr>
                <w:rFonts w:ascii="Calibri" w:hAnsi="Calibri"/>
                <w:i/>
                <w:color w:val="1F497D"/>
              </w:rPr>
              <w:t xml:space="preserve">, wie </w:t>
            </w:r>
            <w:r w:rsidR="00C51873">
              <w:rPr>
                <w:rFonts w:ascii="Calibri" w:hAnsi="Calibri"/>
                <w:i/>
                <w:color w:val="1F497D"/>
              </w:rPr>
              <w:t>Naturgefahren durch Steinschlag, Hangrutschungen und Lawinen sind die weiteren Folgen.</w:t>
            </w:r>
            <w:r w:rsidR="00210E9C">
              <w:rPr>
                <w:rFonts w:ascii="Calibri" w:hAnsi="Calibri"/>
                <w:i/>
                <w:color w:val="1F497D"/>
              </w:rPr>
              <w:t xml:space="preserve"> BFI, FAST und Waldpflegevereine sind Partner.</w:t>
            </w:r>
            <w:r w:rsidR="006924FB">
              <w:rPr>
                <w:i/>
                <w:color w:val="1F497D"/>
              </w:rPr>
              <w:t xml:space="preserve"> </w:t>
            </w:r>
            <w:r w:rsidR="006924FB" w:rsidRPr="006924FB">
              <w:rPr>
                <w:rFonts w:ascii="Calibri" w:hAnsi="Calibri"/>
                <w:i/>
                <w:color w:val="1F497D"/>
              </w:rPr>
              <w:t>Für Interessierte aus den KLAR! Regionen wird mit den geplanten Tandem-Fortbildungsveranstaltungen bei der FAST</w:t>
            </w:r>
            <w:r w:rsidR="00B16239" w:rsidRPr="006924FB">
              <w:rPr>
                <w:rFonts w:ascii="Calibri" w:hAnsi="Calibri"/>
                <w:i/>
                <w:color w:val="1F497D"/>
              </w:rPr>
              <w:t>-</w:t>
            </w:r>
            <w:r w:rsidR="006924FB" w:rsidRPr="006924FB">
              <w:rPr>
                <w:rFonts w:ascii="Calibri" w:hAnsi="Calibri"/>
                <w:i/>
                <w:color w:val="1F497D"/>
              </w:rPr>
              <w:t xml:space="preserve">Ossiach eine fortlaufende Möglichkeit der Weiterbildung mit besonderem Fokus auf Themen der Klimawandelanpassung geboten. Mit den relevanten Stellen wird kooperiert </w:t>
            </w:r>
            <w:r w:rsidR="00640B61">
              <w:rPr>
                <w:rFonts w:ascii="Calibri" w:hAnsi="Calibri"/>
                <w:i/>
                <w:color w:val="1F497D"/>
              </w:rPr>
              <w:t xml:space="preserve">und </w:t>
            </w:r>
            <w:r w:rsidR="0064783E">
              <w:rPr>
                <w:rFonts w:ascii="Calibri" w:hAnsi="Calibri"/>
                <w:i/>
                <w:color w:val="1F497D"/>
              </w:rPr>
              <w:t>finden Abstimmungen statt,</w:t>
            </w:r>
            <w:r w:rsidR="00640B61">
              <w:rPr>
                <w:rFonts w:ascii="Calibri" w:hAnsi="Calibri"/>
                <w:i/>
                <w:color w:val="1F497D"/>
              </w:rPr>
              <w:t xml:space="preserve"> </w:t>
            </w:r>
            <w:r w:rsidR="006924FB" w:rsidRPr="006924FB">
              <w:rPr>
                <w:rFonts w:ascii="Calibri" w:hAnsi="Calibri"/>
                <w:i/>
                <w:color w:val="1F497D"/>
              </w:rPr>
              <w:t>um Doppelgleisigkeiten zu vermeiden.</w:t>
            </w:r>
            <w:r w:rsidR="0064783E">
              <w:rPr>
                <w:rFonts w:ascii="Calibri" w:hAnsi="Calibri"/>
                <w:i/>
                <w:color w:val="1F497D"/>
              </w:rPr>
              <w:t xml:space="preserve"> Da dies die anderen Einrichtungen nicht anbieten, gibt es auch keine Doppelgleisigkeiten</w:t>
            </w:r>
            <w:r w:rsidR="006924FB" w:rsidRPr="006924FB">
              <w:rPr>
                <w:rFonts w:ascii="Calibri" w:hAnsi="Calibri"/>
                <w:i/>
                <w:color w:val="1F497D"/>
              </w:rPr>
              <w:t>.</w:t>
            </w:r>
          </w:p>
        </w:tc>
      </w:tr>
    </w:tbl>
    <w:p w14:paraId="25FD3A95" w14:textId="77777777" w:rsidR="00757327" w:rsidRPr="003C7748" w:rsidRDefault="00757327" w:rsidP="00757327">
      <w:pPr>
        <w:rPr>
          <w:rFonts w:ascii="Calibri" w:hAnsi="Calibri"/>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31"/>
      </w:tblGrid>
      <w:tr w:rsidR="00757327" w:rsidRPr="003C7748" w14:paraId="153E851E" w14:textId="77777777" w:rsidTr="002520F9">
        <w:trPr>
          <w:trHeight w:val="813"/>
        </w:trPr>
        <w:tc>
          <w:tcPr>
            <w:tcW w:w="10131" w:type="dxa"/>
            <w:shd w:val="clear" w:color="auto" w:fill="auto"/>
          </w:tcPr>
          <w:p w14:paraId="7EBD31F4" w14:textId="77777777" w:rsidR="00757327" w:rsidRPr="003C7748" w:rsidRDefault="00757327">
            <w:pPr>
              <w:spacing w:before="120"/>
              <w:rPr>
                <w:rFonts w:ascii="Calibri" w:hAnsi="Calibri"/>
                <w:b/>
              </w:rPr>
            </w:pPr>
            <w:r w:rsidRPr="003C7748">
              <w:rPr>
                <w:rFonts w:ascii="Calibri" w:hAnsi="Calibri"/>
                <w:b/>
              </w:rPr>
              <w:t>Meilensteine und erwartete Zwischen- und Endergebnisse dieser Maßnahme</w:t>
            </w:r>
          </w:p>
          <w:p w14:paraId="3B3256F3" w14:textId="77777777" w:rsidR="00757327" w:rsidRPr="003C7748" w:rsidRDefault="00757327">
            <w:pPr>
              <w:rPr>
                <w:rFonts w:ascii="Calibri" w:hAnsi="Calibri"/>
                <w:b/>
              </w:rPr>
            </w:pPr>
            <w:r w:rsidRPr="003C7748">
              <w:rPr>
                <w:rFonts w:ascii="Calibri" w:hAnsi="Calibri"/>
                <w:i/>
                <w:color w:val="194486"/>
              </w:rPr>
              <w:t>Meilensteine im Projekt sind Schritte, auf Basis derer der Weg zur Zielerreichung überprüfbar wird.</w:t>
            </w:r>
          </w:p>
        </w:tc>
      </w:tr>
      <w:tr w:rsidR="00757327" w:rsidRPr="003C7748" w14:paraId="79AB20CA" w14:textId="77777777" w:rsidTr="002520F9">
        <w:trPr>
          <w:trHeight w:val="1276"/>
        </w:trPr>
        <w:tc>
          <w:tcPr>
            <w:tcW w:w="10131" w:type="dxa"/>
            <w:shd w:val="clear" w:color="auto" w:fill="auto"/>
          </w:tcPr>
          <w:p w14:paraId="2D525E4E" w14:textId="77777777" w:rsidR="00D45832" w:rsidRDefault="00210E9C" w:rsidP="002520F9">
            <w:pPr>
              <w:spacing w:before="120"/>
              <w:rPr>
                <w:rFonts w:ascii="Calibri" w:hAnsi="Calibri"/>
                <w:i/>
                <w:color w:val="1F497D"/>
              </w:rPr>
            </w:pPr>
            <w:r>
              <w:rPr>
                <w:rFonts w:ascii="Calibri" w:hAnsi="Calibri"/>
                <w:i/>
                <w:color w:val="1F497D"/>
              </w:rPr>
              <w:t xml:space="preserve">Weitere </w:t>
            </w:r>
            <w:r w:rsidR="00CB0A85">
              <w:rPr>
                <w:rFonts w:ascii="Calibri" w:hAnsi="Calibri"/>
                <w:i/>
                <w:color w:val="1F497D"/>
              </w:rPr>
              <w:t xml:space="preserve">Aufbereitung </w:t>
            </w:r>
            <w:r>
              <w:rPr>
                <w:rFonts w:ascii="Calibri" w:hAnsi="Calibri"/>
                <w:i/>
                <w:color w:val="1F497D"/>
              </w:rPr>
              <w:t xml:space="preserve">und Spezialisierung </w:t>
            </w:r>
            <w:r w:rsidR="00CB0A85">
              <w:rPr>
                <w:rFonts w:ascii="Calibri" w:hAnsi="Calibri"/>
                <w:i/>
                <w:color w:val="1F497D"/>
              </w:rPr>
              <w:t>d</w:t>
            </w:r>
            <w:r w:rsidR="0023513C">
              <w:rPr>
                <w:rFonts w:ascii="Calibri" w:hAnsi="Calibri"/>
                <w:i/>
                <w:color w:val="1F497D"/>
              </w:rPr>
              <w:t>es Themas</w:t>
            </w:r>
          </w:p>
          <w:p w14:paraId="66787EAA" w14:textId="4C154D93" w:rsidR="00D45832" w:rsidRDefault="00C67245" w:rsidP="002520F9">
            <w:pPr>
              <w:spacing w:before="120"/>
              <w:rPr>
                <w:rFonts w:ascii="Calibri" w:hAnsi="Calibri"/>
                <w:i/>
                <w:color w:val="1F497D"/>
              </w:rPr>
            </w:pPr>
            <w:r>
              <w:rPr>
                <w:rFonts w:ascii="Calibri" w:hAnsi="Calibri"/>
                <w:i/>
                <w:color w:val="1F497D"/>
              </w:rPr>
              <w:t>V</w:t>
            </w:r>
            <w:r w:rsidR="00210E9C">
              <w:rPr>
                <w:rFonts w:ascii="Calibri" w:hAnsi="Calibri"/>
                <w:i/>
                <w:color w:val="1F497D"/>
              </w:rPr>
              <w:t xml:space="preserve">ertiefende </w:t>
            </w:r>
            <w:r w:rsidR="0023513C">
              <w:rPr>
                <w:rFonts w:ascii="Calibri" w:hAnsi="Calibri"/>
                <w:i/>
                <w:color w:val="1F497D"/>
              </w:rPr>
              <w:t>Vorträge, Workshops, Seminare und Exkursionen</w:t>
            </w:r>
          </w:p>
          <w:p w14:paraId="12AA51A9" w14:textId="77777777" w:rsidR="00D45832" w:rsidRDefault="00210E9C" w:rsidP="002520F9">
            <w:pPr>
              <w:spacing w:before="120"/>
              <w:rPr>
                <w:rFonts w:ascii="Calibri" w:hAnsi="Calibri"/>
                <w:i/>
                <w:color w:val="1F497D"/>
              </w:rPr>
            </w:pPr>
            <w:r>
              <w:rPr>
                <w:rFonts w:ascii="Calibri" w:hAnsi="Calibri"/>
                <w:i/>
                <w:color w:val="1F497D"/>
              </w:rPr>
              <w:t>A</w:t>
            </w:r>
            <w:r w:rsidR="0023513C">
              <w:rPr>
                <w:rFonts w:ascii="Calibri" w:hAnsi="Calibri"/>
                <w:i/>
                <w:color w:val="1F497D"/>
              </w:rPr>
              <w:t>nlegen von Beispiel</w:t>
            </w:r>
            <w:r w:rsidR="00CB0A85">
              <w:rPr>
                <w:rFonts w:ascii="Calibri" w:hAnsi="Calibri"/>
                <w:i/>
                <w:color w:val="1F497D"/>
              </w:rPr>
              <w:t>s</w:t>
            </w:r>
            <w:r w:rsidR="0023513C">
              <w:rPr>
                <w:rFonts w:ascii="Calibri" w:hAnsi="Calibri"/>
                <w:i/>
                <w:color w:val="1F497D"/>
              </w:rPr>
              <w:t xml:space="preserve">flächen und Besichtigungen, </w:t>
            </w:r>
            <w:r w:rsidR="0064783E">
              <w:rPr>
                <w:rFonts w:ascii="Calibri" w:hAnsi="Calibri"/>
                <w:i/>
                <w:color w:val="1F497D"/>
              </w:rPr>
              <w:t>Demonstration der praktischen Anwendung</w:t>
            </w:r>
          </w:p>
          <w:p w14:paraId="70288258" w14:textId="77777777" w:rsidR="00D45832" w:rsidRDefault="0023513C" w:rsidP="002520F9">
            <w:pPr>
              <w:spacing w:before="120"/>
              <w:rPr>
                <w:rFonts w:ascii="Calibri" w:hAnsi="Calibri"/>
                <w:i/>
                <w:color w:val="1F497D"/>
              </w:rPr>
            </w:pPr>
            <w:r>
              <w:rPr>
                <w:rFonts w:ascii="Calibri" w:hAnsi="Calibri"/>
                <w:i/>
                <w:color w:val="1F497D"/>
              </w:rPr>
              <w:t>Medienberichte</w:t>
            </w:r>
          </w:p>
          <w:p w14:paraId="7DB28259" w14:textId="5D1D62D4" w:rsidR="006F62F5" w:rsidRDefault="0023513C" w:rsidP="002520F9">
            <w:pPr>
              <w:spacing w:before="120"/>
              <w:rPr>
                <w:rFonts w:ascii="Calibri" w:hAnsi="Calibri"/>
                <w:i/>
                <w:color w:val="1F497D"/>
              </w:rPr>
            </w:pPr>
            <w:r>
              <w:rPr>
                <w:rFonts w:ascii="Calibri" w:hAnsi="Calibri"/>
                <w:i/>
                <w:color w:val="1F497D"/>
              </w:rPr>
              <w:t>Maßnahme in Kooperation</w:t>
            </w:r>
            <w:r w:rsidR="00CB0A85">
              <w:rPr>
                <w:rFonts w:ascii="Calibri" w:hAnsi="Calibri"/>
                <w:i/>
                <w:color w:val="1F497D"/>
              </w:rPr>
              <w:t xml:space="preserve"> mit den Kärntner KLAR! Regionen.</w:t>
            </w:r>
            <w:r w:rsidR="002520F9">
              <w:rPr>
                <w:rFonts w:ascii="Calibri" w:hAnsi="Calibri"/>
                <w:i/>
                <w:color w:val="1F497D"/>
              </w:rPr>
              <w:t xml:space="preserve"> </w:t>
            </w:r>
            <w:r w:rsidR="00F40356">
              <w:rPr>
                <w:rFonts w:ascii="Calibri" w:hAnsi="Calibri"/>
                <w:i/>
                <w:color w:val="1F497D"/>
              </w:rPr>
              <w:t>Zeitgemäße Forstwirtschaft</w:t>
            </w:r>
            <w:r w:rsidR="006F62F5">
              <w:rPr>
                <w:rFonts w:ascii="Calibri" w:hAnsi="Calibri"/>
                <w:i/>
                <w:color w:val="1F497D"/>
              </w:rPr>
              <w:t xml:space="preserve"> durch Aufklärung, Wissensbildung und Erfahrungsaustausch,</w:t>
            </w:r>
            <w:r w:rsidR="00F0738B">
              <w:rPr>
                <w:rFonts w:ascii="Calibri" w:hAnsi="Calibri"/>
                <w:i/>
                <w:color w:val="1F497D"/>
              </w:rPr>
              <w:t xml:space="preserve"> </w:t>
            </w:r>
          </w:p>
          <w:p w14:paraId="708E8B49" w14:textId="77777777" w:rsidR="00757327" w:rsidRDefault="00F0738B">
            <w:pPr>
              <w:spacing w:before="120"/>
              <w:rPr>
                <w:rFonts w:ascii="Calibri" w:hAnsi="Calibri"/>
                <w:i/>
                <w:color w:val="1F497D"/>
              </w:rPr>
            </w:pPr>
            <w:r>
              <w:rPr>
                <w:rFonts w:ascii="Calibri" w:hAnsi="Calibri"/>
                <w:i/>
                <w:color w:val="1F497D"/>
              </w:rPr>
              <w:t xml:space="preserve">Bestandesumwandlung, standortgerechte Baumartenzusammensetzung und </w:t>
            </w:r>
            <w:r w:rsidR="00210E9C">
              <w:rPr>
                <w:rFonts w:ascii="Calibri" w:hAnsi="Calibri"/>
                <w:i/>
                <w:color w:val="1F497D"/>
              </w:rPr>
              <w:t>K</w:t>
            </w:r>
            <w:r>
              <w:rPr>
                <w:rFonts w:ascii="Calibri" w:hAnsi="Calibri"/>
                <w:i/>
                <w:color w:val="1F497D"/>
              </w:rPr>
              <w:t>limafitte Wälder</w:t>
            </w:r>
          </w:p>
          <w:p w14:paraId="457A235B" w14:textId="512A67C8" w:rsidR="00757327" w:rsidRPr="00F0738B" w:rsidRDefault="005F6232">
            <w:pPr>
              <w:spacing w:before="120"/>
              <w:rPr>
                <w:rFonts w:ascii="Calibri" w:hAnsi="Calibri"/>
                <w:i/>
                <w:color w:val="1F497D"/>
              </w:rPr>
            </w:pPr>
            <w:r>
              <w:rPr>
                <w:rFonts w:ascii="Calibri" w:hAnsi="Calibri"/>
                <w:i/>
                <w:color w:val="1F497D"/>
              </w:rPr>
              <w:t>Bewusstseinsbildung</w:t>
            </w:r>
          </w:p>
        </w:tc>
      </w:tr>
    </w:tbl>
    <w:p w14:paraId="3515D135" w14:textId="77777777" w:rsidR="00757327" w:rsidRPr="003C7748" w:rsidRDefault="00757327" w:rsidP="00757327">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787"/>
        <w:gridCol w:w="350"/>
        <w:gridCol w:w="350"/>
        <w:gridCol w:w="186"/>
        <w:gridCol w:w="6251"/>
        <w:gridCol w:w="146"/>
        <w:gridCol w:w="47"/>
      </w:tblGrid>
      <w:tr w:rsidR="00757327" w:rsidRPr="003C7748" w14:paraId="2ACB1A45" w14:textId="77777777">
        <w:trPr>
          <w:trHeight w:val="813"/>
        </w:trPr>
        <w:tc>
          <w:tcPr>
            <w:tcW w:w="10173" w:type="dxa"/>
            <w:gridSpan w:val="8"/>
            <w:shd w:val="clear" w:color="auto" w:fill="auto"/>
          </w:tcPr>
          <w:p w14:paraId="2107A06B" w14:textId="77777777" w:rsidR="00757327" w:rsidRPr="003C7748" w:rsidRDefault="00757327">
            <w:pPr>
              <w:spacing w:before="120"/>
              <w:rPr>
                <w:rFonts w:ascii="Calibri" w:hAnsi="Calibri"/>
                <w:b/>
                <w:color w:val="FF0000"/>
              </w:rPr>
            </w:pPr>
            <w:r w:rsidRPr="003C7748">
              <w:rPr>
                <w:rFonts w:ascii="Calibri" w:hAnsi="Calibri"/>
                <w:b/>
                <w:color w:val="FF0000"/>
              </w:rPr>
              <w:lastRenderedPageBreak/>
              <w:t>LEISTUNGSINDIKATOREN</w:t>
            </w:r>
          </w:p>
          <w:p w14:paraId="3CA1EB42" w14:textId="77777777" w:rsidR="00757327" w:rsidRPr="003C7748" w:rsidRDefault="00757327">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w:t>
            </w:r>
            <w:r w:rsidRPr="00CB0A85">
              <w:rPr>
                <w:rFonts w:ascii="Calibri" w:hAnsi="Calibri"/>
                <w:b/>
                <w:i/>
                <w:color w:val="194486"/>
              </w:rPr>
              <w:t>ein</w:t>
            </w:r>
            <w:r w:rsidRPr="003C7748">
              <w:rPr>
                <w:rFonts w:ascii="Calibri" w:hAnsi="Calibri"/>
                <w:i/>
                <w:color w:val="194486"/>
              </w:rPr>
              <w:t xml:space="preserve"> oder mehrere Leistungsindikatoren zu beschreiben. Leistungsindikatoren müssen durch die Einreicher selbst definiert werden und quantifizierbare sowie messbare Ergebnisse der Maßnahme sein (z.B. 5 Veranstaltungen, 200 Flyer, 7 Beratungsgespräche etc.)</w:t>
            </w:r>
          </w:p>
        </w:tc>
      </w:tr>
      <w:tr w:rsidR="00757327" w:rsidRPr="003C7748" w14:paraId="417D1E82" w14:textId="77777777">
        <w:trPr>
          <w:trHeight w:val="2585"/>
        </w:trPr>
        <w:tc>
          <w:tcPr>
            <w:tcW w:w="10173" w:type="dxa"/>
            <w:gridSpan w:val="8"/>
            <w:shd w:val="clear" w:color="auto" w:fill="auto"/>
          </w:tcPr>
          <w:p w14:paraId="41FAFBF8" w14:textId="0E7AE524" w:rsidR="009D7004" w:rsidRDefault="009D7004" w:rsidP="0064783E">
            <w:pPr>
              <w:spacing w:before="120"/>
              <w:rPr>
                <w:rFonts w:asciiTheme="minorHAnsi" w:hAnsiTheme="minorHAnsi" w:cstheme="minorHAnsi"/>
                <w:i/>
                <w:color w:val="1F497D"/>
              </w:rPr>
            </w:pPr>
            <w:r>
              <w:rPr>
                <w:rFonts w:asciiTheme="minorHAnsi" w:hAnsiTheme="minorHAnsi" w:cstheme="minorHAnsi"/>
                <w:i/>
                <w:color w:val="1F497D"/>
              </w:rPr>
              <w:t xml:space="preserve">100 Beratungen von hoffernen </w:t>
            </w:r>
            <w:r w:rsidR="00B62FD6">
              <w:rPr>
                <w:rFonts w:asciiTheme="minorHAnsi" w:hAnsiTheme="minorHAnsi" w:cstheme="minorHAnsi"/>
                <w:i/>
                <w:color w:val="1F497D"/>
              </w:rPr>
              <w:t xml:space="preserve">Waldbesitzern </w:t>
            </w:r>
            <w:r>
              <w:rPr>
                <w:rFonts w:asciiTheme="minorHAnsi" w:hAnsiTheme="minorHAnsi" w:cstheme="minorHAnsi"/>
                <w:i/>
                <w:color w:val="1F497D"/>
              </w:rPr>
              <w:t xml:space="preserve">und </w:t>
            </w:r>
            <w:r w:rsidR="00B62FD6">
              <w:rPr>
                <w:rFonts w:asciiTheme="minorHAnsi" w:hAnsiTheme="minorHAnsi" w:cstheme="minorHAnsi"/>
                <w:i/>
                <w:color w:val="1F497D"/>
              </w:rPr>
              <w:t>Klein</w:t>
            </w:r>
            <w:r w:rsidR="00BD5539">
              <w:rPr>
                <w:rFonts w:asciiTheme="minorHAnsi" w:hAnsiTheme="minorHAnsi" w:cstheme="minorHAnsi"/>
                <w:i/>
                <w:color w:val="1F497D"/>
              </w:rPr>
              <w:t>waldbesitzer</w:t>
            </w:r>
            <w:r w:rsidR="003C1685">
              <w:rPr>
                <w:rFonts w:asciiTheme="minorHAnsi" w:hAnsiTheme="minorHAnsi" w:cstheme="minorHAnsi"/>
                <w:i/>
                <w:color w:val="1F497D"/>
              </w:rPr>
              <w:t>n</w:t>
            </w:r>
          </w:p>
          <w:p w14:paraId="0188CFC8" w14:textId="77777777" w:rsidR="003C1685" w:rsidRPr="00273681" w:rsidRDefault="003C1685" w:rsidP="003C1685">
            <w:pPr>
              <w:spacing w:before="120"/>
              <w:rPr>
                <w:rFonts w:asciiTheme="minorHAnsi" w:hAnsiTheme="minorHAnsi" w:cstheme="minorHAnsi"/>
                <w:i/>
                <w:color w:val="1F497D"/>
              </w:rPr>
            </w:pPr>
            <w:r>
              <w:rPr>
                <w:rFonts w:asciiTheme="minorHAnsi" w:hAnsiTheme="minorHAnsi" w:cstheme="minorHAnsi"/>
                <w:i/>
                <w:color w:val="1F497D"/>
              </w:rPr>
              <w:t>9 Workshops</w:t>
            </w:r>
            <w:r w:rsidRPr="00273681">
              <w:rPr>
                <w:rFonts w:asciiTheme="minorHAnsi" w:hAnsiTheme="minorHAnsi" w:cstheme="minorHAnsi"/>
                <w:i/>
                <w:color w:val="1F497D"/>
              </w:rPr>
              <w:t xml:space="preserve"> in Schulen </w:t>
            </w:r>
          </w:p>
          <w:p w14:paraId="2F73D7F7" w14:textId="77777777" w:rsidR="00D322C1" w:rsidRDefault="00D322C1" w:rsidP="00D322C1">
            <w:pPr>
              <w:spacing w:before="120"/>
              <w:rPr>
                <w:rFonts w:asciiTheme="minorHAnsi" w:hAnsiTheme="minorHAnsi" w:cstheme="minorHAnsi"/>
                <w:i/>
                <w:color w:val="1F497D"/>
              </w:rPr>
            </w:pPr>
            <w:r>
              <w:rPr>
                <w:rFonts w:asciiTheme="minorHAnsi" w:hAnsiTheme="minorHAnsi" w:cstheme="minorHAnsi"/>
                <w:i/>
                <w:color w:val="1F497D"/>
              </w:rPr>
              <w:t xml:space="preserve">2 </w:t>
            </w:r>
            <w:r w:rsidRPr="00273681">
              <w:rPr>
                <w:rFonts w:asciiTheme="minorHAnsi" w:hAnsiTheme="minorHAnsi" w:cstheme="minorHAnsi"/>
                <w:i/>
                <w:color w:val="1F497D"/>
              </w:rPr>
              <w:t>Fortbildungen</w:t>
            </w:r>
            <w:r>
              <w:rPr>
                <w:rFonts w:asciiTheme="minorHAnsi" w:hAnsiTheme="minorHAnsi" w:cstheme="minorHAnsi"/>
                <w:i/>
                <w:color w:val="1F497D"/>
              </w:rPr>
              <w:t xml:space="preserve"> </w:t>
            </w:r>
            <w:r w:rsidR="009D1932" w:rsidRPr="00273681">
              <w:rPr>
                <w:rFonts w:asciiTheme="minorHAnsi" w:hAnsiTheme="minorHAnsi" w:cstheme="minorHAnsi"/>
                <w:i/>
                <w:color w:val="1F497D"/>
              </w:rPr>
              <w:t>in Kooperation</w:t>
            </w:r>
          </w:p>
          <w:p w14:paraId="38A96FDF" w14:textId="77777777" w:rsidR="007D7F21" w:rsidRDefault="007D7F21" w:rsidP="007D7F21">
            <w:pPr>
              <w:spacing w:before="120"/>
              <w:rPr>
                <w:rFonts w:asciiTheme="minorHAnsi" w:hAnsiTheme="minorHAnsi" w:cstheme="minorHAnsi"/>
                <w:i/>
                <w:color w:val="1F497D"/>
              </w:rPr>
            </w:pPr>
            <w:r w:rsidRPr="005E4C12">
              <w:rPr>
                <w:rFonts w:asciiTheme="minorHAnsi" w:hAnsiTheme="minorHAnsi" w:cstheme="minorHAnsi"/>
                <w:i/>
                <w:color w:val="1F497D"/>
              </w:rPr>
              <w:t>3 Fortbildungsveranstaltungen bei der FAST</w:t>
            </w:r>
            <w:r>
              <w:rPr>
                <w:rFonts w:asciiTheme="minorHAnsi" w:hAnsiTheme="minorHAnsi" w:cstheme="minorHAnsi"/>
                <w:i/>
                <w:color w:val="1F497D"/>
              </w:rPr>
              <w:t>-</w:t>
            </w:r>
            <w:r w:rsidRPr="005E4C12">
              <w:rPr>
                <w:rFonts w:asciiTheme="minorHAnsi" w:hAnsiTheme="minorHAnsi" w:cstheme="minorHAnsi"/>
                <w:i/>
                <w:color w:val="1F497D"/>
              </w:rPr>
              <w:t>Ossiach in Kooperatio</w:t>
            </w:r>
            <w:r>
              <w:rPr>
                <w:rFonts w:asciiTheme="minorHAnsi" w:hAnsiTheme="minorHAnsi" w:cstheme="minorHAnsi"/>
                <w:i/>
                <w:color w:val="1F497D"/>
              </w:rPr>
              <w:t>n</w:t>
            </w:r>
          </w:p>
          <w:p w14:paraId="5F9C632B" w14:textId="77777777" w:rsidR="0080613C" w:rsidRDefault="0080613C" w:rsidP="0080613C">
            <w:pPr>
              <w:spacing w:before="120"/>
              <w:rPr>
                <w:rFonts w:asciiTheme="minorHAnsi" w:hAnsiTheme="minorHAnsi" w:cstheme="minorHAnsi"/>
                <w:i/>
                <w:color w:val="1F497D"/>
              </w:rPr>
            </w:pPr>
            <w:r>
              <w:rPr>
                <w:rFonts w:asciiTheme="minorHAnsi" w:hAnsiTheme="minorHAnsi" w:cstheme="minorHAnsi"/>
                <w:i/>
                <w:color w:val="1F497D"/>
              </w:rPr>
              <w:t xml:space="preserve">6 </w:t>
            </w:r>
            <w:r w:rsidRPr="00273681">
              <w:rPr>
                <w:rFonts w:asciiTheme="minorHAnsi" w:hAnsiTheme="minorHAnsi" w:cstheme="minorHAnsi"/>
                <w:i/>
                <w:color w:val="1F497D"/>
              </w:rPr>
              <w:t xml:space="preserve">Vorträge </w:t>
            </w:r>
            <w:r>
              <w:rPr>
                <w:rFonts w:asciiTheme="minorHAnsi" w:hAnsiTheme="minorHAnsi" w:cstheme="minorHAnsi"/>
                <w:i/>
                <w:color w:val="1F497D"/>
              </w:rPr>
              <w:t xml:space="preserve">und Demonstrationen der Anwendung </w:t>
            </w:r>
            <w:r w:rsidRPr="00273681">
              <w:rPr>
                <w:rFonts w:asciiTheme="minorHAnsi" w:hAnsiTheme="minorHAnsi" w:cstheme="minorHAnsi"/>
                <w:i/>
                <w:color w:val="1F497D"/>
              </w:rPr>
              <w:t xml:space="preserve">in Kooperation </w:t>
            </w:r>
          </w:p>
          <w:p w14:paraId="78D11E13" w14:textId="3179FA08" w:rsidR="00273681" w:rsidRPr="00273681" w:rsidRDefault="00D322C1" w:rsidP="00273681">
            <w:pPr>
              <w:spacing w:before="120"/>
              <w:rPr>
                <w:rFonts w:asciiTheme="minorHAnsi" w:hAnsiTheme="minorHAnsi" w:cstheme="minorHAnsi"/>
                <w:i/>
                <w:color w:val="1F497D"/>
              </w:rPr>
            </w:pPr>
            <w:r>
              <w:rPr>
                <w:rFonts w:asciiTheme="minorHAnsi" w:hAnsiTheme="minorHAnsi" w:cstheme="minorHAnsi"/>
                <w:i/>
                <w:color w:val="1F497D"/>
              </w:rPr>
              <w:t>3 Veranstaltungen</w:t>
            </w:r>
            <w:r w:rsidRPr="00273681">
              <w:rPr>
                <w:rFonts w:asciiTheme="minorHAnsi" w:hAnsiTheme="minorHAnsi" w:cstheme="minorHAnsi"/>
                <w:i/>
                <w:color w:val="1F497D"/>
              </w:rPr>
              <w:t xml:space="preserve"> in Kooperation</w:t>
            </w:r>
          </w:p>
          <w:p w14:paraId="378683F6" w14:textId="3D8E9E5B" w:rsidR="00273681" w:rsidRPr="00273681" w:rsidRDefault="00273681" w:rsidP="00273681">
            <w:pPr>
              <w:spacing w:before="120"/>
              <w:rPr>
                <w:rFonts w:asciiTheme="minorHAnsi" w:hAnsiTheme="minorHAnsi" w:cstheme="minorHAnsi"/>
                <w:i/>
                <w:color w:val="1F497D"/>
              </w:rPr>
            </w:pPr>
            <w:r>
              <w:rPr>
                <w:rFonts w:asciiTheme="minorHAnsi" w:hAnsiTheme="minorHAnsi" w:cstheme="minorHAnsi"/>
                <w:i/>
                <w:color w:val="1F497D"/>
              </w:rPr>
              <w:t>4</w:t>
            </w:r>
            <w:r w:rsidR="00210E9C">
              <w:rPr>
                <w:rFonts w:asciiTheme="minorHAnsi" w:hAnsiTheme="minorHAnsi" w:cstheme="minorHAnsi"/>
                <w:i/>
                <w:color w:val="1F497D"/>
              </w:rPr>
              <w:t xml:space="preserve"> </w:t>
            </w:r>
            <w:r w:rsidRPr="00273681">
              <w:rPr>
                <w:rFonts w:asciiTheme="minorHAnsi" w:hAnsiTheme="minorHAnsi" w:cstheme="minorHAnsi"/>
                <w:i/>
                <w:color w:val="1F497D"/>
              </w:rPr>
              <w:t>Medienberichte</w:t>
            </w:r>
            <w:r w:rsidR="00C1349B">
              <w:rPr>
                <w:rFonts w:asciiTheme="minorHAnsi" w:hAnsiTheme="minorHAnsi" w:cstheme="minorHAnsi"/>
                <w:i/>
                <w:color w:val="1F497D"/>
              </w:rPr>
              <w:t>, 18 Social Media Posts, 2 Berichte im TV, 2 Berichte im Radio</w:t>
            </w:r>
            <w:r w:rsidR="003F15C6">
              <w:rPr>
                <w:rFonts w:asciiTheme="minorHAnsi" w:hAnsiTheme="minorHAnsi" w:cstheme="minorHAnsi"/>
                <w:i/>
                <w:color w:val="1F497D"/>
              </w:rPr>
              <w:t>, Newsletter</w:t>
            </w:r>
            <w:r w:rsidRPr="00273681">
              <w:rPr>
                <w:rFonts w:asciiTheme="minorHAnsi" w:hAnsiTheme="minorHAnsi" w:cstheme="minorHAnsi"/>
                <w:i/>
                <w:color w:val="1F497D"/>
              </w:rPr>
              <w:t xml:space="preserve"> </w:t>
            </w:r>
          </w:p>
          <w:p w14:paraId="11032A5E" w14:textId="24168F9F" w:rsidR="00757327" w:rsidRPr="00273681" w:rsidRDefault="00757327">
            <w:pPr>
              <w:spacing w:before="120"/>
              <w:rPr>
                <w:rFonts w:asciiTheme="minorHAnsi" w:hAnsiTheme="minorHAnsi" w:cstheme="minorHAnsi"/>
                <w:i/>
                <w:color w:val="1F497D"/>
              </w:rPr>
            </w:pPr>
          </w:p>
        </w:tc>
      </w:tr>
      <w:tr w:rsidR="00757327" w:rsidRPr="003C7748" w14:paraId="6C4809F2" w14:textId="77777777">
        <w:trPr>
          <w:trHeight w:val="562"/>
        </w:trPr>
        <w:tc>
          <w:tcPr>
            <w:tcW w:w="10173" w:type="dxa"/>
            <w:gridSpan w:val="8"/>
            <w:shd w:val="clear" w:color="auto" w:fill="auto"/>
          </w:tcPr>
          <w:p w14:paraId="78082A34" w14:textId="77777777" w:rsidR="00757327" w:rsidRPr="00135768" w:rsidRDefault="00757327">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757327" w:rsidRPr="001F0F3C" w14:paraId="4ECC4C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22B268E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16F0D4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C5C5E5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9B0B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D23E1B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4976360" w14:textId="77777777" w:rsidR="00757327" w:rsidRPr="001F0F3C" w:rsidRDefault="00757327">
            <w:pPr>
              <w:rPr>
                <w:rFonts w:ascii="Times New Roman" w:hAnsi="Times New Roman"/>
                <w:lang w:val="de-AT" w:eastAsia="de-AT"/>
              </w:rPr>
            </w:pPr>
          </w:p>
        </w:tc>
      </w:tr>
      <w:tr w:rsidR="00757327" w:rsidRPr="001F0F3C" w14:paraId="2289D3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EA5FA17" w14:textId="77777777" w:rsidR="00757327" w:rsidRPr="001F0F3C" w:rsidRDefault="00757327">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1078002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AA89B2"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7714DF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0C94145"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46" w:type="dxa"/>
            <w:vAlign w:val="center"/>
            <w:hideMark/>
          </w:tcPr>
          <w:p w14:paraId="13D9B88E" w14:textId="77777777" w:rsidR="00757327" w:rsidRPr="001F0F3C" w:rsidRDefault="00757327">
            <w:pPr>
              <w:rPr>
                <w:rFonts w:ascii="Times New Roman" w:hAnsi="Times New Roman"/>
                <w:lang w:val="de-AT" w:eastAsia="de-AT"/>
              </w:rPr>
            </w:pPr>
          </w:p>
        </w:tc>
      </w:tr>
      <w:tr w:rsidR="00757327" w:rsidRPr="001F0F3C" w14:paraId="3DFD2E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C8F9D3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C8E37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6EDFCF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0D787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6D2B7E1" w14:textId="77777777" w:rsidR="00757327" w:rsidRPr="001F0F3C" w:rsidRDefault="00757327">
            <w:pPr>
              <w:rPr>
                <w:rFonts w:ascii="Calibri" w:hAnsi="Calibri" w:cs="Calibri"/>
                <w:lang w:val="de-AT" w:eastAsia="de-AT"/>
              </w:rPr>
            </w:pPr>
          </w:p>
        </w:tc>
        <w:tc>
          <w:tcPr>
            <w:tcW w:w="146" w:type="dxa"/>
            <w:vAlign w:val="center"/>
            <w:hideMark/>
          </w:tcPr>
          <w:p w14:paraId="3CE5265A" w14:textId="77777777" w:rsidR="00757327" w:rsidRPr="001F0F3C" w:rsidRDefault="00757327">
            <w:pPr>
              <w:rPr>
                <w:rFonts w:ascii="Times New Roman" w:hAnsi="Times New Roman"/>
                <w:lang w:val="de-AT" w:eastAsia="de-AT"/>
              </w:rPr>
            </w:pPr>
          </w:p>
        </w:tc>
      </w:tr>
      <w:tr w:rsidR="00757327" w:rsidRPr="001F0F3C" w14:paraId="04FD5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4FEFB7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501E03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404867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A731D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52FB7D6" w14:textId="77777777" w:rsidR="00757327" w:rsidRPr="001F0F3C" w:rsidRDefault="00757327">
            <w:pPr>
              <w:rPr>
                <w:rFonts w:ascii="Calibri" w:hAnsi="Calibri" w:cs="Calibri"/>
                <w:lang w:val="de-AT" w:eastAsia="de-AT"/>
              </w:rPr>
            </w:pPr>
          </w:p>
        </w:tc>
        <w:tc>
          <w:tcPr>
            <w:tcW w:w="146" w:type="dxa"/>
            <w:vAlign w:val="center"/>
            <w:hideMark/>
          </w:tcPr>
          <w:p w14:paraId="62AC3F18" w14:textId="77777777" w:rsidR="00757327" w:rsidRPr="001F0F3C" w:rsidRDefault="00757327">
            <w:pPr>
              <w:rPr>
                <w:rFonts w:ascii="Times New Roman" w:hAnsi="Times New Roman"/>
                <w:lang w:val="de-AT" w:eastAsia="de-AT"/>
              </w:rPr>
            </w:pPr>
          </w:p>
        </w:tc>
      </w:tr>
      <w:tr w:rsidR="00757327" w:rsidRPr="001F0F3C" w14:paraId="6EDB5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6241C7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26589A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C5EA5E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0E9D4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9B38B7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7FA7806" w14:textId="77777777" w:rsidR="00757327" w:rsidRPr="001F0F3C" w:rsidRDefault="00757327">
            <w:pPr>
              <w:rPr>
                <w:rFonts w:ascii="Times New Roman" w:hAnsi="Times New Roman"/>
                <w:lang w:val="de-AT" w:eastAsia="de-AT"/>
              </w:rPr>
            </w:pPr>
          </w:p>
        </w:tc>
      </w:tr>
      <w:tr w:rsidR="00757327" w:rsidRPr="001F0F3C" w14:paraId="704DBF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02E451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A1D6A1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7B82AB" w14:textId="62F3876E" w:rsidR="00757327" w:rsidRPr="001F0F3C" w:rsidRDefault="00273681">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E50A83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7516A58" w14:textId="77777777" w:rsidR="00757327" w:rsidRPr="001F0F3C" w:rsidRDefault="00757327">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46" w:type="dxa"/>
            <w:vAlign w:val="center"/>
            <w:hideMark/>
          </w:tcPr>
          <w:p w14:paraId="49698630" w14:textId="77777777" w:rsidR="00757327" w:rsidRPr="001F0F3C" w:rsidRDefault="00757327">
            <w:pPr>
              <w:rPr>
                <w:rFonts w:ascii="Times New Roman" w:hAnsi="Times New Roman"/>
                <w:lang w:val="de-AT" w:eastAsia="de-AT"/>
              </w:rPr>
            </w:pPr>
          </w:p>
        </w:tc>
      </w:tr>
      <w:tr w:rsidR="00757327" w:rsidRPr="001F0F3C" w14:paraId="478F63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1BB1F9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2B82F9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F0662D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0A815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50F9E2D" w14:textId="77777777" w:rsidR="00757327" w:rsidRPr="001F0F3C" w:rsidRDefault="00757327">
            <w:pPr>
              <w:rPr>
                <w:rFonts w:ascii="Calibri" w:hAnsi="Calibri" w:cs="Calibri"/>
                <w:lang w:val="de-AT" w:eastAsia="de-AT"/>
              </w:rPr>
            </w:pPr>
          </w:p>
        </w:tc>
        <w:tc>
          <w:tcPr>
            <w:tcW w:w="146" w:type="dxa"/>
            <w:vAlign w:val="center"/>
            <w:hideMark/>
          </w:tcPr>
          <w:p w14:paraId="1333DC19" w14:textId="77777777" w:rsidR="00757327" w:rsidRPr="001F0F3C" w:rsidRDefault="00757327">
            <w:pPr>
              <w:rPr>
                <w:rFonts w:ascii="Times New Roman" w:hAnsi="Times New Roman"/>
                <w:lang w:val="de-AT" w:eastAsia="de-AT"/>
              </w:rPr>
            </w:pPr>
          </w:p>
        </w:tc>
      </w:tr>
      <w:tr w:rsidR="00757327" w:rsidRPr="001F0F3C" w14:paraId="41C9B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2FA5C4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9B4264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F2D5AF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A089D0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77C54A7" w14:textId="77777777" w:rsidR="00757327" w:rsidRPr="001F0F3C" w:rsidRDefault="00757327">
            <w:pPr>
              <w:rPr>
                <w:rFonts w:ascii="Calibri" w:hAnsi="Calibri" w:cs="Calibri"/>
                <w:lang w:val="de-AT" w:eastAsia="de-AT"/>
              </w:rPr>
            </w:pPr>
          </w:p>
        </w:tc>
        <w:tc>
          <w:tcPr>
            <w:tcW w:w="146" w:type="dxa"/>
            <w:vAlign w:val="center"/>
            <w:hideMark/>
          </w:tcPr>
          <w:p w14:paraId="57C87F55" w14:textId="77777777" w:rsidR="00757327" w:rsidRPr="001F0F3C" w:rsidRDefault="00757327">
            <w:pPr>
              <w:rPr>
                <w:rFonts w:ascii="Times New Roman" w:hAnsi="Times New Roman"/>
                <w:lang w:val="de-AT" w:eastAsia="de-AT"/>
              </w:rPr>
            </w:pPr>
          </w:p>
        </w:tc>
      </w:tr>
      <w:tr w:rsidR="00757327" w:rsidRPr="001F0F3C" w14:paraId="063CB4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1D585C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77AEAB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18BD91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D13C99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B2A040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5E8FCF2" w14:textId="77777777" w:rsidR="00757327" w:rsidRPr="001F0F3C" w:rsidRDefault="00757327">
            <w:pPr>
              <w:rPr>
                <w:rFonts w:ascii="Times New Roman" w:hAnsi="Times New Roman"/>
                <w:lang w:val="de-AT" w:eastAsia="de-AT"/>
              </w:rPr>
            </w:pPr>
          </w:p>
        </w:tc>
      </w:tr>
      <w:tr w:rsidR="00757327" w:rsidRPr="001F0F3C" w14:paraId="15FEFE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1E7103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866C28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41DB76" w14:textId="339F7B6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E8D01A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2863272" w14:textId="77777777" w:rsidR="00757327" w:rsidRPr="001F0F3C" w:rsidRDefault="00757327">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46" w:type="dxa"/>
            <w:vAlign w:val="center"/>
            <w:hideMark/>
          </w:tcPr>
          <w:p w14:paraId="014A2F23" w14:textId="77777777" w:rsidR="00757327" w:rsidRPr="001F0F3C" w:rsidRDefault="00757327">
            <w:pPr>
              <w:rPr>
                <w:rFonts w:ascii="Times New Roman" w:hAnsi="Times New Roman"/>
                <w:lang w:val="de-AT" w:eastAsia="de-AT"/>
              </w:rPr>
            </w:pPr>
          </w:p>
        </w:tc>
      </w:tr>
      <w:tr w:rsidR="00757327" w:rsidRPr="001F0F3C" w14:paraId="7CB0F8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27725F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FF9089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FCAF7B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88D510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069C8EA" w14:textId="77777777" w:rsidR="00757327" w:rsidRPr="001F0F3C" w:rsidRDefault="00757327">
            <w:pPr>
              <w:rPr>
                <w:rFonts w:ascii="Calibri" w:hAnsi="Calibri" w:cs="Calibri"/>
                <w:lang w:val="de-AT" w:eastAsia="de-AT"/>
              </w:rPr>
            </w:pPr>
          </w:p>
        </w:tc>
        <w:tc>
          <w:tcPr>
            <w:tcW w:w="146" w:type="dxa"/>
            <w:vAlign w:val="center"/>
            <w:hideMark/>
          </w:tcPr>
          <w:p w14:paraId="354D9745" w14:textId="77777777" w:rsidR="00757327" w:rsidRPr="001F0F3C" w:rsidRDefault="00757327">
            <w:pPr>
              <w:rPr>
                <w:rFonts w:ascii="Times New Roman" w:hAnsi="Times New Roman"/>
                <w:lang w:val="de-AT" w:eastAsia="de-AT"/>
              </w:rPr>
            </w:pPr>
          </w:p>
        </w:tc>
      </w:tr>
      <w:tr w:rsidR="00757327" w:rsidRPr="001F0F3C" w14:paraId="61E599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C4875C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2DC1DC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17023A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613AF8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C41B84A" w14:textId="77777777" w:rsidR="00757327" w:rsidRPr="001F0F3C" w:rsidRDefault="00757327">
            <w:pPr>
              <w:rPr>
                <w:rFonts w:ascii="Calibri" w:hAnsi="Calibri" w:cs="Calibri"/>
                <w:lang w:val="de-AT" w:eastAsia="de-AT"/>
              </w:rPr>
            </w:pPr>
          </w:p>
        </w:tc>
        <w:tc>
          <w:tcPr>
            <w:tcW w:w="146" w:type="dxa"/>
            <w:vAlign w:val="center"/>
            <w:hideMark/>
          </w:tcPr>
          <w:p w14:paraId="0047E9EB" w14:textId="77777777" w:rsidR="00757327" w:rsidRPr="001F0F3C" w:rsidRDefault="00757327">
            <w:pPr>
              <w:rPr>
                <w:rFonts w:ascii="Times New Roman" w:hAnsi="Times New Roman"/>
                <w:lang w:val="de-AT" w:eastAsia="de-AT"/>
              </w:rPr>
            </w:pPr>
          </w:p>
        </w:tc>
      </w:tr>
      <w:tr w:rsidR="00757327" w:rsidRPr="001F0F3C" w14:paraId="677049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vAlign w:val="bottom"/>
            <w:hideMark/>
          </w:tcPr>
          <w:p w14:paraId="4047B86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A7B5B3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966D4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8FD859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0FA237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72FFFAC" w14:textId="77777777" w:rsidR="00757327" w:rsidRPr="001F0F3C" w:rsidRDefault="00757327">
            <w:pPr>
              <w:rPr>
                <w:rFonts w:ascii="Times New Roman" w:hAnsi="Times New Roman"/>
                <w:lang w:val="de-AT" w:eastAsia="de-AT"/>
              </w:rPr>
            </w:pPr>
          </w:p>
        </w:tc>
      </w:tr>
      <w:tr w:rsidR="00757327" w:rsidRPr="001F0F3C" w14:paraId="74B60D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59B0EEDD" w14:textId="77777777" w:rsidR="00757327" w:rsidRPr="001F0F3C" w:rsidRDefault="00757327">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73C8899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F5483D5" w14:textId="21242E86"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7368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85271F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EA3C96" w14:textId="77777777" w:rsidR="00757327" w:rsidRPr="001F0F3C" w:rsidRDefault="00757327">
            <w:pPr>
              <w:rPr>
                <w:rFonts w:ascii="Calibri" w:hAnsi="Calibri" w:cs="Calibri"/>
                <w:lang w:val="de-AT" w:eastAsia="de-AT"/>
              </w:rPr>
            </w:pPr>
            <w:r w:rsidRPr="001F0F3C">
              <w:rPr>
                <w:rFonts w:ascii="Calibri" w:hAnsi="Calibri" w:cs="Calibri"/>
                <w:lang w:val="de-AT" w:eastAsia="de-AT"/>
              </w:rPr>
              <w:t>Trockenheit</w:t>
            </w:r>
          </w:p>
        </w:tc>
        <w:tc>
          <w:tcPr>
            <w:tcW w:w="146" w:type="dxa"/>
            <w:vAlign w:val="center"/>
            <w:hideMark/>
          </w:tcPr>
          <w:p w14:paraId="0E232102" w14:textId="77777777" w:rsidR="00757327" w:rsidRPr="001F0F3C" w:rsidRDefault="00757327">
            <w:pPr>
              <w:rPr>
                <w:rFonts w:ascii="Times New Roman" w:hAnsi="Times New Roman"/>
                <w:lang w:val="de-AT" w:eastAsia="de-AT"/>
              </w:rPr>
            </w:pPr>
          </w:p>
        </w:tc>
      </w:tr>
      <w:tr w:rsidR="00757327" w:rsidRPr="001F0F3C" w14:paraId="6A076B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072C69A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DDD173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5D13928" w14:textId="0419934A"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7368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68A7DA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A02A257" w14:textId="77777777" w:rsidR="00757327" w:rsidRPr="001F0F3C" w:rsidRDefault="00757327">
            <w:pPr>
              <w:rPr>
                <w:rFonts w:ascii="Calibri" w:hAnsi="Calibri" w:cs="Calibri"/>
                <w:lang w:val="de-AT" w:eastAsia="de-AT"/>
              </w:rPr>
            </w:pPr>
            <w:r w:rsidRPr="001F0F3C">
              <w:rPr>
                <w:rFonts w:ascii="Calibri" w:hAnsi="Calibri" w:cs="Calibri"/>
                <w:lang w:val="de-AT" w:eastAsia="de-AT"/>
              </w:rPr>
              <w:t>Hitze</w:t>
            </w:r>
          </w:p>
        </w:tc>
        <w:tc>
          <w:tcPr>
            <w:tcW w:w="146" w:type="dxa"/>
            <w:vAlign w:val="center"/>
            <w:hideMark/>
          </w:tcPr>
          <w:p w14:paraId="521AD26C" w14:textId="77777777" w:rsidR="00757327" w:rsidRPr="001F0F3C" w:rsidRDefault="00757327">
            <w:pPr>
              <w:rPr>
                <w:rFonts w:ascii="Times New Roman" w:hAnsi="Times New Roman"/>
                <w:lang w:val="de-AT" w:eastAsia="de-AT"/>
              </w:rPr>
            </w:pPr>
          </w:p>
        </w:tc>
      </w:tr>
      <w:tr w:rsidR="00757327" w:rsidRPr="001F0F3C" w14:paraId="3C06DD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39C526A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B68217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4D9B64A" w14:textId="643431BB"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7368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F3314B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5AE9689" w14:textId="77777777" w:rsidR="00757327" w:rsidRPr="001F0F3C" w:rsidRDefault="00757327">
            <w:pPr>
              <w:rPr>
                <w:rFonts w:ascii="Calibri" w:hAnsi="Calibri" w:cs="Calibri"/>
                <w:lang w:val="de-AT" w:eastAsia="de-AT"/>
              </w:rPr>
            </w:pPr>
            <w:r w:rsidRPr="001F0F3C">
              <w:rPr>
                <w:rFonts w:ascii="Calibri" w:hAnsi="Calibri" w:cs="Calibri"/>
                <w:lang w:val="de-AT" w:eastAsia="de-AT"/>
              </w:rPr>
              <w:t>Anstieg Durchschnittstemperatur</w:t>
            </w:r>
          </w:p>
        </w:tc>
        <w:tc>
          <w:tcPr>
            <w:tcW w:w="146" w:type="dxa"/>
            <w:vAlign w:val="center"/>
            <w:hideMark/>
          </w:tcPr>
          <w:p w14:paraId="65D1C887" w14:textId="77777777" w:rsidR="00757327" w:rsidRPr="001F0F3C" w:rsidRDefault="00757327">
            <w:pPr>
              <w:rPr>
                <w:rFonts w:ascii="Times New Roman" w:hAnsi="Times New Roman"/>
                <w:lang w:val="de-AT" w:eastAsia="de-AT"/>
              </w:rPr>
            </w:pPr>
          </w:p>
        </w:tc>
      </w:tr>
      <w:tr w:rsidR="00757327" w:rsidRPr="001F0F3C" w14:paraId="6077DC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E5FE40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FBBFB3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9A08369" w14:textId="4164C773"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7368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DDE095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A184EC8" w14:textId="77777777" w:rsidR="00757327" w:rsidRPr="001F0F3C" w:rsidRDefault="00757327">
            <w:pPr>
              <w:rPr>
                <w:rFonts w:ascii="Calibri" w:hAnsi="Calibri" w:cs="Calibri"/>
                <w:lang w:val="de-AT" w:eastAsia="de-AT"/>
              </w:rPr>
            </w:pPr>
            <w:r w:rsidRPr="001F0F3C">
              <w:rPr>
                <w:rFonts w:ascii="Calibri" w:hAnsi="Calibri" w:cs="Calibri"/>
                <w:lang w:val="de-AT" w:eastAsia="de-AT"/>
              </w:rPr>
              <w:t>Erosion</w:t>
            </w:r>
          </w:p>
        </w:tc>
        <w:tc>
          <w:tcPr>
            <w:tcW w:w="146" w:type="dxa"/>
            <w:vAlign w:val="center"/>
            <w:hideMark/>
          </w:tcPr>
          <w:p w14:paraId="619306C7" w14:textId="77777777" w:rsidR="00757327" w:rsidRPr="001F0F3C" w:rsidRDefault="00757327">
            <w:pPr>
              <w:rPr>
                <w:rFonts w:ascii="Times New Roman" w:hAnsi="Times New Roman"/>
                <w:lang w:val="de-AT" w:eastAsia="de-AT"/>
              </w:rPr>
            </w:pPr>
          </w:p>
        </w:tc>
      </w:tr>
      <w:tr w:rsidR="00757327" w:rsidRPr="001F0F3C" w14:paraId="24DF22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13FF8C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E3842D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F68E37D" w14:textId="52444B90"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7368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5EBDA6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4273AED" w14:textId="77777777" w:rsidR="00757327" w:rsidRPr="001F0F3C" w:rsidRDefault="00757327">
            <w:pPr>
              <w:rPr>
                <w:rFonts w:ascii="Calibri" w:hAnsi="Calibri" w:cs="Calibri"/>
                <w:lang w:val="de-AT" w:eastAsia="de-AT"/>
              </w:rPr>
            </w:pPr>
            <w:r w:rsidRPr="001F0F3C">
              <w:rPr>
                <w:rFonts w:ascii="Calibri" w:hAnsi="Calibri" w:cs="Calibri"/>
                <w:lang w:val="de-AT" w:eastAsia="de-AT"/>
              </w:rPr>
              <w:t>Vermurungen</w:t>
            </w:r>
          </w:p>
        </w:tc>
        <w:tc>
          <w:tcPr>
            <w:tcW w:w="146" w:type="dxa"/>
            <w:vAlign w:val="center"/>
            <w:hideMark/>
          </w:tcPr>
          <w:p w14:paraId="700C59D5" w14:textId="77777777" w:rsidR="00757327" w:rsidRPr="001F0F3C" w:rsidRDefault="00757327">
            <w:pPr>
              <w:rPr>
                <w:rFonts w:ascii="Times New Roman" w:hAnsi="Times New Roman"/>
                <w:lang w:val="de-AT" w:eastAsia="de-AT"/>
              </w:rPr>
            </w:pPr>
          </w:p>
        </w:tc>
      </w:tr>
      <w:tr w:rsidR="00757327" w:rsidRPr="001F0F3C" w14:paraId="4A13EC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1F289AA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3C15F5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C737DAC" w14:textId="2113A36A"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7368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5A90D1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167405B" w14:textId="77777777" w:rsidR="00757327" w:rsidRPr="001F0F3C" w:rsidRDefault="00757327">
            <w:pPr>
              <w:rPr>
                <w:rFonts w:ascii="Calibri" w:hAnsi="Calibri" w:cs="Calibri"/>
                <w:lang w:val="de-AT" w:eastAsia="de-AT"/>
              </w:rPr>
            </w:pPr>
            <w:r w:rsidRPr="001F0F3C">
              <w:rPr>
                <w:rFonts w:ascii="Calibri" w:hAnsi="Calibri" w:cs="Calibri"/>
                <w:lang w:val="de-AT" w:eastAsia="de-AT"/>
              </w:rPr>
              <w:t>Sturm</w:t>
            </w:r>
          </w:p>
        </w:tc>
        <w:tc>
          <w:tcPr>
            <w:tcW w:w="146" w:type="dxa"/>
            <w:vAlign w:val="center"/>
            <w:hideMark/>
          </w:tcPr>
          <w:p w14:paraId="011CD494" w14:textId="77777777" w:rsidR="00757327" w:rsidRPr="001F0F3C" w:rsidRDefault="00757327">
            <w:pPr>
              <w:rPr>
                <w:rFonts w:ascii="Times New Roman" w:hAnsi="Times New Roman"/>
                <w:lang w:val="de-AT" w:eastAsia="de-AT"/>
              </w:rPr>
            </w:pPr>
          </w:p>
        </w:tc>
      </w:tr>
      <w:tr w:rsidR="00757327" w:rsidRPr="001F0F3C" w14:paraId="44E01D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95F60E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B15A7A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8CCB55C" w14:textId="434FEC46" w:rsidR="00757327" w:rsidRPr="001F0F3C" w:rsidRDefault="00273681">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0567D8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119E46D" w14:textId="77777777" w:rsidR="00757327" w:rsidRPr="001F0F3C" w:rsidRDefault="00757327">
            <w:pPr>
              <w:rPr>
                <w:rFonts w:ascii="Calibri" w:hAnsi="Calibri" w:cs="Calibri"/>
                <w:lang w:val="de-AT" w:eastAsia="de-AT"/>
              </w:rPr>
            </w:pPr>
            <w:r w:rsidRPr="001F0F3C">
              <w:rPr>
                <w:rFonts w:ascii="Calibri" w:hAnsi="Calibri" w:cs="Calibri"/>
                <w:lang w:val="de-AT" w:eastAsia="de-AT"/>
              </w:rPr>
              <w:t>Starkniederschlag</w:t>
            </w:r>
          </w:p>
        </w:tc>
        <w:tc>
          <w:tcPr>
            <w:tcW w:w="146" w:type="dxa"/>
            <w:vAlign w:val="center"/>
            <w:hideMark/>
          </w:tcPr>
          <w:p w14:paraId="395D21A2" w14:textId="77777777" w:rsidR="00757327" w:rsidRPr="001F0F3C" w:rsidRDefault="00757327">
            <w:pPr>
              <w:rPr>
                <w:rFonts w:ascii="Times New Roman" w:hAnsi="Times New Roman"/>
                <w:lang w:val="de-AT" w:eastAsia="de-AT"/>
              </w:rPr>
            </w:pPr>
          </w:p>
        </w:tc>
      </w:tr>
      <w:tr w:rsidR="00757327" w:rsidRPr="001F0F3C" w14:paraId="06E498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4CEA1B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6200E8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6D936D6" w14:textId="487485B5"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7368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619B6F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38DDC82" w14:textId="77777777" w:rsidR="00757327" w:rsidRPr="001F0F3C" w:rsidRDefault="00757327">
            <w:pPr>
              <w:rPr>
                <w:rFonts w:ascii="Calibri" w:hAnsi="Calibri" w:cs="Calibri"/>
                <w:lang w:val="de-AT" w:eastAsia="de-AT"/>
              </w:rPr>
            </w:pPr>
            <w:r w:rsidRPr="001F0F3C">
              <w:rPr>
                <w:rFonts w:ascii="Calibri" w:hAnsi="Calibri" w:cs="Calibri"/>
                <w:lang w:val="de-AT" w:eastAsia="de-AT"/>
              </w:rPr>
              <w:t>Gletscherrückgang</w:t>
            </w:r>
          </w:p>
        </w:tc>
        <w:tc>
          <w:tcPr>
            <w:tcW w:w="146" w:type="dxa"/>
            <w:vAlign w:val="center"/>
            <w:hideMark/>
          </w:tcPr>
          <w:p w14:paraId="14511D7A" w14:textId="77777777" w:rsidR="00757327" w:rsidRPr="001F0F3C" w:rsidRDefault="00757327">
            <w:pPr>
              <w:rPr>
                <w:rFonts w:ascii="Times New Roman" w:hAnsi="Times New Roman"/>
                <w:lang w:val="de-AT" w:eastAsia="de-AT"/>
              </w:rPr>
            </w:pPr>
          </w:p>
        </w:tc>
      </w:tr>
      <w:tr w:rsidR="00757327" w:rsidRPr="001F0F3C" w14:paraId="3D95A6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AB2B62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02F89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E08A84D" w14:textId="084DDC3D"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6478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D2D893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6F4A98A" w14:textId="6C445983" w:rsidR="00757327" w:rsidRPr="001F0F3C" w:rsidRDefault="00757327">
            <w:pPr>
              <w:rPr>
                <w:rFonts w:ascii="Calibri" w:hAnsi="Calibri" w:cs="Calibri"/>
                <w:lang w:val="de-AT" w:eastAsia="de-AT"/>
              </w:rPr>
            </w:pPr>
            <w:r w:rsidRPr="001F0F3C">
              <w:rPr>
                <w:rFonts w:ascii="Calibri" w:hAnsi="Calibri" w:cs="Calibri"/>
                <w:lang w:val="de-AT" w:eastAsia="de-AT"/>
              </w:rPr>
              <w:t>Kälteperioden</w:t>
            </w:r>
          </w:p>
        </w:tc>
        <w:tc>
          <w:tcPr>
            <w:tcW w:w="146" w:type="dxa"/>
            <w:vAlign w:val="center"/>
            <w:hideMark/>
          </w:tcPr>
          <w:p w14:paraId="1318E854" w14:textId="77777777" w:rsidR="00757327" w:rsidRPr="001F0F3C" w:rsidRDefault="00757327">
            <w:pPr>
              <w:rPr>
                <w:rFonts w:ascii="Times New Roman" w:hAnsi="Times New Roman"/>
                <w:lang w:val="de-AT" w:eastAsia="de-AT"/>
              </w:rPr>
            </w:pPr>
          </w:p>
        </w:tc>
      </w:tr>
      <w:tr w:rsidR="00757327" w:rsidRPr="001F0F3C" w14:paraId="1BBB3D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113CC2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F8BF7E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7B1CC1C" w14:textId="0EC1FE92"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7368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AEFFF5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422F2FD" w14:textId="77777777" w:rsidR="00757327" w:rsidRPr="001F0F3C" w:rsidRDefault="00757327">
            <w:pPr>
              <w:rPr>
                <w:rFonts w:ascii="Calibri" w:hAnsi="Calibri" w:cs="Calibri"/>
                <w:lang w:val="de-AT" w:eastAsia="de-AT"/>
              </w:rPr>
            </w:pPr>
            <w:r w:rsidRPr="001F0F3C">
              <w:rPr>
                <w:rFonts w:ascii="Calibri" w:hAnsi="Calibri" w:cs="Calibri"/>
                <w:lang w:val="de-AT" w:eastAsia="de-AT"/>
              </w:rPr>
              <w:t>Nassschnee</w:t>
            </w:r>
          </w:p>
        </w:tc>
        <w:tc>
          <w:tcPr>
            <w:tcW w:w="146" w:type="dxa"/>
            <w:vAlign w:val="center"/>
            <w:hideMark/>
          </w:tcPr>
          <w:p w14:paraId="4BD09399" w14:textId="77777777" w:rsidR="00757327" w:rsidRPr="001F0F3C" w:rsidRDefault="00757327">
            <w:pPr>
              <w:rPr>
                <w:rFonts w:ascii="Times New Roman" w:hAnsi="Times New Roman"/>
                <w:lang w:val="de-AT" w:eastAsia="de-AT"/>
              </w:rPr>
            </w:pPr>
          </w:p>
        </w:tc>
      </w:tr>
      <w:tr w:rsidR="00757327" w:rsidRPr="001F0F3C" w14:paraId="26A079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9355C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F3549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A54CCBF" w14:textId="2A2E33CF"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23F794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81C73FC" w14:textId="77777777" w:rsidR="00757327" w:rsidRPr="001F0F3C" w:rsidRDefault="00757327">
            <w:pPr>
              <w:rPr>
                <w:rFonts w:ascii="Calibri" w:hAnsi="Calibri" w:cs="Calibri"/>
                <w:lang w:val="de-AT" w:eastAsia="de-AT"/>
              </w:rPr>
            </w:pPr>
            <w:r w:rsidRPr="001F0F3C">
              <w:rPr>
                <w:rFonts w:ascii="Calibri" w:hAnsi="Calibri" w:cs="Calibri"/>
                <w:lang w:val="de-AT" w:eastAsia="de-AT"/>
              </w:rPr>
              <w:t>Niederschlagsverteilung</w:t>
            </w:r>
          </w:p>
        </w:tc>
        <w:tc>
          <w:tcPr>
            <w:tcW w:w="146" w:type="dxa"/>
            <w:vAlign w:val="center"/>
            <w:hideMark/>
          </w:tcPr>
          <w:p w14:paraId="469A4045" w14:textId="77777777" w:rsidR="00757327" w:rsidRPr="001F0F3C" w:rsidRDefault="00757327">
            <w:pPr>
              <w:rPr>
                <w:rFonts w:ascii="Times New Roman" w:hAnsi="Times New Roman"/>
                <w:lang w:val="de-AT" w:eastAsia="de-AT"/>
              </w:rPr>
            </w:pPr>
          </w:p>
        </w:tc>
      </w:tr>
      <w:tr w:rsidR="00757327" w:rsidRPr="001F0F3C" w14:paraId="01F726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74164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18887C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DCE98D0" w14:textId="49864DB0"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9C95F7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D615AC9" w14:textId="77777777" w:rsidR="00757327" w:rsidRPr="001F0F3C" w:rsidRDefault="00757327">
            <w:pPr>
              <w:rPr>
                <w:rFonts w:ascii="Calibri" w:hAnsi="Calibri" w:cs="Calibri"/>
                <w:lang w:val="de-AT" w:eastAsia="de-AT"/>
              </w:rPr>
            </w:pPr>
            <w:r w:rsidRPr="001F0F3C">
              <w:rPr>
                <w:rFonts w:ascii="Calibri" w:hAnsi="Calibri" w:cs="Calibri"/>
                <w:lang w:val="de-AT" w:eastAsia="de-AT"/>
              </w:rPr>
              <w:t>Spätfrost, Frost</w:t>
            </w:r>
          </w:p>
        </w:tc>
        <w:tc>
          <w:tcPr>
            <w:tcW w:w="146" w:type="dxa"/>
            <w:vAlign w:val="center"/>
            <w:hideMark/>
          </w:tcPr>
          <w:p w14:paraId="0AE4AE16" w14:textId="77777777" w:rsidR="00757327" w:rsidRPr="001F0F3C" w:rsidRDefault="00757327">
            <w:pPr>
              <w:rPr>
                <w:rFonts w:ascii="Times New Roman" w:hAnsi="Times New Roman"/>
                <w:lang w:val="de-AT" w:eastAsia="de-AT"/>
              </w:rPr>
            </w:pPr>
          </w:p>
        </w:tc>
      </w:tr>
      <w:tr w:rsidR="00757327" w:rsidRPr="001F0F3C" w14:paraId="6B586C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17AE8E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345EA9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C46942D" w14:textId="4BB69496" w:rsidR="00757327" w:rsidRPr="001F0F3C" w:rsidRDefault="00997446">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AAF2E7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D96FDFF"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Schädlingsbefall</w:t>
            </w:r>
          </w:p>
        </w:tc>
        <w:tc>
          <w:tcPr>
            <w:tcW w:w="146" w:type="dxa"/>
            <w:vAlign w:val="center"/>
            <w:hideMark/>
          </w:tcPr>
          <w:p w14:paraId="249B0D42" w14:textId="77777777" w:rsidR="00757327" w:rsidRPr="001F0F3C" w:rsidRDefault="00757327">
            <w:pPr>
              <w:rPr>
                <w:rFonts w:ascii="Times New Roman" w:hAnsi="Times New Roman"/>
                <w:lang w:val="de-AT" w:eastAsia="de-AT"/>
              </w:rPr>
            </w:pPr>
          </w:p>
        </w:tc>
      </w:tr>
      <w:tr w:rsidR="00757327" w:rsidRPr="001F0F3C" w14:paraId="3313C7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A5792A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A28A8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2AA3AA9" w14:textId="1DC19E43"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7992D6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A6F9140" w14:textId="77777777" w:rsidR="00757327" w:rsidRPr="001F0F3C" w:rsidRDefault="00757327">
            <w:pPr>
              <w:rPr>
                <w:rFonts w:ascii="Calibri" w:hAnsi="Calibri" w:cs="Calibri"/>
                <w:lang w:val="de-AT" w:eastAsia="de-AT"/>
              </w:rPr>
            </w:pPr>
            <w:r w:rsidRPr="001F0F3C">
              <w:rPr>
                <w:rFonts w:ascii="Calibri" w:hAnsi="Calibri" w:cs="Calibri"/>
                <w:lang w:val="de-AT" w:eastAsia="de-AT"/>
              </w:rPr>
              <w:t>Hochwasser</w:t>
            </w:r>
          </w:p>
        </w:tc>
        <w:tc>
          <w:tcPr>
            <w:tcW w:w="146" w:type="dxa"/>
            <w:vAlign w:val="center"/>
            <w:hideMark/>
          </w:tcPr>
          <w:p w14:paraId="65240D01" w14:textId="77777777" w:rsidR="00757327" w:rsidRPr="001F0F3C" w:rsidRDefault="00757327">
            <w:pPr>
              <w:rPr>
                <w:rFonts w:ascii="Times New Roman" w:hAnsi="Times New Roman"/>
                <w:lang w:val="de-AT" w:eastAsia="de-AT"/>
              </w:rPr>
            </w:pPr>
          </w:p>
        </w:tc>
      </w:tr>
      <w:tr w:rsidR="00757327" w:rsidRPr="001F0F3C" w14:paraId="12B3BF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8D9D8D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8615BD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A0C5058" w14:textId="27E137E6"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5731DB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C476526"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Schneesicherheit</w:t>
            </w:r>
          </w:p>
        </w:tc>
        <w:tc>
          <w:tcPr>
            <w:tcW w:w="146" w:type="dxa"/>
            <w:vAlign w:val="center"/>
            <w:hideMark/>
          </w:tcPr>
          <w:p w14:paraId="1A0025B8" w14:textId="77777777" w:rsidR="00757327" w:rsidRPr="001F0F3C" w:rsidRDefault="00757327">
            <w:pPr>
              <w:rPr>
                <w:rFonts w:ascii="Times New Roman" w:hAnsi="Times New Roman"/>
                <w:lang w:val="de-AT" w:eastAsia="de-AT"/>
              </w:rPr>
            </w:pPr>
          </w:p>
        </w:tc>
      </w:tr>
      <w:tr w:rsidR="00757327" w:rsidRPr="001F0F3C" w14:paraId="6CAE72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4BA68E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E5674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5CAC57D" w14:textId="062A37F1"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F074C6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60A5518" w14:textId="77777777" w:rsidR="00757327" w:rsidRPr="001F0F3C" w:rsidRDefault="00757327">
            <w:pPr>
              <w:rPr>
                <w:rFonts w:ascii="Calibri" w:hAnsi="Calibri" w:cs="Calibri"/>
                <w:lang w:val="de-AT" w:eastAsia="de-AT"/>
              </w:rPr>
            </w:pPr>
            <w:r w:rsidRPr="001F0F3C">
              <w:rPr>
                <w:rFonts w:ascii="Calibri" w:hAnsi="Calibri" w:cs="Calibri"/>
                <w:lang w:val="de-AT" w:eastAsia="de-AT"/>
              </w:rPr>
              <w:t>Hagel</w:t>
            </w:r>
          </w:p>
        </w:tc>
        <w:tc>
          <w:tcPr>
            <w:tcW w:w="146" w:type="dxa"/>
            <w:vAlign w:val="center"/>
            <w:hideMark/>
          </w:tcPr>
          <w:p w14:paraId="156F5F79" w14:textId="77777777" w:rsidR="00757327" w:rsidRPr="001F0F3C" w:rsidRDefault="00757327">
            <w:pPr>
              <w:rPr>
                <w:rFonts w:ascii="Times New Roman" w:hAnsi="Times New Roman"/>
                <w:lang w:val="de-AT" w:eastAsia="de-AT"/>
              </w:rPr>
            </w:pPr>
          </w:p>
        </w:tc>
      </w:tr>
      <w:tr w:rsidR="00757327" w:rsidRPr="001F0F3C" w14:paraId="5D998A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B5A7FC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9E465A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A1BD331" w14:textId="1CB0D3A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881C26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0B23A8" w14:textId="77777777" w:rsidR="00757327" w:rsidRPr="001F0F3C" w:rsidRDefault="00757327">
            <w:pPr>
              <w:rPr>
                <w:rFonts w:ascii="Calibri" w:hAnsi="Calibri" w:cs="Calibri"/>
                <w:lang w:val="de-AT" w:eastAsia="de-AT"/>
              </w:rPr>
            </w:pPr>
            <w:r w:rsidRPr="001F0F3C">
              <w:rPr>
                <w:rFonts w:ascii="Calibri" w:hAnsi="Calibri" w:cs="Calibri"/>
                <w:lang w:val="de-AT" w:eastAsia="de-AT"/>
              </w:rPr>
              <w:t>Lawinen</w:t>
            </w:r>
          </w:p>
        </w:tc>
        <w:tc>
          <w:tcPr>
            <w:tcW w:w="146" w:type="dxa"/>
            <w:vAlign w:val="center"/>
            <w:hideMark/>
          </w:tcPr>
          <w:p w14:paraId="4763E01D" w14:textId="77777777" w:rsidR="00757327" w:rsidRPr="001F0F3C" w:rsidRDefault="00757327">
            <w:pPr>
              <w:rPr>
                <w:rFonts w:ascii="Times New Roman" w:hAnsi="Times New Roman"/>
                <w:lang w:val="de-AT" w:eastAsia="de-AT"/>
              </w:rPr>
            </w:pPr>
          </w:p>
        </w:tc>
      </w:tr>
      <w:tr w:rsidR="00757327" w:rsidRPr="001F0F3C" w14:paraId="6B9CF9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6664BF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7E559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2A78262" w14:textId="46B52D06"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F41F0B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FBBC9AF" w14:textId="77777777" w:rsidR="00757327" w:rsidRPr="001F0F3C" w:rsidRDefault="00757327">
            <w:pPr>
              <w:rPr>
                <w:rFonts w:ascii="Calibri" w:hAnsi="Calibri" w:cs="Calibri"/>
                <w:lang w:val="de-AT" w:eastAsia="de-AT"/>
              </w:rPr>
            </w:pPr>
            <w:r w:rsidRPr="001F0F3C">
              <w:rPr>
                <w:rFonts w:ascii="Calibri" w:hAnsi="Calibri" w:cs="Calibri"/>
                <w:lang w:val="de-AT" w:eastAsia="de-AT"/>
              </w:rPr>
              <w:t>Niederwasser</w:t>
            </w:r>
          </w:p>
        </w:tc>
        <w:tc>
          <w:tcPr>
            <w:tcW w:w="146" w:type="dxa"/>
            <w:vAlign w:val="center"/>
            <w:hideMark/>
          </w:tcPr>
          <w:p w14:paraId="2235236E" w14:textId="77777777" w:rsidR="00757327" w:rsidRPr="001F0F3C" w:rsidRDefault="00757327">
            <w:pPr>
              <w:rPr>
                <w:rFonts w:ascii="Times New Roman" w:hAnsi="Times New Roman"/>
                <w:lang w:val="de-AT" w:eastAsia="de-AT"/>
              </w:rPr>
            </w:pPr>
          </w:p>
        </w:tc>
      </w:tr>
      <w:tr w:rsidR="00757327" w:rsidRPr="001F0F3C" w14:paraId="5B5A92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00FC808" w14:textId="77777777" w:rsidR="00757327" w:rsidRPr="001F0F3C" w:rsidRDefault="00757327">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nil"/>
              <w:left w:val="nil"/>
              <w:bottom w:val="nil"/>
              <w:right w:val="nil"/>
            </w:tcBorders>
            <w:shd w:val="clear" w:color="000000" w:fill="FFFFFF"/>
            <w:noWrap/>
            <w:vAlign w:val="bottom"/>
            <w:hideMark/>
          </w:tcPr>
          <w:p w14:paraId="7879937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B1B8E7A" w14:textId="2F8D1A38"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B35E02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CE5C994" w14:textId="77777777" w:rsidR="00757327" w:rsidRPr="001F0F3C" w:rsidRDefault="00757327">
            <w:pPr>
              <w:rPr>
                <w:rFonts w:ascii="Calibri" w:hAnsi="Calibri" w:cs="Calibri"/>
                <w:lang w:val="de-AT" w:eastAsia="de-AT"/>
              </w:rPr>
            </w:pPr>
            <w:r w:rsidRPr="001F0F3C">
              <w:rPr>
                <w:rFonts w:ascii="Calibri" w:hAnsi="Calibri" w:cs="Calibri"/>
                <w:lang w:val="de-AT" w:eastAsia="de-AT"/>
              </w:rPr>
              <w:t>Anstieg Waldgrenze</w:t>
            </w:r>
          </w:p>
        </w:tc>
        <w:tc>
          <w:tcPr>
            <w:tcW w:w="146" w:type="dxa"/>
            <w:vAlign w:val="center"/>
            <w:hideMark/>
          </w:tcPr>
          <w:p w14:paraId="16732B8E" w14:textId="77777777" w:rsidR="00757327" w:rsidRPr="001F0F3C" w:rsidRDefault="00757327">
            <w:pPr>
              <w:rPr>
                <w:rFonts w:ascii="Times New Roman" w:hAnsi="Times New Roman"/>
                <w:lang w:val="de-AT" w:eastAsia="de-AT"/>
              </w:rPr>
            </w:pPr>
          </w:p>
        </w:tc>
      </w:tr>
      <w:tr w:rsidR="00757327" w:rsidRPr="001F0F3C" w14:paraId="13CA34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CB5B6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223F65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8AF69A3" w14:textId="5333A46B"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C7464D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84E332C" w14:textId="77777777" w:rsidR="00757327" w:rsidRPr="001F0F3C" w:rsidRDefault="00757327">
            <w:pPr>
              <w:rPr>
                <w:rFonts w:ascii="Calibri" w:hAnsi="Calibri" w:cs="Calibri"/>
                <w:lang w:val="de-AT" w:eastAsia="de-AT"/>
              </w:rPr>
            </w:pPr>
            <w:r w:rsidRPr="001F0F3C">
              <w:rPr>
                <w:rFonts w:ascii="Calibri" w:hAnsi="Calibri" w:cs="Calibri"/>
                <w:lang w:val="de-AT" w:eastAsia="de-AT"/>
              </w:rPr>
              <w:t>Auftauen Permafrost</w:t>
            </w:r>
          </w:p>
        </w:tc>
        <w:tc>
          <w:tcPr>
            <w:tcW w:w="146" w:type="dxa"/>
            <w:vAlign w:val="center"/>
            <w:hideMark/>
          </w:tcPr>
          <w:p w14:paraId="6B0E045C" w14:textId="77777777" w:rsidR="00757327" w:rsidRPr="001F0F3C" w:rsidRDefault="00757327">
            <w:pPr>
              <w:rPr>
                <w:rFonts w:ascii="Times New Roman" w:hAnsi="Times New Roman"/>
                <w:lang w:val="de-AT" w:eastAsia="de-AT"/>
              </w:rPr>
            </w:pPr>
          </w:p>
        </w:tc>
      </w:tr>
      <w:tr w:rsidR="00757327" w:rsidRPr="001F0F3C" w14:paraId="0827F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F4C44A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BF278B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0DA0E0" w14:textId="7F37810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5E1AB8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D7D76EA" w14:textId="77777777" w:rsidR="00757327" w:rsidRPr="001F0F3C" w:rsidRDefault="00757327">
            <w:pPr>
              <w:rPr>
                <w:rFonts w:ascii="Calibri" w:hAnsi="Calibri" w:cs="Calibri"/>
                <w:lang w:val="de-AT" w:eastAsia="de-AT"/>
              </w:rPr>
            </w:pPr>
            <w:r w:rsidRPr="001F0F3C">
              <w:rPr>
                <w:rFonts w:ascii="Calibri" w:hAnsi="Calibri" w:cs="Calibri"/>
                <w:lang w:val="de-AT" w:eastAsia="de-AT"/>
              </w:rPr>
              <w:t>Ausbreitung Neophyten</w:t>
            </w:r>
          </w:p>
        </w:tc>
        <w:tc>
          <w:tcPr>
            <w:tcW w:w="146" w:type="dxa"/>
            <w:vAlign w:val="center"/>
            <w:hideMark/>
          </w:tcPr>
          <w:p w14:paraId="1147BCF0" w14:textId="77777777" w:rsidR="00757327" w:rsidRPr="001F0F3C" w:rsidRDefault="00757327">
            <w:pPr>
              <w:rPr>
                <w:rFonts w:ascii="Times New Roman" w:hAnsi="Times New Roman"/>
                <w:lang w:val="de-AT" w:eastAsia="de-AT"/>
              </w:rPr>
            </w:pPr>
          </w:p>
        </w:tc>
      </w:tr>
      <w:tr w:rsidR="00757327" w:rsidRPr="001F0F3C" w14:paraId="60529A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FA4AFA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BF2DF9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F78D343" w14:textId="0F5EA3F2"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94D93B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028E6A3" w14:textId="77777777" w:rsidR="00757327" w:rsidRPr="001F0F3C" w:rsidRDefault="00757327">
            <w:pPr>
              <w:rPr>
                <w:rFonts w:ascii="Calibri" w:hAnsi="Calibri" w:cs="Calibri"/>
                <w:lang w:val="de-AT" w:eastAsia="de-AT"/>
              </w:rPr>
            </w:pPr>
            <w:r w:rsidRPr="001F0F3C">
              <w:rPr>
                <w:rFonts w:ascii="Calibri" w:hAnsi="Calibri" w:cs="Calibri"/>
                <w:lang w:val="de-AT" w:eastAsia="de-AT"/>
              </w:rPr>
              <w:t>Steinschlag</w:t>
            </w:r>
          </w:p>
        </w:tc>
        <w:tc>
          <w:tcPr>
            <w:tcW w:w="146" w:type="dxa"/>
            <w:vAlign w:val="center"/>
            <w:hideMark/>
          </w:tcPr>
          <w:p w14:paraId="6C24F186" w14:textId="77777777" w:rsidR="00757327" w:rsidRPr="001F0F3C" w:rsidRDefault="00757327">
            <w:pPr>
              <w:rPr>
                <w:rFonts w:ascii="Times New Roman" w:hAnsi="Times New Roman"/>
                <w:lang w:val="de-AT" w:eastAsia="de-AT"/>
              </w:rPr>
            </w:pPr>
          </w:p>
        </w:tc>
      </w:tr>
      <w:tr w:rsidR="00757327" w:rsidRPr="001F0F3C" w14:paraId="38E01A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C05394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F72ABA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D314B70" w14:textId="3CC434AF"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727F2F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2A18B96" w14:textId="77777777" w:rsidR="00757327" w:rsidRPr="001F0F3C" w:rsidRDefault="00757327">
            <w:pPr>
              <w:rPr>
                <w:rFonts w:ascii="Calibri" w:hAnsi="Calibri" w:cs="Calibri"/>
                <w:lang w:val="de-AT" w:eastAsia="de-AT"/>
              </w:rPr>
            </w:pPr>
            <w:r w:rsidRPr="001F0F3C">
              <w:rPr>
                <w:rFonts w:ascii="Calibri" w:hAnsi="Calibri" w:cs="Calibri"/>
                <w:lang w:val="de-AT" w:eastAsia="de-AT"/>
              </w:rPr>
              <w:t>Feinstaubbelastung</w:t>
            </w:r>
          </w:p>
        </w:tc>
        <w:tc>
          <w:tcPr>
            <w:tcW w:w="146" w:type="dxa"/>
            <w:vAlign w:val="center"/>
            <w:hideMark/>
          </w:tcPr>
          <w:p w14:paraId="0A74AB66" w14:textId="77777777" w:rsidR="00757327" w:rsidRPr="001F0F3C" w:rsidRDefault="00757327">
            <w:pPr>
              <w:rPr>
                <w:rFonts w:ascii="Times New Roman" w:hAnsi="Times New Roman"/>
                <w:lang w:val="de-AT" w:eastAsia="de-AT"/>
              </w:rPr>
            </w:pPr>
          </w:p>
        </w:tc>
      </w:tr>
      <w:tr w:rsidR="00757327" w:rsidRPr="001F0F3C" w14:paraId="6D4F70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864DA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02DE47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BA2BDAA" w14:textId="4E25F923"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D52F61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2B73682" w14:textId="77777777" w:rsidR="00757327" w:rsidRPr="001F0F3C" w:rsidRDefault="00757327">
            <w:pPr>
              <w:rPr>
                <w:rFonts w:ascii="Calibri" w:hAnsi="Calibri" w:cs="Calibri"/>
                <w:lang w:val="de-AT" w:eastAsia="de-AT"/>
              </w:rPr>
            </w:pPr>
            <w:r w:rsidRPr="001F0F3C">
              <w:rPr>
                <w:rFonts w:ascii="Calibri" w:hAnsi="Calibri" w:cs="Calibri"/>
                <w:lang w:val="de-AT" w:eastAsia="de-AT"/>
              </w:rPr>
              <w:t>Grundwasserverfügbarkeit</w:t>
            </w:r>
          </w:p>
        </w:tc>
        <w:tc>
          <w:tcPr>
            <w:tcW w:w="146" w:type="dxa"/>
            <w:vAlign w:val="center"/>
            <w:hideMark/>
          </w:tcPr>
          <w:p w14:paraId="49B2D984" w14:textId="77777777" w:rsidR="00757327" w:rsidRPr="001F0F3C" w:rsidRDefault="00757327">
            <w:pPr>
              <w:rPr>
                <w:rFonts w:ascii="Times New Roman" w:hAnsi="Times New Roman"/>
                <w:lang w:val="de-AT" w:eastAsia="de-AT"/>
              </w:rPr>
            </w:pPr>
          </w:p>
        </w:tc>
      </w:tr>
      <w:tr w:rsidR="00757327" w:rsidRPr="001F0F3C" w14:paraId="431F93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1BACFC8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65FE62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80D920E" w14:textId="21D38C35"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BA8F0C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B2A36B9" w14:textId="77777777" w:rsidR="00757327" w:rsidRPr="001F0F3C" w:rsidRDefault="00757327">
            <w:pPr>
              <w:rPr>
                <w:rFonts w:ascii="Calibri" w:hAnsi="Calibri" w:cs="Calibri"/>
                <w:lang w:val="de-AT" w:eastAsia="de-AT"/>
              </w:rPr>
            </w:pPr>
            <w:r w:rsidRPr="001F0F3C">
              <w:rPr>
                <w:rFonts w:ascii="Calibri" w:hAnsi="Calibri" w:cs="Calibri"/>
                <w:lang w:val="de-AT" w:eastAsia="de-AT"/>
              </w:rPr>
              <w:t>Sonstige</w:t>
            </w:r>
          </w:p>
        </w:tc>
        <w:tc>
          <w:tcPr>
            <w:tcW w:w="146" w:type="dxa"/>
            <w:vAlign w:val="center"/>
            <w:hideMark/>
          </w:tcPr>
          <w:p w14:paraId="3D8219AB" w14:textId="77777777" w:rsidR="00757327" w:rsidRPr="001F0F3C" w:rsidRDefault="00757327">
            <w:pPr>
              <w:rPr>
                <w:rFonts w:ascii="Times New Roman" w:hAnsi="Times New Roman"/>
                <w:lang w:val="de-AT" w:eastAsia="de-AT"/>
              </w:rPr>
            </w:pPr>
          </w:p>
        </w:tc>
      </w:tr>
      <w:tr w:rsidR="00757327" w:rsidRPr="001F0F3C" w14:paraId="22CE7F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2D65DD6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7EBD19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D3B25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06EA24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F55626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9ABE721" w14:textId="77777777" w:rsidR="00757327" w:rsidRPr="001F0F3C" w:rsidRDefault="00757327">
            <w:pPr>
              <w:rPr>
                <w:rFonts w:ascii="Times New Roman" w:hAnsi="Times New Roman"/>
                <w:lang w:val="de-AT" w:eastAsia="de-AT"/>
              </w:rPr>
            </w:pPr>
          </w:p>
        </w:tc>
      </w:tr>
      <w:tr w:rsidR="00757327" w:rsidRPr="001F0F3C" w14:paraId="7AEF21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6710935A" w14:textId="77777777" w:rsidR="00757327" w:rsidRPr="001F0F3C" w:rsidRDefault="00757327">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01F1D55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931951" w14:textId="366F1556"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73F0BA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8AFAEC1" w14:textId="77777777" w:rsidR="00757327" w:rsidRPr="001F0F3C" w:rsidRDefault="00757327">
            <w:pPr>
              <w:rPr>
                <w:rFonts w:ascii="Calibri" w:hAnsi="Calibri" w:cs="Calibri"/>
                <w:lang w:val="de-AT" w:eastAsia="de-AT"/>
              </w:rPr>
            </w:pPr>
            <w:r w:rsidRPr="001F0F3C">
              <w:rPr>
                <w:rFonts w:ascii="Calibri" w:hAnsi="Calibri" w:cs="Calibri"/>
                <w:lang w:val="de-AT" w:eastAsia="de-AT"/>
              </w:rPr>
              <w:t>Abfallwirtschaft</w:t>
            </w:r>
          </w:p>
        </w:tc>
        <w:tc>
          <w:tcPr>
            <w:tcW w:w="146" w:type="dxa"/>
            <w:vAlign w:val="center"/>
            <w:hideMark/>
          </w:tcPr>
          <w:p w14:paraId="06D02A30" w14:textId="77777777" w:rsidR="00757327" w:rsidRPr="001F0F3C" w:rsidRDefault="00757327">
            <w:pPr>
              <w:rPr>
                <w:rFonts w:ascii="Times New Roman" w:hAnsi="Times New Roman"/>
                <w:lang w:val="de-AT" w:eastAsia="de-AT"/>
              </w:rPr>
            </w:pPr>
          </w:p>
        </w:tc>
      </w:tr>
      <w:tr w:rsidR="00757327" w:rsidRPr="001F0F3C" w14:paraId="5E6854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2E5B9F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21D14A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0ACFF50" w14:textId="5E924BB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7CB7AF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38B9C8" w14:textId="77777777" w:rsidR="00757327" w:rsidRPr="001F0F3C" w:rsidRDefault="00757327">
            <w:pPr>
              <w:rPr>
                <w:rFonts w:ascii="Calibri" w:hAnsi="Calibri" w:cs="Calibri"/>
                <w:lang w:val="de-AT" w:eastAsia="de-AT"/>
              </w:rPr>
            </w:pPr>
            <w:r w:rsidRPr="001F0F3C">
              <w:rPr>
                <w:rFonts w:ascii="Calibri" w:hAnsi="Calibri" w:cs="Calibri"/>
                <w:lang w:val="de-AT" w:eastAsia="de-AT"/>
              </w:rPr>
              <w:t>Bauen/Wohnen</w:t>
            </w:r>
          </w:p>
        </w:tc>
        <w:tc>
          <w:tcPr>
            <w:tcW w:w="146" w:type="dxa"/>
            <w:vAlign w:val="center"/>
            <w:hideMark/>
          </w:tcPr>
          <w:p w14:paraId="1F3C1117" w14:textId="77777777" w:rsidR="00757327" w:rsidRPr="001F0F3C" w:rsidRDefault="00757327">
            <w:pPr>
              <w:rPr>
                <w:rFonts w:ascii="Times New Roman" w:hAnsi="Times New Roman"/>
                <w:lang w:val="de-AT" w:eastAsia="de-AT"/>
              </w:rPr>
            </w:pPr>
          </w:p>
        </w:tc>
      </w:tr>
      <w:tr w:rsidR="00757327" w:rsidRPr="001F0F3C" w14:paraId="63B889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37524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009B30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F26359D" w14:textId="2D6FDCFD"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7E39D9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222076C" w14:textId="77777777" w:rsidR="00757327" w:rsidRPr="001F0F3C" w:rsidRDefault="00757327">
            <w:pPr>
              <w:rPr>
                <w:rFonts w:ascii="Calibri" w:hAnsi="Calibri" w:cs="Calibri"/>
                <w:lang w:val="de-AT" w:eastAsia="de-AT"/>
              </w:rPr>
            </w:pPr>
            <w:r w:rsidRPr="001F0F3C">
              <w:rPr>
                <w:rFonts w:ascii="Calibri" w:hAnsi="Calibri" w:cs="Calibri"/>
                <w:lang w:val="de-AT" w:eastAsia="de-AT"/>
              </w:rPr>
              <w:t>Energiewirtschaft</w:t>
            </w:r>
          </w:p>
        </w:tc>
        <w:tc>
          <w:tcPr>
            <w:tcW w:w="146" w:type="dxa"/>
            <w:vAlign w:val="center"/>
            <w:hideMark/>
          </w:tcPr>
          <w:p w14:paraId="0E8371FC" w14:textId="77777777" w:rsidR="00757327" w:rsidRPr="001F0F3C" w:rsidRDefault="00757327">
            <w:pPr>
              <w:rPr>
                <w:rFonts w:ascii="Times New Roman" w:hAnsi="Times New Roman"/>
                <w:lang w:val="de-AT" w:eastAsia="de-AT"/>
              </w:rPr>
            </w:pPr>
          </w:p>
        </w:tc>
      </w:tr>
      <w:tr w:rsidR="00757327" w:rsidRPr="001F0F3C" w14:paraId="7C7FE8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97CA28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746BB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6550E50" w14:textId="0AAB3E5C" w:rsidR="00757327" w:rsidRPr="001F0F3C" w:rsidRDefault="00997446">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813142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EF967E6" w14:textId="77777777" w:rsidR="00757327" w:rsidRPr="001F0F3C" w:rsidRDefault="00757327">
            <w:pPr>
              <w:rPr>
                <w:rFonts w:ascii="Calibri" w:hAnsi="Calibri" w:cs="Calibri"/>
                <w:lang w:val="de-AT" w:eastAsia="de-AT"/>
              </w:rPr>
            </w:pPr>
            <w:r w:rsidRPr="001F0F3C">
              <w:rPr>
                <w:rFonts w:ascii="Calibri" w:hAnsi="Calibri" w:cs="Calibri"/>
                <w:lang w:val="de-AT" w:eastAsia="de-AT"/>
              </w:rPr>
              <w:t>Forstwirtschaft</w:t>
            </w:r>
          </w:p>
        </w:tc>
        <w:tc>
          <w:tcPr>
            <w:tcW w:w="146" w:type="dxa"/>
            <w:vAlign w:val="center"/>
            <w:hideMark/>
          </w:tcPr>
          <w:p w14:paraId="5113B7D3" w14:textId="77777777" w:rsidR="00757327" w:rsidRPr="001F0F3C" w:rsidRDefault="00757327">
            <w:pPr>
              <w:rPr>
                <w:rFonts w:ascii="Times New Roman" w:hAnsi="Times New Roman"/>
                <w:lang w:val="de-AT" w:eastAsia="de-AT"/>
              </w:rPr>
            </w:pPr>
          </w:p>
        </w:tc>
      </w:tr>
      <w:tr w:rsidR="00757327" w:rsidRPr="001F0F3C" w14:paraId="7E63B6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1FDCDD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0CEB53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50A6EA5" w14:textId="67CFB855"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C43993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859B4B0" w14:textId="77777777" w:rsidR="00757327" w:rsidRPr="001F0F3C" w:rsidRDefault="00757327">
            <w:pPr>
              <w:rPr>
                <w:rFonts w:ascii="Calibri" w:hAnsi="Calibri" w:cs="Calibri"/>
                <w:lang w:val="de-AT" w:eastAsia="de-AT"/>
              </w:rPr>
            </w:pPr>
            <w:r w:rsidRPr="001F0F3C">
              <w:rPr>
                <w:rFonts w:ascii="Calibri" w:hAnsi="Calibri" w:cs="Calibri"/>
                <w:lang w:val="de-AT" w:eastAsia="de-AT"/>
              </w:rPr>
              <w:t>Gesundheit</w:t>
            </w:r>
          </w:p>
        </w:tc>
        <w:tc>
          <w:tcPr>
            <w:tcW w:w="146" w:type="dxa"/>
            <w:vAlign w:val="center"/>
            <w:hideMark/>
          </w:tcPr>
          <w:p w14:paraId="14759862" w14:textId="77777777" w:rsidR="00757327" w:rsidRPr="001F0F3C" w:rsidRDefault="00757327">
            <w:pPr>
              <w:rPr>
                <w:rFonts w:ascii="Times New Roman" w:hAnsi="Times New Roman"/>
                <w:lang w:val="de-AT" w:eastAsia="de-AT"/>
              </w:rPr>
            </w:pPr>
          </w:p>
        </w:tc>
      </w:tr>
      <w:tr w:rsidR="00757327" w:rsidRPr="001F0F3C" w14:paraId="6A9788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25490F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14B39F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DFB7C78" w14:textId="26DF7371"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3E2C2D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D5A65C3" w14:textId="77777777" w:rsidR="00757327" w:rsidRPr="001F0F3C" w:rsidRDefault="00757327">
            <w:pPr>
              <w:rPr>
                <w:rFonts w:ascii="Calibri" w:hAnsi="Calibri" w:cs="Calibri"/>
                <w:lang w:val="de-AT" w:eastAsia="de-AT"/>
              </w:rPr>
            </w:pPr>
            <w:r w:rsidRPr="001F0F3C">
              <w:rPr>
                <w:rFonts w:ascii="Calibri" w:hAnsi="Calibri" w:cs="Calibri"/>
                <w:lang w:val="de-AT" w:eastAsia="de-AT"/>
              </w:rPr>
              <w:t>Infrastruktur/Verkehr</w:t>
            </w:r>
          </w:p>
        </w:tc>
        <w:tc>
          <w:tcPr>
            <w:tcW w:w="146" w:type="dxa"/>
            <w:vAlign w:val="center"/>
            <w:hideMark/>
          </w:tcPr>
          <w:p w14:paraId="7FFEBCA2" w14:textId="77777777" w:rsidR="00757327" w:rsidRPr="001F0F3C" w:rsidRDefault="00757327">
            <w:pPr>
              <w:rPr>
                <w:rFonts w:ascii="Times New Roman" w:hAnsi="Times New Roman"/>
                <w:lang w:val="de-AT" w:eastAsia="de-AT"/>
              </w:rPr>
            </w:pPr>
          </w:p>
        </w:tc>
      </w:tr>
      <w:tr w:rsidR="00757327" w:rsidRPr="001F0F3C" w14:paraId="09C04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24AC4C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96B8AF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DBDFD11" w14:textId="53B47F96"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A253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A78F5B8" w14:textId="77777777" w:rsidR="00757327" w:rsidRPr="001F0F3C" w:rsidRDefault="00757327">
            <w:pPr>
              <w:rPr>
                <w:rFonts w:ascii="Calibri" w:hAnsi="Calibri" w:cs="Calibri"/>
                <w:lang w:val="de-AT" w:eastAsia="de-AT"/>
              </w:rPr>
            </w:pPr>
            <w:r w:rsidRPr="001F0F3C">
              <w:rPr>
                <w:rFonts w:ascii="Calibri" w:hAnsi="Calibri" w:cs="Calibri"/>
                <w:lang w:val="de-AT" w:eastAsia="de-AT"/>
              </w:rPr>
              <w:t>Landwirtschaft (inkl. Fischerei)</w:t>
            </w:r>
          </w:p>
        </w:tc>
        <w:tc>
          <w:tcPr>
            <w:tcW w:w="146" w:type="dxa"/>
            <w:vAlign w:val="center"/>
            <w:hideMark/>
          </w:tcPr>
          <w:p w14:paraId="1D776DE9" w14:textId="77777777" w:rsidR="00757327" w:rsidRPr="001F0F3C" w:rsidRDefault="00757327">
            <w:pPr>
              <w:rPr>
                <w:rFonts w:ascii="Times New Roman" w:hAnsi="Times New Roman"/>
                <w:lang w:val="de-AT" w:eastAsia="de-AT"/>
              </w:rPr>
            </w:pPr>
          </w:p>
        </w:tc>
      </w:tr>
      <w:tr w:rsidR="00757327" w:rsidRPr="001F0F3C" w14:paraId="56A018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FF81BF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C5508A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538C9AD" w14:textId="65D50F22" w:rsidR="00757327" w:rsidRPr="001F0F3C" w:rsidRDefault="00997446">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E9DCCB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6C42ECC" w14:textId="77777777" w:rsidR="00757327" w:rsidRPr="001F0F3C" w:rsidRDefault="00757327">
            <w:pPr>
              <w:rPr>
                <w:rFonts w:ascii="Calibri" w:hAnsi="Calibri" w:cs="Calibri"/>
                <w:lang w:val="de-AT" w:eastAsia="de-AT"/>
              </w:rPr>
            </w:pPr>
            <w:r w:rsidRPr="001F0F3C">
              <w:rPr>
                <w:rFonts w:ascii="Calibri" w:hAnsi="Calibri" w:cs="Calibri"/>
                <w:lang w:val="de-AT" w:eastAsia="de-AT"/>
              </w:rPr>
              <w:t>Naturschutz</w:t>
            </w:r>
          </w:p>
        </w:tc>
        <w:tc>
          <w:tcPr>
            <w:tcW w:w="146" w:type="dxa"/>
            <w:vAlign w:val="center"/>
            <w:hideMark/>
          </w:tcPr>
          <w:p w14:paraId="5F443487" w14:textId="77777777" w:rsidR="00757327" w:rsidRPr="001F0F3C" w:rsidRDefault="00757327">
            <w:pPr>
              <w:rPr>
                <w:rFonts w:ascii="Times New Roman" w:hAnsi="Times New Roman"/>
                <w:lang w:val="de-AT" w:eastAsia="de-AT"/>
              </w:rPr>
            </w:pPr>
          </w:p>
        </w:tc>
      </w:tr>
      <w:tr w:rsidR="00757327" w:rsidRPr="001F0F3C" w14:paraId="741271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6EA106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84D98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F99BECC" w14:textId="59F8074D" w:rsidR="00757327" w:rsidRPr="001F0F3C" w:rsidRDefault="00997446">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8397F2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0CF3231" w14:textId="77777777" w:rsidR="00757327" w:rsidRPr="001F0F3C" w:rsidRDefault="00757327">
            <w:pPr>
              <w:rPr>
                <w:rFonts w:ascii="Calibri" w:hAnsi="Calibri" w:cs="Calibri"/>
                <w:lang w:val="de-AT" w:eastAsia="de-AT"/>
              </w:rPr>
            </w:pPr>
            <w:r w:rsidRPr="001F0F3C">
              <w:rPr>
                <w:rFonts w:ascii="Calibri" w:hAnsi="Calibri" w:cs="Calibri"/>
                <w:lang w:val="de-AT" w:eastAsia="de-AT"/>
              </w:rPr>
              <w:t>Querschnittsprojekt</w:t>
            </w:r>
          </w:p>
        </w:tc>
        <w:tc>
          <w:tcPr>
            <w:tcW w:w="146" w:type="dxa"/>
            <w:vAlign w:val="center"/>
            <w:hideMark/>
          </w:tcPr>
          <w:p w14:paraId="47C5386C" w14:textId="77777777" w:rsidR="00757327" w:rsidRPr="001F0F3C" w:rsidRDefault="00757327">
            <w:pPr>
              <w:rPr>
                <w:rFonts w:ascii="Times New Roman" w:hAnsi="Times New Roman"/>
                <w:lang w:val="de-AT" w:eastAsia="de-AT"/>
              </w:rPr>
            </w:pPr>
          </w:p>
        </w:tc>
      </w:tr>
      <w:tr w:rsidR="00757327" w:rsidRPr="001F0F3C" w14:paraId="50DC52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2872C0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6B0E69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B8A9409" w14:textId="1CCC0567" w:rsidR="00757327" w:rsidRPr="001F0F3C" w:rsidRDefault="00997446">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E5DE6B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3683B2A" w14:textId="77777777" w:rsidR="00757327" w:rsidRPr="001F0F3C" w:rsidRDefault="00757327">
            <w:pPr>
              <w:rPr>
                <w:rFonts w:ascii="Calibri" w:hAnsi="Calibri" w:cs="Calibri"/>
                <w:lang w:val="de-AT" w:eastAsia="de-AT"/>
              </w:rPr>
            </w:pPr>
            <w:r w:rsidRPr="001F0F3C">
              <w:rPr>
                <w:rFonts w:ascii="Calibri" w:hAnsi="Calibri" w:cs="Calibri"/>
                <w:lang w:val="de-AT" w:eastAsia="de-AT"/>
              </w:rPr>
              <w:t>Raumordnung</w:t>
            </w:r>
          </w:p>
        </w:tc>
        <w:tc>
          <w:tcPr>
            <w:tcW w:w="146" w:type="dxa"/>
            <w:vAlign w:val="center"/>
            <w:hideMark/>
          </w:tcPr>
          <w:p w14:paraId="30B2A7CE" w14:textId="77777777" w:rsidR="00757327" w:rsidRPr="001F0F3C" w:rsidRDefault="00757327">
            <w:pPr>
              <w:rPr>
                <w:rFonts w:ascii="Times New Roman" w:hAnsi="Times New Roman"/>
                <w:lang w:val="de-AT" w:eastAsia="de-AT"/>
              </w:rPr>
            </w:pPr>
          </w:p>
        </w:tc>
      </w:tr>
      <w:tr w:rsidR="00757327" w:rsidRPr="001F0F3C" w14:paraId="3B51FF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F5F12C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5F0D6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2928827" w14:textId="3D89AD95" w:rsidR="00757327" w:rsidRPr="001F0F3C" w:rsidRDefault="00997446">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A7E28B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EBF720"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Schutz vor Naturgefahren</w:t>
            </w:r>
          </w:p>
        </w:tc>
        <w:tc>
          <w:tcPr>
            <w:tcW w:w="146" w:type="dxa"/>
            <w:vAlign w:val="center"/>
            <w:hideMark/>
          </w:tcPr>
          <w:p w14:paraId="7B7464F5" w14:textId="77777777" w:rsidR="00757327" w:rsidRPr="001F0F3C" w:rsidRDefault="00757327">
            <w:pPr>
              <w:rPr>
                <w:rFonts w:ascii="Times New Roman" w:hAnsi="Times New Roman"/>
                <w:lang w:val="de-AT" w:eastAsia="de-AT"/>
              </w:rPr>
            </w:pPr>
          </w:p>
        </w:tc>
      </w:tr>
      <w:tr w:rsidR="00757327" w:rsidRPr="001F0F3C" w14:paraId="61EE33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3B5F6E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6CDA1D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9C63EC6" w14:textId="39BF0C74"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562F5F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082DBE0"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Schutz vor Naturgefahren (inkl. Raumordnung)</w:t>
            </w:r>
          </w:p>
        </w:tc>
        <w:tc>
          <w:tcPr>
            <w:tcW w:w="146" w:type="dxa"/>
            <w:vAlign w:val="center"/>
            <w:hideMark/>
          </w:tcPr>
          <w:p w14:paraId="5739DD5E" w14:textId="77777777" w:rsidR="00757327" w:rsidRPr="001F0F3C" w:rsidRDefault="00757327">
            <w:pPr>
              <w:rPr>
                <w:rFonts w:ascii="Times New Roman" w:hAnsi="Times New Roman"/>
                <w:lang w:val="de-AT" w:eastAsia="de-AT"/>
              </w:rPr>
            </w:pPr>
          </w:p>
        </w:tc>
      </w:tr>
      <w:tr w:rsidR="00757327" w:rsidRPr="001F0F3C" w14:paraId="3708F0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A385D2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F5A78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CD1D18A" w14:textId="714DA1F1"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8605EF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4272C28" w14:textId="77777777" w:rsidR="00757327" w:rsidRPr="001F0F3C" w:rsidRDefault="00757327">
            <w:pPr>
              <w:rPr>
                <w:rFonts w:ascii="Calibri" w:hAnsi="Calibri" w:cs="Calibri"/>
                <w:lang w:val="de-AT" w:eastAsia="de-AT"/>
              </w:rPr>
            </w:pPr>
            <w:r w:rsidRPr="001F0F3C">
              <w:rPr>
                <w:rFonts w:ascii="Calibri" w:hAnsi="Calibri" w:cs="Calibri"/>
                <w:lang w:val="de-AT" w:eastAsia="de-AT"/>
              </w:rPr>
              <w:t>Tourismus</w:t>
            </w:r>
          </w:p>
        </w:tc>
        <w:tc>
          <w:tcPr>
            <w:tcW w:w="146" w:type="dxa"/>
            <w:vAlign w:val="center"/>
            <w:hideMark/>
          </w:tcPr>
          <w:p w14:paraId="6DD59D85" w14:textId="77777777" w:rsidR="00757327" w:rsidRPr="001F0F3C" w:rsidRDefault="00757327">
            <w:pPr>
              <w:rPr>
                <w:rFonts w:ascii="Times New Roman" w:hAnsi="Times New Roman"/>
                <w:lang w:val="de-AT" w:eastAsia="de-AT"/>
              </w:rPr>
            </w:pPr>
          </w:p>
        </w:tc>
      </w:tr>
      <w:tr w:rsidR="00757327" w:rsidRPr="001F0F3C" w14:paraId="1C869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D0CA6A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96204C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5DEB15" w14:textId="66887A63" w:rsidR="00757327" w:rsidRPr="001F0F3C" w:rsidRDefault="00997446">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E1065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61606FB" w14:textId="77777777" w:rsidR="00757327" w:rsidRPr="001F0F3C" w:rsidRDefault="00757327">
            <w:pPr>
              <w:rPr>
                <w:rFonts w:ascii="Calibri" w:hAnsi="Calibri" w:cs="Calibri"/>
                <w:lang w:val="de-AT" w:eastAsia="de-AT"/>
              </w:rPr>
            </w:pPr>
            <w:r w:rsidRPr="001F0F3C">
              <w:rPr>
                <w:rFonts w:ascii="Calibri" w:hAnsi="Calibri" w:cs="Calibri"/>
                <w:lang w:val="de-AT" w:eastAsia="de-AT"/>
              </w:rPr>
              <w:t>Wasserwirtschaft</w:t>
            </w:r>
          </w:p>
        </w:tc>
        <w:tc>
          <w:tcPr>
            <w:tcW w:w="146" w:type="dxa"/>
            <w:vAlign w:val="center"/>
            <w:hideMark/>
          </w:tcPr>
          <w:p w14:paraId="36169CB5" w14:textId="77777777" w:rsidR="00757327" w:rsidRPr="001F0F3C" w:rsidRDefault="00757327">
            <w:pPr>
              <w:rPr>
                <w:rFonts w:ascii="Times New Roman" w:hAnsi="Times New Roman"/>
                <w:lang w:val="de-AT" w:eastAsia="de-AT"/>
              </w:rPr>
            </w:pPr>
          </w:p>
        </w:tc>
      </w:tr>
      <w:tr w:rsidR="00757327" w:rsidRPr="001F0F3C" w14:paraId="204121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263A2B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3665E3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93910B7" w14:textId="06AE448D" w:rsidR="00757327" w:rsidRPr="001F0F3C" w:rsidRDefault="00997446">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D4300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E85FE72" w14:textId="77777777" w:rsidR="00757327" w:rsidRPr="001F0F3C" w:rsidRDefault="00757327">
            <w:pPr>
              <w:rPr>
                <w:rFonts w:ascii="Calibri" w:hAnsi="Calibri" w:cs="Calibri"/>
                <w:lang w:val="de-AT" w:eastAsia="de-AT"/>
              </w:rPr>
            </w:pPr>
            <w:r w:rsidRPr="001F0F3C">
              <w:rPr>
                <w:rFonts w:ascii="Calibri" w:hAnsi="Calibri" w:cs="Calibri"/>
                <w:lang w:val="de-AT" w:eastAsia="de-AT"/>
              </w:rPr>
              <w:t>Wirtschaft</w:t>
            </w:r>
          </w:p>
        </w:tc>
        <w:tc>
          <w:tcPr>
            <w:tcW w:w="146" w:type="dxa"/>
            <w:vAlign w:val="center"/>
            <w:hideMark/>
          </w:tcPr>
          <w:p w14:paraId="257F5087" w14:textId="77777777" w:rsidR="00757327" w:rsidRPr="001F0F3C" w:rsidRDefault="00757327">
            <w:pPr>
              <w:rPr>
                <w:rFonts w:ascii="Times New Roman" w:hAnsi="Times New Roman"/>
                <w:lang w:val="de-AT" w:eastAsia="de-AT"/>
              </w:rPr>
            </w:pPr>
          </w:p>
        </w:tc>
      </w:tr>
      <w:tr w:rsidR="00757327" w:rsidRPr="001F0F3C" w14:paraId="6ECB5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7DA6C9F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29F819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C3A7A5B" w14:textId="1B3CE85F" w:rsidR="00757327" w:rsidRPr="001F0F3C" w:rsidRDefault="00997446">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A74D75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F77079D" w14:textId="77777777" w:rsidR="00757327" w:rsidRPr="001F0F3C" w:rsidRDefault="00757327">
            <w:pPr>
              <w:rPr>
                <w:rFonts w:ascii="Calibri" w:hAnsi="Calibri" w:cs="Calibri"/>
                <w:lang w:val="de-AT" w:eastAsia="de-AT"/>
              </w:rPr>
            </w:pPr>
            <w:r w:rsidRPr="001F0F3C">
              <w:rPr>
                <w:rFonts w:ascii="Calibri" w:hAnsi="Calibri" w:cs="Calibri"/>
                <w:lang w:val="de-AT" w:eastAsia="de-AT"/>
              </w:rPr>
              <w:t>alle Sektoren</w:t>
            </w:r>
          </w:p>
        </w:tc>
        <w:tc>
          <w:tcPr>
            <w:tcW w:w="146" w:type="dxa"/>
            <w:vAlign w:val="center"/>
            <w:hideMark/>
          </w:tcPr>
          <w:p w14:paraId="746C0366" w14:textId="77777777" w:rsidR="00757327" w:rsidRPr="001F0F3C" w:rsidRDefault="00757327">
            <w:pPr>
              <w:rPr>
                <w:rFonts w:ascii="Times New Roman" w:hAnsi="Times New Roman"/>
                <w:lang w:val="de-AT" w:eastAsia="de-AT"/>
              </w:rPr>
            </w:pPr>
          </w:p>
        </w:tc>
      </w:tr>
      <w:tr w:rsidR="00757327" w:rsidRPr="001F0F3C" w14:paraId="00273B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0A33016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1CA36B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5A20A4F"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4724DE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02311D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C6F9802" w14:textId="77777777" w:rsidR="00757327" w:rsidRPr="001F0F3C" w:rsidRDefault="00757327">
            <w:pPr>
              <w:rPr>
                <w:rFonts w:ascii="Times New Roman" w:hAnsi="Times New Roman"/>
                <w:lang w:val="de-AT" w:eastAsia="de-AT"/>
              </w:rPr>
            </w:pPr>
          </w:p>
        </w:tc>
      </w:tr>
      <w:tr w:rsidR="00757327" w:rsidRPr="001F0F3C" w14:paraId="26021B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C2B0E7B" w14:textId="77777777" w:rsidR="00757327" w:rsidRPr="001F0F3C" w:rsidRDefault="00757327">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1AD7829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8B8BC88"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258EA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5DEE0C2" w14:textId="034392D5" w:rsidR="00757327" w:rsidRPr="001F0F3C" w:rsidRDefault="00757327">
            <w:pPr>
              <w:rPr>
                <w:rFonts w:ascii="Calibri" w:hAnsi="Calibri" w:cs="Calibri"/>
                <w:lang w:val="de-AT" w:eastAsia="de-AT"/>
              </w:rPr>
            </w:pPr>
            <w:r w:rsidRPr="001F0F3C">
              <w:rPr>
                <w:rFonts w:ascii="Calibri" w:hAnsi="Calibri" w:cs="Calibri"/>
                <w:lang w:val="de-AT" w:eastAsia="de-AT"/>
              </w:rPr>
              <w:t> </w:t>
            </w:r>
            <w:r w:rsidR="00997446">
              <w:rPr>
                <w:rFonts w:ascii="Calibri" w:hAnsi="Calibri" w:cs="Calibri"/>
                <w:lang w:val="de-AT" w:eastAsia="de-AT"/>
              </w:rPr>
              <w:t>Kärnten</w:t>
            </w:r>
          </w:p>
        </w:tc>
        <w:tc>
          <w:tcPr>
            <w:tcW w:w="146" w:type="dxa"/>
            <w:vAlign w:val="center"/>
            <w:hideMark/>
          </w:tcPr>
          <w:p w14:paraId="42613384" w14:textId="77777777" w:rsidR="00757327" w:rsidRPr="001F0F3C" w:rsidRDefault="00757327">
            <w:pPr>
              <w:rPr>
                <w:rFonts w:ascii="Times New Roman" w:hAnsi="Times New Roman"/>
                <w:lang w:val="de-AT" w:eastAsia="de-AT"/>
              </w:rPr>
            </w:pPr>
          </w:p>
        </w:tc>
      </w:tr>
      <w:tr w:rsidR="00757327" w:rsidRPr="001F0F3C" w14:paraId="1CABFC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39F55BA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4CA4E1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021BCB1"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5095F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395D90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6B3D980" w14:textId="77777777" w:rsidR="00757327" w:rsidRPr="001F0F3C" w:rsidRDefault="00757327">
            <w:pPr>
              <w:rPr>
                <w:rFonts w:ascii="Times New Roman" w:hAnsi="Times New Roman"/>
                <w:lang w:val="de-AT" w:eastAsia="de-AT"/>
              </w:rPr>
            </w:pPr>
          </w:p>
        </w:tc>
      </w:tr>
      <w:tr w:rsidR="00757327" w:rsidRPr="001F0F3C" w14:paraId="7F46EA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0CFA4EDF"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79B06606" w14:textId="77777777" w:rsidR="00757327" w:rsidRPr="001F0F3C" w:rsidRDefault="00757327">
            <w:pPr>
              <w:rPr>
                <w:rFonts w:ascii="Times New Roman" w:hAnsi="Times New Roman"/>
                <w:lang w:val="de-AT" w:eastAsia="de-AT"/>
              </w:rPr>
            </w:pPr>
          </w:p>
        </w:tc>
      </w:tr>
      <w:tr w:rsidR="00757327" w:rsidRPr="001F0F3C" w14:paraId="6D689F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5E8D7732" w14:textId="77777777" w:rsidR="00757327" w:rsidRPr="001F0F3C" w:rsidRDefault="00757327">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742292DA" w14:textId="77777777" w:rsidR="00757327" w:rsidRPr="001F0F3C" w:rsidRDefault="00757327">
            <w:pPr>
              <w:jc w:val="center"/>
              <w:rPr>
                <w:rFonts w:ascii="Calibri" w:hAnsi="Calibri" w:cs="Calibri"/>
                <w:lang w:val="de-AT" w:eastAsia="de-AT"/>
              </w:rPr>
            </w:pPr>
          </w:p>
        </w:tc>
      </w:tr>
      <w:tr w:rsidR="00757327" w:rsidRPr="001F0F3C" w14:paraId="75D787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61B3E1E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ED424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514EAA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7AAD0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34C033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6250903" w14:textId="77777777" w:rsidR="00757327" w:rsidRPr="001F0F3C" w:rsidRDefault="00757327">
            <w:pPr>
              <w:rPr>
                <w:rFonts w:ascii="Times New Roman" w:hAnsi="Times New Roman"/>
                <w:lang w:val="de-AT" w:eastAsia="de-AT"/>
              </w:rPr>
            </w:pPr>
          </w:p>
        </w:tc>
      </w:tr>
      <w:tr w:rsidR="00757327" w:rsidRPr="001F0F3C" w14:paraId="106B9C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870DB5E"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4C9C843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89B888" w14:textId="526496B9" w:rsidR="00757327" w:rsidRPr="001F0F3C" w:rsidRDefault="00997446">
            <w:pPr>
              <w:jc w:val="center"/>
              <w:rPr>
                <w:rFonts w:ascii="Calibri" w:hAnsi="Calibri" w:cs="Calibri"/>
                <w:lang w:val="de-AT" w:eastAsia="de-AT"/>
              </w:rPr>
            </w:pPr>
            <w:r>
              <w:rPr>
                <w:rFonts w:ascii="Calibri" w:hAnsi="Calibri" w:cs="Calibri"/>
                <w:lang w:val="de-AT" w:eastAsia="de-AT"/>
              </w:rPr>
              <w:t>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D78FED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5D64CBD"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94AAA15" w14:textId="77777777" w:rsidR="00757327" w:rsidRPr="001F0F3C" w:rsidRDefault="00757327">
            <w:pPr>
              <w:rPr>
                <w:rFonts w:ascii="Times New Roman" w:hAnsi="Times New Roman"/>
                <w:lang w:val="de-AT" w:eastAsia="de-AT"/>
              </w:rPr>
            </w:pPr>
          </w:p>
        </w:tc>
      </w:tr>
      <w:tr w:rsidR="00757327" w:rsidRPr="001F0F3C" w14:paraId="73B6BB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B6689C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BFF3C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9F7EF63"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7A7779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EA2BDE8"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545C4B04" w14:textId="77777777" w:rsidR="00757327" w:rsidRPr="001F0F3C" w:rsidRDefault="00757327">
            <w:pPr>
              <w:rPr>
                <w:rFonts w:ascii="Times New Roman" w:hAnsi="Times New Roman"/>
                <w:lang w:val="de-AT" w:eastAsia="de-AT"/>
              </w:rPr>
            </w:pPr>
          </w:p>
        </w:tc>
      </w:tr>
      <w:tr w:rsidR="00757327" w:rsidRPr="001F0F3C" w14:paraId="0E2197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438C98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19821D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4567710"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2291B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D3D8283"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0BC48B53" w14:textId="77777777" w:rsidR="00757327" w:rsidRPr="001F0F3C" w:rsidRDefault="00757327">
            <w:pPr>
              <w:rPr>
                <w:rFonts w:ascii="Times New Roman" w:hAnsi="Times New Roman"/>
                <w:lang w:val="de-AT" w:eastAsia="de-AT"/>
              </w:rPr>
            </w:pPr>
          </w:p>
        </w:tc>
      </w:tr>
      <w:tr w:rsidR="00757327" w:rsidRPr="001F0F3C" w14:paraId="372334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9B6BFB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2E4A4C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892E22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5F9D2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C0A492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1A662A6" w14:textId="77777777" w:rsidR="00757327" w:rsidRPr="001F0F3C" w:rsidRDefault="00757327">
            <w:pPr>
              <w:rPr>
                <w:rFonts w:ascii="Times New Roman" w:hAnsi="Times New Roman"/>
                <w:lang w:val="de-AT" w:eastAsia="de-AT"/>
              </w:rPr>
            </w:pPr>
          </w:p>
        </w:tc>
      </w:tr>
      <w:tr w:rsidR="00757327" w:rsidRPr="001F0F3C" w14:paraId="5E37BE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C97583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51FB98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D1C51F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28080B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6D6B11D"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25558E10" w14:textId="77777777" w:rsidR="00757327" w:rsidRPr="001F0F3C" w:rsidRDefault="00757327">
            <w:pPr>
              <w:rPr>
                <w:rFonts w:ascii="Times New Roman" w:hAnsi="Times New Roman"/>
                <w:lang w:val="de-AT" w:eastAsia="de-AT"/>
              </w:rPr>
            </w:pPr>
          </w:p>
        </w:tc>
      </w:tr>
      <w:tr w:rsidR="00757327" w:rsidRPr="001F0F3C" w14:paraId="66D87D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B8B61B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D2F8A1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3D2209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3971E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9D3D9CC" w14:textId="1D286ACC" w:rsidR="00757327" w:rsidRPr="00F73981" w:rsidRDefault="00411F7F">
            <w:pPr>
              <w:rPr>
                <w:rFonts w:ascii="Calibri" w:hAnsi="Calibri" w:cs="Calibri"/>
                <w:i/>
                <w:iCs/>
                <w:lang w:val="de-AT" w:eastAsia="de-AT"/>
              </w:rPr>
            </w:pPr>
            <w:r w:rsidRPr="00F73981">
              <w:rPr>
                <w:rFonts w:ascii="Calibri" w:hAnsi="Calibri" w:cs="Calibri"/>
                <w:i/>
                <w:iCs/>
                <w:color w:val="1F4E79" w:themeColor="accent5" w:themeShade="80"/>
                <w:lang w:val="de-AT" w:eastAsia="de-AT"/>
              </w:rPr>
              <w:t>Die</w:t>
            </w:r>
            <w:r w:rsidR="00F000ED" w:rsidRPr="00F73981">
              <w:rPr>
                <w:rFonts w:ascii="Calibri" w:hAnsi="Calibri" w:cs="Calibri"/>
                <w:i/>
                <w:iCs/>
                <w:color w:val="1F4E79" w:themeColor="accent5" w:themeShade="80"/>
                <w:lang w:val="de-AT" w:eastAsia="de-AT"/>
              </w:rPr>
              <w:t xml:space="preserve"> Maßnahme ist </w:t>
            </w:r>
            <w:r w:rsidR="009349DA" w:rsidRPr="00F73981">
              <w:rPr>
                <w:rFonts w:ascii="Calibri" w:hAnsi="Calibri" w:cs="Calibri"/>
                <w:i/>
                <w:iCs/>
                <w:color w:val="1F4E79" w:themeColor="accent5" w:themeShade="80"/>
                <w:lang w:val="de-AT" w:eastAsia="de-AT"/>
              </w:rPr>
              <w:t xml:space="preserve">eine Spezialisierung und </w:t>
            </w:r>
            <w:r w:rsidR="00F000ED" w:rsidRPr="00F73981">
              <w:rPr>
                <w:rFonts w:ascii="Calibri" w:hAnsi="Calibri" w:cs="Calibri"/>
                <w:i/>
                <w:iCs/>
                <w:color w:val="1F4E79" w:themeColor="accent5" w:themeShade="80"/>
                <w:lang w:val="de-AT" w:eastAsia="de-AT"/>
              </w:rPr>
              <w:t>essenziell für die Unterstützung der Schutzwirkung des Waldes und wirkt sich nachhaltig für die zukünftige Generationen aus.</w:t>
            </w:r>
            <w:r w:rsidRPr="00F73981">
              <w:rPr>
                <w:rFonts w:ascii="Calibri" w:hAnsi="Calibri" w:cs="Calibri"/>
                <w:i/>
                <w:iCs/>
                <w:color w:val="1F4E79" w:themeColor="accent5" w:themeShade="80"/>
                <w:lang w:val="de-AT" w:eastAsia="de-AT"/>
              </w:rPr>
              <w:t xml:space="preserve"> Sie ist eine Spezialisierung und Weiterentwicklung</w:t>
            </w:r>
            <w:r w:rsidR="009349DA" w:rsidRPr="00F73981">
              <w:rPr>
                <w:rFonts w:ascii="Calibri" w:hAnsi="Calibri" w:cs="Calibri"/>
                <w:i/>
                <w:iCs/>
                <w:color w:val="1F4E79" w:themeColor="accent5" w:themeShade="80"/>
                <w:lang w:val="de-AT" w:eastAsia="de-AT"/>
              </w:rPr>
              <w:t xml:space="preserve"> und erfährt der Schutzwald </w:t>
            </w:r>
            <w:r w:rsidR="009349DA" w:rsidRPr="00F73981">
              <w:rPr>
                <w:rFonts w:ascii="Calibri" w:hAnsi="Calibri" w:cs="Calibri"/>
                <w:bCs/>
                <w:i/>
                <w:iCs/>
                <w:color w:val="1F4E79" w:themeColor="accent5" w:themeShade="80"/>
                <w:lang w:val="de-AT" w:eastAsia="de-AT"/>
              </w:rPr>
              <w:t>eine besondere</w:t>
            </w:r>
            <w:r w:rsidR="009349DA" w:rsidRPr="00F73981">
              <w:rPr>
                <w:rFonts w:ascii="Calibri" w:hAnsi="Calibri" w:cs="Calibri"/>
                <w:i/>
                <w:iCs/>
                <w:color w:val="1F4E79" w:themeColor="accent5" w:themeShade="80"/>
                <w:lang w:val="de-AT" w:eastAsia="de-AT"/>
              </w:rPr>
              <w:t xml:space="preserve"> Berücksichtigung, aufgrund des hohen Anteiles in der Region.</w:t>
            </w:r>
          </w:p>
        </w:tc>
        <w:tc>
          <w:tcPr>
            <w:tcW w:w="146" w:type="dxa"/>
            <w:vAlign w:val="center"/>
            <w:hideMark/>
          </w:tcPr>
          <w:p w14:paraId="4F57655D" w14:textId="77777777" w:rsidR="00757327" w:rsidRPr="001F0F3C" w:rsidRDefault="00757327">
            <w:pPr>
              <w:rPr>
                <w:rFonts w:ascii="Times New Roman" w:hAnsi="Times New Roman"/>
                <w:lang w:val="de-AT" w:eastAsia="de-AT"/>
              </w:rPr>
            </w:pPr>
          </w:p>
        </w:tc>
      </w:tr>
      <w:tr w:rsidR="00757327" w:rsidRPr="001F0F3C" w14:paraId="6DE4FD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A46D96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B0F04C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A37479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C365D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427DE07" w14:textId="77777777" w:rsidR="00757327" w:rsidRPr="001F0F3C" w:rsidRDefault="00757327">
            <w:pPr>
              <w:rPr>
                <w:rFonts w:ascii="Calibri" w:hAnsi="Calibri" w:cs="Calibri"/>
                <w:lang w:val="de-AT" w:eastAsia="de-AT"/>
              </w:rPr>
            </w:pPr>
          </w:p>
        </w:tc>
        <w:tc>
          <w:tcPr>
            <w:tcW w:w="146" w:type="dxa"/>
            <w:vAlign w:val="center"/>
            <w:hideMark/>
          </w:tcPr>
          <w:p w14:paraId="287D66FF" w14:textId="77777777" w:rsidR="00757327" w:rsidRPr="001F0F3C" w:rsidRDefault="00757327">
            <w:pPr>
              <w:rPr>
                <w:rFonts w:ascii="Times New Roman" w:hAnsi="Times New Roman"/>
                <w:lang w:val="de-AT" w:eastAsia="de-AT"/>
              </w:rPr>
            </w:pPr>
          </w:p>
        </w:tc>
      </w:tr>
      <w:tr w:rsidR="00757327" w:rsidRPr="001F0F3C" w14:paraId="133D56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4E9B86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53347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4114B5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6834D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6357126" w14:textId="77777777" w:rsidR="00757327" w:rsidRPr="001F0F3C" w:rsidRDefault="00757327">
            <w:pPr>
              <w:rPr>
                <w:rFonts w:ascii="Calibri" w:hAnsi="Calibri" w:cs="Calibri"/>
                <w:lang w:val="de-AT" w:eastAsia="de-AT"/>
              </w:rPr>
            </w:pPr>
          </w:p>
        </w:tc>
        <w:tc>
          <w:tcPr>
            <w:tcW w:w="146" w:type="dxa"/>
            <w:vAlign w:val="center"/>
            <w:hideMark/>
          </w:tcPr>
          <w:p w14:paraId="0B428D8F" w14:textId="77777777" w:rsidR="00757327" w:rsidRPr="001F0F3C" w:rsidRDefault="00757327">
            <w:pPr>
              <w:rPr>
                <w:rFonts w:ascii="Times New Roman" w:hAnsi="Times New Roman"/>
                <w:lang w:val="de-AT" w:eastAsia="de-AT"/>
              </w:rPr>
            </w:pPr>
          </w:p>
        </w:tc>
      </w:tr>
      <w:tr w:rsidR="00757327" w:rsidRPr="001F0F3C" w14:paraId="2A6301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35FF9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99BC0D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740CDC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23C39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313E981" w14:textId="77777777" w:rsidR="00757327" w:rsidRPr="001F0F3C" w:rsidRDefault="00757327">
            <w:pPr>
              <w:rPr>
                <w:rFonts w:ascii="Calibri" w:hAnsi="Calibri" w:cs="Calibri"/>
                <w:lang w:val="de-AT" w:eastAsia="de-AT"/>
              </w:rPr>
            </w:pPr>
          </w:p>
        </w:tc>
        <w:tc>
          <w:tcPr>
            <w:tcW w:w="146" w:type="dxa"/>
            <w:vAlign w:val="center"/>
            <w:hideMark/>
          </w:tcPr>
          <w:p w14:paraId="2DF1A566" w14:textId="77777777" w:rsidR="00757327" w:rsidRPr="001F0F3C" w:rsidRDefault="00757327">
            <w:pPr>
              <w:rPr>
                <w:rFonts w:ascii="Times New Roman" w:hAnsi="Times New Roman"/>
                <w:lang w:val="de-AT" w:eastAsia="de-AT"/>
              </w:rPr>
            </w:pPr>
          </w:p>
        </w:tc>
      </w:tr>
      <w:tr w:rsidR="00757327" w:rsidRPr="001F0F3C" w14:paraId="0CF478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501FC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3DFD91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D98A30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B3CCB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3C15BA6" w14:textId="77777777" w:rsidR="00757327" w:rsidRPr="001F0F3C" w:rsidRDefault="00757327">
            <w:pPr>
              <w:rPr>
                <w:rFonts w:ascii="Calibri" w:hAnsi="Calibri" w:cs="Calibri"/>
                <w:lang w:val="de-AT" w:eastAsia="de-AT"/>
              </w:rPr>
            </w:pPr>
          </w:p>
        </w:tc>
        <w:tc>
          <w:tcPr>
            <w:tcW w:w="146" w:type="dxa"/>
            <w:vAlign w:val="center"/>
            <w:hideMark/>
          </w:tcPr>
          <w:p w14:paraId="0BE5E0F9" w14:textId="77777777" w:rsidR="00757327" w:rsidRPr="001F0F3C" w:rsidRDefault="00757327">
            <w:pPr>
              <w:rPr>
                <w:rFonts w:ascii="Times New Roman" w:hAnsi="Times New Roman"/>
                <w:lang w:val="de-AT" w:eastAsia="de-AT"/>
              </w:rPr>
            </w:pPr>
          </w:p>
        </w:tc>
      </w:tr>
      <w:tr w:rsidR="00757327" w:rsidRPr="001F0F3C" w14:paraId="7787F0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9D2552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519B1C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5C6F03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BFB748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8B16DF9" w14:textId="77777777" w:rsidR="00757327" w:rsidRPr="001F0F3C" w:rsidRDefault="00757327">
            <w:pPr>
              <w:rPr>
                <w:rFonts w:ascii="Calibri" w:hAnsi="Calibri" w:cs="Calibri"/>
                <w:lang w:val="de-AT" w:eastAsia="de-AT"/>
              </w:rPr>
            </w:pPr>
          </w:p>
        </w:tc>
        <w:tc>
          <w:tcPr>
            <w:tcW w:w="146" w:type="dxa"/>
            <w:vAlign w:val="center"/>
            <w:hideMark/>
          </w:tcPr>
          <w:p w14:paraId="79D4E5FC" w14:textId="77777777" w:rsidR="00757327" w:rsidRPr="001F0F3C" w:rsidRDefault="00757327">
            <w:pPr>
              <w:rPr>
                <w:rFonts w:ascii="Times New Roman" w:hAnsi="Times New Roman"/>
                <w:lang w:val="de-AT" w:eastAsia="de-AT"/>
              </w:rPr>
            </w:pPr>
          </w:p>
        </w:tc>
      </w:tr>
      <w:tr w:rsidR="00757327" w:rsidRPr="001F0F3C" w14:paraId="7E8C5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351E830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E9459E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4A215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2EE4E2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B3889C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3098050" w14:textId="77777777" w:rsidR="00757327" w:rsidRPr="001F0F3C" w:rsidRDefault="00757327">
            <w:pPr>
              <w:rPr>
                <w:rFonts w:ascii="Times New Roman" w:hAnsi="Times New Roman"/>
                <w:lang w:val="de-AT" w:eastAsia="de-AT"/>
              </w:rPr>
            </w:pPr>
          </w:p>
        </w:tc>
      </w:tr>
      <w:tr w:rsidR="00757327" w:rsidRPr="001F0F3C" w14:paraId="63FBD3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8E60DFA"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Die Maßnahme reduziert die Betroffenheit durch die Folgen des Klimawandels kurz- und </w:t>
            </w:r>
            <w:r w:rsidRPr="001F0F3C">
              <w:rPr>
                <w:rFonts w:ascii="Calibri" w:hAnsi="Calibri" w:cs="Calibri"/>
                <w:lang w:val="de-AT" w:eastAsia="de-AT"/>
              </w:rPr>
              <w:lastRenderedPageBreak/>
              <w:t>langfristig oder nutzt mögliche Chancen und ist wirksam.</w:t>
            </w:r>
          </w:p>
        </w:tc>
        <w:tc>
          <w:tcPr>
            <w:tcW w:w="350" w:type="dxa"/>
            <w:tcBorders>
              <w:top w:val="nil"/>
              <w:left w:val="nil"/>
              <w:bottom w:val="nil"/>
              <w:right w:val="nil"/>
            </w:tcBorders>
            <w:shd w:val="clear" w:color="000000" w:fill="FFFFFF"/>
            <w:hideMark/>
          </w:tcPr>
          <w:p w14:paraId="5CB315A5" w14:textId="77777777" w:rsidR="00757327" w:rsidRPr="001F0F3C" w:rsidRDefault="00757327">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52555F" w14:textId="5A536F58" w:rsidR="00757327" w:rsidRPr="001F0F3C" w:rsidRDefault="00F000ED">
            <w:pPr>
              <w:jc w:val="center"/>
              <w:rPr>
                <w:rFonts w:ascii="Calibri" w:hAnsi="Calibri" w:cs="Calibri"/>
                <w:lang w:val="de-AT" w:eastAsia="de-AT"/>
              </w:rPr>
            </w:pPr>
            <w:r>
              <w:rPr>
                <w:rFonts w:ascii="Calibri" w:hAnsi="Calibri" w:cs="Calibri"/>
                <w:lang w:val="de-AT" w:eastAsia="de-AT"/>
              </w:rPr>
              <w:t>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A2161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7359457"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D88CBB5" w14:textId="77777777" w:rsidR="00757327" w:rsidRPr="001F0F3C" w:rsidRDefault="00757327">
            <w:pPr>
              <w:rPr>
                <w:rFonts w:ascii="Times New Roman" w:hAnsi="Times New Roman"/>
                <w:lang w:val="de-AT" w:eastAsia="de-AT"/>
              </w:rPr>
            </w:pPr>
          </w:p>
        </w:tc>
      </w:tr>
      <w:tr w:rsidR="00757327" w:rsidRPr="001F0F3C" w14:paraId="6D9E25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EF0425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22D9CD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AE75F90"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4A07A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813900B"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189C6D9" w14:textId="77777777" w:rsidR="00757327" w:rsidRPr="001F0F3C" w:rsidRDefault="00757327">
            <w:pPr>
              <w:rPr>
                <w:rFonts w:ascii="Times New Roman" w:hAnsi="Times New Roman"/>
                <w:lang w:val="de-AT" w:eastAsia="de-AT"/>
              </w:rPr>
            </w:pPr>
          </w:p>
        </w:tc>
      </w:tr>
      <w:tr w:rsidR="00757327" w:rsidRPr="001F0F3C" w14:paraId="455395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722170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1D9E28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ED40200"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65D933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EE671D0"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59A90C8E" w14:textId="77777777" w:rsidR="00757327" w:rsidRPr="001F0F3C" w:rsidRDefault="00757327">
            <w:pPr>
              <w:rPr>
                <w:rFonts w:ascii="Times New Roman" w:hAnsi="Times New Roman"/>
                <w:lang w:val="de-AT" w:eastAsia="de-AT"/>
              </w:rPr>
            </w:pPr>
          </w:p>
        </w:tc>
      </w:tr>
      <w:tr w:rsidR="00757327" w:rsidRPr="001F0F3C" w14:paraId="6B673B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28EC74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A7F9FC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D22270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23F3FA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F79F84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535C8DB" w14:textId="77777777" w:rsidR="00757327" w:rsidRPr="001F0F3C" w:rsidRDefault="00757327">
            <w:pPr>
              <w:rPr>
                <w:rFonts w:ascii="Times New Roman" w:hAnsi="Times New Roman"/>
                <w:lang w:val="de-AT" w:eastAsia="de-AT"/>
              </w:rPr>
            </w:pPr>
          </w:p>
        </w:tc>
      </w:tr>
      <w:tr w:rsidR="00757327" w:rsidRPr="001F0F3C" w14:paraId="2E763D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253EBA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883518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0DBCAB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AFC8F1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6096F0C"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02F5E59C" w14:textId="77777777" w:rsidR="00757327" w:rsidRPr="001F0F3C" w:rsidRDefault="00757327">
            <w:pPr>
              <w:rPr>
                <w:rFonts w:ascii="Times New Roman" w:hAnsi="Times New Roman"/>
                <w:lang w:val="de-AT" w:eastAsia="de-AT"/>
              </w:rPr>
            </w:pPr>
          </w:p>
        </w:tc>
      </w:tr>
      <w:tr w:rsidR="00757327" w:rsidRPr="001F0F3C" w14:paraId="561E2D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90FB28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A401B9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86EBFA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BAC1A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6A42406" w14:textId="57838A02" w:rsidR="00757327" w:rsidRPr="001F0F3C" w:rsidRDefault="002C683A">
            <w:pPr>
              <w:rPr>
                <w:rFonts w:ascii="Calibri" w:hAnsi="Calibri" w:cs="Calibri"/>
                <w:lang w:val="de-AT" w:eastAsia="de-AT"/>
              </w:rPr>
            </w:pPr>
            <w:r w:rsidRPr="00F73981">
              <w:rPr>
                <w:rFonts w:ascii="Calibri" w:hAnsi="Calibri" w:cs="Calibri"/>
                <w:i/>
                <w:iCs/>
                <w:color w:val="1F4E79" w:themeColor="accent5" w:themeShade="80"/>
                <w:lang w:val="de-AT" w:eastAsia="de-AT"/>
              </w:rPr>
              <w:t xml:space="preserve">Die Maßnahme reduziert </w:t>
            </w:r>
            <w:r w:rsidR="008F5987" w:rsidRPr="00F73981">
              <w:rPr>
                <w:rFonts w:ascii="Calibri" w:hAnsi="Calibri" w:cs="Calibri"/>
                <w:i/>
                <w:iCs/>
                <w:color w:val="1F4E79" w:themeColor="accent5" w:themeShade="80"/>
                <w:lang w:val="de-AT" w:eastAsia="de-AT"/>
              </w:rPr>
              <w:t>durch klimafitte Wälder</w:t>
            </w:r>
            <w:r w:rsidRPr="00F73981">
              <w:rPr>
                <w:rFonts w:ascii="Calibri" w:hAnsi="Calibri" w:cs="Calibri"/>
                <w:i/>
                <w:iCs/>
                <w:color w:val="1F4E79" w:themeColor="accent5" w:themeShade="80"/>
                <w:lang w:val="de-AT" w:eastAsia="de-AT"/>
              </w:rPr>
              <w:t xml:space="preserve"> langfristig die Betroffenheit durch den Klimawandel</w:t>
            </w:r>
            <w:r w:rsidR="009349DA" w:rsidRPr="00F73981">
              <w:rPr>
                <w:rFonts w:ascii="Calibri" w:hAnsi="Calibri" w:cs="Calibri"/>
                <w:i/>
                <w:iCs/>
                <w:color w:val="1F4E79" w:themeColor="accent5" w:themeShade="80"/>
                <w:lang w:val="de-AT" w:eastAsia="de-AT"/>
              </w:rPr>
              <w:t xml:space="preserve"> und gewährleistet durch die Spezialisierung auch einen Schutz </w:t>
            </w:r>
            <w:r w:rsidR="00800F47" w:rsidRPr="00F73981">
              <w:rPr>
                <w:rFonts w:ascii="Calibri" w:hAnsi="Calibri" w:cs="Calibri"/>
                <w:i/>
                <w:iCs/>
                <w:color w:val="1F4E79" w:themeColor="accent5" w:themeShade="80"/>
                <w:lang w:val="de-AT" w:eastAsia="de-AT"/>
              </w:rPr>
              <w:t xml:space="preserve">der Bevölkerung </w:t>
            </w:r>
            <w:r w:rsidR="00942761" w:rsidRPr="00F73981">
              <w:rPr>
                <w:rFonts w:ascii="Calibri" w:hAnsi="Calibri" w:cs="Calibri"/>
                <w:i/>
                <w:iCs/>
                <w:color w:val="1F4E79" w:themeColor="accent5" w:themeShade="80"/>
                <w:lang w:val="de-AT" w:eastAsia="de-AT"/>
              </w:rPr>
              <w:t>vor</w:t>
            </w:r>
            <w:r w:rsidR="009349DA" w:rsidRPr="00F73981">
              <w:rPr>
                <w:rFonts w:ascii="Calibri" w:hAnsi="Calibri" w:cs="Calibri"/>
                <w:i/>
                <w:iCs/>
                <w:color w:val="1F4E79" w:themeColor="accent5" w:themeShade="80"/>
                <w:lang w:val="de-AT" w:eastAsia="de-AT"/>
              </w:rPr>
              <w:t xml:space="preserve"> entstehende</w:t>
            </w:r>
            <w:r w:rsidR="00942761" w:rsidRPr="00F73981">
              <w:rPr>
                <w:rFonts w:ascii="Calibri" w:hAnsi="Calibri" w:cs="Calibri"/>
                <w:i/>
                <w:iCs/>
                <w:color w:val="1F4E79" w:themeColor="accent5" w:themeShade="80"/>
                <w:lang w:val="de-AT" w:eastAsia="de-AT"/>
              </w:rPr>
              <w:t>n</w:t>
            </w:r>
            <w:r w:rsidR="009349DA" w:rsidRPr="00F73981">
              <w:rPr>
                <w:rFonts w:ascii="Calibri" w:hAnsi="Calibri" w:cs="Calibri"/>
                <w:i/>
                <w:iCs/>
                <w:color w:val="1F4E79" w:themeColor="accent5" w:themeShade="80"/>
                <w:lang w:val="de-AT" w:eastAsia="de-AT"/>
              </w:rPr>
              <w:t xml:space="preserve"> Naturgefahren</w:t>
            </w:r>
            <w:r>
              <w:rPr>
                <w:rFonts w:ascii="Calibri" w:hAnsi="Calibri" w:cs="Calibri"/>
                <w:lang w:val="de-AT" w:eastAsia="de-AT"/>
              </w:rPr>
              <w:t>.</w:t>
            </w:r>
          </w:p>
        </w:tc>
        <w:tc>
          <w:tcPr>
            <w:tcW w:w="146" w:type="dxa"/>
            <w:vAlign w:val="center"/>
            <w:hideMark/>
          </w:tcPr>
          <w:p w14:paraId="0206B36E" w14:textId="77777777" w:rsidR="00757327" w:rsidRPr="001F0F3C" w:rsidRDefault="00757327">
            <w:pPr>
              <w:rPr>
                <w:rFonts w:ascii="Times New Roman" w:hAnsi="Times New Roman"/>
                <w:lang w:val="de-AT" w:eastAsia="de-AT"/>
              </w:rPr>
            </w:pPr>
          </w:p>
        </w:tc>
      </w:tr>
      <w:tr w:rsidR="00757327" w:rsidRPr="001F0F3C" w14:paraId="34BF1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CDC75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766168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279EC9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A7535C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D9C77CB" w14:textId="77777777" w:rsidR="00757327" w:rsidRPr="001F0F3C" w:rsidRDefault="00757327">
            <w:pPr>
              <w:rPr>
                <w:rFonts w:ascii="Calibri" w:hAnsi="Calibri" w:cs="Calibri"/>
                <w:lang w:val="de-AT" w:eastAsia="de-AT"/>
              </w:rPr>
            </w:pPr>
          </w:p>
        </w:tc>
        <w:tc>
          <w:tcPr>
            <w:tcW w:w="146" w:type="dxa"/>
            <w:vAlign w:val="center"/>
            <w:hideMark/>
          </w:tcPr>
          <w:p w14:paraId="56AC8D8C" w14:textId="77777777" w:rsidR="00757327" w:rsidRPr="001F0F3C" w:rsidRDefault="00757327">
            <w:pPr>
              <w:rPr>
                <w:rFonts w:ascii="Times New Roman" w:hAnsi="Times New Roman"/>
                <w:lang w:val="de-AT" w:eastAsia="de-AT"/>
              </w:rPr>
            </w:pPr>
          </w:p>
        </w:tc>
      </w:tr>
      <w:tr w:rsidR="00757327" w:rsidRPr="001F0F3C" w14:paraId="51F37D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B3CFB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A35219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3572DF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8C5EB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E19519D" w14:textId="77777777" w:rsidR="00757327" w:rsidRPr="001F0F3C" w:rsidRDefault="00757327">
            <w:pPr>
              <w:rPr>
                <w:rFonts w:ascii="Calibri" w:hAnsi="Calibri" w:cs="Calibri"/>
                <w:lang w:val="de-AT" w:eastAsia="de-AT"/>
              </w:rPr>
            </w:pPr>
          </w:p>
        </w:tc>
        <w:tc>
          <w:tcPr>
            <w:tcW w:w="146" w:type="dxa"/>
            <w:vAlign w:val="center"/>
            <w:hideMark/>
          </w:tcPr>
          <w:p w14:paraId="3C5CDF68" w14:textId="77777777" w:rsidR="00757327" w:rsidRPr="001F0F3C" w:rsidRDefault="00757327">
            <w:pPr>
              <w:rPr>
                <w:rFonts w:ascii="Times New Roman" w:hAnsi="Times New Roman"/>
                <w:lang w:val="de-AT" w:eastAsia="de-AT"/>
              </w:rPr>
            </w:pPr>
          </w:p>
        </w:tc>
      </w:tr>
      <w:tr w:rsidR="00757327" w:rsidRPr="001F0F3C" w14:paraId="29E74B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52D5C2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835906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9F25EE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230357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E80C743" w14:textId="77777777" w:rsidR="00757327" w:rsidRPr="001F0F3C" w:rsidRDefault="00757327">
            <w:pPr>
              <w:rPr>
                <w:rFonts w:ascii="Calibri" w:hAnsi="Calibri" w:cs="Calibri"/>
                <w:lang w:val="de-AT" w:eastAsia="de-AT"/>
              </w:rPr>
            </w:pPr>
          </w:p>
        </w:tc>
        <w:tc>
          <w:tcPr>
            <w:tcW w:w="146" w:type="dxa"/>
            <w:vAlign w:val="center"/>
            <w:hideMark/>
          </w:tcPr>
          <w:p w14:paraId="5D6940C9" w14:textId="77777777" w:rsidR="00757327" w:rsidRPr="001F0F3C" w:rsidRDefault="00757327">
            <w:pPr>
              <w:rPr>
                <w:rFonts w:ascii="Times New Roman" w:hAnsi="Times New Roman"/>
                <w:lang w:val="de-AT" w:eastAsia="de-AT"/>
              </w:rPr>
            </w:pPr>
          </w:p>
        </w:tc>
      </w:tr>
      <w:tr w:rsidR="00757327" w:rsidRPr="001F0F3C" w14:paraId="59648C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93A820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49B8AE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E2DA96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8C7845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92CEDD8" w14:textId="77777777" w:rsidR="00757327" w:rsidRPr="001F0F3C" w:rsidRDefault="00757327">
            <w:pPr>
              <w:rPr>
                <w:rFonts w:ascii="Calibri" w:hAnsi="Calibri" w:cs="Calibri"/>
                <w:lang w:val="de-AT" w:eastAsia="de-AT"/>
              </w:rPr>
            </w:pPr>
          </w:p>
        </w:tc>
        <w:tc>
          <w:tcPr>
            <w:tcW w:w="146" w:type="dxa"/>
            <w:vAlign w:val="center"/>
            <w:hideMark/>
          </w:tcPr>
          <w:p w14:paraId="4BAD7B6B" w14:textId="77777777" w:rsidR="00757327" w:rsidRPr="001F0F3C" w:rsidRDefault="00757327">
            <w:pPr>
              <w:rPr>
                <w:rFonts w:ascii="Times New Roman" w:hAnsi="Times New Roman"/>
                <w:lang w:val="de-AT" w:eastAsia="de-AT"/>
              </w:rPr>
            </w:pPr>
          </w:p>
        </w:tc>
      </w:tr>
      <w:tr w:rsidR="00757327" w:rsidRPr="001F0F3C" w14:paraId="3ECB4C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790D5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C0105F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E4F96C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58036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1887EF0" w14:textId="77777777" w:rsidR="00757327" w:rsidRPr="001F0F3C" w:rsidRDefault="00757327">
            <w:pPr>
              <w:rPr>
                <w:rFonts w:ascii="Calibri" w:hAnsi="Calibri" w:cs="Calibri"/>
                <w:lang w:val="de-AT" w:eastAsia="de-AT"/>
              </w:rPr>
            </w:pPr>
          </w:p>
        </w:tc>
        <w:tc>
          <w:tcPr>
            <w:tcW w:w="146" w:type="dxa"/>
            <w:vAlign w:val="center"/>
            <w:hideMark/>
          </w:tcPr>
          <w:p w14:paraId="3C7A66EC" w14:textId="77777777" w:rsidR="00757327" w:rsidRPr="001F0F3C" w:rsidRDefault="00757327">
            <w:pPr>
              <w:rPr>
                <w:rFonts w:ascii="Times New Roman" w:hAnsi="Times New Roman"/>
                <w:lang w:val="de-AT" w:eastAsia="de-AT"/>
              </w:rPr>
            </w:pPr>
          </w:p>
        </w:tc>
      </w:tr>
      <w:tr w:rsidR="00757327" w:rsidRPr="001F0F3C" w14:paraId="28085D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1838BE9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F3848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031518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11208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F1A94C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9CA115A" w14:textId="77777777" w:rsidR="00757327" w:rsidRPr="001F0F3C" w:rsidRDefault="00757327">
            <w:pPr>
              <w:rPr>
                <w:rFonts w:ascii="Times New Roman" w:hAnsi="Times New Roman"/>
                <w:lang w:val="de-AT" w:eastAsia="de-AT"/>
              </w:rPr>
            </w:pPr>
          </w:p>
        </w:tc>
      </w:tr>
      <w:tr w:rsidR="00757327" w:rsidRPr="001F0F3C" w14:paraId="1BBE73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3FC71E1"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66A9ABC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2F4EAE" w14:textId="493D734B"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C683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FEA1FD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3D4182E"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AB06278" w14:textId="77777777" w:rsidR="00757327" w:rsidRPr="001F0F3C" w:rsidRDefault="00757327">
            <w:pPr>
              <w:rPr>
                <w:rFonts w:ascii="Times New Roman" w:hAnsi="Times New Roman"/>
                <w:lang w:val="de-AT" w:eastAsia="de-AT"/>
              </w:rPr>
            </w:pPr>
          </w:p>
        </w:tc>
      </w:tr>
      <w:tr w:rsidR="00757327" w:rsidRPr="001F0F3C" w14:paraId="03D0B9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463DFE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690BE0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9D65BEB"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F91369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0E9029E"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6166294" w14:textId="77777777" w:rsidR="00757327" w:rsidRPr="001F0F3C" w:rsidRDefault="00757327">
            <w:pPr>
              <w:rPr>
                <w:rFonts w:ascii="Times New Roman" w:hAnsi="Times New Roman"/>
                <w:lang w:val="de-AT" w:eastAsia="de-AT"/>
              </w:rPr>
            </w:pPr>
          </w:p>
        </w:tc>
      </w:tr>
      <w:tr w:rsidR="00757327" w:rsidRPr="001F0F3C" w14:paraId="5A668F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960E01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82940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0757BC6"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61A53B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B0A65D4"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8F14164" w14:textId="77777777" w:rsidR="00757327" w:rsidRPr="001F0F3C" w:rsidRDefault="00757327">
            <w:pPr>
              <w:rPr>
                <w:rFonts w:ascii="Times New Roman" w:hAnsi="Times New Roman"/>
                <w:lang w:val="de-AT" w:eastAsia="de-AT"/>
              </w:rPr>
            </w:pPr>
          </w:p>
        </w:tc>
      </w:tr>
      <w:tr w:rsidR="00757327" w:rsidRPr="001F0F3C" w14:paraId="7E5D46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901A0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2424B9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45BA92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75960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908BE3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F75341E" w14:textId="77777777" w:rsidR="00757327" w:rsidRPr="001F0F3C" w:rsidRDefault="00757327">
            <w:pPr>
              <w:rPr>
                <w:rFonts w:ascii="Times New Roman" w:hAnsi="Times New Roman"/>
                <w:lang w:val="de-AT" w:eastAsia="de-AT"/>
              </w:rPr>
            </w:pPr>
          </w:p>
        </w:tc>
      </w:tr>
      <w:tr w:rsidR="00757327" w:rsidRPr="001F0F3C" w14:paraId="6C25F5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B5FDFD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81B983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5AB770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E01595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4CC9793"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47DFB4C0" w14:textId="77777777" w:rsidR="00757327" w:rsidRPr="001F0F3C" w:rsidRDefault="00757327">
            <w:pPr>
              <w:rPr>
                <w:rFonts w:ascii="Times New Roman" w:hAnsi="Times New Roman"/>
                <w:lang w:val="de-AT" w:eastAsia="de-AT"/>
              </w:rPr>
            </w:pPr>
          </w:p>
        </w:tc>
      </w:tr>
      <w:tr w:rsidR="00757327" w:rsidRPr="001F0F3C" w14:paraId="203EF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739C27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DE704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2A8AE4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3309A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1D060B0F" w14:textId="15457584" w:rsidR="00757327" w:rsidRPr="00F73981" w:rsidRDefault="008F5987">
            <w:pPr>
              <w:rPr>
                <w:rFonts w:ascii="Calibri" w:hAnsi="Calibri" w:cs="Calibri"/>
                <w:i/>
                <w:iCs/>
                <w:lang w:val="de-AT" w:eastAsia="de-AT"/>
              </w:rPr>
            </w:pPr>
            <w:r w:rsidRPr="00F73981">
              <w:rPr>
                <w:rFonts w:ascii="Calibri" w:hAnsi="Calibri" w:cs="Calibri"/>
                <w:i/>
                <w:iCs/>
                <w:color w:val="1F4E79" w:themeColor="accent5" w:themeShade="80"/>
                <w:lang w:val="de-AT" w:eastAsia="de-AT"/>
              </w:rPr>
              <w:t>Die Maßnahme ist auf andere</w:t>
            </w:r>
            <w:r w:rsidR="0009286D" w:rsidRPr="00F73981">
              <w:rPr>
                <w:rFonts w:ascii="Calibri" w:hAnsi="Calibri" w:cs="Calibri"/>
                <w:i/>
                <w:iCs/>
                <w:color w:val="1F4E79" w:themeColor="accent5" w:themeShade="80"/>
                <w:lang w:val="de-AT" w:eastAsia="de-AT"/>
              </w:rPr>
              <w:t xml:space="preserve"> Regionen übertragbar, anwendbar und beispielhaft, </w:t>
            </w:r>
            <w:r w:rsidR="00942761" w:rsidRPr="00F73981">
              <w:rPr>
                <w:rFonts w:ascii="Calibri" w:hAnsi="Calibri" w:cs="Calibri"/>
                <w:i/>
                <w:iCs/>
                <w:color w:val="1F4E79" w:themeColor="accent5" w:themeShade="80"/>
                <w:lang w:val="de-AT" w:eastAsia="de-AT"/>
              </w:rPr>
              <w:t xml:space="preserve">ist </w:t>
            </w:r>
            <w:r w:rsidR="0009286D" w:rsidRPr="00F73981">
              <w:rPr>
                <w:rFonts w:ascii="Calibri" w:hAnsi="Calibri" w:cs="Calibri"/>
                <w:i/>
                <w:iCs/>
                <w:color w:val="1F4E79" w:themeColor="accent5" w:themeShade="80"/>
                <w:lang w:val="de-AT" w:eastAsia="de-AT"/>
              </w:rPr>
              <w:t>deshalb auch eine Tandemmaßnahme und ein Kooperationsprojekt.</w:t>
            </w:r>
          </w:p>
        </w:tc>
        <w:tc>
          <w:tcPr>
            <w:tcW w:w="146" w:type="dxa"/>
            <w:vAlign w:val="center"/>
            <w:hideMark/>
          </w:tcPr>
          <w:p w14:paraId="0BE30B8E" w14:textId="77777777" w:rsidR="00757327" w:rsidRPr="001F0F3C" w:rsidRDefault="00757327">
            <w:pPr>
              <w:rPr>
                <w:rFonts w:ascii="Times New Roman" w:hAnsi="Times New Roman"/>
                <w:lang w:val="de-AT" w:eastAsia="de-AT"/>
              </w:rPr>
            </w:pPr>
          </w:p>
        </w:tc>
      </w:tr>
      <w:tr w:rsidR="00757327" w:rsidRPr="001F0F3C" w14:paraId="3E64E1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A84EF9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8E7429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AF1E46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D35B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366ED37" w14:textId="77777777" w:rsidR="00757327" w:rsidRPr="001F0F3C" w:rsidRDefault="00757327">
            <w:pPr>
              <w:rPr>
                <w:rFonts w:ascii="Calibri" w:hAnsi="Calibri" w:cs="Calibri"/>
                <w:lang w:val="de-AT" w:eastAsia="de-AT"/>
              </w:rPr>
            </w:pPr>
          </w:p>
        </w:tc>
        <w:tc>
          <w:tcPr>
            <w:tcW w:w="146" w:type="dxa"/>
            <w:vAlign w:val="center"/>
            <w:hideMark/>
          </w:tcPr>
          <w:p w14:paraId="0EA72C8D" w14:textId="77777777" w:rsidR="00757327" w:rsidRPr="001F0F3C" w:rsidRDefault="00757327">
            <w:pPr>
              <w:rPr>
                <w:rFonts w:ascii="Times New Roman" w:hAnsi="Times New Roman"/>
                <w:lang w:val="de-AT" w:eastAsia="de-AT"/>
              </w:rPr>
            </w:pPr>
          </w:p>
        </w:tc>
      </w:tr>
      <w:tr w:rsidR="00757327" w:rsidRPr="001F0F3C" w14:paraId="30B47E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F2557F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6AD642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4E7B41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7F579C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F4CA3F3" w14:textId="77777777" w:rsidR="00757327" w:rsidRPr="001F0F3C" w:rsidRDefault="00757327">
            <w:pPr>
              <w:rPr>
                <w:rFonts w:ascii="Calibri" w:hAnsi="Calibri" w:cs="Calibri"/>
                <w:lang w:val="de-AT" w:eastAsia="de-AT"/>
              </w:rPr>
            </w:pPr>
          </w:p>
        </w:tc>
        <w:tc>
          <w:tcPr>
            <w:tcW w:w="146" w:type="dxa"/>
            <w:vAlign w:val="center"/>
            <w:hideMark/>
          </w:tcPr>
          <w:p w14:paraId="7A3A7C03" w14:textId="77777777" w:rsidR="00757327" w:rsidRPr="001F0F3C" w:rsidRDefault="00757327">
            <w:pPr>
              <w:rPr>
                <w:rFonts w:ascii="Times New Roman" w:hAnsi="Times New Roman"/>
                <w:lang w:val="de-AT" w:eastAsia="de-AT"/>
              </w:rPr>
            </w:pPr>
          </w:p>
        </w:tc>
      </w:tr>
      <w:tr w:rsidR="00757327" w:rsidRPr="001F0F3C" w14:paraId="31F218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53544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2D4955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072D06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B1BB2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064FEA3" w14:textId="77777777" w:rsidR="00757327" w:rsidRPr="001F0F3C" w:rsidRDefault="00757327">
            <w:pPr>
              <w:rPr>
                <w:rFonts w:ascii="Calibri" w:hAnsi="Calibri" w:cs="Calibri"/>
                <w:lang w:val="de-AT" w:eastAsia="de-AT"/>
              </w:rPr>
            </w:pPr>
          </w:p>
        </w:tc>
        <w:tc>
          <w:tcPr>
            <w:tcW w:w="146" w:type="dxa"/>
            <w:vAlign w:val="center"/>
            <w:hideMark/>
          </w:tcPr>
          <w:p w14:paraId="4D8993A6" w14:textId="77777777" w:rsidR="00757327" w:rsidRPr="001F0F3C" w:rsidRDefault="00757327">
            <w:pPr>
              <w:rPr>
                <w:rFonts w:ascii="Times New Roman" w:hAnsi="Times New Roman"/>
                <w:lang w:val="de-AT" w:eastAsia="de-AT"/>
              </w:rPr>
            </w:pPr>
          </w:p>
        </w:tc>
      </w:tr>
      <w:tr w:rsidR="00757327" w:rsidRPr="001F0F3C" w14:paraId="5C6028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F9E093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CD57EB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56B219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F4D2B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0453C35" w14:textId="77777777" w:rsidR="00757327" w:rsidRPr="001F0F3C" w:rsidRDefault="00757327">
            <w:pPr>
              <w:rPr>
                <w:rFonts w:ascii="Calibri" w:hAnsi="Calibri" w:cs="Calibri"/>
                <w:lang w:val="de-AT" w:eastAsia="de-AT"/>
              </w:rPr>
            </w:pPr>
          </w:p>
        </w:tc>
        <w:tc>
          <w:tcPr>
            <w:tcW w:w="146" w:type="dxa"/>
            <w:vAlign w:val="center"/>
            <w:hideMark/>
          </w:tcPr>
          <w:p w14:paraId="3B2382DD" w14:textId="77777777" w:rsidR="00757327" w:rsidRPr="001F0F3C" w:rsidRDefault="00757327">
            <w:pPr>
              <w:rPr>
                <w:rFonts w:ascii="Times New Roman" w:hAnsi="Times New Roman"/>
                <w:lang w:val="de-AT" w:eastAsia="de-AT"/>
              </w:rPr>
            </w:pPr>
          </w:p>
        </w:tc>
      </w:tr>
      <w:tr w:rsidR="00757327" w:rsidRPr="001F0F3C" w14:paraId="631B15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FF7383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A35585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B8A2BC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EBFA54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935539E" w14:textId="77777777" w:rsidR="00757327" w:rsidRPr="001F0F3C" w:rsidRDefault="00757327">
            <w:pPr>
              <w:rPr>
                <w:rFonts w:ascii="Calibri" w:hAnsi="Calibri" w:cs="Calibri"/>
                <w:lang w:val="de-AT" w:eastAsia="de-AT"/>
              </w:rPr>
            </w:pPr>
          </w:p>
        </w:tc>
        <w:tc>
          <w:tcPr>
            <w:tcW w:w="146" w:type="dxa"/>
            <w:vAlign w:val="center"/>
            <w:hideMark/>
          </w:tcPr>
          <w:p w14:paraId="5DD5834D" w14:textId="77777777" w:rsidR="00757327" w:rsidRPr="001F0F3C" w:rsidRDefault="00757327">
            <w:pPr>
              <w:rPr>
                <w:rFonts w:ascii="Times New Roman" w:hAnsi="Times New Roman"/>
                <w:lang w:val="de-AT" w:eastAsia="de-AT"/>
              </w:rPr>
            </w:pPr>
          </w:p>
        </w:tc>
      </w:tr>
      <w:tr w:rsidR="00757327" w:rsidRPr="001F0F3C" w14:paraId="18FDE0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2125606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1F0C6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000B1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5B54E1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78183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EA91E57" w14:textId="77777777" w:rsidR="00757327" w:rsidRPr="001F0F3C" w:rsidRDefault="00757327">
            <w:pPr>
              <w:rPr>
                <w:rFonts w:ascii="Times New Roman" w:hAnsi="Times New Roman"/>
                <w:lang w:val="de-AT" w:eastAsia="de-AT"/>
              </w:rPr>
            </w:pPr>
          </w:p>
        </w:tc>
      </w:tr>
      <w:tr w:rsidR="00757327" w:rsidRPr="001F0F3C" w14:paraId="700E5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E9B4441"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führt weder direkt noch indirekt zu einer Erhöhung der 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059647B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49B947" w14:textId="184EE425" w:rsidR="00757327" w:rsidRPr="001F0F3C" w:rsidRDefault="0009286D">
            <w:pPr>
              <w:jc w:val="center"/>
              <w:rPr>
                <w:rFonts w:ascii="Calibri" w:hAnsi="Calibri" w:cs="Calibri"/>
                <w:lang w:val="de-AT" w:eastAsia="de-AT"/>
              </w:rPr>
            </w:pPr>
            <w:r>
              <w:rPr>
                <w:rFonts w:ascii="Calibri" w:hAnsi="Calibri" w:cs="Calibri"/>
                <w:lang w:val="de-AT" w:eastAsia="de-AT"/>
              </w:rPr>
              <w:t>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455C0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8C3AACD"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657C63D2" w14:textId="77777777" w:rsidR="00757327" w:rsidRPr="001F0F3C" w:rsidRDefault="00757327">
            <w:pPr>
              <w:rPr>
                <w:rFonts w:ascii="Times New Roman" w:hAnsi="Times New Roman"/>
                <w:lang w:val="de-AT" w:eastAsia="de-AT"/>
              </w:rPr>
            </w:pPr>
          </w:p>
        </w:tc>
      </w:tr>
      <w:tr w:rsidR="00757327" w:rsidRPr="001F0F3C" w14:paraId="61EDF2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1516F0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C1E3B2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ECF7978"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873BC9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B160DED"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3820EB41" w14:textId="77777777" w:rsidR="00757327" w:rsidRPr="001F0F3C" w:rsidRDefault="00757327">
            <w:pPr>
              <w:rPr>
                <w:rFonts w:ascii="Times New Roman" w:hAnsi="Times New Roman"/>
                <w:lang w:val="de-AT" w:eastAsia="de-AT"/>
              </w:rPr>
            </w:pPr>
          </w:p>
        </w:tc>
      </w:tr>
      <w:tr w:rsidR="00757327" w:rsidRPr="001F0F3C" w14:paraId="31B568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73990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DC3881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1482084"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141E4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9DA57B8"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8640F8C" w14:textId="77777777" w:rsidR="00757327" w:rsidRPr="001F0F3C" w:rsidRDefault="00757327">
            <w:pPr>
              <w:rPr>
                <w:rFonts w:ascii="Times New Roman" w:hAnsi="Times New Roman"/>
                <w:lang w:val="de-AT" w:eastAsia="de-AT"/>
              </w:rPr>
            </w:pPr>
          </w:p>
        </w:tc>
      </w:tr>
      <w:tr w:rsidR="00757327" w:rsidRPr="001F0F3C" w14:paraId="617542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7D36E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9AEDF2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4B4BD3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CB576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7E49FE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8D7FF99" w14:textId="77777777" w:rsidR="00757327" w:rsidRPr="001F0F3C" w:rsidRDefault="00757327">
            <w:pPr>
              <w:rPr>
                <w:rFonts w:ascii="Times New Roman" w:hAnsi="Times New Roman"/>
                <w:lang w:val="de-AT" w:eastAsia="de-AT"/>
              </w:rPr>
            </w:pPr>
          </w:p>
        </w:tc>
      </w:tr>
      <w:tr w:rsidR="00757327" w:rsidRPr="001F0F3C" w14:paraId="03B687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A8187F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649F60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E71636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0065D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D4F3AF4"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33955A50" w14:textId="77777777" w:rsidR="00757327" w:rsidRPr="001F0F3C" w:rsidRDefault="00757327">
            <w:pPr>
              <w:rPr>
                <w:rFonts w:ascii="Times New Roman" w:hAnsi="Times New Roman"/>
                <w:lang w:val="de-AT" w:eastAsia="de-AT"/>
              </w:rPr>
            </w:pPr>
          </w:p>
        </w:tc>
      </w:tr>
      <w:tr w:rsidR="00757327" w:rsidRPr="001F0F3C" w14:paraId="465F81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C727A4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ECAE5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8D4CBD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69D598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1D80D9D4" w14:textId="193D61F7" w:rsidR="00757327" w:rsidRPr="00F73981" w:rsidRDefault="00205281">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Die Maßnahme vermindert Immissionen und bindet CO2, sie verbessert und unterstützt Klimaschutz</w:t>
            </w:r>
            <w:r w:rsidR="00993AFF" w:rsidRPr="00F73981">
              <w:rPr>
                <w:rFonts w:ascii="Calibri" w:hAnsi="Calibri" w:cs="Calibri"/>
                <w:i/>
                <w:iCs/>
                <w:color w:val="1F4E79" w:themeColor="accent5" w:themeShade="80"/>
                <w:lang w:val="de-AT" w:eastAsia="de-AT"/>
              </w:rPr>
              <w:t>- und Anpassungs</w:t>
            </w:r>
            <w:r w:rsidRPr="00F73981">
              <w:rPr>
                <w:rFonts w:ascii="Calibri" w:hAnsi="Calibri" w:cs="Calibri"/>
                <w:i/>
                <w:iCs/>
                <w:color w:val="1F4E79" w:themeColor="accent5" w:themeShade="80"/>
                <w:lang w:val="de-AT" w:eastAsia="de-AT"/>
              </w:rPr>
              <w:t>maßnahmen beispielhaft.</w:t>
            </w:r>
            <w:r w:rsidR="00757327" w:rsidRPr="00F73981">
              <w:rPr>
                <w:rFonts w:ascii="Calibri" w:hAnsi="Calibri" w:cs="Calibri"/>
                <w:i/>
                <w:iCs/>
                <w:color w:val="1F4E79" w:themeColor="accent5" w:themeShade="80"/>
                <w:lang w:val="de-AT" w:eastAsia="de-AT"/>
              </w:rPr>
              <w:t> </w:t>
            </w:r>
          </w:p>
        </w:tc>
        <w:tc>
          <w:tcPr>
            <w:tcW w:w="146" w:type="dxa"/>
            <w:vAlign w:val="center"/>
            <w:hideMark/>
          </w:tcPr>
          <w:p w14:paraId="7331538F" w14:textId="77777777" w:rsidR="00757327" w:rsidRPr="001F0F3C" w:rsidRDefault="00757327">
            <w:pPr>
              <w:rPr>
                <w:rFonts w:ascii="Times New Roman" w:hAnsi="Times New Roman"/>
                <w:lang w:val="de-AT" w:eastAsia="de-AT"/>
              </w:rPr>
            </w:pPr>
          </w:p>
        </w:tc>
      </w:tr>
      <w:tr w:rsidR="00757327" w:rsidRPr="001F0F3C" w14:paraId="60029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909EC0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CB06F5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7ACD3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C34B65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D447D4E" w14:textId="77777777" w:rsidR="00757327" w:rsidRPr="001F0F3C" w:rsidRDefault="00757327">
            <w:pPr>
              <w:rPr>
                <w:rFonts w:ascii="Calibri" w:hAnsi="Calibri" w:cs="Calibri"/>
                <w:lang w:val="de-AT" w:eastAsia="de-AT"/>
              </w:rPr>
            </w:pPr>
          </w:p>
        </w:tc>
        <w:tc>
          <w:tcPr>
            <w:tcW w:w="146" w:type="dxa"/>
            <w:vAlign w:val="center"/>
            <w:hideMark/>
          </w:tcPr>
          <w:p w14:paraId="6787CE4F" w14:textId="77777777" w:rsidR="00757327" w:rsidRPr="001F0F3C" w:rsidRDefault="00757327">
            <w:pPr>
              <w:rPr>
                <w:rFonts w:ascii="Times New Roman" w:hAnsi="Times New Roman"/>
                <w:lang w:val="de-AT" w:eastAsia="de-AT"/>
              </w:rPr>
            </w:pPr>
          </w:p>
        </w:tc>
      </w:tr>
      <w:tr w:rsidR="00757327" w:rsidRPr="001F0F3C" w14:paraId="6AD407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5A320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53CFFB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02B07E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DDA8BB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42E0BA5" w14:textId="77777777" w:rsidR="00757327" w:rsidRPr="001F0F3C" w:rsidRDefault="00757327">
            <w:pPr>
              <w:rPr>
                <w:rFonts w:ascii="Calibri" w:hAnsi="Calibri" w:cs="Calibri"/>
                <w:lang w:val="de-AT" w:eastAsia="de-AT"/>
              </w:rPr>
            </w:pPr>
          </w:p>
        </w:tc>
        <w:tc>
          <w:tcPr>
            <w:tcW w:w="146" w:type="dxa"/>
            <w:vAlign w:val="center"/>
            <w:hideMark/>
          </w:tcPr>
          <w:p w14:paraId="5581ACEE" w14:textId="77777777" w:rsidR="00757327" w:rsidRPr="001F0F3C" w:rsidRDefault="00757327">
            <w:pPr>
              <w:rPr>
                <w:rFonts w:ascii="Times New Roman" w:hAnsi="Times New Roman"/>
                <w:lang w:val="de-AT" w:eastAsia="de-AT"/>
              </w:rPr>
            </w:pPr>
          </w:p>
        </w:tc>
      </w:tr>
      <w:tr w:rsidR="00757327" w:rsidRPr="001F0F3C" w14:paraId="0F5AA1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324CFB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642B0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776F78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01C24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0877417" w14:textId="77777777" w:rsidR="00757327" w:rsidRPr="001F0F3C" w:rsidRDefault="00757327">
            <w:pPr>
              <w:rPr>
                <w:rFonts w:ascii="Calibri" w:hAnsi="Calibri" w:cs="Calibri"/>
                <w:lang w:val="de-AT" w:eastAsia="de-AT"/>
              </w:rPr>
            </w:pPr>
          </w:p>
        </w:tc>
        <w:tc>
          <w:tcPr>
            <w:tcW w:w="146" w:type="dxa"/>
            <w:vAlign w:val="center"/>
            <w:hideMark/>
          </w:tcPr>
          <w:p w14:paraId="277D5CB7" w14:textId="77777777" w:rsidR="00757327" w:rsidRPr="001F0F3C" w:rsidRDefault="00757327">
            <w:pPr>
              <w:rPr>
                <w:rFonts w:ascii="Times New Roman" w:hAnsi="Times New Roman"/>
                <w:lang w:val="de-AT" w:eastAsia="de-AT"/>
              </w:rPr>
            </w:pPr>
          </w:p>
        </w:tc>
      </w:tr>
      <w:tr w:rsidR="00757327" w:rsidRPr="001F0F3C" w14:paraId="6BA40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2F1029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2FC07D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9C6499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01979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32274F9" w14:textId="77777777" w:rsidR="00757327" w:rsidRPr="001F0F3C" w:rsidRDefault="00757327">
            <w:pPr>
              <w:rPr>
                <w:rFonts w:ascii="Calibri" w:hAnsi="Calibri" w:cs="Calibri"/>
                <w:lang w:val="de-AT" w:eastAsia="de-AT"/>
              </w:rPr>
            </w:pPr>
          </w:p>
        </w:tc>
        <w:tc>
          <w:tcPr>
            <w:tcW w:w="146" w:type="dxa"/>
            <w:vAlign w:val="center"/>
            <w:hideMark/>
          </w:tcPr>
          <w:p w14:paraId="2BEE2F94" w14:textId="77777777" w:rsidR="00757327" w:rsidRPr="001F0F3C" w:rsidRDefault="00757327">
            <w:pPr>
              <w:rPr>
                <w:rFonts w:ascii="Times New Roman" w:hAnsi="Times New Roman"/>
                <w:lang w:val="de-AT" w:eastAsia="de-AT"/>
              </w:rPr>
            </w:pPr>
          </w:p>
        </w:tc>
      </w:tr>
      <w:tr w:rsidR="00757327" w:rsidRPr="001F0F3C" w14:paraId="51045C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DAC8B6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F6BB00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14CC15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A1839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742FE8B" w14:textId="77777777" w:rsidR="00757327" w:rsidRPr="001F0F3C" w:rsidRDefault="00757327">
            <w:pPr>
              <w:rPr>
                <w:rFonts w:ascii="Calibri" w:hAnsi="Calibri" w:cs="Calibri"/>
                <w:lang w:val="de-AT" w:eastAsia="de-AT"/>
              </w:rPr>
            </w:pPr>
          </w:p>
        </w:tc>
        <w:tc>
          <w:tcPr>
            <w:tcW w:w="146" w:type="dxa"/>
            <w:vAlign w:val="center"/>
            <w:hideMark/>
          </w:tcPr>
          <w:p w14:paraId="202BF28A" w14:textId="77777777" w:rsidR="00757327" w:rsidRPr="001F0F3C" w:rsidRDefault="00757327">
            <w:pPr>
              <w:rPr>
                <w:rFonts w:ascii="Times New Roman" w:hAnsi="Times New Roman"/>
                <w:lang w:val="de-AT" w:eastAsia="de-AT"/>
              </w:rPr>
            </w:pPr>
          </w:p>
        </w:tc>
      </w:tr>
      <w:tr w:rsidR="00757327" w:rsidRPr="001F0F3C" w14:paraId="530873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2F4AF50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9A6AC6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A31320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5A0AD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5FC0E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5798C4E" w14:textId="77777777" w:rsidR="00757327" w:rsidRPr="001F0F3C" w:rsidRDefault="00757327">
            <w:pPr>
              <w:rPr>
                <w:rFonts w:ascii="Times New Roman" w:hAnsi="Times New Roman"/>
                <w:lang w:val="de-AT" w:eastAsia="de-AT"/>
              </w:rPr>
            </w:pPr>
          </w:p>
        </w:tc>
      </w:tr>
      <w:tr w:rsidR="00757327" w:rsidRPr="001F0F3C" w14:paraId="2286F4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63E8756"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27DAABD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AFEF00F" w14:textId="7A1C8B0A" w:rsidR="00757327" w:rsidRPr="001F0F3C" w:rsidRDefault="002F185B">
            <w:pPr>
              <w:jc w:val="center"/>
              <w:rPr>
                <w:rFonts w:ascii="Calibri" w:hAnsi="Calibri" w:cs="Calibri"/>
                <w:lang w:val="de-AT" w:eastAsia="de-AT"/>
              </w:rPr>
            </w:pPr>
            <w:r>
              <w:rPr>
                <w:rFonts w:ascii="Calibri" w:hAnsi="Calibri" w:cs="Calibri"/>
                <w:lang w:val="de-AT" w:eastAsia="de-AT"/>
              </w:rPr>
              <w:t>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14C359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3B06F92"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72B4F0CE" w14:textId="77777777" w:rsidR="00757327" w:rsidRPr="001F0F3C" w:rsidRDefault="00757327">
            <w:pPr>
              <w:rPr>
                <w:rFonts w:ascii="Times New Roman" w:hAnsi="Times New Roman"/>
                <w:lang w:val="de-AT" w:eastAsia="de-AT"/>
              </w:rPr>
            </w:pPr>
          </w:p>
        </w:tc>
      </w:tr>
      <w:tr w:rsidR="00757327" w:rsidRPr="001F0F3C" w14:paraId="71348D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E62121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35D7A1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4209300"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B4430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E7BA606"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89D2F82" w14:textId="77777777" w:rsidR="00757327" w:rsidRPr="001F0F3C" w:rsidRDefault="00757327">
            <w:pPr>
              <w:rPr>
                <w:rFonts w:ascii="Times New Roman" w:hAnsi="Times New Roman"/>
                <w:lang w:val="de-AT" w:eastAsia="de-AT"/>
              </w:rPr>
            </w:pPr>
          </w:p>
        </w:tc>
      </w:tr>
      <w:tr w:rsidR="00757327" w:rsidRPr="001F0F3C" w14:paraId="6F1B8D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831E4A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D1E484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DC731DF"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DD0F17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3CCE1BC"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5FCD246" w14:textId="77777777" w:rsidR="00757327" w:rsidRPr="001F0F3C" w:rsidRDefault="00757327">
            <w:pPr>
              <w:rPr>
                <w:rFonts w:ascii="Times New Roman" w:hAnsi="Times New Roman"/>
                <w:lang w:val="de-AT" w:eastAsia="de-AT"/>
              </w:rPr>
            </w:pPr>
          </w:p>
        </w:tc>
      </w:tr>
      <w:tr w:rsidR="00757327" w:rsidRPr="001F0F3C" w14:paraId="2C859B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F07284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0A0AC5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EFF83A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6B856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6E9761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563461C" w14:textId="77777777" w:rsidR="00757327" w:rsidRPr="001F0F3C" w:rsidRDefault="00757327">
            <w:pPr>
              <w:rPr>
                <w:rFonts w:ascii="Times New Roman" w:hAnsi="Times New Roman"/>
                <w:lang w:val="de-AT" w:eastAsia="de-AT"/>
              </w:rPr>
            </w:pPr>
          </w:p>
        </w:tc>
      </w:tr>
      <w:tr w:rsidR="00757327" w:rsidRPr="001F0F3C" w14:paraId="2FFBC7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CAB7CF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9E5755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D4004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1C2E2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623D0E8"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17123158" w14:textId="77777777" w:rsidR="00757327" w:rsidRPr="001F0F3C" w:rsidRDefault="00757327">
            <w:pPr>
              <w:rPr>
                <w:rFonts w:ascii="Times New Roman" w:hAnsi="Times New Roman"/>
                <w:lang w:val="de-AT" w:eastAsia="de-AT"/>
              </w:rPr>
            </w:pPr>
          </w:p>
        </w:tc>
      </w:tr>
      <w:tr w:rsidR="00757327" w:rsidRPr="001F0F3C" w14:paraId="673963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1C6F8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2EED2E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F1E9BE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4EA8A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8AA16EC" w14:textId="5BEBA739" w:rsidR="00757327" w:rsidRPr="00F73981" w:rsidRDefault="002F185B">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Die Maßnahme stärkt die Schutzwirkung des Waldes und verbessert die Ökosystemleistungen. Speicherkapazität und Vielfalt des Waldes werden unterstützt</w:t>
            </w:r>
            <w:r w:rsidR="00993AFF" w:rsidRPr="00F73981">
              <w:rPr>
                <w:rFonts w:ascii="Calibri" w:hAnsi="Calibri" w:cs="Calibri"/>
                <w:i/>
                <w:iCs/>
                <w:color w:val="1F4E79" w:themeColor="accent5" w:themeShade="80"/>
                <w:lang w:val="de-AT" w:eastAsia="de-AT"/>
              </w:rPr>
              <w:t xml:space="preserve"> und der Schutzwald gestärkt</w:t>
            </w:r>
            <w:r w:rsidRPr="00F73981">
              <w:rPr>
                <w:rFonts w:ascii="Calibri" w:hAnsi="Calibri" w:cs="Calibri"/>
                <w:i/>
                <w:iCs/>
                <w:color w:val="1F4E79" w:themeColor="accent5" w:themeShade="80"/>
                <w:lang w:val="de-AT" w:eastAsia="de-AT"/>
              </w:rPr>
              <w:t>.</w:t>
            </w:r>
          </w:p>
        </w:tc>
        <w:tc>
          <w:tcPr>
            <w:tcW w:w="146" w:type="dxa"/>
            <w:vAlign w:val="center"/>
            <w:hideMark/>
          </w:tcPr>
          <w:p w14:paraId="003E0B05" w14:textId="77777777" w:rsidR="00757327" w:rsidRPr="001F0F3C" w:rsidRDefault="00757327">
            <w:pPr>
              <w:rPr>
                <w:rFonts w:ascii="Times New Roman" w:hAnsi="Times New Roman"/>
                <w:lang w:val="de-AT" w:eastAsia="de-AT"/>
              </w:rPr>
            </w:pPr>
          </w:p>
        </w:tc>
      </w:tr>
      <w:tr w:rsidR="00757327" w:rsidRPr="001F0F3C" w14:paraId="1A9AA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AC326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C163AB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BD63E4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5207A3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9FE82F4" w14:textId="77777777" w:rsidR="00757327" w:rsidRPr="001F0F3C" w:rsidRDefault="00757327">
            <w:pPr>
              <w:rPr>
                <w:rFonts w:ascii="Calibri" w:hAnsi="Calibri" w:cs="Calibri"/>
                <w:lang w:val="de-AT" w:eastAsia="de-AT"/>
              </w:rPr>
            </w:pPr>
          </w:p>
        </w:tc>
        <w:tc>
          <w:tcPr>
            <w:tcW w:w="146" w:type="dxa"/>
            <w:vAlign w:val="center"/>
            <w:hideMark/>
          </w:tcPr>
          <w:p w14:paraId="53F289BB" w14:textId="77777777" w:rsidR="00757327" w:rsidRPr="001F0F3C" w:rsidRDefault="00757327">
            <w:pPr>
              <w:rPr>
                <w:rFonts w:ascii="Times New Roman" w:hAnsi="Times New Roman"/>
                <w:lang w:val="de-AT" w:eastAsia="de-AT"/>
              </w:rPr>
            </w:pPr>
          </w:p>
        </w:tc>
      </w:tr>
      <w:tr w:rsidR="00757327" w:rsidRPr="001F0F3C" w14:paraId="0EA287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959D57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65FB19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02DBD6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C7414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820111D" w14:textId="77777777" w:rsidR="00757327" w:rsidRPr="001F0F3C" w:rsidRDefault="00757327">
            <w:pPr>
              <w:rPr>
                <w:rFonts w:ascii="Calibri" w:hAnsi="Calibri" w:cs="Calibri"/>
                <w:lang w:val="de-AT" w:eastAsia="de-AT"/>
              </w:rPr>
            </w:pPr>
          </w:p>
        </w:tc>
        <w:tc>
          <w:tcPr>
            <w:tcW w:w="146" w:type="dxa"/>
            <w:vAlign w:val="center"/>
            <w:hideMark/>
          </w:tcPr>
          <w:p w14:paraId="613D7AF2" w14:textId="77777777" w:rsidR="00757327" w:rsidRPr="001F0F3C" w:rsidRDefault="00757327">
            <w:pPr>
              <w:rPr>
                <w:rFonts w:ascii="Times New Roman" w:hAnsi="Times New Roman"/>
                <w:lang w:val="de-AT" w:eastAsia="de-AT"/>
              </w:rPr>
            </w:pPr>
          </w:p>
        </w:tc>
      </w:tr>
      <w:tr w:rsidR="00757327" w:rsidRPr="001F0F3C" w14:paraId="2C0715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C46870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8B6631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80463D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77EE7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3039177" w14:textId="77777777" w:rsidR="00757327" w:rsidRPr="001F0F3C" w:rsidRDefault="00757327">
            <w:pPr>
              <w:rPr>
                <w:rFonts w:ascii="Calibri" w:hAnsi="Calibri" w:cs="Calibri"/>
                <w:lang w:val="de-AT" w:eastAsia="de-AT"/>
              </w:rPr>
            </w:pPr>
          </w:p>
        </w:tc>
        <w:tc>
          <w:tcPr>
            <w:tcW w:w="146" w:type="dxa"/>
            <w:vAlign w:val="center"/>
            <w:hideMark/>
          </w:tcPr>
          <w:p w14:paraId="3AF033FC" w14:textId="77777777" w:rsidR="00757327" w:rsidRPr="001F0F3C" w:rsidRDefault="00757327">
            <w:pPr>
              <w:rPr>
                <w:rFonts w:ascii="Times New Roman" w:hAnsi="Times New Roman"/>
                <w:lang w:val="de-AT" w:eastAsia="de-AT"/>
              </w:rPr>
            </w:pPr>
          </w:p>
        </w:tc>
      </w:tr>
      <w:tr w:rsidR="00757327" w:rsidRPr="001F0F3C" w14:paraId="2CE40D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6CCEC8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E99F3C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3299D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E88C4F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FF959A7" w14:textId="77777777" w:rsidR="00757327" w:rsidRPr="001F0F3C" w:rsidRDefault="00757327">
            <w:pPr>
              <w:rPr>
                <w:rFonts w:ascii="Calibri" w:hAnsi="Calibri" w:cs="Calibri"/>
                <w:lang w:val="de-AT" w:eastAsia="de-AT"/>
              </w:rPr>
            </w:pPr>
          </w:p>
        </w:tc>
        <w:tc>
          <w:tcPr>
            <w:tcW w:w="146" w:type="dxa"/>
            <w:vAlign w:val="center"/>
            <w:hideMark/>
          </w:tcPr>
          <w:p w14:paraId="3BF1234D" w14:textId="77777777" w:rsidR="00757327" w:rsidRPr="001F0F3C" w:rsidRDefault="00757327">
            <w:pPr>
              <w:rPr>
                <w:rFonts w:ascii="Times New Roman" w:hAnsi="Times New Roman"/>
                <w:lang w:val="de-AT" w:eastAsia="de-AT"/>
              </w:rPr>
            </w:pPr>
          </w:p>
        </w:tc>
      </w:tr>
      <w:tr w:rsidR="00757327" w:rsidRPr="001F0F3C" w14:paraId="4C2D64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3E0068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66B5D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35BDD2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40741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1B27C7C" w14:textId="77777777" w:rsidR="00757327" w:rsidRPr="001F0F3C" w:rsidRDefault="00757327">
            <w:pPr>
              <w:rPr>
                <w:rFonts w:ascii="Calibri" w:hAnsi="Calibri" w:cs="Calibri"/>
                <w:lang w:val="de-AT" w:eastAsia="de-AT"/>
              </w:rPr>
            </w:pPr>
          </w:p>
        </w:tc>
        <w:tc>
          <w:tcPr>
            <w:tcW w:w="146" w:type="dxa"/>
            <w:vAlign w:val="center"/>
            <w:hideMark/>
          </w:tcPr>
          <w:p w14:paraId="075E6AA1" w14:textId="77777777" w:rsidR="00757327" w:rsidRPr="001F0F3C" w:rsidRDefault="00757327">
            <w:pPr>
              <w:rPr>
                <w:rFonts w:ascii="Times New Roman" w:hAnsi="Times New Roman"/>
                <w:lang w:val="de-AT" w:eastAsia="de-AT"/>
              </w:rPr>
            </w:pPr>
          </w:p>
        </w:tc>
      </w:tr>
      <w:tr w:rsidR="00757327" w:rsidRPr="001F0F3C" w14:paraId="5DEA6B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0469DDD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6FFE0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7167F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ADB6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F4356A4" w14:textId="77777777" w:rsidR="00757327" w:rsidRPr="001F0F3C" w:rsidRDefault="00757327">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255F8E7F" w14:textId="77777777" w:rsidR="00757327" w:rsidRPr="001F0F3C" w:rsidRDefault="00757327">
            <w:pPr>
              <w:rPr>
                <w:rFonts w:ascii="Times New Roman" w:hAnsi="Times New Roman"/>
                <w:lang w:val="de-AT" w:eastAsia="de-AT"/>
              </w:rPr>
            </w:pPr>
          </w:p>
        </w:tc>
      </w:tr>
      <w:tr w:rsidR="00757327" w:rsidRPr="001F0F3C" w14:paraId="78F85C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5297918"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23173E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C2919F" w14:textId="5EB5A8E0"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F185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C59592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ABEFA13"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1B8C85DE" w14:textId="77777777" w:rsidR="00757327" w:rsidRPr="001F0F3C" w:rsidRDefault="00757327">
            <w:pPr>
              <w:rPr>
                <w:rFonts w:ascii="Times New Roman" w:hAnsi="Times New Roman"/>
                <w:lang w:val="de-AT" w:eastAsia="de-AT"/>
              </w:rPr>
            </w:pPr>
          </w:p>
        </w:tc>
      </w:tr>
      <w:tr w:rsidR="00757327" w:rsidRPr="001F0F3C" w14:paraId="6D8ADE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0B406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9B2F65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1A1BE6D"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5132C5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B9A0B03"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FA5250B" w14:textId="77777777" w:rsidR="00757327" w:rsidRPr="001F0F3C" w:rsidRDefault="00757327">
            <w:pPr>
              <w:rPr>
                <w:rFonts w:ascii="Times New Roman" w:hAnsi="Times New Roman"/>
                <w:lang w:val="de-AT" w:eastAsia="de-AT"/>
              </w:rPr>
            </w:pPr>
          </w:p>
        </w:tc>
      </w:tr>
      <w:tr w:rsidR="00757327" w:rsidRPr="001F0F3C" w14:paraId="47E359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37D337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2D0E2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C852D3C"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2537D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ADBA279"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16F4C983" w14:textId="77777777" w:rsidR="00757327" w:rsidRPr="001F0F3C" w:rsidRDefault="00757327">
            <w:pPr>
              <w:rPr>
                <w:rFonts w:ascii="Times New Roman" w:hAnsi="Times New Roman"/>
                <w:lang w:val="de-AT" w:eastAsia="de-AT"/>
              </w:rPr>
            </w:pPr>
          </w:p>
        </w:tc>
      </w:tr>
      <w:tr w:rsidR="00757327" w:rsidRPr="001F0F3C" w14:paraId="5ED222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8002FF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A3D675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0B1F5B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2CD63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1228FD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5F4E3C0" w14:textId="77777777" w:rsidR="00757327" w:rsidRPr="001F0F3C" w:rsidRDefault="00757327">
            <w:pPr>
              <w:rPr>
                <w:rFonts w:ascii="Times New Roman" w:hAnsi="Times New Roman"/>
                <w:lang w:val="de-AT" w:eastAsia="de-AT"/>
              </w:rPr>
            </w:pPr>
          </w:p>
        </w:tc>
      </w:tr>
      <w:tr w:rsidR="00757327" w:rsidRPr="001F0F3C" w14:paraId="06AF68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E90DB5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63A9A8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14605C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659797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1969F75"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0A700654" w14:textId="77777777" w:rsidR="00757327" w:rsidRPr="001F0F3C" w:rsidRDefault="00757327">
            <w:pPr>
              <w:rPr>
                <w:rFonts w:ascii="Times New Roman" w:hAnsi="Times New Roman"/>
                <w:lang w:val="de-AT" w:eastAsia="de-AT"/>
              </w:rPr>
            </w:pPr>
          </w:p>
        </w:tc>
      </w:tr>
      <w:tr w:rsidR="00757327" w:rsidRPr="001F0F3C" w14:paraId="6A0840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23CA3B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623E8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30566F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4D0B5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3BA00F8" w14:textId="55D26229" w:rsidR="00757327" w:rsidRPr="00F73981" w:rsidRDefault="00694D68">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Ein klimafitter Wald ist für Generationen und alle Gesellschaftsschichten notwendig und fördernd. Er trägt zur Verbesserung des Gemeinwohls bei</w:t>
            </w:r>
            <w:r w:rsidR="00993AFF" w:rsidRPr="00F73981">
              <w:rPr>
                <w:rFonts w:ascii="Calibri" w:hAnsi="Calibri" w:cs="Calibri"/>
                <w:i/>
                <w:iCs/>
                <w:color w:val="1F4E79" w:themeColor="accent5" w:themeShade="80"/>
                <w:lang w:val="de-AT" w:eastAsia="de-AT"/>
              </w:rPr>
              <w:t xml:space="preserve"> und sichert die Bevölkerung und die darunterliegenden Wohngebiete</w:t>
            </w:r>
            <w:r w:rsidRPr="00F73981">
              <w:rPr>
                <w:rFonts w:ascii="Calibri" w:hAnsi="Calibri" w:cs="Calibri"/>
                <w:i/>
                <w:iCs/>
                <w:color w:val="1F4E79" w:themeColor="accent5" w:themeShade="80"/>
                <w:lang w:val="de-AT" w:eastAsia="de-AT"/>
              </w:rPr>
              <w:t>.</w:t>
            </w:r>
          </w:p>
        </w:tc>
        <w:tc>
          <w:tcPr>
            <w:tcW w:w="146" w:type="dxa"/>
            <w:vAlign w:val="center"/>
            <w:hideMark/>
          </w:tcPr>
          <w:p w14:paraId="51C4128B" w14:textId="77777777" w:rsidR="00757327" w:rsidRPr="001F0F3C" w:rsidRDefault="00757327">
            <w:pPr>
              <w:rPr>
                <w:rFonts w:ascii="Times New Roman" w:hAnsi="Times New Roman"/>
                <w:lang w:val="de-AT" w:eastAsia="de-AT"/>
              </w:rPr>
            </w:pPr>
          </w:p>
        </w:tc>
      </w:tr>
      <w:tr w:rsidR="00757327" w:rsidRPr="001F0F3C" w14:paraId="1B7CF0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996BF3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7321ED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8D4BAC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40E140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B22F8B5" w14:textId="77777777" w:rsidR="00757327" w:rsidRPr="001F0F3C" w:rsidRDefault="00757327">
            <w:pPr>
              <w:rPr>
                <w:rFonts w:ascii="Calibri" w:hAnsi="Calibri" w:cs="Calibri"/>
                <w:lang w:val="de-AT" w:eastAsia="de-AT"/>
              </w:rPr>
            </w:pPr>
          </w:p>
        </w:tc>
        <w:tc>
          <w:tcPr>
            <w:tcW w:w="146" w:type="dxa"/>
            <w:vAlign w:val="center"/>
            <w:hideMark/>
          </w:tcPr>
          <w:p w14:paraId="77ABF903" w14:textId="77777777" w:rsidR="00757327" w:rsidRPr="001F0F3C" w:rsidRDefault="00757327">
            <w:pPr>
              <w:rPr>
                <w:rFonts w:ascii="Times New Roman" w:hAnsi="Times New Roman"/>
                <w:lang w:val="de-AT" w:eastAsia="de-AT"/>
              </w:rPr>
            </w:pPr>
          </w:p>
        </w:tc>
      </w:tr>
      <w:tr w:rsidR="00757327" w:rsidRPr="001F0F3C" w14:paraId="444F1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31BE93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0CF50C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C5BB6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76C5D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88FC7AB" w14:textId="77777777" w:rsidR="00757327" w:rsidRPr="001F0F3C" w:rsidRDefault="00757327">
            <w:pPr>
              <w:rPr>
                <w:rFonts w:ascii="Calibri" w:hAnsi="Calibri" w:cs="Calibri"/>
                <w:lang w:val="de-AT" w:eastAsia="de-AT"/>
              </w:rPr>
            </w:pPr>
          </w:p>
        </w:tc>
        <w:tc>
          <w:tcPr>
            <w:tcW w:w="146" w:type="dxa"/>
            <w:vAlign w:val="center"/>
            <w:hideMark/>
          </w:tcPr>
          <w:p w14:paraId="4EEBBA18" w14:textId="77777777" w:rsidR="00757327" w:rsidRPr="001F0F3C" w:rsidRDefault="00757327">
            <w:pPr>
              <w:rPr>
                <w:rFonts w:ascii="Times New Roman" w:hAnsi="Times New Roman"/>
                <w:lang w:val="de-AT" w:eastAsia="de-AT"/>
              </w:rPr>
            </w:pPr>
          </w:p>
        </w:tc>
      </w:tr>
      <w:tr w:rsidR="00757327" w:rsidRPr="001F0F3C" w14:paraId="75690A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903D5E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330D70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3B5190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58E0F5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5EE4DE0" w14:textId="77777777" w:rsidR="00757327" w:rsidRPr="001F0F3C" w:rsidRDefault="00757327">
            <w:pPr>
              <w:rPr>
                <w:rFonts w:ascii="Calibri" w:hAnsi="Calibri" w:cs="Calibri"/>
                <w:lang w:val="de-AT" w:eastAsia="de-AT"/>
              </w:rPr>
            </w:pPr>
          </w:p>
        </w:tc>
        <w:tc>
          <w:tcPr>
            <w:tcW w:w="146" w:type="dxa"/>
            <w:vAlign w:val="center"/>
            <w:hideMark/>
          </w:tcPr>
          <w:p w14:paraId="722E4DBC" w14:textId="77777777" w:rsidR="00757327" w:rsidRPr="001F0F3C" w:rsidRDefault="00757327">
            <w:pPr>
              <w:rPr>
                <w:rFonts w:ascii="Times New Roman" w:hAnsi="Times New Roman"/>
                <w:lang w:val="de-AT" w:eastAsia="de-AT"/>
              </w:rPr>
            </w:pPr>
          </w:p>
        </w:tc>
      </w:tr>
      <w:tr w:rsidR="00757327" w:rsidRPr="001F0F3C" w14:paraId="1397AA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9C2C00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4CEBA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4F9918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51C24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C975239" w14:textId="77777777" w:rsidR="00757327" w:rsidRPr="001F0F3C" w:rsidRDefault="00757327">
            <w:pPr>
              <w:rPr>
                <w:rFonts w:ascii="Calibri" w:hAnsi="Calibri" w:cs="Calibri"/>
                <w:lang w:val="de-AT" w:eastAsia="de-AT"/>
              </w:rPr>
            </w:pPr>
          </w:p>
        </w:tc>
        <w:tc>
          <w:tcPr>
            <w:tcW w:w="146" w:type="dxa"/>
            <w:vAlign w:val="center"/>
            <w:hideMark/>
          </w:tcPr>
          <w:p w14:paraId="143A172C" w14:textId="77777777" w:rsidR="00757327" w:rsidRPr="001F0F3C" w:rsidRDefault="00757327">
            <w:pPr>
              <w:rPr>
                <w:rFonts w:ascii="Times New Roman" w:hAnsi="Times New Roman"/>
                <w:lang w:val="de-AT" w:eastAsia="de-AT"/>
              </w:rPr>
            </w:pPr>
          </w:p>
        </w:tc>
      </w:tr>
      <w:tr w:rsidR="00757327" w:rsidRPr="001F0F3C" w14:paraId="2F5C19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8366E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80FC51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00827D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EE51C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8C523BB" w14:textId="77777777" w:rsidR="00757327" w:rsidRPr="001F0F3C" w:rsidRDefault="00757327">
            <w:pPr>
              <w:rPr>
                <w:rFonts w:ascii="Calibri" w:hAnsi="Calibri" w:cs="Calibri"/>
                <w:lang w:val="de-AT" w:eastAsia="de-AT"/>
              </w:rPr>
            </w:pPr>
          </w:p>
        </w:tc>
        <w:tc>
          <w:tcPr>
            <w:tcW w:w="146" w:type="dxa"/>
            <w:vAlign w:val="center"/>
            <w:hideMark/>
          </w:tcPr>
          <w:p w14:paraId="2DF872E2" w14:textId="77777777" w:rsidR="00757327" w:rsidRPr="001F0F3C" w:rsidRDefault="00757327">
            <w:pPr>
              <w:rPr>
                <w:rFonts w:ascii="Times New Roman" w:hAnsi="Times New Roman"/>
                <w:lang w:val="de-AT" w:eastAsia="de-AT"/>
              </w:rPr>
            </w:pPr>
          </w:p>
        </w:tc>
      </w:tr>
      <w:tr w:rsidR="00757327" w:rsidRPr="001F0F3C" w14:paraId="6C3D85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7B4CFAB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3ACC5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1BE16A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478A1F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2EB817C" w14:textId="77777777" w:rsidR="00757327" w:rsidRPr="001F0F3C" w:rsidRDefault="00757327">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7FD367AE" w14:textId="77777777" w:rsidR="00757327" w:rsidRPr="001F0F3C" w:rsidRDefault="00757327">
            <w:pPr>
              <w:rPr>
                <w:rFonts w:ascii="Times New Roman" w:hAnsi="Times New Roman"/>
                <w:lang w:val="de-AT" w:eastAsia="de-AT"/>
              </w:rPr>
            </w:pPr>
          </w:p>
        </w:tc>
      </w:tr>
      <w:tr w:rsidR="00757327" w:rsidRPr="001F0F3C" w14:paraId="0B01CF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F2A2E9E"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604B2A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9EFFAE" w14:textId="66112464"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93AF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4C39A8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F0C824B"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6DEF28EC" w14:textId="77777777" w:rsidR="00757327" w:rsidRPr="001F0F3C" w:rsidRDefault="00757327">
            <w:pPr>
              <w:rPr>
                <w:rFonts w:ascii="Times New Roman" w:hAnsi="Times New Roman"/>
                <w:lang w:val="de-AT" w:eastAsia="de-AT"/>
              </w:rPr>
            </w:pPr>
          </w:p>
        </w:tc>
      </w:tr>
      <w:tr w:rsidR="00757327" w:rsidRPr="001F0F3C" w14:paraId="4C45AF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F94BFE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892D41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3DF41A8"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6E6B8E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C512F57"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3192153E" w14:textId="77777777" w:rsidR="00757327" w:rsidRPr="001F0F3C" w:rsidRDefault="00757327">
            <w:pPr>
              <w:rPr>
                <w:rFonts w:ascii="Times New Roman" w:hAnsi="Times New Roman"/>
                <w:lang w:val="de-AT" w:eastAsia="de-AT"/>
              </w:rPr>
            </w:pPr>
          </w:p>
        </w:tc>
      </w:tr>
      <w:tr w:rsidR="00757327" w:rsidRPr="001F0F3C" w14:paraId="5B8DE1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87B377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A0ADF2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E20246D"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2223F1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6DB38DD"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3213226" w14:textId="77777777" w:rsidR="00757327" w:rsidRPr="001F0F3C" w:rsidRDefault="00757327">
            <w:pPr>
              <w:rPr>
                <w:rFonts w:ascii="Times New Roman" w:hAnsi="Times New Roman"/>
                <w:lang w:val="de-AT" w:eastAsia="de-AT"/>
              </w:rPr>
            </w:pPr>
          </w:p>
        </w:tc>
      </w:tr>
      <w:tr w:rsidR="00757327" w:rsidRPr="001F0F3C" w14:paraId="224998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CFEA1E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F953AD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AFFE92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6A0784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532FFF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092FEE7" w14:textId="77777777" w:rsidR="00757327" w:rsidRPr="001F0F3C" w:rsidRDefault="00757327">
            <w:pPr>
              <w:rPr>
                <w:rFonts w:ascii="Times New Roman" w:hAnsi="Times New Roman"/>
                <w:lang w:val="de-AT" w:eastAsia="de-AT"/>
              </w:rPr>
            </w:pPr>
          </w:p>
        </w:tc>
      </w:tr>
      <w:tr w:rsidR="00757327" w:rsidRPr="001F0F3C" w14:paraId="27DDC9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C72AD2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66A0FD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EDA83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5AC69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28106FC"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AF5EEFA" w14:textId="77777777" w:rsidR="00757327" w:rsidRPr="001F0F3C" w:rsidRDefault="00757327">
            <w:pPr>
              <w:rPr>
                <w:rFonts w:ascii="Times New Roman" w:hAnsi="Times New Roman"/>
                <w:lang w:val="de-AT" w:eastAsia="de-AT"/>
              </w:rPr>
            </w:pPr>
          </w:p>
        </w:tc>
      </w:tr>
      <w:tr w:rsidR="00757327" w:rsidRPr="001F0F3C" w14:paraId="795FEB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2828E6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59E30A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0BC6C3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78FDDF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542DC64" w14:textId="4FC6B507" w:rsidR="00757327" w:rsidRPr="00F73981" w:rsidRDefault="00694D68">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Hohe Akzeptanz bei der Bevölkerung, aufgrund der Schutz und Erholungsfunktion des Waldes. </w:t>
            </w:r>
            <w:r w:rsidR="00B802D5" w:rsidRPr="00F73981">
              <w:rPr>
                <w:rFonts w:ascii="Calibri" w:hAnsi="Calibri" w:cs="Calibri"/>
                <w:i/>
                <w:iCs/>
                <w:color w:val="1F4E79" w:themeColor="accent5" w:themeShade="80"/>
                <w:lang w:val="de-AT" w:eastAsia="de-AT"/>
              </w:rPr>
              <w:t>D</w:t>
            </w:r>
            <w:r w:rsidR="009175C7" w:rsidRPr="00F73981">
              <w:rPr>
                <w:rFonts w:ascii="Calibri" w:hAnsi="Calibri" w:cs="Calibri"/>
                <w:i/>
                <w:iCs/>
                <w:color w:val="1F4E79" w:themeColor="accent5" w:themeShade="80"/>
                <w:lang w:val="de-AT" w:eastAsia="de-AT"/>
              </w:rPr>
              <w:t>ie</w:t>
            </w:r>
            <w:r w:rsidRPr="00F73981">
              <w:rPr>
                <w:rFonts w:ascii="Calibri" w:hAnsi="Calibri" w:cs="Calibri"/>
                <w:i/>
                <w:iCs/>
                <w:color w:val="1F4E79" w:themeColor="accent5" w:themeShade="80"/>
                <w:lang w:val="de-AT" w:eastAsia="de-AT"/>
              </w:rPr>
              <w:t xml:space="preserve"> Einbindung der betroffenen Akteur</w:t>
            </w:r>
            <w:r w:rsidR="00F52B4C" w:rsidRPr="00F73981">
              <w:rPr>
                <w:rFonts w:ascii="Calibri" w:hAnsi="Calibri" w:cs="Calibri"/>
                <w:i/>
                <w:iCs/>
                <w:color w:val="1F4E79" w:themeColor="accent5" w:themeShade="80"/>
                <w:lang w:val="de-AT" w:eastAsia="de-AT"/>
              </w:rPr>
              <w:t>:innen</w:t>
            </w:r>
            <w:r w:rsidR="00993AFF" w:rsidRPr="00F73981">
              <w:rPr>
                <w:rFonts w:ascii="Calibri" w:hAnsi="Calibri" w:cs="Calibri"/>
                <w:i/>
                <w:iCs/>
                <w:color w:val="1F4E79" w:themeColor="accent5" w:themeShade="80"/>
                <w:lang w:val="de-AT" w:eastAsia="de-AT"/>
              </w:rPr>
              <w:t xml:space="preserve"> und entstehende Sicherheit für die Bevölkerung</w:t>
            </w:r>
            <w:r w:rsidR="009175C7" w:rsidRPr="00F73981">
              <w:rPr>
                <w:rFonts w:ascii="Calibri" w:hAnsi="Calibri" w:cs="Calibri"/>
                <w:i/>
                <w:iCs/>
                <w:color w:val="1F4E79" w:themeColor="accent5" w:themeShade="80"/>
                <w:lang w:val="de-AT" w:eastAsia="de-AT"/>
              </w:rPr>
              <w:t xml:space="preserve"> </w:t>
            </w:r>
            <w:r w:rsidR="001B1462" w:rsidRPr="00F73981">
              <w:rPr>
                <w:rFonts w:ascii="Calibri" w:hAnsi="Calibri" w:cs="Calibri"/>
                <w:i/>
                <w:iCs/>
                <w:color w:val="1F4E79" w:themeColor="accent5" w:themeShade="80"/>
                <w:lang w:val="de-AT" w:eastAsia="de-AT"/>
              </w:rPr>
              <w:t>findet Anerkennung und Zustimmung</w:t>
            </w:r>
            <w:r w:rsidRPr="00F73981">
              <w:rPr>
                <w:rFonts w:ascii="Calibri" w:hAnsi="Calibri" w:cs="Calibri"/>
                <w:i/>
                <w:iCs/>
                <w:color w:val="1F4E79" w:themeColor="accent5" w:themeShade="80"/>
                <w:lang w:val="de-AT" w:eastAsia="de-AT"/>
              </w:rPr>
              <w:t>.</w:t>
            </w:r>
          </w:p>
        </w:tc>
        <w:tc>
          <w:tcPr>
            <w:tcW w:w="146" w:type="dxa"/>
            <w:vAlign w:val="center"/>
            <w:hideMark/>
          </w:tcPr>
          <w:p w14:paraId="310DCC35" w14:textId="77777777" w:rsidR="00757327" w:rsidRPr="001F0F3C" w:rsidRDefault="00757327">
            <w:pPr>
              <w:rPr>
                <w:rFonts w:ascii="Times New Roman" w:hAnsi="Times New Roman"/>
                <w:lang w:val="de-AT" w:eastAsia="de-AT"/>
              </w:rPr>
            </w:pPr>
          </w:p>
        </w:tc>
      </w:tr>
      <w:tr w:rsidR="00757327" w:rsidRPr="001F0F3C" w14:paraId="29208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FEC2CF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28699A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0C2BC3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BA9A0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6B43D3D" w14:textId="77777777" w:rsidR="00757327" w:rsidRPr="001F0F3C" w:rsidRDefault="00757327">
            <w:pPr>
              <w:rPr>
                <w:rFonts w:ascii="Calibri" w:hAnsi="Calibri" w:cs="Calibri"/>
                <w:lang w:val="de-AT" w:eastAsia="de-AT"/>
              </w:rPr>
            </w:pPr>
          </w:p>
        </w:tc>
        <w:tc>
          <w:tcPr>
            <w:tcW w:w="146" w:type="dxa"/>
            <w:vAlign w:val="center"/>
            <w:hideMark/>
          </w:tcPr>
          <w:p w14:paraId="6B9E0B33" w14:textId="77777777" w:rsidR="00757327" w:rsidRPr="001F0F3C" w:rsidRDefault="00757327">
            <w:pPr>
              <w:rPr>
                <w:rFonts w:ascii="Times New Roman" w:hAnsi="Times New Roman"/>
                <w:lang w:val="de-AT" w:eastAsia="de-AT"/>
              </w:rPr>
            </w:pPr>
          </w:p>
        </w:tc>
      </w:tr>
      <w:tr w:rsidR="00757327" w:rsidRPr="001F0F3C" w14:paraId="48DD04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0C0B68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C26A33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15171B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C8369E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8833550" w14:textId="77777777" w:rsidR="00757327" w:rsidRPr="001F0F3C" w:rsidRDefault="00757327">
            <w:pPr>
              <w:rPr>
                <w:rFonts w:ascii="Calibri" w:hAnsi="Calibri" w:cs="Calibri"/>
                <w:lang w:val="de-AT" w:eastAsia="de-AT"/>
              </w:rPr>
            </w:pPr>
          </w:p>
        </w:tc>
        <w:tc>
          <w:tcPr>
            <w:tcW w:w="146" w:type="dxa"/>
            <w:vAlign w:val="center"/>
            <w:hideMark/>
          </w:tcPr>
          <w:p w14:paraId="7CA108D6" w14:textId="77777777" w:rsidR="00757327" w:rsidRPr="001F0F3C" w:rsidRDefault="00757327">
            <w:pPr>
              <w:rPr>
                <w:rFonts w:ascii="Times New Roman" w:hAnsi="Times New Roman"/>
                <w:lang w:val="de-AT" w:eastAsia="de-AT"/>
              </w:rPr>
            </w:pPr>
          </w:p>
        </w:tc>
      </w:tr>
      <w:tr w:rsidR="00757327" w:rsidRPr="001F0F3C" w14:paraId="616B7F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205B84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07C123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2D4140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D1081D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D530622" w14:textId="77777777" w:rsidR="00757327" w:rsidRPr="001F0F3C" w:rsidRDefault="00757327">
            <w:pPr>
              <w:rPr>
                <w:rFonts w:ascii="Calibri" w:hAnsi="Calibri" w:cs="Calibri"/>
                <w:lang w:val="de-AT" w:eastAsia="de-AT"/>
              </w:rPr>
            </w:pPr>
          </w:p>
        </w:tc>
        <w:tc>
          <w:tcPr>
            <w:tcW w:w="146" w:type="dxa"/>
            <w:vAlign w:val="center"/>
            <w:hideMark/>
          </w:tcPr>
          <w:p w14:paraId="151F00B9" w14:textId="77777777" w:rsidR="00757327" w:rsidRPr="001F0F3C" w:rsidRDefault="00757327">
            <w:pPr>
              <w:rPr>
                <w:rFonts w:ascii="Times New Roman" w:hAnsi="Times New Roman"/>
                <w:lang w:val="de-AT" w:eastAsia="de-AT"/>
              </w:rPr>
            </w:pPr>
          </w:p>
        </w:tc>
      </w:tr>
      <w:tr w:rsidR="00757327" w:rsidRPr="001F0F3C" w14:paraId="24B3A8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412464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C1E8F6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B6FF6B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158F9B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D719C07" w14:textId="77777777" w:rsidR="00757327" w:rsidRPr="001F0F3C" w:rsidRDefault="00757327">
            <w:pPr>
              <w:rPr>
                <w:rFonts w:ascii="Calibri" w:hAnsi="Calibri" w:cs="Calibri"/>
                <w:lang w:val="de-AT" w:eastAsia="de-AT"/>
              </w:rPr>
            </w:pPr>
          </w:p>
        </w:tc>
        <w:tc>
          <w:tcPr>
            <w:tcW w:w="146" w:type="dxa"/>
            <w:vAlign w:val="center"/>
            <w:hideMark/>
          </w:tcPr>
          <w:p w14:paraId="6A7BA69C" w14:textId="77777777" w:rsidR="00757327" w:rsidRPr="001F0F3C" w:rsidRDefault="00757327">
            <w:pPr>
              <w:rPr>
                <w:rFonts w:ascii="Times New Roman" w:hAnsi="Times New Roman"/>
                <w:lang w:val="de-AT" w:eastAsia="de-AT"/>
              </w:rPr>
            </w:pPr>
          </w:p>
        </w:tc>
      </w:tr>
      <w:tr w:rsidR="00757327" w:rsidRPr="001F0F3C" w14:paraId="1D53C1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B4E844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E363E4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1FF645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DB9027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DA09D84" w14:textId="77777777" w:rsidR="00757327" w:rsidRPr="001F0F3C" w:rsidRDefault="00757327">
            <w:pPr>
              <w:rPr>
                <w:rFonts w:ascii="Calibri" w:hAnsi="Calibri" w:cs="Calibri"/>
                <w:lang w:val="de-AT" w:eastAsia="de-AT"/>
              </w:rPr>
            </w:pPr>
          </w:p>
        </w:tc>
        <w:tc>
          <w:tcPr>
            <w:tcW w:w="146" w:type="dxa"/>
            <w:vAlign w:val="center"/>
            <w:hideMark/>
          </w:tcPr>
          <w:p w14:paraId="45C7CEC2" w14:textId="77777777" w:rsidR="00757327" w:rsidRPr="001F0F3C" w:rsidRDefault="00757327">
            <w:pPr>
              <w:rPr>
                <w:rFonts w:ascii="Times New Roman" w:hAnsi="Times New Roman"/>
                <w:lang w:val="de-AT" w:eastAsia="de-AT"/>
              </w:rPr>
            </w:pPr>
          </w:p>
        </w:tc>
      </w:tr>
    </w:tbl>
    <w:p w14:paraId="344A6F57" w14:textId="151BBB64" w:rsidR="00757327" w:rsidRPr="003C7748" w:rsidRDefault="00757327" w:rsidP="00757327">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757327" w:rsidRPr="003C7748" w14:paraId="3F7AC456" w14:textId="77777777">
        <w:trPr>
          <w:trHeight w:val="525"/>
        </w:trPr>
        <w:tc>
          <w:tcPr>
            <w:tcW w:w="2710" w:type="dxa"/>
            <w:shd w:val="clear" w:color="auto" w:fill="auto"/>
          </w:tcPr>
          <w:p w14:paraId="269E3938" w14:textId="4CC27C34" w:rsidR="00757327" w:rsidRPr="003C7748" w:rsidRDefault="00757327">
            <w:pPr>
              <w:spacing w:before="120"/>
              <w:rPr>
                <w:rFonts w:ascii="Calibri" w:hAnsi="Calibri"/>
                <w:b/>
              </w:rPr>
            </w:pPr>
            <w:r w:rsidRPr="003C7748">
              <w:rPr>
                <w:rFonts w:ascii="Calibri" w:hAnsi="Calibri" w:cs="Arial"/>
                <w:b/>
              </w:rPr>
              <w:t xml:space="preserve">Nr. </w:t>
            </w:r>
          </w:p>
        </w:tc>
        <w:tc>
          <w:tcPr>
            <w:tcW w:w="7213" w:type="dxa"/>
            <w:shd w:val="clear" w:color="auto" w:fill="auto"/>
          </w:tcPr>
          <w:p w14:paraId="1F05E04E" w14:textId="77777777" w:rsidR="00757327" w:rsidRPr="003C7748" w:rsidRDefault="00757327">
            <w:pPr>
              <w:spacing w:before="120"/>
              <w:rPr>
                <w:rFonts w:ascii="Calibri" w:hAnsi="Calibri"/>
                <w:b/>
              </w:rPr>
            </w:pPr>
            <w:r w:rsidRPr="003C7748">
              <w:rPr>
                <w:rFonts w:ascii="Calibri" w:hAnsi="Calibri"/>
                <w:b/>
              </w:rPr>
              <w:t>Titel der Maßnahme</w:t>
            </w:r>
          </w:p>
        </w:tc>
      </w:tr>
      <w:tr w:rsidR="00757327" w:rsidRPr="003C7748" w14:paraId="3813C015" w14:textId="77777777">
        <w:trPr>
          <w:trHeight w:val="525"/>
        </w:trPr>
        <w:tc>
          <w:tcPr>
            <w:tcW w:w="2710" w:type="dxa"/>
            <w:shd w:val="clear" w:color="auto" w:fill="auto"/>
          </w:tcPr>
          <w:p w14:paraId="63CAF354" w14:textId="5C23C6D5" w:rsidR="00757327" w:rsidRPr="003C7748" w:rsidRDefault="009E38EB">
            <w:pPr>
              <w:spacing w:before="120"/>
              <w:rPr>
                <w:rFonts w:ascii="Calibri" w:hAnsi="Calibri"/>
                <w:b/>
                <w:i/>
              </w:rPr>
            </w:pPr>
            <w:r>
              <w:rPr>
                <w:rFonts w:ascii="Calibri" w:hAnsi="Calibri"/>
                <w:b/>
                <w:i/>
              </w:rPr>
              <w:t>4</w:t>
            </w:r>
          </w:p>
        </w:tc>
        <w:tc>
          <w:tcPr>
            <w:tcW w:w="7213" w:type="dxa"/>
            <w:shd w:val="clear" w:color="auto" w:fill="auto"/>
          </w:tcPr>
          <w:p w14:paraId="7BE5C06B" w14:textId="12E3DFA0" w:rsidR="00757327" w:rsidRPr="003C7748" w:rsidRDefault="00572AF8">
            <w:pPr>
              <w:spacing w:before="120"/>
              <w:rPr>
                <w:rFonts w:ascii="Calibri" w:hAnsi="Calibri"/>
                <w:b/>
                <w:i/>
              </w:rPr>
            </w:pPr>
            <w:r>
              <w:rPr>
                <w:rFonts w:ascii="Calibri" w:hAnsi="Calibri"/>
                <w:b/>
                <w:i/>
              </w:rPr>
              <w:t>Klimafittes Bauen</w:t>
            </w:r>
            <w:r w:rsidR="006B5064">
              <w:rPr>
                <w:rFonts w:ascii="Calibri" w:hAnsi="Calibri"/>
                <w:b/>
                <w:i/>
              </w:rPr>
              <w:t>, Sanieren</w:t>
            </w:r>
            <w:r w:rsidR="00500CFC">
              <w:rPr>
                <w:rFonts w:ascii="Calibri" w:hAnsi="Calibri"/>
                <w:b/>
                <w:i/>
              </w:rPr>
              <w:t xml:space="preserve"> und Wohnen </w:t>
            </w:r>
          </w:p>
        </w:tc>
      </w:tr>
      <w:tr w:rsidR="00757327" w:rsidRPr="003C7748" w14:paraId="64D0D287" w14:textId="77777777">
        <w:trPr>
          <w:trHeight w:val="525"/>
        </w:trPr>
        <w:tc>
          <w:tcPr>
            <w:tcW w:w="2710" w:type="dxa"/>
            <w:shd w:val="clear" w:color="auto" w:fill="auto"/>
          </w:tcPr>
          <w:p w14:paraId="68BCBF2B" w14:textId="77777777" w:rsidR="00757327" w:rsidRPr="003C7748" w:rsidRDefault="00757327">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2BFEB0C9" w14:textId="77777777" w:rsidR="00757327" w:rsidRPr="003C7748" w:rsidRDefault="00757327">
            <w:pPr>
              <w:spacing w:before="120"/>
              <w:rPr>
                <w:rFonts w:ascii="Calibri" w:hAnsi="Calibri"/>
                <w:b/>
              </w:rPr>
            </w:pPr>
            <w:r w:rsidRPr="003C7748">
              <w:rPr>
                <w:rFonts w:ascii="Calibri" w:hAnsi="Calibri"/>
                <w:b/>
              </w:rPr>
              <w:t>Gesamtkosten der Maßnahme (EUR)</w:t>
            </w:r>
          </w:p>
        </w:tc>
      </w:tr>
      <w:tr w:rsidR="00757327" w:rsidRPr="003C7748" w14:paraId="6AAC4B78" w14:textId="77777777">
        <w:trPr>
          <w:trHeight w:val="547"/>
        </w:trPr>
        <w:tc>
          <w:tcPr>
            <w:tcW w:w="2710" w:type="dxa"/>
            <w:shd w:val="clear" w:color="auto" w:fill="auto"/>
          </w:tcPr>
          <w:p w14:paraId="3A297822" w14:textId="32301F22" w:rsidR="00757327" w:rsidRPr="003C7748" w:rsidRDefault="00FD734F">
            <w:pPr>
              <w:spacing w:before="120"/>
              <w:rPr>
                <w:rFonts w:ascii="Calibri" w:hAnsi="Calibri"/>
                <w:b/>
              </w:rPr>
            </w:pPr>
            <w:r>
              <w:rPr>
                <w:rFonts w:ascii="Calibri" w:hAnsi="Calibri"/>
                <w:b/>
              </w:rPr>
              <w:t>10/23</w:t>
            </w:r>
            <w:r w:rsidR="00757327" w:rsidRPr="003C7748">
              <w:rPr>
                <w:rFonts w:ascii="Calibri" w:hAnsi="Calibri"/>
                <w:b/>
              </w:rPr>
              <w:br/>
            </w:r>
            <w:r>
              <w:rPr>
                <w:rFonts w:ascii="Calibri" w:hAnsi="Calibri"/>
                <w:b/>
              </w:rPr>
              <w:t>09/26</w:t>
            </w:r>
          </w:p>
        </w:tc>
        <w:tc>
          <w:tcPr>
            <w:tcW w:w="7213" w:type="dxa"/>
            <w:shd w:val="clear" w:color="auto" w:fill="auto"/>
          </w:tcPr>
          <w:p w14:paraId="63F28A30" w14:textId="5A06700D" w:rsidR="00757327" w:rsidRPr="003C7748" w:rsidRDefault="003F15C6" w:rsidP="003F15C6">
            <w:pPr>
              <w:spacing w:before="120"/>
              <w:rPr>
                <w:rFonts w:ascii="Calibri" w:hAnsi="Calibri"/>
                <w:b/>
              </w:rPr>
            </w:pPr>
            <w:r>
              <w:rPr>
                <w:rFonts w:ascii="Calibri" w:hAnsi="Calibri"/>
                <w:b/>
              </w:rPr>
              <w:t>23.122, -</w:t>
            </w:r>
          </w:p>
        </w:tc>
      </w:tr>
      <w:tr w:rsidR="00757327" w:rsidRPr="003C7748" w14:paraId="4590D7B4" w14:textId="77777777">
        <w:trPr>
          <w:trHeight w:val="548"/>
        </w:trPr>
        <w:tc>
          <w:tcPr>
            <w:tcW w:w="2710" w:type="dxa"/>
            <w:shd w:val="clear" w:color="auto" w:fill="auto"/>
          </w:tcPr>
          <w:p w14:paraId="6ED83A58" w14:textId="77777777" w:rsidR="00757327" w:rsidRPr="003C7748" w:rsidRDefault="00757327">
            <w:pPr>
              <w:spacing w:before="120"/>
              <w:rPr>
                <w:rFonts w:ascii="Calibri" w:hAnsi="Calibri"/>
                <w:b/>
              </w:rPr>
            </w:pPr>
            <w:r w:rsidRPr="003C7748">
              <w:rPr>
                <w:rFonts w:ascii="Calibri" w:hAnsi="Calibri"/>
                <w:b/>
              </w:rPr>
              <w:t>Verantwortliche/r der Maßnahme</w:t>
            </w:r>
          </w:p>
        </w:tc>
        <w:tc>
          <w:tcPr>
            <w:tcW w:w="7213" w:type="dxa"/>
            <w:shd w:val="clear" w:color="auto" w:fill="auto"/>
          </w:tcPr>
          <w:p w14:paraId="7843368E" w14:textId="21FFBD9C" w:rsidR="00757327" w:rsidRPr="003C7748" w:rsidRDefault="001B1462">
            <w:pPr>
              <w:spacing w:before="120"/>
              <w:rPr>
                <w:rFonts w:ascii="Calibri" w:hAnsi="Calibri"/>
                <w:b/>
              </w:rPr>
            </w:pPr>
            <w:r>
              <w:rPr>
                <w:rFonts w:ascii="Calibri" w:hAnsi="Calibri"/>
                <w:b/>
              </w:rPr>
              <w:t>KAM</w:t>
            </w:r>
          </w:p>
        </w:tc>
      </w:tr>
      <w:tr w:rsidR="00757327" w:rsidRPr="003C7748" w14:paraId="45410C51" w14:textId="77777777">
        <w:trPr>
          <w:trHeight w:val="548"/>
        </w:trPr>
        <w:tc>
          <w:tcPr>
            <w:tcW w:w="2710" w:type="dxa"/>
            <w:shd w:val="clear" w:color="auto" w:fill="auto"/>
          </w:tcPr>
          <w:p w14:paraId="60AFE071" w14:textId="77777777" w:rsidR="00757327" w:rsidRPr="003C7748" w:rsidRDefault="00757327">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564236E6" w14:textId="6ECF19B1" w:rsidR="00757327" w:rsidRPr="003C7748" w:rsidRDefault="0067208E">
            <w:pPr>
              <w:spacing w:before="120"/>
              <w:rPr>
                <w:rFonts w:ascii="Calibri" w:hAnsi="Calibri"/>
                <w:b/>
              </w:rPr>
            </w:pPr>
            <w:r>
              <w:rPr>
                <w:rFonts w:ascii="Calibri" w:hAnsi="Calibri"/>
                <w:i/>
                <w:color w:val="194486"/>
              </w:rPr>
              <w:t>Diese Maßnahme wird umfangreich erweitert</w:t>
            </w:r>
            <w:r w:rsidR="006B5064">
              <w:rPr>
                <w:rFonts w:ascii="Calibri" w:hAnsi="Calibri"/>
                <w:i/>
                <w:color w:val="194486"/>
              </w:rPr>
              <w:t>, da nur rd. 10</w:t>
            </w:r>
            <w:r w:rsidR="001B1462">
              <w:rPr>
                <w:rFonts w:ascii="Calibri" w:hAnsi="Calibri"/>
                <w:i/>
                <w:color w:val="194486"/>
              </w:rPr>
              <w:t xml:space="preserve"> %</w:t>
            </w:r>
            <w:r w:rsidR="006B5064">
              <w:rPr>
                <w:rFonts w:ascii="Calibri" w:hAnsi="Calibri"/>
                <w:i/>
                <w:color w:val="194486"/>
              </w:rPr>
              <w:t xml:space="preserve"> der Bevölkerung </w:t>
            </w:r>
            <w:r w:rsidR="001B1462">
              <w:rPr>
                <w:rFonts w:ascii="Calibri" w:hAnsi="Calibri"/>
                <w:i/>
                <w:color w:val="194486"/>
              </w:rPr>
              <w:t>einen Neubau errichten</w:t>
            </w:r>
            <w:r w:rsidR="006B5064">
              <w:rPr>
                <w:rFonts w:ascii="Calibri" w:hAnsi="Calibri"/>
                <w:i/>
                <w:color w:val="194486"/>
              </w:rPr>
              <w:t xml:space="preserve"> und das neue Bauen </w:t>
            </w:r>
            <w:r w:rsidR="00F81460">
              <w:rPr>
                <w:rFonts w:ascii="Calibri" w:hAnsi="Calibri"/>
                <w:i/>
                <w:color w:val="194486"/>
              </w:rPr>
              <w:t xml:space="preserve">bereits </w:t>
            </w:r>
            <w:r w:rsidR="00E73FC2">
              <w:rPr>
                <w:rFonts w:ascii="Calibri" w:hAnsi="Calibri"/>
                <w:i/>
                <w:color w:val="194486"/>
              </w:rPr>
              <w:t xml:space="preserve">überwiegend </w:t>
            </w:r>
            <w:r w:rsidR="006B5064">
              <w:rPr>
                <w:rFonts w:ascii="Calibri" w:hAnsi="Calibri"/>
                <w:i/>
                <w:color w:val="194486"/>
              </w:rPr>
              <w:t>behandelt</w:t>
            </w:r>
            <w:r w:rsidR="004D6EE9">
              <w:rPr>
                <w:rFonts w:ascii="Calibri" w:hAnsi="Calibri"/>
                <w:i/>
                <w:color w:val="194486"/>
              </w:rPr>
              <w:t xml:space="preserve"> wurde</w:t>
            </w:r>
            <w:r w:rsidR="006B5064">
              <w:rPr>
                <w:rFonts w:ascii="Calibri" w:hAnsi="Calibri"/>
                <w:i/>
                <w:color w:val="194486"/>
              </w:rPr>
              <w:t>. 90 % wohnen jedoch schon in einem Objekt und wurde dieser Bereich des Adaptierens, Sanieren</w:t>
            </w:r>
            <w:r w:rsidR="007A43F3">
              <w:rPr>
                <w:rFonts w:ascii="Calibri" w:hAnsi="Calibri"/>
                <w:i/>
                <w:color w:val="194486"/>
              </w:rPr>
              <w:t>s</w:t>
            </w:r>
            <w:r w:rsidR="006B5064">
              <w:rPr>
                <w:rFonts w:ascii="Calibri" w:hAnsi="Calibri"/>
                <w:i/>
                <w:color w:val="194486"/>
              </w:rPr>
              <w:t xml:space="preserve"> und Verbessern</w:t>
            </w:r>
            <w:r w:rsidR="007A43F3">
              <w:rPr>
                <w:rFonts w:ascii="Calibri" w:hAnsi="Calibri"/>
                <w:i/>
                <w:color w:val="194486"/>
              </w:rPr>
              <w:t>s</w:t>
            </w:r>
            <w:r w:rsidR="006B5064">
              <w:rPr>
                <w:rFonts w:ascii="Calibri" w:hAnsi="Calibri"/>
                <w:i/>
                <w:color w:val="194486"/>
              </w:rPr>
              <w:t xml:space="preserve"> </w:t>
            </w:r>
            <w:r w:rsidR="00E73FC2">
              <w:rPr>
                <w:rFonts w:ascii="Calibri" w:hAnsi="Calibri"/>
                <w:i/>
                <w:color w:val="194486"/>
              </w:rPr>
              <w:t>nur teilweise und</w:t>
            </w:r>
            <w:r w:rsidR="0062030E">
              <w:rPr>
                <w:rFonts w:ascii="Calibri" w:hAnsi="Calibri"/>
                <w:i/>
                <w:color w:val="194486"/>
              </w:rPr>
              <w:t>/oder</w:t>
            </w:r>
            <w:r w:rsidR="00E73FC2">
              <w:rPr>
                <w:rFonts w:ascii="Calibri" w:hAnsi="Calibri"/>
                <w:i/>
                <w:color w:val="194486"/>
              </w:rPr>
              <w:t xml:space="preserve"> unzureichend </w:t>
            </w:r>
            <w:r w:rsidR="006B5064">
              <w:rPr>
                <w:rFonts w:ascii="Calibri" w:hAnsi="Calibri"/>
                <w:i/>
                <w:color w:val="194486"/>
              </w:rPr>
              <w:t xml:space="preserve">behandelt. Auf Grund des Bedarfs und </w:t>
            </w:r>
            <w:r w:rsidR="007A43F3">
              <w:rPr>
                <w:rFonts w:ascii="Calibri" w:hAnsi="Calibri"/>
                <w:i/>
                <w:color w:val="194486"/>
              </w:rPr>
              <w:t xml:space="preserve">der </w:t>
            </w:r>
            <w:r w:rsidR="006B5064">
              <w:rPr>
                <w:rFonts w:ascii="Calibri" w:hAnsi="Calibri"/>
                <w:i/>
                <w:color w:val="194486"/>
              </w:rPr>
              <w:t>Rückmeldungen aus den Vorträgen</w:t>
            </w:r>
            <w:r w:rsidR="007A43F3">
              <w:rPr>
                <w:rFonts w:ascii="Calibri" w:hAnsi="Calibri"/>
                <w:i/>
                <w:color w:val="194486"/>
              </w:rPr>
              <w:t xml:space="preserve"> und</w:t>
            </w:r>
            <w:r w:rsidR="006B5064">
              <w:rPr>
                <w:rFonts w:ascii="Calibri" w:hAnsi="Calibri"/>
                <w:i/>
                <w:color w:val="194486"/>
              </w:rPr>
              <w:t xml:space="preserve"> Beratungen wird diese </w:t>
            </w:r>
            <w:r w:rsidR="006B5064">
              <w:rPr>
                <w:rFonts w:ascii="Calibri" w:hAnsi="Calibri"/>
                <w:i/>
                <w:color w:val="194486"/>
              </w:rPr>
              <w:lastRenderedPageBreak/>
              <w:t xml:space="preserve">Maßnahme </w:t>
            </w:r>
            <w:r w:rsidR="004D6EE9">
              <w:rPr>
                <w:rFonts w:ascii="Calibri" w:hAnsi="Calibri"/>
                <w:i/>
                <w:color w:val="194486"/>
              </w:rPr>
              <w:t>weitergeführt</w:t>
            </w:r>
            <w:r w:rsidR="006B5064">
              <w:rPr>
                <w:rFonts w:ascii="Calibri" w:hAnsi="Calibri"/>
                <w:i/>
                <w:color w:val="194486"/>
              </w:rPr>
              <w:t xml:space="preserve"> und adaptiert. </w:t>
            </w:r>
            <w:r w:rsidR="007A43F3">
              <w:rPr>
                <w:rFonts w:ascii="Calibri" w:hAnsi="Calibri"/>
                <w:i/>
                <w:color w:val="194486"/>
              </w:rPr>
              <w:t>Diese Maßnahme ist e</w:t>
            </w:r>
            <w:r w:rsidR="006B5064">
              <w:rPr>
                <w:rFonts w:ascii="Calibri" w:hAnsi="Calibri"/>
                <w:i/>
                <w:color w:val="194486"/>
              </w:rPr>
              <w:t>ine der wichtigsten Maßnahmen, da jede</w:t>
            </w:r>
            <w:r w:rsidR="00F90FBA">
              <w:rPr>
                <w:rFonts w:ascii="Calibri" w:hAnsi="Calibri"/>
                <w:i/>
                <w:color w:val="194486"/>
              </w:rPr>
              <w:t xml:space="preserve"> Person in einer Wohnung oder </w:t>
            </w:r>
            <w:r w:rsidR="00804807">
              <w:rPr>
                <w:rFonts w:ascii="Calibri" w:hAnsi="Calibri"/>
                <w:i/>
                <w:color w:val="194486"/>
              </w:rPr>
              <w:t xml:space="preserve">in einem </w:t>
            </w:r>
            <w:r w:rsidR="00F90FBA">
              <w:rPr>
                <w:rFonts w:ascii="Calibri" w:hAnsi="Calibri"/>
                <w:i/>
                <w:color w:val="194486"/>
              </w:rPr>
              <w:t xml:space="preserve">Objekt wohnt und </w:t>
            </w:r>
            <w:r w:rsidR="007A43F3">
              <w:rPr>
                <w:rFonts w:ascii="Calibri" w:hAnsi="Calibri"/>
                <w:i/>
                <w:color w:val="194486"/>
              </w:rPr>
              <w:t xml:space="preserve">alle </w:t>
            </w:r>
            <w:r w:rsidR="00BA2617">
              <w:rPr>
                <w:rFonts w:ascii="Calibri" w:hAnsi="Calibri"/>
                <w:i/>
                <w:color w:val="194486"/>
              </w:rPr>
              <w:t xml:space="preserve">von </w:t>
            </w:r>
            <w:r w:rsidR="00F90FBA">
              <w:rPr>
                <w:rFonts w:ascii="Calibri" w:hAnsi="Calibri"/>
                <w:i/>
                <w:color w:val="194486"/>
              </w:rPr>
              <w:t>diese</w:t>
            </w:r>
            <w:r w:rsidR="00BA2617">
              <w:rPr>
                <w:rFonts w:ascii="Calibri" w:hAnsi="Calibri"/>
                <w:i/>
                <w:color w:val="194486"/>
              </w:rPr>
              <w:t>n</w:t>
            </w:r>
            <w:r w:rsidR="00F90FBA">
              <w:rPr>
                <w:rFonts w:ascii="Calibri" w:hAnsi="Calibri"/>
                <w:i/>
                <w:color w:val="194486"/>
              </w:rPr>
              <w:t xml:space="preserve"> Fragestellung</w:t>
            </w:r>
            <w:r w:rsidR="00804807">
              <w:rPr>
                <w:rFonts w:ascii="Calibri" w:hAnsi="Calibri"/>
                <w:i/>
                <w:color w:val="194486"/>
              </w:rPr>
              <w:t>en d</w:t>
            </w:r>
            <w:r w:rsidR="007A43F3">
              <w:rPr>
                <w:rFonts w:ascii="Calibri" w:hAnsi="Calibri"/>
                <w:i/>
                <w:color w:val="194486"/>
              </w:rPr>
              <w:t>er</w:t>
            </w:r>
            <w:r w:rsidR="00F90FBA">
              <w:rPr>
                <w:rFonts w:ascii="Calibri" w:hAnsi="Calibri"/>
                <w:i/>
                <w:color w:val="194486"/>
              </w:rPr>
              <w:t xml:space="preserve"> Klimawandelanpassung </w:t>
            </w:r>
            <w:r w:rsidR="007A43F3">
              <w:rPr>
                <w:rFonts w:ascii="Calibri" w:hAnsi="Calibri"/>
                <w:i/>
                <w:color w:val="194486"/>
              </w:rPr>
              <w:t>betr</w:t>
            </w:r>
            <w:r w:rsidR="00BA2617">
              <w:rPr>
                <w:rFonts w:ascii="Calibri" w:hAnsi="Calibri"/>
                <w:i/>
                <w:color w:val="194486"/>
              </w:rPr>
              <w:t>offen sind</w:t>
            </w:r>
            <w:r w:rsidR="00782BB7">
              <w:rPr>
                <w:rFonts w:ascii="Calibri" w:hAnsi="Calibri"/>
                <w:i/>
                <w:color w:val="194486"/>
              </w:rPr>
              <w:t xml:space="preserve">. Vorträge, Exkursionen und Beratungen wurden durchgeführt und wird </w:t>
            </w:r>
            <w:r w:rsidR="00BA2617">
              <w:rPr>
                <w:rFonts w:ascii="Calibri" w:hAnsi="Calibri"/>
                <w:i/>
                <w:color w:val="194486"/>
              </w:rPr>
              <w:t xml:space="preserve">diese Maßnahme </w:t>
            </w:r>
            <w:r w:rsidR="00782BB7">
              <w:rPr>
                <w:rFonts w:ascii="Calibri" w:hAnsi="Calibri"/>
                <w:i/>
                <w:color w:val="194486"/>
              </w:rPr>
              <w:t xml:space="preserve">nun mit dem Bau- und Themenbereich Sanieren, Adaptieren und Wohnen erweitert. </w:t>
            </w:r>
          </w:p>
        </w:tc>
      </w:tr>
      <w:tr w:rsidR="00757327" w:rsidRPr="003C7748" w14:paraId="0214BDFA" w14:textId="77777777">
        <w:trPr>
          <w:trHeight w:val="548"/>
        </w:trPr>
        <w:tc>
          <w:tcPr>
            <w:tcW w:w="9923" w:type="dxa"/>
            <w:gridSpan w:val="2"/>
            <w:shd w:val="clear" w:color="auto" w:fill="auto"/>
          </w:tcPr>
          <w:p w14:paraId="6B825571" w14:textId="77777777" w:rsidR="00757327" w:rsidRPr="00B30810" w:rsidRDefault="00757327">
            <w:pPr>
              <w:spacing w:before="120"/>
              <w:rPr>
                <w:rFonts w:ascii="Calibri" w:hAnsi="Calibri"/>
                <w:b/>
                <w:bCs/>
                <w:i/>
                <w:color w:val="194486"/>
              </w:rPr>
            </w:pPr>
            <w:r w:rsidRPr="00B30810">
              <w:rPr>
                <w:rFonts w:ascii="Calibri" w:hAnsi="Calibri"/>
                <w:b/>
              </w:rPr>
              <w:lastRenderedPageBreak/>
              <w:t>Art der Maßnahme</w:t>
            </w:r>
          </w:p>
        </w:tc>
      </w:tr>
      <w:tr w:rsidR="00757327" w:rsidRPr="003C7748" w14:paraId="1E65245E" w14:textId="77777777">
        <w:trPr>
          <w:trHeight w:val="548"/>
        </w:trPr>
        <w:tc>
          <w:tcPr>
            <w:tcW w:w="2710" w:type="dxa"/>
            <w:shd w:val="clear" w:color="auto" w:fill="auto"/>
          </w:tcPr>
          <w:p w14:paraId="70C8BEEA" w14:textId="77777777" w:rsidR="00757327" w:rsidRPr="003C7748" w:rsidRDefault="00757327">
            <w:pPr>
              <w:spacing w:before="120"/>
              <w:rPr>
                <w:rFonts w:ascii="Calibri" w:hAnsi="Calibri"/>
                <w:b/>
              </w:rPr>
            </w:pPr>
            <w:r>
              <w:rPr>
                <w:rFonts w:ascii="Calibri" w:hAnsi="Calibri"/>
                <w:b/>
              </w:rPr>
              <w:t>Naturgefahrencheck</w:t>
            </w:r>
          </w:p>
        </w:tc>
        <w:tc>
          <w:tcPr>
            <w:tcW w:w="7213" w:type="dxa"/>
            <w:shd w:val="clear" w:color="auto" w:fill="auto"/>
          </w:tcPr>
          <w:p w14:paraId="6050FF75" w14:textId="1F6BC0E4" w:rsidR="00757327" w:rsidRPr="003C7748" w:rsidRDefault="003E0C91">
            <w:pPr>
              <w:spacing w:before="120"/>
              <w:rPr>
                <w:rFonts w:ascii="Calibri" w:hAnsi="Calibri"/>
                <w:i/>
                <w:color w:val="194486"/>
              </w:rPr>
            </w:pPr>
            <w:r>
              <w:rPr>
                <w:rFonts w:ascii="Calibri" w:hAnsi="Calibri"/>
                <w:i/>
                <w:color w:val="194486"/>
              </w:rPr>
              <w:t>nein</w:t>
            </w:r>
          </w:p>
        </w:tc>
      </w:tr>
      <w:tr w:rsidR="00757327" w:rsidRPr="003C7748" w14:paraId="3744CA44" w14:textId="77777777">
        <w:trPr>
          <w:trHeight w:val="548"/>
        </w:trPr>
        <w:tc>
          <w:tcPr>
            <w:tcW w:w="2710" w:type="dxa"/>
            <w:shd w:val="clear" w:color="auto" w:fill="auto"/>
          </w:tcPr>
          <w:p w14:paraId="2930DD1A" w14:textId="77777777" w:rsidR="00757327" w:rsidRDefault="00757327">
            <w:pPr>
              <w:spacing w:before="120"/>
              <w:rPr>
                <w:rFonts w:ascii="Calibri" w:hAnsi="Calibri"/>
                <w:b/>
              </w:rPr>
            </w:pPr>
            <w:r>
              <w:rPr>
                <w:rFonts w:ascii="Calibri" w:hAnsi="Calibri"/>
                <w:b/>
              </w:rPr>
              <w:t>TANDEM-Maßnahme</w:t>
            </w:r>
          </w:p>
        </w:tc>
        <w:tc>
          <w:tcPr>
            <w:tcW w:w="7213" w:type="dxa"/>
            <w:shd w:val="clear" w:color="auto" w:fill="auto"/>
          </w:tcPr>
          <w:p w14:paraId="529EF5B4" w14:textId="0110FA85" w:rsidR="00757327" w:rsidRDefault="003E0C91">
            <w:pPr>
              <w:spacing w:before="120"/>
              <w:rPr>
                <w:rFonts w:ascii="Calibri" w:hAnsi="Calibri"/>
                <w:i/>
                <w:color w:val="194486"/>
              </w:rPr>
            </w:pPr>
            <w:r>
              <w:rPr>
                <w:rFonts w:ascii="Calibri" w:hAnsi="Calibri"/>
                <w:i/>
                <w:color w:val="194486"/>
              </w:rPr>
              <w:t>nein</w:t>
            </w:r>
          </w:p>
        </w:tc>
      </w:tr>
      <w:tr w:rsidR="00757327" w:rsidRPr="003C7748" w14:paraId="2A4ECDC9" w14:textId="77777777">
        <w:trPr>
          <w:trHeight w:val="548"/>
        </w:trPr>
        <w:tc>
          <w:tcPr>
            <w:tcW w:w="2710" w:type="dxa"/>
            <w:shd w:val="clear" w:color="auto" w:fill="auto"/>
          </w:tcPr>
          <w:p w14:paraId="65105E4E" w14:textId="77777777" w:rsidR="00757327" w:rsidRDefault="00757327">
            <w:pPr>
              <w:spacing w:before="120"/>
              <w:rPr>
                <w:rFonts w:ascii="Calibri" w:hAnsi="Calibri"/>
                <w:b/>
              </w:rPr>
            </w:pPr>
            <w:r>
              <w:rPr>
                <w:rFonts w:ascii="Calibri" w:hAnsi="Calibri"/>
                <w:b/>
              </w:rPr>
              <w:t>Mentoring</w:t>
            </w:r>
          </w:p>
        </w:tc>
        <w:tc>
          <w:tcPr>
            <w:tcW w:w="7213" w:type="dxa"/>
            <w:shd w:val="clear" w:color="auto" w:fill="auto"/>
          </w:tcPr>
          <w:p w14:paraId="3FFEBABD" w14:textId="2258B2FB" w:rsidR="00757327" w:rsidRDefault="00757327">
            <w:pPr>
              <w:spacing w:before="120"/>
              <w:rPr>
                <w:rFonts w:ascii="Calibri" w:hAnsi="Calibri"/>
                <w:i/>
                <w:color w:val="194486"/>
              </w:rPr>
            </w:pPr>
            <w:r>
              <w:rPr>
                <w:rFonts w:ascii="Calibri" w:hAnsi="Calibri"/>
                <w:i/>
                <w:color w:val="194486"/>
              </w:rPr>
              <w:t>nein</w:t>
            </w:r>
          </w:p>
        </w:tc>
      </w:tr>
      <w:tr w:rsidR="00757327" w:rsidRPr="003C7748" w14:paraId="52DADD77" w14:textId="77777777">
        <w:trPr>
          <w:trHeight w:val="548"/>
        </w:trPr>
        <w:tc>
          <w:tcPr>
            <w:tcW w:w="2710" w:type="dxa"/>
            <w:shd w:val="clear" w:color="auto" w:fill="auto"/>
          </w:tcPr>
          <w:p w14:paraId="2C396BCA" w14:textId="77777777" w:rsidR="00757327" w:rsidRDefault="00757327">
            <w:pPr>
              <w:spacing w:before="120"/>
              <w:rPr>
                <w:rFonts w:ascii="Calibri" w:hAnsi="Calibri"/>
                <w:b/>
              </w:rPr>
            </w:pPr>
            <w:r>
              <w:rPr>
                <w:rFonts w:ascii="Calibri" w:hAnsi="Calibri"/>
                <w:b/>
              </w:rPr>
              <w:t>Climate Proofing &amp;Mainstreaming</w:t>
            </w:r>
          </w:p>
        </w:tc>
        <w:tc>
          <w:tcPr>
            <w:tcW w:w="7213" w:type="dxa"/>
            <w:shd w:val="clear" w:color="auto" w:fill="auto"/>
          </w:tcPr>
          <w:p w14:paraId="31E90112" w14:textId="5FFC682B" w:rsidR="00757327" w:rsidRDefault="00757327">
            <w:pPr>
              <w:spacing w:before="120"/>
              <w:rPr>
                <w:rFonts w:ascii="Calibri" w:hAnsi="Calibri"/>
                <w:i/>
                <w:color w:val="194486"/>
              </w:rPr>
            </w:pPr>
            <w:r>
              <w:rPr>
                <w:rFonts w:ascii="Calibri" w:hAnsi="Calibri"/>
                <w:i/>
                <w:color w:val="194486"/>
              </w:rPr>
              <w:t>nein</w:t>
            </w:r>
          </w:p>
        </w:tc>
      </w:tr>
    </w:tbl>
    <w:p w14:paraId="316EF479"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5554C241" w14:textId="77777777">
        <w:trPr>
          <w:trHeight w:val="547"/>
        </w:trPr>
        <w:tc>
          <w:tcPr>
            <w:tcW w:w="9923" w:type="dxa"/>
            <w:shd w:val="clear" w:color="auto" w:fill="auto"/>
          </w:tcPr>
          <w:p w14:paraId="08A5A26C" w14:textId="77777777" w:rsidR="00757327" w:rsidRPr="003C7748" w:rsidRDefault="00757327">
            <w:pPr>
              <w:spacing w:before="120"/>
              <w:rPr>
                <w:rFonts w:ascii="Calibri" w:hAnsi="Calibri" w:cs="Arial"/>
                <w:b/>
              </w:rPr>
            </w:pPr>
            <w:r w:rsidRPr="003C7748">
              <w:rPr>
                <w:rFonts w:ascii="Calibri" w:hAnsi="Calibri" w:cs="Arial"/>
                <w:b/>
              </w:rPr>
              <w:t>Rolle des/der Modellregionsmanager/in bei dieser Maßnahme</w:t>
            </w:r>
          </w:p>
        </w:tc>
      </w:tr>
      <w:tr w:rsidR="00757327" w:rsidRPr="003C7748" w14:paraId="4EADDA97" w14:textId="77777777">
        <w:trPr>
          <w:trHeight w:val="1488"/>
        </w:trPr>
        <w:tc>
          <w:tcPr>
            <w:tcW w:w="9923" w:type="dxa"/>
            <w:shd w:val="clear" w:color="auto" w:fill="auto"/>
          </w:tcPr>
          <w:p w14:paraId="72146CF9" w14:textId="77777777" w:rsidR="00F0754C" w:rsidRDefault="00D04C41">
            <w:pPr>
              <w:spacing w:before="120"/>
              <w:rPr>
                <w:rFonts w:ascii="Calibri" w:hAnsi="Calibri"/>
                <w:i/>
                <w:color w:val="1F497D"/>
              </w:rPr>
            </w:pPr>
            <w:r>
              <w:rPr>
                <w:rFonts w:ascii="Calibri" w:hAnsi="Calibri"/>
                <w:i/>
                <w:color w:val="1F497D"/>
              </w:rPr>
              <w:t>Koordination und Organisation von Vorträgen, Exkursionen, Workshops und Beratungen.</w:t>
            </w:r>
          </w:p>
          <w:p w14:paraId="21D5E09E" w14:textId="14A5938E" w:rsidR="00F0754C" w:rsidRDefault="00F0754C">
            <w:pPr>
              <w:spacing w:before="120"/>
              <w:rPr>
                <w:rFonts w:ascii="Calibri" w:hAnsi="Calibri"/>
                <w:i/>
                <w:color w:val="1F497D"/>
              </w:rPr>
            </w:pPr>
            <w:r>
              <w:rPr>
                <w:rFonts w:ascii="Calibri" w:hAnsi="Calibri"/>
                <w:i/>
                <w:color w:val="1F497D"/>
              </w:rPr>
              <w:t>Bündelung t</w:t>
            </w:r>
            <w:r w:rsidR="00D04C41">
              <w:rPr>
                <w:rFonts w:ascii="Calibri" w:hAnsi="Calibri"/>
                <w:i/>
                <w:color w:val="1F497D"/>
              </w:rPr>
              <w:t>hematische</w:t>
            </w:r>
            <w:r>
              <w:rPr>
                <w:rFonts w:ascii="Calibri" w:hAnsi="Calibri"/>
                <w:i/>
                <w:color w:val="1F497D"/>
              </w:rPr>
              <w:t>r</w:t>
            </w:r>
            <w:r w:rsidR="00D04C41">
              <w:rPr>
                <w:rFonts w:ascii="Calibri" w:hAnsi="Calibri"/>
                <w:i/>
                <w:color w:val="1F497D"/>
              </w:rPr>
              <w:t xml:space="preserve"> Beratungsschwerpunkte und</w:t>
            </w:r>
            <w:r>
              <w:rPr>
                <w:rFonts w:ascii="Calibri" w:hAnsi="Calibri"/>
                <w:i/>
                <w:color w:val="1F497D"/>
              </w:rPr>
              <w:t xml:space="preserve"> inhaltliches </w:t>
            </w:r>
            <w:r w:rsidR="00D04C41">
              <w:rPr>
                <w:rFonts w:ascii="Calibri" w:hAnsi="Calibri"/>
                <w:i/>
                <w:color w:val="1F497D"/>
              </w:rPr>
              <w:t xml:space="preserve"> </w:t>
            </w:r>
            <w:r>
              <w:rPr>
                <w:rFonts w:ascii="Calibri" w:hAnsi="Calibri"/>
                <w:i/>
                <w:color w:val="1F497D"/>
              </w:rPr>
              <w:t xml:space="preserve">Besprechen der Vortragserien </w:t>
            </w:r>
            <w:r w:rsidR="00D04C41">
              <w:rPr>
                <w:rFonts w:ascii="Calibri" w:hAnsi="Calibri"/>
                <w:i/>
                <w:color w:val="1F497D"/>
              </w:rPr>
              <w:t>mit externen Expert:innen</w:t>
            </w:r>
            <w:r w:rsidR="00804807">
              <w:rPr>
                <w:rFonts w:ascii="Calibri" w:hAnsi="Calibri"/>
                <w:i/>
                <w:color w:val="1F497D"/>
              </w:rPr>
              <w:t>,</w:t>
            </w:r>
            <w:r>
              <w:rPr>
                <w:rFonts w:ascii="Calibri" w:hAnsi="Calibri"/>
                <w:i/>
                <w:color w:val="1F497D"/>
              </w:rPr>
              <w:t xml:space="preserve"> Einbringen und Umsetzung der</w:t>
            </w:r>
            <w:r w:rsidR="00D04C41">
              <w:rPr>
                <w:rFonts w:ascii="Calibri" w:hAnsi="Calibri"/>
                <w:i/>
                <w:color w:val="1F497D"/>
              </w:rPr>
              <w:t xml:space="preserve"> Erfahrungen </w:t>
            </w:r>
            <w:r w:rsidR="00B6304D">
              <w:rPr>
                <w:rFonts w:ascii="Calibri" w:hAnsi="Calibri"/>
                <w:i/>
                <w:color w:val="1F497D"/>
              </w:rPr>
              <w:t>der Expert:innen</w:t>
            </w:r>
            <w:r w:rsidR="00D04C41">
              <w:rPr>
                <w:rFonts w:ascii="Calibri" w:hAnsi="Calibri"/>
                <w:i/>
                <w:color w:val="1F497D"/>
              </w:rPr>
              <w:t>.</w:t>
            </w:r>
          </w:p>
          <w:p w14:paraId="3A544A29" w14:textId="2516D3E8" w:rsidR="00757327" w:rsidRPr="00E73FC2" w:rsidRDefault="00D04C41">
            <w:pPr>
              <w:spacing w:before="120"/>
              <w:rPr>
                <w:rFonts w:ascii="Calibri" w:hAnsi="Calibri"/>
                <w:i/>
                <w:color w:val="1F497D"/>
              </w:rPr>
            </w:pPr>
            <w:r>
              <w:rPr>
                <w:rFonts w:ascii="Calibri" w:hAnsi="Calibri"/>
                <w:i/>
                <w:color w:val="1F497D"/>
              </w:rPr>
              <w:t xml:space="preserve">Schwerpunktmäßiges </w:t>
            </w:r>
            <w:r w:rsidR="00B6304D">
              <w:rPr>
                <w:rFonts w:ascii="Calibri" w:hAnsi="Calibri"/>
                <w:i/>
                <w:color w:val="1F497D"/>
              </w:rPr>
              <w:t>B</w:t>
            </w:r>
            <w:r>
              <w:rPr>
                <w:rFonts w:ascii="Calibri" w:hAnsi="Calibri"/>
                <w:i/>
                <w:color w:val="1F497D"/>
              </w:rPr>
              <w:t xml:space="preserve">eraten </w:t>
            </w:r>
            <w:r w:rsidR="00E73FC2">
              <w:rPr>
                <w:rFonts w:ascii="Calibri" w:hAnsi="Calibri"/>
                <w:i/>
                <w:color w:val="1F497D"/>
              </w:rPr>
              <w:t>hinsichtlich Sanieren</w:t>
            </w:r>
            <w:r>
              <w:rPr>
                <w:rFonts w:ascii="Calibri" w:hAnsi="Calibri"/>
                <w:i/>
                <w:color w:val="1F497D"/>
              </w:rPr>
              <w:t xml:space="preserve">, </w:t>
            </w:r>
            <w:r w:rsidR="00333A5A">
              <w:rPr>
                <w:rFonts w:ascii="Calibri" w:hAnsi="Calibri"/>
                <w:i/>
                <w:color w:val="1F497D"/>
              </w:rPr>
              <w:t>A</w:t>
            </w:r>
            <w:r>
              <w:rPr>
                <w:rFonts w:ascii="Calibri" w:hAnsi="Calibri"/>
                <w:i/>
                <w:color w:val="1F497D"/>
              </w:rPr>
              <w:t xml:space="preserve">daptieren und </w:t>
            </w:r>
            <w:r w:rsidR="0067208E">
              <w:rPr>
                <w:rFonts w:ascii="Calibri" w:hAnsi="Calibri"/>
                <w:i/>
                <w:color w:val="1F497D"/>
              </w:rPr>
              <w:t>Wohnen,</w:t>
            </w:r>
            <w:r>
              <w:rPr>
                <w:rFonts w:ascii="Calibri" w:hAnsi="Calibri"/>
                <w:i/>
                <w:color w:val="1F497D"/>
              </w:rPr>
              <w:t xml:space="preserve"> um Neubauten </w:t>
            </w:r>
            <w:r w:rsidR="00B6304D">
              <w:rPr>
                <w:rFonts w:ascii="Calibri" w:hAnsi="Calibri"/>
                <w:i/>
                <w:color w:val="1F497D"/>
              </w:rPr>
              <w:t xml:space="preserve">und Flächenverbrauch </w:t>
            </w:r>
            <w:r>
              <w:rPr>
                <w:rFonts w:ascii="Calibri" w:hAnsi="Calibri"/>
                <w:i/>
                <w:color w:val="1F497D"/>
              </w:rPr>
              <w:t>zu reduzieren.</w:t>
            </w:r>
            <w:r w:rsidR="00B6304D">
              <w:rPr>
                <w:rFonts w:ascii="Calibri" w:hAnsi="Calibri"/>
                <w:i/>
                <w:color w:val="1F497D"/>
              </w:rPr>
              <w:t xml:space="preserve">  </w:t>
            </w:r>
          </w:p>
        </w:tc>
      </w:tr>
    </w:tbl>
    <w:p w14:paraId="7EA7A892"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757327" w:rsidRPr="003C7748" w14:paraId="1EAC1A1E" w14:textId="77777777">
        <w:trPr>
          <w:trHeight w:val="549"/>
        </w:trPr>
        <w:tc>
          <w:tcPr>
            <w:tcW w:w="3261" w:type="dxa"/>
            <w:shd w:val="clear" w:color="auto" w:fill="auto"/>
          </w:tcPr>
          <w:p w14:paraId="00FAE174" w14:textId="77777777" w:rsidR="00757327" w:rsidRPr="003C7748" w:rsidRDefault="00757327">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33A7CEB9" w14:textId="77777777" w:rsidR="00757327" w:rsidRPr="003C7748" w:rsidRDefault="00757327">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47B24FCC" w14:textId="77777777" w:rsidR="00757327" w:rsidRPr="003C7748" w:rsidRDefault="00757327">
            <w:pPr>
              <w:spacing w:before="120"/>
              <w:rPr>
                <w:rFonts w:ascii="Calibri" w:hAnsi="Calibri"/>
                <w:b/>
              </w:rPr>
            </w:pPr>
            <w:r w:rsidRPr="003C7748">
              <w:rPr>
                <w:rFonts w:ascii="Calibri" w:hAnsi="Calibri"/>
                <w:b/>
              </w:rPr>
              <w:t>Qualitative Kostenkurzbeschreibung</w:t>
            </w:r>
          </w:p>
        </w:tc>
      </w:tr>
      <w:tr w:rsidR="00757327" w:rsidRPr="003C7748" w14:paraId="214D3CE3" w14:textId="77777777">
        <w:trPr>
          <w:trHeight w:val="547"/>
        </w:trPr>
        <w:tc>
          <w:tcPr>
            <w:tcW w:w="3261" w:type="dxa"/>
            <w:shd w:val="clear" w:color="auto" w:fill="auto"/>
          </w:tcPr>
          <w:p w14:paraId="4B72BA54" w14:textId="7A354F2B" w:rsidR="00757327" w:rsidRPr="003C7748" w:rsidRDefault="00B6304D">
            <w:pPr>
              <w:spacing w:before="120"/>
              <w:rPr>
                <w:rFonts w:ascii="Calibri" w:hAnsi="Calibri"/>
                <w:i/>
                <w:color w:val="1F497D"/>
              </w:rPr>
            </w:pPr>
            <w:r>
              <w:rPr>
                <w:rFonts w:ascii="Calibri" w:hAnsi="Calibri"/>
                <w:i/>
                <w:color w:val="1F497D"/>
              </w:rPr>
              <w:t>KAM</w:t>
            </w:r>
          </w:p>
        </w:tc>
        <w:tc>
          <w:tcPr>
            <w:tcW w:w="2835" w:type="dxa"/>
            <w:shd w:val="clear" w:color="auto" w:fill="auto"/>
          </w:tcPr>
          <w:p w14:paraId="0B6302A8" w14:textId="55AF75FD" w:rsidR="00757327" w:rsidRPr="003C7748" w:rsidRDefault="00DD2FD5">
            <w:pPr>
              <w:spacing w:before="120"/>
              <w:rPr>
                <w:rFonts w:ascii="Calibri" w:hAnsi="Calibri"/>
                <w:i/>
                <w:color w:val="1F497D"/>
              </w:rPr>
            </w:pPr>
            <w:r>
              <w:rPr>
                <w:rFonts w:ascii="Calibri" w:hAnsi="Calibri"/>
                <w:i/>
                <w:color w:val="1F497D"/>
              </w:rPr>
              <w:t>7.532, -</w:t>
            </w:r>
          </w:p>
        </w:tc>
        <w:tc>
          <w:tcPr>
            <w:tcW w:w="3827" w:type="dxa"/>
            <w:shd w:val="clear" w:color="auto" w:fill="auto"/>
          </w:tcPr>
          <w:p w14:paraId="7069AE36" w14:textId="73DF920F" w:rsidR="00757327" w:rsidRPr="003C7748" w:rsidRDefault="00B6304D">
            <w:pPr>
              <w:spacing w:before="120"/>
              <w:rPr>
                <w:rFonts w:ascii="Calibri" w:hAnsi="Calibri"/>
                <w:b/>
                <w:i/>
                <w:color w:val="1F497D"/>
              </w:rPr>
            </w:pPr>
            <w:r>
              <w:rPr>
                <w:rFonts w:ascii="Calibri" w:hAnsi="Calibri"/>
                <w:i/>
                <w:color w:val="1F497D"/>
              </w:rPr>
              <w:t>Personal- und Reisekosten</w:t>
            </w:r>
          </w:p>
        </w:tc>
      </w:tr>
      <w:tr w:rsidR="00757327" w:rsidRPr="003C7748" w14:paraId="674E83F3" w14:textId="77777777">
        <w:trPr>
          <w:trHeight w:val="547"/>
        </w:trPr>
        <w:tc>
          <w:tcPr>
            <w:tcW w:w="3261" w:type="dxa"/>
            <w:shd w:val="clear" w:color="auto" w:fill="auto"/>
          </w:tcPr>
          <w:p w14:paraId="2B25A044" w14:textId="4125E023" w:rsidR="00757327" w:rsidRPr="003C7748" w:rsidRDefault="00B6304D">
            <w:pPr>
              <w:spacing w:before="120"/>
              <w:rPr>
                <w:rFonts w:ascii="Calibri" w:hAnsi="Calibri"/>
                <w:i/>
                <w:color w:val="1F497D"/>
              </w:rPr>
            </w:pPr>
            <w:r>
              <w:rPr>
                <w:rFonts w:ascii="Calibri" w:hAnsi="Calibri"/>
                <w:i/>
                <w:color w:val="1F497D"/>
              </w:rPr>
              <w:t>Externe Expert:innen</w:t>
            </w:r>
          </w:p>
        </w:tc>
        <w:tc>
          <w:tcPr>
            <w:tcW w:w="2835" w:type="dxa"/>
            <w:shd w:val="clear" w:color="auto" w:fill="auto"/>
          </w:tcPr>
          <w:p w14:paraId="5D821556" w14:textId="6B25407A" w:rsidR="00757327" w:rsidRPr="003C7748" w:rsidRDefault="00DD2FD5">
            <w:pPr>
              <w:spacing w:before="120"/>
              <w:rPr>
                <w:rFonts w:ascii="Calibri" w:hAnsi="Calibri"/>
                <w:i/>
                <w:color w:val="1F497D"/>
              </w:rPr>
            </w:pPr>
            <w:r>
              <w:rPr>
                <w:rFonts w:ascii="Calibri" w:hAnsi="Calibri"/>
                <w:i/>
                <w:color w:val="1F497D"/>
              </w:rPr>
              <w:t>12.050, -</w:t>
            </w:r>
          </w:p>
        </w:tc>
        <w:tc>
          <w:tcPr>
            <w:tcW w:w="3827" w:type="dxa"/>
            <w:shd w:val="clear" w:color="auto" w:fill="auto"/>
          </w:tcPr>
          <w:p w14:paraId="62796CC4" w14:textId="2FB97954" w:rsidR="00757327" w:rsidRPr="003C7748" w:rsidRDefault="00B6304D">
            <w:pPr>
              <w:spacing w:before="120"/>
              <w:rPr>
                <w:rFonts w:ascii="Calibri" w:hAnsi="Calibri"/>
                <w:b/>
                <w:i/>
                <w:color w:val="1F497D"/>
              </w:rPr>
            </w:pPr>
            <w:r>
              <w:rPr>
                <w:rFonts w:ascii="Calibri" w:hAnsi="Calibri"/>
                <w:i/>
                <w:color w:val="1F497D"/>
              </w:rPr>
              <w:t>Externe Kosten</w:t>
            </w:r>
            <w:r w:rsidR="00DD2FD5">
              <w:rPr>
                <w:rFonts w:ascii="Calibri" w:hAnsi="Calibri"/>
                <w:i/>
                <w:color w:val="1F497D"/>
              </w:rPr>
              <w:t>, Werksverträge</w:t>
            </w:r>
          </w:p>
        </w:tc>
      </w:tr>
      <w:tr w:rsidR="00757327" w:rsidRPr="003C7748" w14:paraId="5E60B41B" w14:textId="77777777" w:rsidTr="00A10152">
        <w:trPr>
          <w:trHeight w:val="700"/>
        </w:trPr>
        <w:tc>
          <w:tcPr>
            <w:tcW w:w="3261" w:type="dxa"/>
            <w:shd w:val="clear" w:color="auto" w:fill="auto"/>
          </w:tcPr>
          <w:p w14:paraId="4A28FEEF" w14:textId="2F5EE9CA" w:rsidR="00757327" w:rsidRPr="003C7748" w:rsidRDefault="00B6304D">
            <w:pPr>
              <w:spacing w:before="120"/>
              <w:rPr>
                <w:rFonts w:ascii="Calibri" w:hAnsi="Calibri"/>
                <w:i/>
                <w:color w:val="1F497D"/>
              </w:rPr>
            </w:pPr>
            <w:r>
              <w:rPr>
                <w:rFonts w:ascii="Calibri" w:hAnsi="Calibri"/>
                <w:i/>
                <w:color w:val="1F497D"/>
              </w:rPr>
              <w:t>Sachkosten</w:t>
            </w:r>
          </w:p>
        </w:tc>
        <w:tc>
          <w:tcPr>
            <w:tcW w:w="2835" w:type="dxa"/>
            <w:shd w:val="clear" w:color="auto" w:fill="auto"/>
          </w:tcPr>
          <w:p w14:paraId="21C8E1C1" w14:textId="563811A1" w:rsidR="00757327" w:rsidRPr="003C7748" w:rsidRDefault="00DD2FD5">
            <w:pPr>
              <w:spacing w:before="120"/>
              <w:rPr>
                <w:rFonts w:ascii="Calibri" w:hAnsi="Calibri"/>
                <w:i/>
                <w:color w:val="1F497D"/>
              </w:rPr>
            </w:pPr>
            <w:r>
              <w:rPr>
                <w:rFonts w:ascii="Calibri" w:hAnsi="Calibri"/>
                <w:i/>
                <w:color w:val="1F497D"/>
              </w:rPr>
              <w:t>3.540, -</w:t>
            </w:r>
          </w:p>
        </w:tc>
        <w:tc>
          <w:tcPr>
            <w:tcW w:w="3827" w:type="dxa"/>
            <w:shd w:val="clear" w:color="auto" w:fill="auto"/>
          </w:tcPr>
          <w:p w14:paraId="3289752B" w14:textId="7C59B45B" w:rsidR="00757327" w:rsidRPr="003C7748" w:rsidRDefault="00B6304D">
            <w:pPr>
              <w:spacing w:before="120"/>
              <w:rPr>
                <w:rFonts w:ascii="Calibri" w:hAnsi="Calibri"/>
                <w:b/>
                <w:color w:val="1F497D"/>
              </w:rPr>
            </w:pPr>
            <w:r w:rsidRPr="00A10152">
              <w:rPr>
                <w:rFonts w:ascii="Calibri" w:hAnsi="Calibri"/>
                <w:i/>
                <w:color w:val="1F497D"/>
              </w:rPr>
              <w:t xml:space="preserve">Organisationskosten, </w:t>
            </w:r>
            <w:r w:rsidR="00A10152" w:rsidRPr="00A10152">
              <w:rPr>
                <w:rFonts w:ascii="Calibri" w:hAnsi="Calibri"/>
                <w:i/>
                <w:color w:val="1F497D"/>
              </w:rPr>
              <w:t>Social Media, Newsletter, ÖA,</w:t>
            </w:r>
            <w:r w:rsidR="00A10152">
              <w:rPr>
                <w:rFonts w:ascii="Calibri" w:hAnsi="Calibri"/>
                <w:b/>
                <w:color w:val="1F497D"/>
              </w:rPr>
              <w:t xml:space="preserve"> </w:t>
            </w:r>
          </w:p>
        </w:tc>
      </w:tr>
    </w:tbl>
    <w:p w14:paraId="3EEA6692" w14:textId="77777777" w:rsidR="00757327" w:rsidRPr="003C7748" w:rsidRDefault="00757327" w:rsidP="00A10152">
      <w:pPr>
        <w:spacing w:before="120"/>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2B2D9802" w14:textId="77777777">
        <w:trPr>
          <w:trHeight w:val="547"/>
        </w:trPr>
        <w:tc>
          <w:tcPr>
            <w:tcW w:w="9923" w:type="dxa"/>
            <w:shd w:val="clear" w:color="auto" w:fill="auto"/>
          </w:tcPr>
          <w:p w14:paraId="416DC50F" w14:textId="77777777" w:rsidR="00757327" w:rsidRPr="003C7748" w:rsidRDefault="00757327">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10"/>
            </w:r>
            <w:r w:rsidRPr="003C7748">
              <w:rPr>
                <w:rFonts w:ascii="Calibri" w:hAnsi="Calibri"/>
                <w:i/>
                <w:color w:val="194486"/>
              </w:rPr>
              <w:t>)</w:t>
            </w:r>
          </w:p>
        </w:tc>
      </w:tr>
      <w:tr w:rsidR="00757327" w:rsidRPr="003C7748" w14:paraId="1E4FA3C9" w14:textId="77777777">
        <w:trPr>
          <w:trHeight w:val="986"/>
        </w:trPr>
        <w:tc>
          <w:tcPr>
            <w:tcW w:w="9923" w:type="dxa"/>
            <w:shd w:val="clear" w:color="auto" w:fill="auto"/>
          </w:tcPr>
          <w:p w14:paraId="40D538BA" w14:textId="5EB385F5" w:rsidR="00C22344" w:rsidRDefault="00882024">
            <w:pPr>
              <w:spacing w:before="120"/>
              <w:rPr>
                <w:rFonts w:ascii="Calibri" w:hAnsi="Calibri"/>
                <w:i/>
                <w:color w:val="1F497D"/>
              </w:rPr>
            </w:pPr>
            <w:r>
              <w:rPr>
                <w:rFonts w:ascii="Calibri" w:hAnsi="Calibri"/>
                <w:i/>
                <w:color w:val="1F497D"/>
              </w:rPr>
              <w:t>Erreichen und Förderung des k</w:t>
            </w:r>
            <w:r w:rsidR="00D751A9">
              <w:rPr>
                <w:rFonts w:ascii="Calibri" w:hAnsi="Calibri"/>
                <w:i/>
                <w:color w:val="1F497D"/>
              </w:rPr>
              <w:t>limafitte</w:t>
            </w:r>
            <w:r>
              <w:rPr>
                <w:rFonts w:ascii="Calibri" w:hAnsi="Calibri"/>
                <w:i/>
                <w:color w:val="1F497D"/>
              </w:rPr>
              <w:t>n</w:t>
            </w:r>
            <w:r w:rsidR="00D751A9">
              <w:rPr>
                <w:rFonts w:ascii="Calibri" w:hAnsi="Calibri"/>
                <w:i/>
                <w:color w:val="1F497D"/>
              </w:rPr>
              <w:t xml:space="preserve"> Bauen</w:t>
            </w:r>
            <w:r>
              <w:rPr>
                <w:rFonts w:ascii="Calibri" w:hAnsi="Calibri"/>
                <w:i/>
                <w:color w:val="1F497D"/>
              </w:rPr>
              <w:t>s</w:t>
            </w:r>
            <w:r w:rsidR="00283F1C">
              <w:rPr>
                <w:rFonts w:ascii="Calibri" w:hAnsi="Calibri"/>
                <w:i/>
                <w:color w:val="1F497D"/>
              </w:rPr>
              <w:t xml:space="preserve">, </w:t>
            </w:r>
            <w:r w:rsidR="00D751A9">
              <w:rPr>
                <w:rFonts w:ascii="Calibri" w:hAnsi="Calibri"/>
                <w:i/>
                <w:color w:val="1F497D"/>
              </w:rPr>
              <w:t>S</w:t>
            </w:r>
            <w:r w:rsidR="00283F1C">
              <w:rPr>
                <w:rFonts w:ascii="Calibri" w:hAnsi="Calibri"/>
                <w:i/>
                <w:color w:val="1F497D"/>
              </w:rPr>
              <w:t>anieren, Adaptieren und Wohnen</w:t>
            </w:r>
            <w:r>
              <w:rPr>
                <w:rFonts w:ascii="Calibri" w:hAnsi="Calibri"/>
                <w:i/>
                <w:color w:val="1F497D"/>
              </w:rPr>
              <w:t xml:space="preserve"> bis 30.06.2026</w:t>
            </w:r>
            <w:r w:rsidR="00FC02DA">
              <w:rPr>
                <w:rFonts w:ascii="Calibri" w:hAnsi="Calibri"/>
                <w:i/>
                <w:color w:val="1F497D"/>
              </w:rPr>
              <w:t>.</w:t>
            </w:r>
          </w:p>
          <w:p w14:paraId="061B4678" w14:textId="114C0807" w:rsidR="00C22344" w:rsidRDefault="00FC02DA">
            <w:pPr>
              <w:spacing w:before="120"/>
              <w:rPr>
                <w:rFonts w:ascii="Calibri" w:hAnsi="Calibri"/>
                <w:i/>
                <w:color w:val="1F497D"/>
              </w:rPr>
            </w:pPr>
            <w:r>
              <w:rPr>
                <w:rFonts w:ascii="Calibri" w:hAnsi="Calibri"/>
                <w:i/>
                <w:color w:val="1F497D"/>
              </w:rPr>
              <w:t xml:space="preserve">Vermeidung </w:t>
            </w:r>
            <w:r w:rsidR="00D751A9">
              <w:rPr>
                <w:rFonts w:ascii="Calibri" w:hAnsi="Calibri"/>
                <w:i/>
                <w:color w:val="1F497D"/>
              </w:rPr>
              <w:t>von negative</w:t>
            </w:r>
            <w:r w:rsidR="0067208E">
              <w:rPr>
                <w:rFonts w:ascii="Calibri" w:hAnsi="Calibri"/>
                <w:i/>
                <w:color w:val="1F497D"/>
              </w:rPr>
              <w:t>n</w:t>
            </w:r>
            <w:r w:rsidR="00D751A9">
              <w:rPr>
                <w:rFonts w:ascii="Calibri" w:hAnsi="Calibri"/>
                <w:i/>
                <w:color w:val="1F497D"/>
              </w:rPr>
              <w:t xml:space="preserve"> Adaptierung</w:t>
            </w:r>
            <w:r w:rsidR="0067208E">
              <w:rPr>
                <w:rFonts w:ascii="Calibri" w:hAnsi="Calibri"/>
                <w:i/>
                <w:color w:val="1F497D"/>
              </w:rPr>
              <w:t>s-</w:t>
            </w:r>
            <w:r>
              <w:rPr>
                <w:rFonts w:ascii="Calibri" w:hAnsi="Calibri"/>
                <w:i/>
                <w:color w:val="1F497D"/>
              </w:rPr>
              <w:t xml:space="preserve"> und Sanierungsmaßnahmen</w:t>
            </w:r>
            <w:r w:rsidR="00882024">
              <w:rPr>
                <w:rFonts w:ascii="Calibri" w:hAnsi="Calibri"/>
                <w:i/>
                <w:color w:val="1F497D"/>
              </w:rPr>
              <w:t xml:space="preserve"> bis 30.06.2026</w:t>
            </w:r>
            <w:r>
              <w:rPr>
                <w:rFonts w:ascii="Calibri" w:hAnsi="Calibri"/>
                <w:i/>
                <w:color w:val="1F497D"/>
              </w:rPr>
              <w:t>.</w:t>
            </w:r>
          </w:p>
          <w:p w14:paraId="754FBE4E" w14:textId="27466394" w:rsidR="00882024" w:rsidRDefault="00882024">
            <w:pPr>
              <w:spacing w:before="120"/>
              <w:rPr>
                <w:rFonts w:ascii="Calibri" w:hAnsi="Calibri"/>
                <w:i/>
                <w:color w:val="1F497D"/>
              </w:rPr>
            </w:pPr>
            <w:r>
              <w:rPr>
                <w:rFonts w:ascii="Calibri" w:hAnsi="Calibri"/>
                <w:i/>
                <w:color w:val="1F497D"/>
              </w:rPr>
              <w:t>Erreichen und Förderung des k</w:t>
            </w:r>
            <w:r w:rsidR="00FC02DA">
              <w:rPr>
                <w:rFonts w:ascii="Calibri" w:hAnsi="Calibri"/>
                <w:i/>
                <w:color w:val="1F497D"/>
              </w:rPr>
              <w:t>limafitt</w:t>
            </w:r>
            <w:r w:rsidR="00D751A9">
              <w:rPr>
                <w:rFonts w:ascii="Calibri" w:hAnsi="Calibri"/>
                <w:i/>
                <w:color w:val="1F497D"/>
              </w:rPr>
              <w:t>e</w:t>
            </w:r>
            <w:r>
              <w:rPr>
                <w:rFonts w:ascii="Calibri" w:hAnsi="Calibri"/>
                <w:i/>
                <w:color w:val="1F497D"/>
              </w:rPr>
              <w:t>n</w:t>
            </w:r>
            <w:r w:rsidR="00D751A9">
              <w:rPr>
                <w:rFonts w:ascii="Calibri" w:hAnsi="Calibri"/>
                <w:i/>
                <w:color w:val="1F497D"/>
              </w:rPr>
              <w:t xml:space="preserve"> </w:t>
            </w:r>
            <w:r w:rsidR="00FC02DA">
              <w:rPr>
                <w:rFonts w:ascii="Calibri" w:hAnsi="Calibri"/>
                <w:i/>
                <w:color w:val="1F497D"/>
              </w:rPr>
              <w:t>Wohnen</w:t>
            </w:r>
            <w:r>
              <w:rPr>
                <w:rFonts w:ascii="Calibri" w:hAnsi="Calibri"/>
                <w:i/>
                <w:color w:val="1F497D"/>
              </w:rPr>
              <w:t>s bis 30.06.2026.</w:t>
            </w:r>
            <w:r w:rsidR="00FC02DA">
              <w:rPr>
                <w:rFonts w:ascii="Calibri" w:hAnsi="Calibri"/>
                <w:i/>
                <w:color w:val="1F497D"/>
              </w:rPr>
              <w:t xml:space="preserve"> </w:t>
            </w:r>
          </w:p>
          <w:p w14:paraId="0422B11E" w14:textId="174EE454" w:rsidR="00C22344" w:rsidRDefault="00C22344">
            <w:pPr>
              <w:spacing w:before="120"/>
              <w:rPr>
                <w:rFonts w:ascii="Calibri" w:hAnsi="Calibri"/>
                <w:i/>
                <w:color w:val="1F497D"/>
              </w:rPr>
            </w:pPr>
            <w:r>
              <w:rPr>
                <w:rFonts w:ascii="Calibri" w:hAnsi="Calibri"/>
                <w:i/>
                <w:color w:val="1F497D"/>
              </w:rPr>
              <w:t xml:space="preserve">Erreichen der </w:t>
            </w:r>
            <w:r w:rsidR="00FC02DA">
              <w:rPr>
                <w:rFonts w:ascii="Calibri" w:hAnsi="Calibri"/>
                <w:i/>
                <w:color w:val="1F497D"/>
              </w:rPr>
              <w:t xml:space="preserve">Behaglichkeit und </w:t>
            </w:r>
            <w:r>
              <w:rPr>
                <w:rFonts w:ascii="Calibri" w:hAnsi="Calibri"/>
                <w:i/>
                <w:color w:val="1F497D"/>
              </w:rPr>
              <w:t xml:space="preserve">Förderung der </w:t>
            </w:r>
            <w:r w:rsidR="00FC02DA">
              <w:rPr>
                <w:rFonts w:ascii="Calibri" w:hAnsi="Calibri"/>
                <w:i/>
                <w:color w:val="1F497D"/>
              </w:rPr>
              <w:t>Gesundheit</w:t>
            </w:r>
            <w:r w:rsidR="00882024">
              <w:rPr>
                <w:rFonts w:ascii="Calibri" w:hAnsi="Calibri"/>
                <w:i/>
                <w:color w:val="1F497D"/>
              </w:rPr>
              <w:t xml:space="preserve"> 30.06.2026</w:t>
            </w:r>
          </w:p>
          <w:p w14:paraId="66852E57" w14:textId="08695632" w:rsidR="00757327" w:rsidRPr="00333A5A" w:rsidRDefault="0067208E">
            <w:pPr>
              <w:spacing w:before="120"/>
              <w:rPr>
                <w:rFonts w:ascii="Calibri" w:hAnsi="Calibri"/>
                <w:i/>
                <w:color w:val="1F497D"/>
              </w:rPr>
            </w:pPr>
            <w:r>
              <w:rPr>
                <w:rFonts w:ascii="Calibri" w:hAnsi="Calibri"/>
                <w:i/>
                <w:color w:val="1F497D"/>
              </w:rPr>
              <w:t>Verwendung von natürlichen Baustoffen</w:t>
            </w:r>
            <w:r w:rsidR="00333A5A">
              <w:rPr>
                <w:rFonts w:ascii="Calibri" w:hAnsi="Calibri"/>
                <w:i/>
                <w:color w:val="1F497D"/>
              </w:rPr>
              <w:t>, Recycling</w:t>
            </w:r>
            <w:r w:rsidR="00882024">
              <w:rPr>
                <w:rFonts w:ascii="Calibri" w:hAnsi="Calibri"/>
                <w:i/>
                <w:color w:val="1F497D"/>
              </w:rPr>
              <w:t xml:space="preserve"> 30.06.2026, s. bitte </w:t>
            </w:r>
            <w:r w:rsidR="00386EA2">
              <w:rPr>
                <w:rFonts w:ascii="Calibri" w:hAnsi="Calibri"/>
                <w:i/>
                <w:color w:val="1F497D"/>
              </w:rPr>
              <w:t>Finanzierung in der Projektkostentabelle.</w:t>
            </w:r>
          </w:p>
        </w:tc>
      </w:tr>
    </w:tbl>
    <w:p w14:paraId="704B2A3C"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35B586E2" w14:textId="77777777">
        <w:trPr>
          <w:trHeight w:val="650"/>
        </w:trPr>
        <w:tc>
          <w:tcPr>
            <w:tcW w:w="9923" w:type="dxa"/>
            <w:shd w:val="clear" w:color="auto" w:fill="auto"/>
          </w:tcPr>
          <w:p w14:paraId="0EA0464C" w14:textId="77777777" w:rsidR="00757327" w:rsidRPr="003C7748" w:rsidRDefault="00757327">
            <w:pPr>
              <w:spacing w:before="120"/>
              <w:rPr>
                <w:rFonts w:ascii="Calibri" w:hAnsi="Calibri"/>
                <w:b/>
              </w:rPr>
            </w:pPr>
            <w:r w:rsidRPr="003C7748">
              <w:rPr>
                <w:rFonts w:ascii="Calibri" w:hAnsi="Calibri"/>
                <w:b/>
              </w:rPr>
              <w:t>Inhaltliche Beschreibung der Maßnahme</w:t>
            </w:r>
          </w:p>
        </w:tc>
      </w:tr>
      <w:tr w:rsidR="00757327" w:rsidRPr="003C7748" w14:paraId="3AFB89E6" w14:textId="77777777">
        <w:trPr>
          <w:trHeight w:val="1685"/>
        </w:trPr>
        <w:tc>
          <w:tcPr>
            <w:tcW w:w="9923" w:type="dxa"/>
            <w:shd w:val="clear" w:color="auto" w:fill="auto"/>
          </w:tcPr>
          <w:p w14:paraId="149F3687" w14:textId="49846C38" w:rsidR="00757327" w:rsidRPr="003C7748" w:rsidRDefault="001E7F95">
            <w:pPr>
              <w:spacing w:before="120"/>
              <w:rPr>
                <w:rFonts w:ascii="Calibri" w:hAnsi="Calibri"/>
                <w:b/>
              </w:rPr>
            </w:pPr>
            <w:r>
              <w:rPr>
                <w:rFonts w:ascii="Calibri" w:hAnsi="Calibri"/>
                <w:i/>
                <w:color w:val="194486"/>
              </w:rPr>
              <w:lastRenderedPageBreak/>
              <w:t xml:space="preserve">90 % </w:t>
            </w:r>
            <w:r w:rsidR="00333A5A">
              <w:rPr>
                <w:rFonts w:ascii="Calibri" w:hAnsi="Calibri"/>
                <w:i/>
                <w:color w:val="194486"/>
              </w:rPr>
              <w:t xml:space="preserve">der Bevölkerung </w:t>
            </w:r>
            <w:r>
              <w:rPr>
                <w:rFonts w:ascii="Calibri" w:hAnsi="Calibri"/>
                <w:i/>
                <w:color w:val="194486"/>
              </w:rPr>
              <w:t>woh</w:t>
            </w:r>
            <w:r w:rsidR="00A10152">
              <w:rPr>
                <w:rFonts w:ascii="Calibri" w:hAnsi="Calibri"/>
                <w:i/>
                <w:color w:val="194486"/>
              </w:rPr>
              <w:t>n</w:t>
            </w:r>
            <w:r w:rsidR="007C41C5">
              <w:rPr>
                <w:rFonts w:ascii="Calibri" w:hAnsi="Calibri"/>
                <w:i/>
                <w:color w:val="194486"/>
              </w:rPr>
              <w:t>t</w:t>
            </w:r>
            <w:r>
              <w:rPr>
                <w:rFonts w:ascii="Calibri" w:hAnsi="Calibri"/>
                <w:i/>
                <w:color w:val="194486"/>
              </w:rPr>
              <w:t xml:space="preserve"> schon in einem Objekt </w:t>
            </w:r>
            <w:r w:rsidR="00A10152">
              <w:rPr>
                <w:rFonts w:ascii="Calibri" w:hAnsi="Calibri"/>
                <w:i/>
                <w:color w:val="194486"/>
              </w:rPr>
              <w:t xml:space="preserve">in Miete oder Eigentum </w:t>
            </w:r>
            <w:r>
              <w:rPr>
                <w:rFonts w:ascii="Calibri" w:hAnsi="Calibri"/>
                <w:i/>
                <w:color w:val="194486"/>
              </w:rPr>
              <w:t>und wurde dieser Bereich des Adaptierens, Sanieren</w:t>
            </w:r>
            <w:r w:rsidR="00333A5A">
              <w:rPr>
                <w:rFonts w:ascii="Calibri" w:hAnsi="Calibri"/>
                <w:i/>
                <w:color w:val="194486"/>
              </w:rPr>
              <w:t>s</w:t>
            </w:r>
            <w:r>
              <w:rPr>
                <w:rFonts w:ascii="Calibri" w:hAnsi="Calibri"/>
                <w:i/>
                <w:color w:val="194486"/>
              </w:rPr>
              <w:t xml:space="preserve"> und Verbessern</w:t>
            </w:r>
            <w:r w:rsidR="00A10152">
              <w:rPr>
                <w:rFonts w:ascii="Calibri" w:hAnsi="Calibri"/>
                <w:i/>
                <w:color w:val="194486"/>
              </w:rPr>
              <w:t>s</w:t>
            </w:r>
            <w:r>
              <w:rPr>
                <w:rFonts w:ascii="Calibri" w:hAnsi="Calibri"/>
                <w:i/>
                <w:color w:val="194486"/>
              </w:rPr>
              <w:t xml:space="preserve"> nur teilweise und unzureichend behandelt. Auf Grund des Bedarfs und Rückmeldungen aus den Vorträgen, Beratungen und Rückfragen</w:t>
            </w:r>
            <w:r w:rsidR="00333A5A">
              <w:rPr>
                <w:rFonts w:ascii="Calibri" w:hAnsi="Calibri"/>
                <w:i/>
                <w:color w:val="194486"/>
              </w:rPr>
              <w:t>,</w:t>
            </w:r>
            <w:r>
              <w:rPr>
                <w:rFonts w:ascii="Calibri" w:hAnsi="Calibri"/>
                <w:i/>
                <w:color w:val="194486"/>
              </w:rPr>
              <w:t xml:space="preserve"> wird diese Maßnahme weiter geführt und </w:t>
            </w:r>
            <w:r w:rsidR="00A10152">
              <w:rPr>
                <w:rFonts w:ascii="Calibri" w:hAnsi="Calibri"/>
                <w:i/>
                <w:color w:val="194486"/>
              </w:rPr>
              <w:t>erweitert</w:t>
            </w:r>
            <w:r>
              <w:rPr>
                <w:rFonts w:ascii="Calibri" w:hAnsi="Calibri"/>
                <w:i/>
                <w:color w:val="194486"/>
              </w:rPr>
              <w:t xml:space="preserve">. Eine der wichtigsten Maßnahmen, da jede Person </w:t>
            </w:r>
            <w:r w:rsidR="00333A5A">
              <w:rPr>
                <w:rFonts w:ascii="Calibri" w:hAnsi="Calibri"/>
                <w:i/>
                <w:color w:val="194486"/>
              </w:rPr>
              <w:t xml:space="preserve">bereits </w:t>
            </w:r>
            <w:r>
              <w:rPr>
                <w:rFonts w:ascii="Calibri" w:hAnsi="Calibri"/>
                <w:i/>
                <w:color w:val="194486"/>
              </w:rPr>
              <w:t>in einer Wohnung oder</w:t>
            </w:r>
            <w:r w:rsidR="00333A5A">
              <w:rPr>
                <w:rFonts w:ascii="Calibri" w:hAnsi="Calibri"/>
                <w:i/>
                <w:color w:val="194486"/>
              </w:rPr>
              <w:t xml:space="preserve"> in einem</w:t>
            </w:r>
            <w:r>
              <w:rPr>
                <w:rFonts w:ascii="Calibri" w:hAnsi="Calibri"/>
                <w:i/>
                <w:color w:val="194486"/>
              </w:rPr>
              <w:t xml:space="preserve"> Objekt wohnt und diese Fragestellung d</w:t>
            </w:r>
            <w:r w:rsidR="00996210">
              <w:rPr>
                <w:rFonts w:ascii="Calibri" w:hAnsi="Calibri"/>
                <w:i/>
                <w:color w:val="194486"/>
              </w:rPr>
              <w:t>ie</w:t>
            </w:r>
            <w:r>
              <w:rPr>
                <w:rFonts w:ascii="Calibri" w:hAnsi="Calibri"/>
                <w:i/>
                <w:color w:val="194486"/>
              </w:rPr>
              <w:t xml:space="preserve"> Klimawandelanpassung betrifft. Vorträge, Exkursionen und Beratungen w</w:t>
            </w:r>
            <w:r w:rsidR="00996210">
              <w:rPr>
                <w:rFonts w:ascii="Calibri" w:hAnsi="Calibri"/>
                <w:i/>
                <w:color w:val="194486"/>
              </w:rPr>
              <w:t>er</w:t>
            </w:r>
            <w:r>
              <w:rPr>
                <w:rFonts w:ascii="Calibri" w:hAnsi="Calibri"/>
                <w:i/>
                <w:color w:val="194486"/>
              </w:rPr>
              <w:t>den durchgeführt und wird nun mit dem Bau- und Themenbereich Sanieren, Adaptieren und Wohnen erweitert. Ein riesiges Potenzial und mögliche Inwertsetzung für die gewerbliche Wirtschaft</w:t>
            </w:r>
            <w:r w:rsidR="00996210">
              <w:rPr>
                <w:rFonts w:ascii="Calibri" w:hAnsi="Calibri"/>
                <w:i/>
                <w:color w:val="194486"/>
              </w:rPr>
              <w:t>, ebenso</w:t>
            </w:r>
            <w:r>
              <w:rPr>
                <w:rFonts w:ascii="Calibri" w:hAnsi="Calibri"/>
                <w:i/>
                <w:color w:val="194486"/>
              </w:rPr>
              <w:t xml:space="preserve"> für die Sensibilisierung des </w:t>
            </w:r>
            <w:r w:rsidR="00333A5A">
              <w:rPr>
                <w:rFonts w:ascii="Calibri" w:hAnsi="Calibri"/>
                <w:i/>
                <w:color w:val="194486"/>
              </w:rPr>
              <w:t>k</w:t>
            </w:r>
            <w:r>
              <w:rPr>
                <w:rFonts w:ascii="Calibri" w:hAnsi="Calibri"/>
                <w:i/>
                <w:color w:val="194486"/>
              </w:rPr>
              <w:t xml:space="preserve">limafitten </w:t>
            </w:r>
            <w:r w:rsidR="00996210">
              <w:rPr>
                <w:rFonts w:ascii="Calibri" w:hAnsi="Calibri"/>
                <w:i/>
                <w:color w:val="194486"/>
              </w:rPr>
              <w:t xml:space="preserve">gesunden </w:t>
            </w:r>
            <w:r>
              <w:rPr>
                <w:rFonts w:ascii="Calibri" w:hAnsi="Calibri"/>
                <w:i/>
                <w:color w:val="194486"/>
              </w:rPr>
              <w:t>Wohnens</w:t>
            </w:r>
            <w:r w:rsidR="00996210">
              <w:rPr>
                <w:rFonts w:ascii="Calibri" w:hAnsi="Calibri"/>
                <w:i/>
                <w:color w:val="194486"/>
              </w:rPr>
              <w:t xml:space="preserve"> und der </w:t>
            </w:r>
            <w:r>
              <w:rPr>
                <w:rFonts w:ascii="Calibri" w:hAnsi="Calibri"/>
                <w:i/>
                <w:color w:val="194486"/>
              </w:rPr>
              <w:t xml:space="preserve">Behaglichkeit bis zur </w:t>
            </w:r>
            <w:r w:rsidR="0070269D">
              <w:rPr>
                <w:rFonts w:ascii="Calibri" w:hAnsi="Calibri"/>
                <w:i/>
                <w:color w:val="194486"/>
              </w:rPr>
              <w:t>Förderung der</w:t>
            </w:r>
            <w:r w:rsidR="00CD2F4B">
              <w:rPr>
                <w:rFonts w:ascii="Calibri" w:hAnsi="Calibri"/>
                <w:i/>
                <w:color w:val="194486"/>
              </w:rPr>
              <w:t xml:space="preserve"> </w:t>
            </w:r>
            <w:r>
              <w:rPr>
                <w:rFonts w:ascii="Calibri" w:hAnsi="Calibri"/>
                <w:i/>
                <w:color w:val="194486"/>
              </w:rPr>
              <w:t>Gesundheit!</w:t>
            </w:r>
          </w:p>
        </w:tc>
      </w:tr>
    </w:tbl>
    <w:p w14:paraId="5EE60083"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605E185D" w14:textId="77777777">
        <w:trPr>
          <w:trHeight w:val="714"/>
        </w:trPr>
        <w:tc>
          <w:tcPr>
            <w:tcW w:w="9923" w:type="dxa"/>
            <w:shd w:val="clear" w:color="auto" w:fill="auto"/>
          </w:tcPr>
          <w:p w14:paraId="38AE9821" w14:textId="77777777" w:rsidR="00757327" w:rsidRPr="003C7748" w:rsidRDefault="00757327">
            <w:pPr>
              <w:spacing w:before="120"/>
              <w:rPr>
                <w:rFonts w:ascii="Calibri" w:hAnsi="Calibri"/>
                <w:b/>
              </w:rPr>
            </w:pPr>
            <w:r w:rsidRPr="003C7748">
              <w:rPr>
                <w:rFonts w:ascii="Calibri" w:hAnsi="Calibri"/>
                <w:b/>
              </w:rPr>
              <w:t xml:space="preserve">Angewandte Methodik im Rahmen der Maßnahme </w:t>
            </w:r>
          </w:p>
          <w:p w14:paraId="1D0EEB1A" w14:textId="77777777" w:rsidR="00757327" w:rsidRPr="003C7748" w:rsidRDefault="00757327">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757327" w:rsidRPr="003C7748" w14:paraId="6557F138" w14:textId="77777777">
        <w:trPr>
          <w:trHeight w:val="1204"/>
        </w:trPr>
        <w:tc>
          <w:tcPr>
            <w:tcW w:w="9923" w:type="dxa"/>
            <w:shd w:val="clear" w:color="auto" w:fill="auto"/>
          </w:tcPr>
          <w:p w14:paraId="1D4B1B03" w14:textId="5E6E6083" w:rsidR="00757327" w:rsidRPr="00CD2F4B" w:rsidRDefault="00CD2F4B">
            <w:pPr>
              <w:spacing w:before="120"/>
              <w:rPr>
                <w:rFonts w:ascii="Calibri" w:hAnsi="Calibri"/>
                <w:i/>
                <w:color w:val="1F497D"/>
              </w:rPr>
            </w:pPr>
            <w:r>
              <w:rPr>
                <w:rFonts w:ascii="Calibri" w:hAnsi="Calibri"/>
                <w:i/>
                <w:color w:val="1F497D"/>
              </w:rPr>
              <w:t xml:space="preserve">Literaturrecherche, </w:t>
            </w:r>
            <w:r w:rsidR="00B4172D">
              <w:rPr>
                <w:rFonts w:ascii="Calibri" w:hAnsi="Calibri"/>
                <w:i/>
                <w:color w:val="1F497D"/>
              </w:rPr>
              <w:t xml:space="preserve">Organisation von </w:t>
            </w:r>
            <w:r w:rsidR="00517C2D">
              <w:rPr>
                <w:rFonts w:ascii="Calibri" w:hAnsi="Calibri"/>
                <w:i/>
                <w:color w:val="1F497D"/>
              </w:rPr>
              <w:t>Vorträge</w:t>
            </w:r>
            <w:r w:rsidR="00B4172D">
              <w:rPr>
                <w:rFonts w:ascii="Calibri" w:hAnsi="Calibri"/>
                <w:i/>
                <w:color w:val="1F497D"/>
              </w:rPr>
              <w:t>n</w:t>
            </w:r>
            <w:r w:rsidR="00517C2D">
              <w:rPr>
                <w:rFonts w:ascii="Calibri" w:hAnsi="Calibri"/>
                <w:i/>
                <w:color w:val="1F497D"/>
              </w:rPr>
              <w:t>, Beratungen, Workshops, Seminar</w:t>
            </w:r>
            <w:r>
              <w:rPr>
                <w:rFonts w:ascii="Calibri" w:hAnsi="Calibri"/>
                <w:i/>
                <w:color w:val="1F497D"/>
              </w:rPr>
              <w:t>e</w:t>
            </w:r>
            <w:r w:rsidR="00517C2D">
              <w:rPr>
                <w:rFonts w:ascii="Calibri" w:hAnsi="Calibri"/>
                <w:i/>
                <w:color w:val="1F497D"/>
              </w:rPr>
              <w:t xml:space="preserve"> </w:t>
            </w:r>
            <w:r w:rsidR="009F340C">
              <w:rPr>
                <w:rFonts w:ascii="Calibri" w:hAnsi="Calibri"/>
                <w:i/>
                <w:color w:val="1F497D"/>
              </w:rPr>
              <w:t>und Exkursionen;</w:t>
            </w:r>
          </w:p>
        </w:tc>
      </w:tr>
    </w:tbl>
    <w:p w14:paraId="79CDD4D8"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5323358B" w14:textId="77777777">
        <w:trPr>
          <w:trHeight w:val="547"/>
        </w:trPr>
        <w:tc>
          <w:tcPr>
            <w:tcW w:w="9923" w:type="dxa"/>
            <w:shd w:val="clear" w:color="auto" w:fill="auto"/>
          </w:tcPr>
          <w:p w14:paraId="686B6B10" w14:textId="77777777" w:rsidR="00757327" w:rsidRPr="003C7748" w:rsidRDefault="00757327">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7BF723BE" w14:textId="77777777" w:rsidR="00757327" w:rsidRPr="003C7748" w:rsidRDefault="00757327">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757327" w:rsidRPr="003C7748" w14:paraId="4F646FCB" w14:textId="77777777">
        <w:trPr>
          <w:trHeight w:val="931"/>
        </w:trPr>
        <w:tc>
          <w:tcPr>
            <w:tcW w:w="9923" w:type="dxa"/>
            <w:shd w:val="clear" w:color="auto" w:fill="auto"/>
          </w:tcPr>
          <w:p w14:paraId="19EA5FA8" w14:textId="081CEC04" w:rsidR="00757327" w:rsidRPr="002710B0" w:rsidRDefault="000F477D">
            <w:pPr>
              <w:spacing w:before="120"/>
              <w:rPr>
                <w:rFonts w:ascii="Calibri" w:hAnsi="Calibri"/>
                <w:i/>
                <w:color w:val="1F497D"/>
              </w:rPr>
            </w:pPr>
            <w:r>
              <w:rPr>
                <w:rFonts w:ascii="Calibri" w:hAnsi="Calibri"/>
                <w:i/>
                <w:color w:val="1F497D"/>
              </w:rPr>
              <w:t xml:space="preserve">Vorträge, Exkursionen und Beratungen wurden durch externe führende Expert:innen </w:t>
            </w:r>
            <w:r w:rsidR="002710B0">
              <w:rPr>
                <w:rFonts w:ascii="Calibri" w:hAnsi="Calibri"/>
                <w:i/>
                <w:color w:val="1F497D"/>
              </w:rPr>
              <w:t xml:space="preserve">durchgeführt und </w:t>
            </w:r>
            <w:r w:rsidR="00CD2F4B">
              <w:rPr>
                <w:rFonts w:ascii="Calibri" w:hAnsi="Calibri"/>
                <w:i/>
                <w:color w:val="1F497D"/>
              </w:rPr>
              <w:t xml:space="preserve">es </w:t>
            </w:r>
            <w:r w:rsidR="002710B0">
              <w:rPr>
                <w:rFonts w:ascii="Calibri" w:hAnsi="Calibri"/>
                <w:i/>
                <w:color w:val="1F497D"/>
              </w:rPr>
              <w:t>gibt keine notwendige Abgrenzung, da nur die KLAR! das Thema bearbeitet. Themenbereiche des Neubauens, w</w:t>
            </w:r>
            <w:r w:rsidR="00CD2F4B">
              <w:rPr>
                <w:rFonts w:ascii="Calibri" w:hAnsi="Calibri"/>
                <w:i/>
                <w:color w:val="1F497D"/>
              </w:rPr>
              <w:t>e</w:t>
            </w:r>
            <w:r w:rsidR="002710B0">
              <w:rPr>
                <w:rFonts w:ascii="Calibri" w:hAnsi="Calibri"/>
                <w:i/>
                <w:color w:val="1F497D"/>
              </w:rPr>
              <w:t>rd</w:t>
            </w:r>
            <w:r w:rsidR="00CD2F4B">
              <w:rPr>
                <w:rFonts w:ascii="Calibri" w:hAnsi="Calibri"/>
                <w:i/>
                <w:color w:val="1F497D"/>
              </w:rPr>
              <w:t>en</w:t>
            </w:r>
            <w:r w:rsidR="002710B0">
              <w:rPr>
                <w:rFonts w:ascii="Calibri" w:hAnsi="Calibri"/>
                <w:i/>
                <w:color w:val="1F497D"/>
              </w:rPr>
              <w:t xml:space="preserve"> um die Baufachbereiche Sanierung, Adaptierung und Wohnen erweitert.</w:t>
            </w:r>
            <w:r w:rsidR="006619AF">
              <w:rPr>
                <w:rFonts w:ascii="Calibri" w:hAnsi="Calibri"/>
                <w:i/>
                <w:color w:val="1F497D"/>
              </w:rPr>
              <w:t xml:space="preserve"> Notwendige Abstimmung mit der KEM erfolgt und wird </w:t>
            </w:r>
            <w:r w:rsidR="00453633">
              <w:rPr>
                <w:rFonts w:ascii="Calibri" w:hAnsi="Calibri"/>
                <w:i/>
                <w:color w:val="1F497D"/>
              </w:rPr>
              <w:t>die Maßnahme gemeinsam mit der KEM umgesetzt.</w:t>
            </w:r>
          </w:p>
        </w:tc>
      </w:tr>
    </w:tbl>
    <w:p w14:paraId="5B21AEB0"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759CD258" w14:textId="77777777">
        <w:trPr>
          <w:trHeight w:val="813"/>
        </w:trPr>
        <w:tc>
          <w:tcPr>
            <w:tcW w:w="9923" w:type="dxa"/>
            <w:shd w:val="clear" w:color="auto" w:fill="auto"/>
          </w:tcPr>
          <w:p w14:paraId="36377E04" w14:textId="77777777" w:rsidR="00757327" w:rsidRPr="003C7748" w:rsidRDefault="00757327">
            <w:pPr>
              <w:spacing w:before="120"/>
              <w:rPr>
                <w:rFonts w:ascii="Calibri" w:hAnsi="Calibri"/>
                <w:b/>
              </w:rPr>
            </w:pPr>
            <w:r w:rsidRPr="003C7748">
              <w:rPr>
                <w:rFonts w:ascii="Calibri" w:hAnsi="Calibri"/>
                <w:b/>
              </w:rPr>
              <w:t>Meilensteine und erwartete Zwischen- und Endergebnisse dieser Maßnahme</w:t>
            </w:r>
          </w:p>
          <w:p w14:paraId="09EA1E66" w14:textId="77777777" w:rsidR="00757327" w:rsidRPr="003C7748" w:rsidRDefault="00757327">
            <w:pPr>
              <w:rPr>
                <w:rFonts w:ascii="Calibri" w:hAnsi="Calibri"/>
                <w:b/>
              </w:rPr>
            </w:pPr>
            <w:r w:rsidRPr="003C7748">
              <w:rPr>
                <w:rFonts w:ascii="Calibri" w:hAnsi="Calibri"/>
                <w:i/>
                <w:color w:val="194486"/>
              </w:rPr>
              <w:t>Meilensteine im Projekt sind Schritte, auf Basis derer der Weg zur Zielerreichung überprüfbar wird.</w:t>
            </w:r>
          </w:p>
        </w:tc>
      </w:tr>
      <w:tr w:rsidR="00757327" w:rsidRPr="003C7748" w14:paraId="33012533" w14:textId="77777777">
        <w:trPr>
          <w:trHeight w:val="1276"/>
        </w:trPr>
        <w:tc>
          <w:tcPr>
            <w:tcW w:w="9923" w:type="dxa"/>
            <w:shd w:val="clear" w:color="auto" w:fill="auto"/>
          </w:tcPr>
          <w:p w14:paraId="1C3E6904" w14:textId="0BC08519" w:rsidR="00757327" w:rsidRPr="003C7748" w:rsidRDefault="00047BD4">
            <w:pPr>
              <w:spacing w:before="120"/>
              <w:rPr>
                <w:rFonts w:ascii="Calibri" w:hAnsi="Calibri"/>
                <w:i/>
                <w:color w:val="1F497D"/>
              </w:rPr>
            </w:pPr>
            <w:r>
              <w:rPr>
                <w:rFonts w:ascii="Calibri" w:hAnsi="Calibri"/>
                <w:i/>
                <w:color w:val="1F497D"/>
              </w:rPr>
              <w:t xml:space="preserve">Aufbereitung der Themen mit Expert:innen, Ausarbeitung von Vorträgen inkl. </w:t>
            </w:r>
            <w:r w:rsidR="00CD2F4B">
              <w:rPr>
                <w:rFonts w:ascii="Calibri" w:hAnsi="Calibri"/>
                <w:i/>
                <w:color w:val="1F497D"/>
              </w:rPr>
              <w:t>O</w:t>
            </w:r>
            <w:r>
              <w:rPr>
                <w:rFonts w:ascii="Calibri" w:hAnsi="Calibri"/>
                <w:i/>
                <w:color w:val="1F497D"/>
              </w:rPr>
              <w:t>nline</w:t>
            </w:r>
            <w:r w:rsidR="00C97BAA">
              <w:rPr>
                <w:rFonts w:ascii="Calibri" w:hAnsi="Calibri"/>
                <w:i/>
                <w:color w:val="1F497D"/>
              </w:rPr>
              <w:t>, Broschüren bzw. digital als Video LINK</w:t>
            </w:r>
            <w:r w:rsidR="00B4172D">
              <w:rPr>
                <w:rFonts w:ascii="Calibri" w:hAnsi="Calibri"/>
                <w:i/>
                <w:color w:val="1F497D"/>
              </w:rPr>
              <w:t>.</w:t>
            </w:r>
          </w:p>
          <w:p w14:paraId="4242ABA9" w14:textId="7AE4F9A6" w:rsidR="00C97BAA" w:rsidRDefault="00C97BAA">
            <w:pPr>
              <w:spacing w:before="120"/>
              <w:rPr>
                <w:rFonts w:ascii="Calibri" w:hAnsi="Calibri"/>
                <w:i/>
                <w:color w:val="1F497D"/>
              </w:rPr>
            </w:pPr>
            <w:r>
              <w:rPr>
                <w:rFonts w:ascii="Calibri" w:hAnsi="Calibri"/>
                <w:i/>
                <w:color w:val="1F497D"/>
              </w:rPr>
              <w:t>Organisation von Vorträgen und Bauberatungen</w:t>
            </w:r>
            <w:r w:rsidR="00B4172D">
              <w:rPr>
                <w:rFonts w:ascii="Calibri" w:hAnsi="Calibri"/>
                <w:i/>
                <w:color w:val="1F497D"/>
              </w:rPr>
              <w:t>.</w:t>
            </w:r>
            <w:r w:rsidR="00CD2F4B">
              <w:rPr>
                <w:rFonts w:ascii="Calibri" w:hAnsi="Calibri"/>
                <w:i/>
                <w:color w:val="1F497D"/>
              </w:rPr>
              <w:t xml:space="preserve"> </w:t>
            </w:r>
          </w:p>
          <w:p w14:paraId="78A7EFE7" w14:textId="6757B2A1" w:rsidR="00757327" w:rsidRDefault="00C97BAA">
            <w:pPr>
              <w:spacing w:before="120"/>
              <w:rPr>
                <w:rFonts w:ascii="Calibri" w:hAnsi="Calibri"/>
                <w:i/>
                <w:color w:val="1F497D"/>
              </w:rPr>
            </w:pPr>
            <w:r>
              <w:rPr>
                <w:rFonts w:ascii="Calibri" w:hAnsi="Calibri"/>
                <w:i/>
                <w:color w:val="1F497D"/>
              </w:rPr>
              <w:t>Sensibilisierung</w:t>
            </w:r>
            <w:r w:rsidR="00FC1324">
              <w:rPr>
                <w:rFonts w:ascii="Calibri" w:hAnsi="Calibri"/>
                <w:i/>
                <w:color w:val="1F497D"/>
              </w:rPr>
              <w:t>,</w:t>
            </w:r>
            <w:r>
              <w:rPr>
                <w:rFonts w:ascii="Calibri" w:hAnsi="Calibri"/>
                <w:i/>
                <w:color w:val="1F497D"/>
              </w:rPr>
              <w:t xml:space="preserve"> Wissenserweiterung </w:t>
            </w:r>
            <w:r w:rsidR="00FC1324">
              <w:rPr>
                <w:rFonts w:ascii="Calibri" w:hAnsi="Calibri"/>
                <w:i/>
                <w:color w:val="1F497D"/>
              </w:rPr>
              <w:t xml:space="preserve">und Umsetzung </w:t>
            </w:r>
            <w:r>
              <w:rPr>
                <w:rFonts w:ascii="Calibri" w:hAnsi="Calibri"/>
                <w:i/>
                <w:color w:val="1F497D"/>
              </w:rPr>
              <w:t>für behagliches und klimafittes Wohnen</w:t>
            </w:r>
            <w:r w:rsidR="00FC1324">
              <w:rPr>
                <w:rFonts w:ascii="Calibri" w:hAnsi="Calibri"/>
                <w:i/>
                <w:color w:val="1F497D"/>
              </w:rPr>
              <w:t xml:space="preserve"> bei der Bevölkerung</w:t>
            </w:r>
            <w:r w:rsidR="00453633">
              <w:rPr>
                <w:rFonts w:ascii="Calibri" w:hAnsi="Calibri"/>
                <w:i/>
                <w:color w:val="1F497D"/>
              </w:rPr>
              <w:t>,</w:t>
            </w:r>
            <w:r>
              <w:rPr>
                <w:rFonts w:ascii="Calibri" w:hAnsi="Calibri"/>
                <w:i/>
                <w:color w:val="1F497D"/>
              </w:rPr>
              <w:t xml:space="preserve"> vor alle</w:t>
            </w:r>
            <w:r w:rsidR="00B4172D">
              <w:rPr>
                <w:rFonts w:ascii="Calibri" w:hAnsi="Calibri"/>
                <w:i/>
                <w:color w:val="1F497D"/>
              </w:rPr>
              <w:t>m</w:t>
            </w:r>
            <w:r>
              <w:rPr>
                <w:rFonts w:ascii="Calibri" w:hAnsi="Calibri"/>
                <w:i/>
                <w:color w:val="1F497D"/>
              </w:rPr>
              <w:t xml:space="preserve"> für Kleinkinder und ältere </w:t>
            </w:r>
            <w:r w:rsidR="00453633">
              <w:rPr>
                <w:rFonts w:ascii="Calibri" w:hAnsi="Calibri"/>
                <w:i/>
                <w:color w:val="1F497D"/>
              </w:rPr>
              <w:t xml:space="preserve">und benachteiligte </w:t>
            </w:r>
            <w:r>
              <w:rPr>
                <w:rFonts w:ascii="Calibri" w:hAnsi="Calibri"/>
                <w:i/>
                <w:color w:val="1F497D"/>
              </w:rPr>
              <w:t>Menschen.</w:t>
            </w:r>
          </w:p>
          <w:p w14:paraId="649B405D" w14:textId="1F104A55" w:rsidR="00757327" w:rsidRPr="003C7748" w:rsidRDefault="0095123D">
            <w:pPr>
              <w:spacing w:before="120"/>
              <w:rPr>
                <w:rFonts w:ascii="Calibri" w:hAnsi="Calibri"/>
                <w:b/>
              </w:rPr>
            </w:pPr>
            <w:r w:rsidRPr="0095123D">
              <w:rPr>
                <w:rFonts w:ascii="Calibri" w:hAnsi="Calibri"/>
                <w:i/>
                <w:color w:val="1F497D"/>
              </w:rPr>
              <w:t>U</w:t>
            </w:r>
            <w:r>
              <w:rPr>
                <w:rFonts w:ascii="Calibri" w:hAnsi="Calibri"/>
                <w:i/>
                <w:color w:val="1F497D"/>
              </w:rPr>
              <w:t>msetzung von klimafitten Baumaßnahmen und Projekten</w:t>
            </w:r>
          </w:p>
        </w:tc>
      </w:tr>
    </w:tbl>
    <w:p w14:paraId="4DFCE134" w14:textId="77777777" w:rsidR="00757327" w:rsidRPr="003C7748" w:rsidRDefault="00757327" w:rsidP="00757327">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787"/>
        <w:gridCol w:w="350"/>
        <w:gridCol w:w="350"/>
        <w:gridCol w:w="186"/>
        <w:gridCol w:w="6251"/>
        <w:gridCol w:w="146"/>
        <w:gridCol w:w="47"/>
      </w:tblGrid>
      <w:tr w:rsidR="00757327" w:rsidRPr="003C7748" w14:paraId="3A42221D" w14:textId="77777777" w:rsidTr="00757327">
        <w:trPr>
          <w:trHeight w:val="813"/>
        </w:trPr>
        <w:tc>
          <w:tcPr>
            <w:tcW w:w="10124" w:type="dxa"/>
            <w:gridSpan w:val="8"/>
            <w:shd w:val="clear" w:color="auto" w:fill="auto"/>
          </w:tcPr>
          <w:p w14:paraId="79587342" w14:textId="77777777" w:rsidR="00757327" w:rsidRPr="003C7748" w:rsidRDefault="00757327">
            <w:pPr>
              <w:spacing w:before="120"/>
              <w:rPr>
                <w:rFonts w:ascii="Calibri" w:hAnsi="Calibri"/>
                <w:b/>
                <w:color w:val="FF0000"/>
              </w:rPr>
            </w:pPr>
            <w:r w:rsidRPr="003C7748">
              <w:rPr>
                <w:rFonts w:ascii="Calibri" w:hAnsi="Calibri"/>
                <w:b/>
                <w:color w:val="FF0000"/>
              </w:rPr>
              <w:t>LEISTUNGSINDIKATOREN</w:t>
            </w:r>
          </w:p>
          <w:p w14:paraId="514AB658" w14:textId="77777777" w:rsidR="00757327" w:rsidRPr="003C7748" w:rsidRDefault="00757327">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757327" w:rsidRPr="003C7748" w14:paraId="25729D6D" w14:textId="77777777" w:rsidTr="00757327">
        <w:trPr>
          <w:trHeight w:val="2585"/>
        </w:trPr>
        <w:tc>
          <w:tcPr>
            <w:tcW w:w="10124" w:type="dxa"/>
            <w:gridSpan w:val="8"/>
            <w:shd w:val="clear" w:color="auto" w:fill="auto"/>
          </w:tcPr>
          <w:p w14:paraId="2A8CEDBF" w14:textId="654259A4" w:rsidR="00C97BAA" w:rsidRPr="0095123D" w:rsidRDefault="0095123D" w:rsidP="00C97BAA">
            <w:pPr>
              <w:spacing w:before="120"/>
              <w:rPr>
                <w:rFonts w:asciiTheme="minorHAnsi" w:hAnsiTheme="minorHAnsi" w:cstheme="minorHAnsi"/>
                <w:i/>
                <w:color w:val="1F497D"/>
              </w:rPr>
            </w:pPr>
            <w:r w:rsidRPr="0095123D">
              <w:rPr>
                <w:rFonts w:asciiTheme="minorHAnsi" w:hAnsiTheme="minorHAnsi" w:cstheme="minorHAnsi"/>
                <w:i/>
                <w:color w:val="1F497D"/>
              </w:rPr>
              <w:t>6</w:t>
            </w:r>
            <w:r w:rsidR="00C97BAA" w:rsidRPr="0095123D">
              <w:rPr>
                <w:rFonts w:asciiTheme="minorHAnsi" w:hAnsiTheme="minorHAnsi" w:cstheme="minorHAnsi"/>
                <w:i/>
                <w:color w:val="1F497D"/>
              </w:rPr>
              <w:t xml:space="preserve"> Vorträge </w:t>
            </w:r>
          </w:p>
          <w:p w14:paraId="2EDFDF70" w14:textId="51401EE1" w:rsidR="00C97BAA" w:rsidRPr="0095123D" w:rsidRDefault="00C97BAA" w:rsidP="00C97BAA">
            <w:pPr>
              <w:spacing w:before="120"/>
              <w:rPr>
                <w:rFonts w:asciiTheme="minorHAnsi" w:hAnsiTheme="minorHAnsi" w:cstheme="minorHAnsi"/>
                <w:i/>
                <w:color w:val="1F497D"/>
              </w:rPr>
            </w:pPr>
            <w:r w:rsidRPr="0095123D">
              <w:rPr>
                <w:rFonts w:asciiTheme="minorHAnsi" w:hAnsiTheme="minorHAnsi" w:cstheme="minorHAnsi"/>
                <w:i/>
                <w:color w:val="1F497D"/>
              </w:rPr>
              <w:t xml:space="preserve">16 Beratungen in allen Gemeinden, </w:t>
            </w:r>
          </w:p>
          <w:p w14:paraId="0634DDC1" w14:textId="14136619" w:rsidR="00C97BAA" w:rsidRDefault="005260F6" w:rsidP="00C97BAA">
            <w:pPr>
              <w:spacing w:before="120"/>
              <w:rPr>
                <w:rFonts w:asciiTheme="minorHAnsi" w:hAnsiTheme="minorHAnsi" w:cstheme="minorHAnsi"/>
                <w:i/>
                <w:color w:val="1F497D"/>
              </w:rPr>
            </w:pPr>
            <w:r>
              <w:rPr>
                <w:rFonts w:asciiTheme="minorHAnsi" w:hAnsiTheme="minorHAnsi" w:cstheme="minorHAnsi"/>
                <w:i/>
                <w:color w:val="1F497D"/>
              </w:rPr>
              <w:t>4</w:t>
            </w:r>
            <w:r w:rsidR="00C97BAA" w:rsidRPr="0095123D">
              <w:rPr>
                <w:rFonts w:asciiTheme="minorHAnsi" w:hAnsiTheme="minorHAnsi" w:cstheme="minorHAnsi"/>
                <w:i/>
                <w:color w:val="1F497D"/>
              </w:rPr>
              <w:t xml:space="preserve"> </w:t>
            </w:r>
            <w:r w:rsidR="0095123D" w:rsidRPr="0095123D">
              <w:rPr>
                <w:rFonts w:asciiTheme="minorHAnsi" w:hAnsiTheme="minorHAnsi" w:cstheme="minorHAnsi"/>
                <w:i/>
                <w:color w:val="1F497D"/>
              </w:rPr>
              <w:t>V</w:t>
            </w:r>
            <w:r w:rsidR="00C97BAA" w:rsidRPr="0095123D">
              <w:rPr>
                <w:rFonts w:asciiTheme="minorHAnsi" w:hAnsiTheme="minorHAnsi" w:cstheme="minorHAnsi"/>
                <w:i/>
                <w:color w:val="1F497D"/>
              </w:rPr>
              <w:t>eranstaltungen</w:t>
            </w:r>
          </w:p>
          <w:p w14:paraId="681DD40A" w14:textId="1963B710" w:rsidR="0088349C" w:rsidRPr="0095123D" w:rsidRDefault="0088349C" w:rsidP="00C97BAA">
            <w:pPr>
              <w:spacing w:before="120"/>
              <w:rPr>
                <w:rFonts w:asciiTheme="minorHAnsi" w:hAnsiTheme="minorHAnsi" w:cstheme="minorHAnsi"/>
                <w:i/>
                <w:color w:val="1F497D"/>
              </w:rPr>
            </w:pPr>
            <w:r>
              <w:rPr>
                <w:rFonts w:asciiTheme="minorHAnsi" w:hAnsiTheme="minorHAnsi" w:cstheme="minorHAnsi"/>
                <w:i/>
                <w:color w:val="1F497D"/>
              </w:rPr>
              <w:t>3 Exkursionen</w:t>
            </w:r>
          </w:p>
          <w:p w14:paraId="0FA83098" w14:textId="207CA265" w:rsidR="00C97BAA" w:rsidRPr="0095123D" w:rsidRDefault="00C97BAA" w:rsidP="00C97BAA">
            <w:pPr>
              <w:spacing w:before="120"/>
              <w:rPr>
                <w:rFonts w:asciiTheme="minorHAnsi" w:hAnsiTheme="minorHAnsi" w:cstheme="minorHAnsi"/>
                <w:i/>
                <w:color w:val="1F497D"/>
              </w:rPr>
            </w:pPr>
            <w:r w:rsidRPr="0095123D">
              <w:rPr>
                <w:rFonts w:asciiTheme="minorHAnsi" w:hAnsiTheme="minorHAnsi" w:cstheme="minorHAnsi"/>
                <w:i/>
                <w:color w:val="1F497D"/>
              </w:rPr>
              <w:t xml:space="preserve">1 Broschüre </w:t>
            </w:r>
          </w:p>
          <w:p w14:paraId="00137C34" w14:textId="77777777" w:rsidR="00757327" w:rsidRDefault="00C97BAA">
            <w:pPr>
              <w:spacing w:before="120"/>
              <w:rPr>
                <w:rFonts w:asciiTheme="minorHAnsi" w:hAnsiTheme="minorHAnsi" w:cstheme="minorHAnsi"/>
                <w:i/>
                <w:color w:val="1F497D"/>
              </w:rPr>
            </w:pPr>
            <w:r w:rsidRPr="0095123D">
              <w:rPr>
                <w:rFonts w:asciiTheme="minorHAnsi" w:hAnsiTheme="minorHAnsi" w:cstheme="minorHAnsi"/>
                <w:i/>
                <w:color w:val="1F497D"/>
              </w:rPr>
              <w:t>2 Video LINK</w:t>
            </w:r>
          </w:p>
          <w:p w14:paraId="6CAC34CD" w14:textId="700D3C29" w:rsidR="00757327" w:rsidRPr="0038126A" w:rsidRDefault="0038126A">
            <w:pPr>
              <w:spacing w:before="120"/>
              <w:rPr>
                <w:i/>
                <w:color w:val="1F497D"/>
                <w:lang w:val="it-IT"/>
              </w:rPr>
            </w:pPr>
            <w:r w:rsidRPr="0038126A">
              <w:rPr>
                <w:rFonts w:asciiTheme="minorHAnsi" w:hAnsiTheme="minorHAnsi" w:cstheme="minorHAnsi"/>
                <w:i/>
                <w:color w:val="1F497D"/>
              </w:rPr>
              <w:t xml:space="preserve">ÖA, 2 Berichte Printmedien, 1 TV, 1 Radio, </w:t>
            </w:r>
            <w:r w:rsidR="00386EA2">
              <w:rPr>
                <w:rFonts w:asciiTheme="minorHAnsi" w:hAnsiTheme="minorHAnsi" w:cstheme="minorHAnsi"/>
                <w:i/>
                <w:color w:val="1F497D"/>
              </w:rPr>
              <w:t>22</w:t>
            </w:r>
            <w:r w:rsidRPr="0038126A">
              <w:rPr>
                <w:rFonts w:asciiTheme="minorHAnsi" w:hAnsiTheme="minorHAnsi" w:cstheme="minorHAnsi"/>
                <w:i/>
                <w:color w:val="1F497D"/>
              </w:rPr>
              <w:t xml:space="preserve"> Social Media Posts</w:t>
            </w:r>
          </w:p>
        </w:tc>
      </w:tr>
      <w:tr w:rsidR="00757327" w:rsidRPr="003C7748" w14:paraId="6F534C7B" w14:textId="77777777" w:rsidTr="00757327">
        <w:trPr>
          <w:trHeight w:val="562"/>
        </w:trPr>
        <w:tc>
          <w:tcPr>
            <w:tcW w:w="10124" w:type="dxa"/>
            <w:gridSpan w:val="8"/>
            <w:shd w:val="clear" w:color="auto" w:fill="auto"/>
          </w:tcPr>
          <w:p w14:paraId="390E294D" w14:textId="77777777" w:rsidR="00757327" w:rsidRPr="00135768" w:rsidRDefault="00757327">
            <w:pPr>
              <w:spacing w:before="120"/>
              <w:jc w:val="center"/>
              <w:rPr>
                <w:rFonts w:ascii="Calibri" w:hAnsi="Calibri"/>
                <w:b/>
                <w:bCs/>
                <w:i/>
              </w:rPr>
            </w:pPr>
            <w:r w:rsidRPr="00135768">
              <w:rPr>
                <w:rFonts w:ascii="Calibri" w:hAnsi="Calibri"/>
                <w:b/>
                <w:bCs/>
                <w:i/>
              </w:rPr>
              <w:lastRenderedPageBreak/>
              <w:t>VERPFLICHTENDE CLUSTERUNG DER MASSNAHME- Mehrfachnennungen sind möglich</w:t>
            </w:r>
          </w:p>
        </w:tc>
      </w:tr>
      <w:tr w:rsidR="00757327" w:rsidRPr="001F0F3C" w14:paraId="7BEA1C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noWrap/>
            <w:vAlign w:val="bottom"/>
            <w:hideMark/>
          </w:tcPr>
          <w:p w14:paraId="69A9FEE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9A48CE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8BE617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AE137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32E3C4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FCAA35D" w14:textId="77777777" w:rsidR="00757327" w:rsidRPr="001F0F3C" w:rsidRDefault="00757327">
            <w:pPr>
              <w:rPr>
                <w:rFonts w:ascii="Times New Roman" w:hAnsi="Times New Roman"/>
                <w:lang w:val="de-AT" w:eastAsia="de-AT"/>
              </w:rPr>
            </w:pPr>
          </w:p>
        </w:tc>
      </w:tr>
      <w:tr w:rsidR="00757327" w:rsidRPr="001F0F3C" w14:paraId="4DE767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F541BB0" w14:textId="77777777" w:rsidR="00757327" w:rsidRPr="001F0F3C" w:rsidRDefault="00757327">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38B709F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10689E5" w14:textId="1B091D15"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2E4FA5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565E2BB"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46" w:type="dxa"/>
            <w:vAlign w:val="center"/>
            <w:hideMark/>
          </w:tcPr>
          <w:p w14:paraId="20B80012" w14:textId="77777777" w:rsidR="00757327" w:rsidRPr="001F0F3C" w:rsidRDefault="00757327">
            <w:pPr>
              <w:rPr>
                <w:rFonts w:ascii="Times New Roman" w:hAnsi="Times New Roman"/>
                <w:lang w:val="de-AT" w:eastAsia="de-AT"/>
              </w:rPr>
            </w:pPr>
          </w:p>
        </w:tc>
      </w:tr>
      <w:tr w:rsidR="00757327" w:rsidRPr="001F0F3C" w14:paraId="0E1BA1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83962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0241D7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48C8E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F3D8D8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76B396D" w14:textId="77777777" w:rsidR="00757327" w:rsidRPr="001F0F3C" w:rsidRDefault="00757327">
            <w:pPr>
              <w:rPr>
                <w:rFonts w:ascii="Calibri" w:hAnsi="Calibri" w:cs="Calibri"/>
                <w:lang w:val="de-AT" w:eastAsia="de-AT"/>
              </w:rPr>
            </w:pPr>
          </w:p>
        </w:tc>
        <w:tc>
          <w:tcPr>
            <w:tcW w:w="146" w:type="dxa"/>
            <w:vAlign w:val="center"/>
            <w:hideMark/>
          </w:tcPr>
          <w:p w14:paraId="7786EC14" w14:textId="77777777" w:rsidR="00757327" w:rsidRPr="001F0F3C" w:rsidRDefault="00757327">
            <w:pPr>
              <w:rPr>
                <w:rFonts w:ascii="Times New Roman" w:hAnsi="Times New Roman"/>
                <w:lang w:val="de-AT" w:eastAsia="de-AT"/>
              </w:rPr>
            </w:pPr>
          </w:p>
        </w:tc>
      </w:tr>
      <w:tr w:rsidR="00757327" w:rsidRPr="001F0F3C" w14:paraId="1A927E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502C9A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6FF267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573ADC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DE592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A0EE6EF" w14:textId="77777777" w:rsidR="00757327" w:rsidRPr="001F0F3C" w:rsidRDefault="00757327">
            <w:pPr>
              <w:rPr>
                <w:rFonts w:ascii="Calibri" w:hAnsi="Calibri" w:cs="Calibri"/>
                <w:lang w:val="de-AT" w:eastAsia="de-AT"/>
              </w:rPr>
            </w:pPr>
          </w:p>
        </w:tc>
        <w:tc>
          <w:tcPr>
            <w:tcW w:w="146" w:type="dxa"/>
            <w:vAlign w:val="center"/>
            <w:hideMark/>
          </w:tcPr>
          <w:p w14:paraId="58BE60C0" w14:textId="77777777" w:rsidR="00757327" w:rsidRPr="001F0F3C" w:rsidRDefault="00757327">
            <w:pPr>
              <w:rPr>
                <w:rFonts w:ascii="Times New Roman" w:hAnsi="Times New Roman"/>
                <w:lang w:val="de-AT" w:eastAsia="de-AT"/>
              </w:rPr>
            </w:pPr>
          </w:p>
        </w:tc>
      </w:tr>
      <w:tr w:rsidR="00757327" w:rsidRPr="001F0F3C" w14:paraId="695604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01D7D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EC2C36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0CF0DE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5520C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6D80FB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9DEF47C" w14:textId="77777777" w:rsidR="00757327" w:rsidRPr="001F0F3C" w:rsidRDefault="00757327">
            <w:pPr>
              <w:rPr>
                <w:rFonts w:ascii="Times New Roman" w:hAnsi="Times New Roman"/>
                <w:lang w:val="de-AT" w:eastAsia="de-AT"/>
              </w:rPr>
            </w:pPr>
          </w:p>
        </w:tc>
      </w:tr>
      <w:tr w:rsidR="00757327" w:rsidRPr="001F0F3C" w14:paraId="625362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3EBF97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ECEE58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488A4A" w14:textId="0C024691"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EE2AB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2E8EB7F" w14:textId="77777777" w:rsidR="00757327" w:rsidRPr="001F0F3C" w:rsidRDefault="00757327">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46" w:type="dxa"/>
            <w:vAlign w:val="center"/>
            <w:hideMark/>
          </w:tcPr>
          <w:p w14:paraId="5C9F3223" w14:textId="77777777" w:rsidR="00757327" w:rsidRPr="001F0F3C" w:rsidRDefault="00757327">
            <w:pPr>
              <w:rPr>
                <w:rFonts w:ascii="Times New Roman" w:hAnsi="Times New Roman"/>
                <w:lang w:val="de-AT" w:eastAsia="de-AT"/>
              </w:rPr>
            </w:pPr>
          </w:p>
        </w:tc>
      </w:tr>
      <w:tr w:rsidR="00757327" w:rsidRPr="001F0F3C" w14:paraId="1215D5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E73CD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914C85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565DB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56F4F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400E213" w14:textId="77777777" w:rsidR="00757327" w:rsidRPr="001F0F3C" w:rsidRDefault="00757327">
            <w:pPr>
              <w:rPr>
                <w:rFonts w:ascii="Calibri" w:hAnsi="Calibri" w:cs="Calibri"/>
                <w:lang w:val="de-AT" w:eastAsia="de-AT"/>
              </w:rPr>
            </w:pPr>
          </w:p>
        </w:tc>
        <w:tc>
          <w:tcPr>
            <w:tcW w:w="146" w:type="dxa"/>
            <w:vAlign w:val="center"/>
            <w:hideMark/>
          </w:tcPr>
          <w:p w14:paraId="10EDE924" w14:textId="77777777" w:rsidR="00757327" w:rsidRPr="001F0F3C" w:rsidRDefault="00757327">
            <w:pPr>
              <w:rPr>
                <w:rFonts w:ascii="Times New Roman" w:hAnsi="Times New Roman"/>
                <w:lang w:val="de-AT" w:eastAsia="de-AT"/>
              </w:rPr>
            </w:pPr>
          </w:p>
        </w:tc>
      </w:tr>
      <w:tr w:rsidR="00757327" w:rsidRPr="001F0F3C" w14:paraId="0087AD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AB3589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D5B682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6B7C0A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67169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7DAA116" w14:textId="77777777" w:rsidR="00757327" w:rsidRPr="001F0F3C" w:rsidRDefault="00757327">
            <w:pPr>
              <w:rPr>
                <w:rFonts w:ascii="Calibri" w:hAnsi="Calibri" w:cs="Calibri"/>
                <w:lang w:val="de-AT" w:eastAsia="de-AT"/>
              </w:rPr>
            </w:pPr>
          </w:p>
        </w:tc>
        <w:tc>
          <w:tcPr>
            <w:tcW w:w="146" w:type="dxa"/>
            <w:vAlign w:val="center"/>
            <w:hideMark/>
          </w:tcPr>
          <w:p w14:paraId="696270A1" w14:textId="77777777" w:rsidR="00757327" w:rsidRPr="001F0F3C" w:rsidRDefault="00757327">
            <w:pPr>
              <w:rPr>
                <w:rFonts w:ascii="Times New Roman" w:hAnsi="Times New Roman"/>
                <w:lang w:val="de-AT" w:eastAsia="de-AT"/>
              </w:rPr>
            </w:pPr>
          </w:p>
        </w:tc>
      </w:tr>
      <w:tr w:rsidR="00757327" w:rsidRPr="001F0F3C" w14:paraId="0F2406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01F845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0425E9E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8B53E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51EB0F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577CAB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FA8F09F" w14:textId="77777777" w:rsidR="00757327" w:rsidRPr="001F0F3C" w:rsidRDefault="00757327">
            <w:pPr>
              <w:rPr>
                <w:rFonts w:ascii="Times New Roman" w:hAnsi="Times New Roman"/>
                <w:lang w:val="de-AT" w:eastAsia="de-AT"/>
              </w:rPr>
            </w:pPr>
          </w:p>
        </w:tc>
      </w:tr>
      <w:tr w:rsidR="00757327" w:rsidRPr="001F0F3C" w14:paraId="599AF2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42067D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1A3BC8B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290F8C5" w14:textId="0907D1A4"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5123D">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EA4459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F0E1875" w14:textId="77777777" w:rsidR="00757327" w:rsidRPr="001F0F3C" w:rsidRDefault="00757327">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46" w:type="dxa"/>
            <w:vAlign w:val="center"/>
            <w:hideMark/>
          </w:tcPr>
          <w:p w14:paraId="6ACD1B3D" w14:textId="77777777" w:rsidR="00757327" w:rsidRPr="001F0F3C" w:rsidRDefault="00757327">
            <w:pPr>
              <w:rPr>
                <w:rFonts w:ascii="Times New Roman" w:hAnsi="Times New Roman"/>
                <w:lang w:val="de-AT" w:eastAsia="de-AT"/>
              </w:rPr>
            </w:pPr>
          </w:p>
        </w:tc>
      </w:tr>
      <w:tr w:rsidR="00757327" w:rsidRPr="001F0F3C" w14:paraId="125EDB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8462AC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6E5017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A7724C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C9BBC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134CB6E" w14:textId="77777777" w:rsidR="00757327" w:rsidRPr="001F0F3C" w:rsidRDefault="00757327">
            <w:pPr>
              <w:rPr>
                <w:rFonts w:ascii="Calibri" w:hAnsi="Calibri" w:cs="Calibri"/>
                <w:lang w:val="de-AT" w:eastAsia="de-AT"/>
              </w:rPr>
            </w:pPr>
          </w:p>
        </w:tc>
        <w:tc>
          <w:tcPr>
            <w:tcW w:w="146" w:type="dxa"/>
            <w:vAlign w:val="center"/>
            <w:hideMark/>
          </w:tcPr>
          <w:p w14:paraId="416D1F84" w14:textId="77777777" w:rsidR="00757327" w:rsidRPr="001F0F3C" w:rsidRDefault="00757327">
            <w:pPr>
              <w:rPr>
                <w:rFonts w:ascii="Times New Roman" w:hAnsi="Times New Roman"/>
                <w:lang w:val="de-AT" w:eastAsia="de-AT"/>
              </w:rPr>
            </w:pPr>
          </w:p>
        </w:tc>
      </w:tr>
      <w:tr w:rsidR="00757327" w:rsidRPr="001F0F3C" w14:paraId="4DF3CE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C1D613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E26989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9B912D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C14229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B7EB619" w14:textId="77777777" w:rsidR="00757327" w:rsidRPr="001F0F3C" w:rsidRDefault="00757327">
            <w:pPr>
              <w:rPr>
                <w:rFonts w:ascii="Calibri" w:hAnsi="Calibri" w:cs="Calibri"/>
                <w:lang w:val="de-AT" w:eastAsia="de-AT"/>
              </w:rPr>
            </w:pPr>
          </w:p>
        </w:tc>
        <w:tc>
          <w:tcPr>
            <w:tcW w:w="146" w:type="dxa"/>
            <w:vAlign w:val="center"/>
            <w:hideMark/>
          </w:tcPr>
          <w:p w14:paraId="671C9101" w14:textId="77777777" w:rsidR="00757327" w:rsidRPr="001F0F3C" w:rsidRDefault="00757327">
            <w:pPr>
              <w:rPr>
                <w:rFonts w:ascii="Times New Roman" w:hAnsi="Times New Roman"/>
                <w:lang w:val="de-AT" w:eastAsia="de-AT"/>
              </w:rPr>
            </w:pPr>
          </w:p>
        </w:tc>
      </w:tr>
      <w:tr w:rsidR="00757327" w:rsidRPr="001F0F3C" w14:paraId="05DEB9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vAlign w:val="bottom"/>
            <w:hideMark/>
          </w:tcPr>
          <w:p w14:paraId="1D531B7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852A79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5F4E8A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F8E5ED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3D8D72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0C237AE" w14:textId="77777777" w:rsidR="00757327" w:rsidRPr="001F0F3C" w:rsidRDefault="00757327">
            <w:pPr>
              <w:rPr>
                <w:rFonts w:ascii="Times New Roman" w:hAnsi="Times New Roman"/>
                <w:lang w:val="de-AT" w:eastAsia="de-AT"/>
              </w:rPr>
            </w:pPr>
          </w:p>
        </w:tc>
      </w:tr>
      <w:tr w:rsidR="00757327" w:rsidRPr="001F0F3C" w14:paraId="2E005F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4C719D5A" w14:textId="77777777" w:rsidR="00757327" w:rsidRPr="001F0F3C" w:rsidRDefault="00757327">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3DAE688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ECCCEC" w14:textId="1E7E7441"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D65D3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57E575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AE8B99B" w14:textId="77777777" w:rsidR="00757327" w:rsidRPr="001F0F3C" w:rsidRDefault="00757327">
            <w:pPr>
              <w:rPr>
                <w:rFonts w:ascii="Calibri" w:hAnsi="Calibri" w:cs="Calibri"/>
                <w:lang w:val="de-AT" w:eastAsia="de-AT"/>
              </w:rPr>
            </w:pPr>
            <w:r w:rsidRPr="001F0F3C">
              <w:rPr>
                <w:rFonts w:ascii="Calibri" w:hAnsi="Calibri" w:cs="Calibri"/>
                <w:lang w:val="de-AT" w:eastAsia="de-AT"/>
              </w:rPr>
              <w:t>Trockenheit</w:t>
            </w:r>
          </w:p>
        </w:tc>
        <w:tc>
          <w:tcPr>
            <w:tcW w:w="146" w:type="dxa"/>
            <w:vAlign w:val="center"/>
            <w:hideMark/>
          </w:tcPr>
          <w:p w14:paraId="4D2560D3" w14:textId="77777777" w:rsidR="00757327" w:rsidRPr="001F0F3C" w:rsidRDefault="00757327">
            <w:pPr>
              <w:rPr>
                <w:rFonts w:ascii="Times New Roman" w:hAnsi="Times New Roman"/>
                <w:lang w:val="de-AT" w:eastAsia="de-AT"/>
              </w:rPr>
            </w:pPr>
          </w:p>
        </w:tc>
      </w:tr>
      <w:tr w:rsidR="00757327" w:rsidRPr="001F0F3C" w14:paraId="4E2CEA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5F639F0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BD8C35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5C97988" w14:textId="743EA7BE"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D65D3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D4802F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EA780AB" w14:textId="77777777" w:rsidR="00757327" w:rsidRPr="001F0F3C" w:rsidRDefault="00757327">
            <w:pPr>
              <w:rPr>
                <w:rFonts w:ascii="Calibri" w:hAnsi="Calibri" w:cs="Calibri"/>
                <w:lang w:val="de-AT" w:eastAsia="de-AT"/>
              </w:rPr>
            </w:pPr>
            <w:r w:rsidRPr="001F0F3C">
              <w:rPr>
                <w:rFonts w:ascii="Calibri" w:hAnsi="Calibri" w:cs="Calibri"/>
                <w:lang w:val="de-AT" w:eastAsia="de-AT"/>
              </w:rPr>
              <w:t>Hitze</w:t>
            </w:r>
          </w:p>
        </w:tc>
        <w:tc>
          <w:tcPr>
            <w:tcW w:w="146" w:type="dxa"/>
            <w:vAlign w:val="center"/>
            <w:hideMark/>
          </w:tcPr>
          <w:p w14:paraId="7B001B86" w14:textId="77777777" w:rsidR="00757327" w:rsidRPr="001F0F3C" w:rsidRDefault="00757327">
            <w:pPr>
              <w:rPr>
                <w:rFonts w:ascii="Times New Roman" w:hAnsi="Times New Roman"/>
                <w:lang w:val="de-AT" w:eastAsia="de-AT"/>
              </w:rPr>
            </w:pPr>
          </w:p>
        </w:tc>
      </w:tr>
      <w:tr w:rsidR="00757327" w:rsidRPr="001F0F3C" w14:paraId="60776A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2C209BF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A0CF20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DACF9F0" w14:textId="22B624D4"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D65D3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FFD437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212909D" w14:textId="77777777" w:rsidR="00757327" w:rsidRPr="001F0F3C" w:rsidRDefault="00757327">
            <w:pPr>
              <w:rPr>
                <w:rFonts w:ascii="Calibri" w:hAnsi="Calibri" w:cs="Calibri"/>
                <w:lang w:val="de-AT" w:eastAsia="de-AT"/>
              </w:rPr>
            </w:pPr>
            <w:r w:rsidRPr="001F0F3C">
              <w:rPr>
                <w:rFonts w:ascii="Calibri" w:hAnsi="Calibri" w:cs="Calibri"/>
                <w:lang w:val="de-AT" w:eastAsia="de-AT"/>
              </w:rPr>
              <w:t>Anstieg Durchschnittstemperatur</w:t>
            </w:r>
          </w:p>
        </w:tc>
        <w:tc>
          <w:tcPr>
            <w:tcW w:w="146" w:type="dxa"/>
            <w:vAlign w:val="center"/>
            <w:hideMark/>
          </w:tcPr>
          <w:p w14:paraId="5D42A316" w14:textId="77777777" w:rsidR="00757327" w:rsidRPr="001F0F3C" w:rsidRDefault="00757327">
            <w:pPr>
              <w:rPr>
                <w:rFonts w:ascii="Times New Roman" w:hAnsi="Times New Roman"/>
                <w:lang w:val="de-AT" w:eastAsia="de-AT"/>
              </w:rPr>
            </w:pPr>
          </w:p>
        </w:tc>
      </w:tr>
      <w:tr w:rsidR="00757327" w:rsidRPr="001F0F3C" w14:paraId="7553D6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04AB0D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700AA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15609AD" w14:textId="40AF95C8"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D65D3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CBE1D9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48231B3" w14:textId="77777777" w:rsidR="00757327" w:rsidRPr="001F0F3C" w:rsidRDefault="00757327">
            <w:pPr>
              <w:rPr>
                <w:rFonts w:ascii="Calibri" w:hAnsi="Calibri" w:cs="Calibri"/>
                <w:lang w:val="de-AT" w:eastAsia="de-AT"/>
              </w:rPr>
            </w:pPr>
            <w:r w:rsidRPr="001F0F3C">
              <w:rPr>
                <w:rFonts w:ascii="Calibri" w:hAnsi="Calibri" w:cs="Calibri"/>
                <w:lang w:val="de-AT" w:eastAsia="de-AT"/>
              </w:rPr>
              <w:t>Erosion</w:t>
            </w:r>
          </w:p>
        </w:tc>
        <w:tc>
          <w:tcPr>
            <w:tcW w:w="146" w:type="dxa"/>
            <w:vAlign w:val="center"/>
            <w:hideMark/>
          </w:tcPr>
          <w:p w14:paraId="71B985ED" w14:textId="77777777" w:rsidR="00757327" w:rsidRPr="001F0F3C" w:rsidRDefault="00757327">
            <w:pPr>
              <w:rPr>
                <w:rFonts w:ascii="Times New Roman" w:hAnsi="Times New Roman"/>
                <w:lang w:val="de-AT" w:eastAsia="de-AT"/>
              </w:rPr>
            </w:pPr>
          </w:p>
        </w:tc>
      </w:tr>
      <w:tr w:rsidR="00757327" w:rsidRPr="001F0F3C" w14:paraId="489941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2C58BAA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2FD5D8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CF9DB1C" w14:textId="2B11FF6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D65D3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8579D9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4444F5E" w14:textId="77777777" w:rsidR="00757327" w:rsidRPr="001F0F3C" w:rsidRDefault="00757327">
            <w:pPr>
              <w:rPr>
                <w:rFonts w:ascii="Calibri" w:hAnsi="Calibri" w:cs="Calibri"/>
                <w:lang w:val="de-AT" w:eastAsia="de-AT"/>
              </w:rPr>
            </w:pPr>
            <w:r w:rsidRPr="001F0F3C">
              <w:rPr>
                <w:rFonts w:ascii="Calibri" w:hAnsi="Calibri" w:cs="Calibri"/>
                <w:lang w:val="de-AT" w:eastAsia="de-AT"/>
              </w:rPr>
              <w:t>Vermurungen</w:t>
            </w:r>
          </w:p>
        </w:tc>
        <w:tc>
          <w:tcPr>
            <w:tcW w:w="146" w:type="dxa"/>
            <w:vAlign w:val="center"/>
            <w:hideMark/>
          </w:tcPr>
          <w:p w14:paraId="6BA58982" w14:textId="77777777" w:rsidR="00757327" w:rsidRPr="001F0F3C" w:rsidRDefault="00757327">
            <w:pPr>
              <w:rPr>
                <w:rFonts w:ascii="Times New Roman" w:hAnsi="Times New Roman"/>
                <w:lang w:val="de-AT" w:eastAsia="de-AT"/>
              </w:rPr>
            </w:pPr>
          </w:p>
        </w:tc>
      </w:tr>
      <w:tr w:rsidR="00757327" w:rsidRPr="001F0F3C" w14:paraId="4A790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3A74ABD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8F14D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C30F492" w14:textId="44DC2855"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D23697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290FD2D" w14:textId="77777777" w:rsidR="00757327" w:rsidRPr="001F0F3C" w:rsidRDefault="00757327">
            <w:pPr>
              <w:rPr>
                <w:rFonts w:ascii="Calibri" w:hAnsi="Calibri" w:cs="Calibri"/>
                <w:lang w:val="de-AT" w:eastAsia="de-AT"/>
              </w:rPr>
            </w:pPr>
            <w:r w:rsidRPr="001F0F3C">
              <w:rPr>
                <w:rFonts w:ascii="Calibri" w:hAnsi="Calibri" w:cs="Calibri"/>
                <w:lang w:val="de-AT" w:eastAsia="de-AT"/>
              </w:rPr>
              <w:t>Sturm</w:t>
            </w:r>
          </w:p>
        </w:tc>
        <w:tc>
          <w:tcPr>
            <w:tcW w:w="146" w:type="dxa"/>
            <w:vAlign w:val="center"/>
            <w:hideMark/>
          </w:tcPr>
          <w:p w14:paraId="2F4D7B1E" w14:textId="77777777" w:rsidR="00757327" w:rsidRPr="001F0F3C" w:rsidRDefault="00757327">
            <w:pPr>
              <w:rPr>
                <w:rFonts w:ascii="Times New Roman" w:hAnsi="Times New Roman"/>
                <w:lang w:val="de-AT" w:eastAsia="de-AT"/>
              </w:rPr>
            </w:pPr>
          </w:p>
        </w:tc>
      </w:tr>
      <w:tr w:rsidR="00757327" w:rsidRPr="001F0F3C" w14:paraId="1DAD6E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097EA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F08E11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2B0F200" w14:textId="4D041640"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940A32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FC0992A" w14:textId="77777777" w:rsidR="00757327" w:rsidRPr="001F0F3C" w:rsidRDefault="00757327">
            <w:pPr>
              <w:rPr>
                <w:rFonts w:ascii="Calibri" w:hAnsi="Calibri" w:cs="Calibri"/>
                <w:lang w:val="de-AT" w:eastAsia="de-AT"/>
              </w:rPr>
            </w:pPr>
            <w:r w:rsidRPr="001F0F3C">
              <w:rPr>
                <w:rFonts w:ascii="Calibri" w:hAnsi="Calibri" w:cs="Calibri"/>
                <w:lang w:val="de-AT" w:eastAsia="de-AT"/>
              </w:rPr>
              <w:t>Starkniederschlag</w:t>
            </w:r>
          </w:p>
        </w:tc>
        <w:tc>
          <w:tcPr>
            <w:tcW w:w="146" w:type="dxa"/>
            <w:vAlign w:val="center"/>
            <w:hideMark/>
          </w:tcPr>
          <w:p w14:paraId="0AC0B35B" w14:textId="77777777" w:rsidR="00757327" w:rsidRPr="001F0F3C" w:rsidRDefault="00757327">
            <w:pPr>
              <w:rPr>
                <w:rFonts w:ascii="Times New Roman" w:hAnsi="Times New Roman"/>
                <w:lang w:val="de-AT" w:eastAsia="de-AT"/>
              </w:rPr>
            </w:pPr>
          </w:p>
        </w:tc>
      </w:tr>
      <w:tr w:rsidR="00757327" w:rsidRPr="001F0F3C" w14:paraId="35BE18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170E5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1B33D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5A094E6"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C7D149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58B0DCA" w14:textId="77777777" w:rsidR="00757327" w:rsidRPr="001F0F3C" w:rsidRDefault="00757327">
            <w:pPr>
              <w:rPr>
                <w:rFonts w:ascii="Calibri" w:hAnsi="Calibri" w:cs="Calibri"/>
                <w:lang w:val="de-AT" w:eastAsia="de-AT"/>
              </w:rPr>
            </w:pPr>
            <w:r w:rsidRPr="001F0F3C">
              <w:rPr>
                <w:rFonts w:ascii="Calibri" w:hAnsi="Calibri" w:cs="Calibri"/>
                <w:lang w:val="de-AT" w:eastAsia="de-AT"/>
              </w:rPr>
              <w:t>Gletscherrückgang</w:t>
            </w:r>
          </w:p>
        </w:tc>
        <w:tc>
          <w:tcPr>
            <w:tcW w:w="146" w:type="dxa"/>
            <w:vAlign w:val="center"/>
            <w:hideMark/>
          </w:tcPr>
          <w:p w14:paraId="629CD5AC" w14:textId="77777777" w:rsidR="00757327" w:rsidRPr="001F0F3C" w:rsidRDefault="00757327">
            <w:pPr>
              <w:rPr>
                <w:rFonts w:ascii="Times New Roman" w:hAnsi="Times New Roman"/>
                <w:lang w:val="de-AT" w:eastAsia="de-AT"/>
              </w:rPr>
            </w:pPr>
          </w:p>
        </w:tc>
      </w:tr>
      <w:tr w:rsidR="00757327" w:rsidRPr="001F0F3C" w14:paraId="1F9953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8C956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F0255D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7A329B0" w14:textId="30D67921"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9831AF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5ADF090" w14:textId="2EF1C5B3" w:rsidR="00757327" w:rsidRPr="001F0F3C" w:rsidRDefault="00757327">
            <w:pPr>
              <w:rPr>
                <w:rFonts w:ascii="Calibri" w:hAnsi="Calibri" w:cs="Calibri"/>
                <w:lang w:val="de-AT" w:eastAsia="de-AT"/>
              </w:rPr>
            </w:pPr>
            <w:r w:rsidRPr="001F0F3C">
              <w:rPr>
                <w:rFonts w:ascii="Calibri" w:hAnsi="Calibri" w:cs="Calibri"/>
                <w:lang w:val="de-AT" w:eastAsia="de-AT"/>
              </w:rPr>
              <w:t>Kälteperioden</w:t>
            </w:r>
          </w:p>
        </w:tc>
        <w:tc>
          <w:tcPr>
            <w:tcW w:w="146" w:type="dxa"/>
            <w:vAlign w:val="center"/>
            <w:hideMark/>
          </w:tcPr>
          <w:p w14:paraId="1CF289B3" w14:textId="77777777" w:rsidR="00757327" w:rsidRPr="001F0F3C" w:rsidRDefault="00757327">
            <w:pPr>
              <w:rPr>
                <w:rFonts w:ascii="Times New Roman" w:hAnsi="Times New Roman"/>
                <w:lang w:val="de-AT" w:eastAsia="de-AT"/>
              </w:rPr>
            </w:pPr>
          </w:p>
        </w:tc>
      </w:tr>
      <w:tr w:rsidR="00757327" w:rsidRPr="001F0F3C" w14:paraId="118F14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81798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C3C430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E371CD" w14:textId="0C3A2E4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691A9A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D263FE4" w14:textId="77777777" w:rsidR="00757327" w:rsidRPr="001F0F3C" w:rsidRDefault="00757327">
            <w:pPr>
              <w:rPr>
                <w:rFonts w:ascii="Calibri" w:hAnsi="Calibri" w:cs="Calibri"/>
                <w:lang w:val="de-AT" w:eastAsia="de-AT"/>
              </w:rPr>
            </w:pPr>
            <w:r w:rsidRPr="001F0F3C">
              <w:rPr>
                <w:rFonts w:ascii="Calibri" w:hAnsi="Calibri" w:cs="Calibri"/>
                <w:lang w:val="de-AT" w:eastAsia="de-AT"/>
              </w:rPr>
              <w:t>Nassschnee</w:t>
            </w:r>
          </w:p>
        </w:tc>
        <w:tc>
          <w:tcPr>
            <w:tcW w:w="146" w:type="dxa"/>
            <w:vAlign w:val="center"/>
            <w:hideMark/>
          </w:tcPr>
          <w:p w14:paraId="5F6DC799" w14:textId="77777777" w:rsidR="00757327" w:rsidRPr="001F0F3C" w:rsidRDefault="00757327">
            <w:pPr>
              <w:rPr>
                <w:rFonts w:ascii="Times New Roman" w:hAnsi="Times New Roman"/>
                <w:lang w:val="de-AT" w:eastAsia="de-AT"/>
              </w:rPr>
            </w:pPr>
          </w:p>
        </w:tc>
      </w:tr>
      <w:tr w:rsidR="00757327" w:rsidRPr="001F0F3C" w14:paraId="5E7BF3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904A7E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2AB432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F3C2C5F" w14:textId="2F0E5A3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27F265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2EF6CEB" w14:textId="77777777" w:rsidR="00757327" w:rsidRPr="001F0F3C" w:rsidRDefault="00757327">
            <w:pPr>
              <w:rPr>
                <w:rFonts w:ascii="Calibri" w:hAnsi="Calibri" w:cs="Calibri"/>
                <w:lang w:val="de-AT" w:eastAsia="de-AT"/>
              </w:rPr>
            </w:pPr>
            <w:r w:rsidRPr="001F0F3C">
              <w:rPr>
                <w:rFonts w:ascii="Calibri" w:hAnsi="Calibri" w:cs="Calibri"/>
                <w:lang w:val="de-AT" w:eastAsia="de-AT"/>
              </w:rPr>
              <w:t>Niederschlagsverteilung</w:t>
            </w:r>
          </w:p>
        </w:tc>
        <w:tc>
          <w:tcPr>
            <w:tcW w:w="146" w:type="dxa"/>
            <w:vAlign w:val="center"/>
            <w:hideMark/>
          </w:tcPr>
          <w:p w14:paraId="56323083" w14:textId="77777777" w:rsidR="00757327" w:rsidRPr="001F0F3C" w:rsidRDefault="00757327">
            <w:pPr>
              <w:rPr>
                <w:rFonts w:ascii="Times New Roman" w:hAnsi="Times New Roman"/>
                <w:lang w:val="de-AT" w:eastAsia="de-AT"/>
              </w:rPr>
            </w:pPr>
          </w:p>
        </w:tc>
      </w:tr>
      <w:tr w:rsidR="00757327" w:rsidRPr="001F0F3C" w14:paraId="03A2D6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4459E2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DD0F00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393DB76" w14:textId="54A7FCEB"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A56FED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67AF75C" w14:textId="77777777" w:rsidR="00757327" w:rsidRPr="001F0F3C" w:rsidRDefault="00757327">
            <w:pPr>
              <w:rPr>
                <w:rFonts w:ascii="Calibri" w:hAnsi="Calibri" w:cs="Calibri"/>
                <w:lang w:val="de-AT" w:eastAsia="de-AT"/>
              </w:rPr>
            </w:pPr>
            <w:r w:rsidRPr="001F0F3C">
              <w:rPr>
                <w:rFonts w:ascii="Calibri" w:hAnsi="Calibri" w:cs="Calibri"/>
                <w:lang w:val="de-AT" w:eastAsia="de-AT"/>
              </w:rPr>
              <w:t>Spätfrost, Frost</w:t>
            </w:r>
          </w:p>
        </w:tc>
        <w:tc>
          <w:tcPr>
            <w:tcW w:w="146" w:type="dxa"/>
            <w:vAlign w:val="center"/>
            <w:hideMark/>
          </w:tcPr>
          <w:p w14:paraId="6670776F" w14:textId="77777777" w:rsidR="00757327" w:rsidRPr="001F0F3C" w:rsidRDefault="00757327">
            <w:pPr>
              <w:rPr>
                <w:rFonts w:ascii="Times New Roman" w:hAnsi="Times New Roman"/>
                <w:lang w:val="de-AT" w:eastAsia="de-AT"/>
              </w:rPr>
            </w:pPr>
          </w:p>
        </w:tc>
      </w:tr>
      <w:tr w:rsidR="00757327" w:rsidRPr="001F0F3C" w14:paraId="5186DD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910E19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7AC18E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453495" w14:textId="4B9EB6C3"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9FF14F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9D42398"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Schädlingsbefall</w:t>
            </w:r>
          </w:p>
        </w:tc>
        <w:tc>
          <w:tcPr>
            <w:tcW w:w="146" w:type="dxa"/>
            <w:vAlign w:val="center"/>
            <w:hideMark/>
          </w:tcPr>
          <w:p w14:paraId="4A664C38" w14:textId="77777777" w:rsidR="00757327" w:rsidRPr="001F0F3C" w:rsidRDefault="00757327">
            <w:pPr>
              <w:rPr>
                <w:rFonts w:ascii="Times New Roman" w:hAnsi="Times New Roman"/>
                <w:lang w:val="de-AT" w:eastAsia="de-AT"/>
              </w:rPr>
            </w:pPr>
          </w:p>
        </w:tc>
      </w:tr>
      <w:tr w:rsidR="00757327" w:rsidRPr="001F0F3C" w14:paraId="7AE24A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DEE68E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E3C2BD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56B4FA4" w14:textId="22D62631"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0DB33B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5D192D" w14:textId="77777777" w:rsidR="00757327" w:rsidRPr="001F0F3C" w:rsidRDefault="00757327">
            <w:pPr>
              <w:rPr>
                <w:rFonts w:ascii="Calibri" w:hAnsi="Calibri" w:cs="Calibri"/>
                <w:lang w:val="de-AT" w:eastAsia="de-AT"/>
              </w:rPr>
            </w:pPr>
            <w:r w:rsidRPr="001F0F3C">
              <w:rPr>
                <w:rFonts w:ascii="Calibri" w:hAnsi="Calibri" w:cs="Calibri"/>
                <w:lang w:val="de-AT" w:eastAsia="de-AT"/>
              </w:rPr>
              <w:t>Hochwasser</w:t>
            </w:r>
          </w:p>
        </w:tc>
        <w:tc>
          <w:tcPr>
            <w:tcW w:w="146" w:type="dxa"/>
            <w:vAlign w:val="center"/>
            <w:hideMark/>
          </w:tcPr>
          <w:p w14:paraId="129BB7AE" w14:textId="77777777" w:rsidR="00757327" w:rsidRPr="001F0F3C" w:rsidRDefault="00757327">
            <w:pPr>
              <w:rPr>
                <w:rFonts w:ascii="Times New Roman" w:hAnsi="Times New Roman"/>
                <w:lang w:val="de-AT" w:eastAsia="de-AT"/>
              </w:rPr>
            </w:pPr>
          </w:p>
        </w:tc>
      </w:tr>
      <w:tr w:rsidR="00757327" w:rsidRPr="001F0F3C" w14:paraId="1CF71E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63DE04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ED0FA0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213AA6A" w14:textId="4E59CED0"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5123D">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77D8B3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65357C3"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Schneesicherheit</w:t>
            </w:r>
          </w:p>
        </w:tc>
        <w:tc>
          <w:tcPr>
            <w:tcW w:w="146" w:type="dxa"/>
            <w:vAlign w:val="center"/>
            <w:hideMark/>
          </w:tcPr>
          <w:p w14:paraId="465A9AF2" w14:textId="77777777" w:rsidR="00757327" w:rsidRPr="001F0F3C" w:rsidRDefault="00757327">
            <w:pPr>
              <w:rPr>
                <w:rFonts w:ascii="Times New Roman" w:hAnsi="Times New Roman"/>
                <w:lang w:val="de-AT" w:eastAsia="de-AT"/>
              </w:rPr>
            </w:pPr>
          </w:p>
        </w:tc>
      </w:tr>
      <w:tr w:rsidR="00757327" w:rsidRPr="001F0F3C" w14:paraId="586265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F4EF7D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3863D4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FEAC980" w14:textId="0C83E6FE"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D41307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8EDB79F" w14:textId="77777777" w:rsidR="00757327" w:rsidRPr="001F0F3C" w:rsidRDefault="00757327">
            <w:pPr>
              <w:rPr>
                <w:rFonts w:ascii="Calibri" w:hAnsi="Calibri" w:cs="Calibri"/>
                <w:lang w:val="de-AT" w:eastAsia="de-AT"/>
              </w:rPr>
            </w:pPr>
            <w:r w:rsidRPr="001F0F3C">
              <w:rPr>
                <w:rFonts w:ascii="Calibri" w:hAnsi="Calibri" w:cs="Calibri"/>
                <w:lang w:val="de-AT" w:eastAsia="de-AT"/>
              </w:rPr>
              <w:t>Hagel</w:t>
            </w:r>
          </w:p>
        </w:tc>
        <w:tc>
          <w:tcPr>
            <w:tcW w:w="146" w:type="dxa"/>
            <w:vAlign w:val="center"/>
            <w:hideMark/>
          </w:tcPr>
          <w:p w14:paraId="02AA3FE8" w14:textId="77777777" w:rsidR="00757327" w:rsidRPr="001F0F3C" w:rsidRDefault="00757327">
            <w:pPr>
              <w:rPr>
                <w:rFonts w:ascii="Times New Roman" w:hAnsi="Times New Roman"/>
                <w:lang w:val="de-AT" w:eastAsia="de-AT"/>
              </w:rPr>
            </w:pPr>
          </w:p>
        </w:tc>
      </w:tr>
      <w:tr w:rsidR="00757327" w:rsidRPr="001F0F3C" w14:paraId="5C57A4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1D8C3C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DBDCA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4AD867B" w14:textId="3B4152C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00CE7E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A29BD91" w14:textId="77777777" w:rsidR="00757327" w:rsidRPr="001F0F3C" w:rsidRDefault="00757327">
            <w:pPr>
              <w:rPr>
                <w:rFonts w:ascii="Calibri" w:hAnsi="Calibri" w:cs="Calibri"/>
                <w:lang w:val="de-AT" w:eastAsia="de-AT"/>
              </w:rPr>
            </w:pPr>
            <w:r w:rsidRPr="001F0F3C">
              <w:rPr>
                <w:rFonts w:ascii="Calibri" w:hAnsi="Calibri" w:cs="Calibri"/>
                <w:lang w:val="de-AT" w:eastAsia="de-AT"/>
              </w:rPr>
              <w:t>Lawinen</w:t>
            </w:r>
          </w:p>
        </w:tc>
        <w:tc>
          <w:tcPr>
            <w:tcW w:w="146" w:type="dxa"/>
            <w:vAlign w:val="center"/>
            <w:hideMark/>
          </w:tcPr>
          <w:p w14:paraId="2E5A6168" w14:textId="77777777" w:rsidR="00757327" w:rsidRPr="001F0F3C" w:rsidRDefault="00757327">
            <w:pPr>
              <w:rPr>
                <w:rFonts w:ascii="Times New Roman" w:hAnsi="Times New Roman"/>
                <w:lang w:val="de-AT" w:eastAsia="de-AT"/>
              </w:rPr>
            </w:pPr>
          </w:p>
        </w:tc>
      </w:tr>
      <w:tr w:rsidR="00757327" w:rsidRPr="001F0F3C" w14:paraId="438827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95B2E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A22741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6CC3D9F" w14:textId="665FECD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5123D">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464B72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6D259F0" w14:textId="77777777" w:rsidR="00757327" w:rsidRPr="001F0F3C" w:rsidRDefault="00757327">
            <w:pPr>
              <w:rPr>
                <w:rFonts w:ascii="Calibri" w:hAnsi="Calibri" w:cs="Calibri"/>
                <w:lang w:val="de-AT" w:eastAsia="de-AT"/>
              </w:rPr>
            </w:pPr>
            <w:r w:rsidRPr="001F0F3C">
              <w:rPr>
                <w:rFonts w:ascii="Calibri" w:hAnsi="Calibri" w:cs="Calibri"/>
                <w:lang w:val="de-AT" w:eastAsia="de-AT"/>
              </w:rPr>
              <w:t>Niederwasser</w:t>
            </w:r>
          </w:p>
        </w:tc>
        <w:tc>
          <w:tcPr>
            <w:tcW w:w="146" w:type="dxa"/>
            <w:vAlign w:val="center"/>
            <w:hideMark/>
          </w:tcPr>
          <w:p w14:paraId="4ED103B5" w14:textId="77777777" w:rsidR="00757327" w:rsidRPr="001F0F3C" w:rsidRDefault="00757327">
            <w:pPr>
              <w:rPr>
                <w:rFonts w:ascii="Times New Roman" w:hAnsi="Times New Roman"/>
                <w:lang w:val="de-AT" w:eastAsia="de-AT"/>
              </w:rPr>
            </w:pPr>
          </w:p>
        </w:tc>
      </w:tr>
      <w:tr w:rsidR="00757327" w:rsidRPr="001F0F3C" w14:paraId="72E577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95E217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B35F4E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FFFDC6A" w14:textId="550E264E"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5123D">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5B79A5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FA8A82F" w14:textId="77777777" w:rsidR="00757327" w:rsidRPr="001F0F3C" w:rsidRDefault="00757327">
            <w:pPr>
              <w:rPr>
                <w:rFonts w:ascii="Calibri" w:hAnsi="Calibri" w:cs="Calibri"/>
                <w:lang w:val="de-AT" w:eastAsia="de-AT"/>
              </w:rPr>
            </w:pPr>
            <w:r w:rsidRPr="001F0F3C">
              <w:rPr>
                <w:rFonts w:ascii="Calibri" w:hAnsi="Calibri" w:cs="Calibri"/>
                <w:lang w:val="de-AT" w:eastAsia="de-AT"/>
              </w:rPr>
              <w:t>Anstieg Waldgrenze</w:t>
            </w:r>
          </w:p>
        </w:tc>
        <w:tc>
          <w:tcPr>
            <w:tcW w:w="146" w:type="dxa"/>
            <w:vAlign w:val="center"/>
            <w:hideMark/>
          </w:tcPr>
          <w:p w14:paraId="34491633" w14:textId="77777777" w:rsidR="00757327" w:rsidRPr="001F0F3C" w:rsidRDefault="00757327">
            <w:pPr>
              <w:rPr>
                <w:rFonts w:ascii="Times New Roman" w:hAnsi="Times New Roman"/>
                <w:lang w:val="de-AT" w:eastAsia="de-AT"/>
              </w:rPr>
            </w:pPr>
          </w:p>
        </w:tc>
      </w:tr>
      <w:tr w:rsidR="00757327" w:rsidRPr="001F0F3C" w14:paraId="104C2E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828FC1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5C1FD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43DCC33" w14:textId="5412429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1CFA5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6110680" w14:textId="77777777" w:rsidR="00757327" w:rsidRPr="001F0F3C" w:rsidRDefault="00757327">
            <w:pPr>
              <w:rPr>
                <w:rFonts w:ascii="Calibri" w:hAnsi="Calibri" w:cs="Calibri"/>
                <w:lang w:val="de-AT" w:eastAsia="de-AT"/>
              </w:rPr>
            </w:pPr>
            <w:r w:rsidRPr="001F0F3C">
              <w:rPr>
                <w:rFonts w:ascii="Calibri" w:hAnsi="Calibri" w:cs="Calibri"/>
                <w:lang w:val="de-AT" w:eastAsia="de-AT"/>
              </w:rPr>
              <w:t>Auftauen Permafrost</w:t>
            </w:r>
          </w:p>
        </w:tc>
        <w:tc>
          <w:tcPr>
            <w:tcW w:w="146" w:type="dxa"/>
            <w:vAlign w:val="center"/>
            <w:hideMark/>
          </w:tcPr>
          <w:p w14:paraId="26331227" w14:textId="77777777" w:rsidR="00757327" w:rsidRPr="001F0F3C" w:rsidRDefault="00757327">
            <w:pPr>
              <w:rPr>
                <w:rFonts w:ascii="Times New Roman" w:hAnsi="Times New Roman"/>
                <w:lang w:val="de-AT" w:eastAsia="de-AT"/>
              </w:rPr>
            </w:pPr>
          </w:p>
        </w:tc>
      </w:tr>
      <w:tr w:rsidR="00757327" w:rsidRPr="001F0F3C" w14:paraId="1571E2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5AA214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ACBEDC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C6E83BF"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6C1321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CAB985D" w14:textId="77777777" w:rsidR="00757327" w:rsidRPr="001F0F3C" w:rsidRDefault="00757327">
            <w:pPr>
              <w:rPr>
                <w:rFonts w:ascii="Calibri" w:hAnsi="Calibri" w:cs="Calibri"/>
                <w:lang w:val="de-AT" w:eastAsia="de-AT"/>
              </w:rPr>
            </w:pPr>
            <w:r w:rsidRPr="001F0F3C">
              <w:rPr>
                <w:rFonts w:ascii="Calibri" w:hAnsi="Calibri" w:cs="Calibri"/>
                <w:lang w:val="de-AT" w:eastAsia="de-AT"/>
              </w:rPr>
              <w:t>Ausbreitung Neophyten</w:t>
            </w:r>
          </w:p>
        </w:tc>
        <w:tc>
          <w:tcPr>
            <w:tcW w:w="146" w:type="dxa"/>
            <w:vAlign w:val="center"/>
            <w:hideMark/>
          </w:tcPr>
          <w:p w14:paraId="4E00F2DD" w14:textId="77777777" w:rsidR="00757327" w:rsidRPr="001F0F3C" w:rsidRDefault="00757327">
            <w:pPr>
              <w:rPr>
                <w:rFonts w:ascii="Times New Roman" w:hAnsi="Times New Roman"/>
                <w:lang w:val="de-AT" w:eastAsia="de-AT"/>
              </w:rPr>
            </w:pPr>
          </w:p>
        </w:tc>
      </w:tr>
      <w:tr w:rsidR="00757327" w:rsidRPr="001F0F3C" w14:paraId="0DC794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D02770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9D8B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10846A2" w14:textId="1AE065AA" w:rsidR="00757327" w:rsidRPr="001F0F3C" w:rsidRDefault="001F443E">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58A79B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C6C122F" w14:textId="77777777" w:rsidR="00757327" w:rsidRPr="001F0F3C" w:rsidRDefault="00757327">
            <w:pPr>
              <w:rPr>
                <w:rFonts w:ascii="Calibri" w:hAnsi="Calibri" w:cs="Calibri"/>
                <w:lang w:val="de-AT" w:eastAsia="de-AT"/>
              </w:rPr>
            </w:pPr>
            <w:r w:rsidRPr="001F0F3C">
              <w:rPr>
                <w:rFonts w:ascii="Calibri" w:hAnsi="Calibri" w:cs="Calibri"/>
                <w:lang w:val="de-AT" w:eastAsia="de-AT"/>
              </w:rPr>
              <w:t>Steinschlag</w:t>
            </w:r>
          </w:p>
        </w:tc>
        <w:tc>
          <w:tcPr>
            <w:tcW w:w="146" w:type="dxa"/>
            <w:vAlign w:val="center"/>
            <w:hideMark/>
          </w:tcPr>
          <w:p w14:paraId="19027177" w14:textId="77777777" w:rsidR="00757327" w:rsidRPr="001F0F3C" w:rsidRDefault="00757327">
            <w:pPr>
              <w:rPr>
                <w:rFonts w:ascii="Times New Roman" w:hAnsi="Times New Roman"/>
                <w:lang w:val="de-AT" w:eastAsia="de-AT"/>
              </w:rPr>
            </w:pPr>
          </w:p>
        </w:tc>
      </w:tr>
      <w:tr w:rsidR="00757327" w:rsidRPr="001F0F3C" w14:paraId="57D87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C9074E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CE0DD1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98D9C49"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B15E7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781825A" w14:textId="77777777" w:rsidR="00757327" w:rsidRPr="001F0F3C" w:rsidRDefault="00757327">
            <w:pPr>
              <w:rPr>
                <w:rFonts w:ascii="Calibri" w:hAnsi="Calibri" w:cs="Calibri"/>
                <w:lang w:val="de-AT" w:eastAsia="de-AT"/>
              </w:rPr>
            </w:pPr>
            <w:r w:rsidRPr="001F0F3C">
              <w:rPr>
                <w:rFonts w:ascii="Calibri" w:hAnsi="Calibri" w:cs="Calibri"/>
                <w:lang w:val="de-AT" w:eastAsia="de-AT"/>
              </w:rPr>
              <w:t>Feinstaubbelastung</w:t>
            </w:r>
          </w:p>
        </w:tc>
        <w:tc>
          <w:tcPr>
            <w:tcW w:w="146" w:type="dxa"/>
            <w:vAlign w:val="center"/>
            <w:hideMark/>
          </w:tcPr>
          <w:p w14:paraId="0E7273FD" w14:textId="77777777" w:rsidR="00757327" w:rsidRPr="001F0F3C" w:rsidRDefault="00757327">
            <w:pPr>
              <w:rPr>
                <w:rFonts w:ascii="Times New Roman" w:hAnsi="Times New Roman"/>
                <w:lang w:val="de-AT" w:eastAsia="de-AT"/>
              </w:rPr>
            </w:pPr>
          </w:p>
        </w:tc>
      </w:tr>
      <w:tr w:rsidR="00757327" w:rsidRPr="001F0F3C" w14:paraId="426A41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6E8951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3ACB90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442E5F5" w14:textId="15BE3731"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57CCC7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FBD7AC7" w14:textId="77777777" w:rsidR="00757327" w:rsidRPr="001F0F3C" w:rsidRDefault="00757327">
            <w:pPr>
              <w:rPr>
                <w:rFonts w:ascii="Calibri" w:hAnsi="Calibri" w:cs="Calibri"/>
                <w:lang w:val="de-AT" w:eastAsia="de-AT"/>
              </w:rPr>
            </w:pPr>
            <w:r w:rsidRPr="001F0F3C">
              <w:rPr>
                <w:rFonts w:ascii="Calibri" w:hAnsi="Calibri" w:cs="Calibri"/>
                <w:lang w:val="de-AT" w:eastAsia="de-AT"/>
              </w:rPr>
              <w:t>Grundwasserverfügbarkeit</w:t>
            </w:r>
          </w:p>
        </w:tc>
        <w:tc>
          <w:tcPr>
            <w:tcW w:w="146" w:type="dxa"/>
            <w:vAlign w:val="center"/>
            <w:hideMark/>
          </w:tcPr>
          <w:p w14:paraId="631BF3F1" w14:textId="77777777" w:rsidR="00757327" w:rsidRPr="001F0F3C" w:rsidRDefault="00757327">
            <w:pPr>
              <w:rPr>
                <w:rFonts w:ascii="Times New Roman" w:hAnsi="Times New Roman"/>
                <w:lang w:val="de-AT" w:eastAsia="de-AT"/>
              </w:rPr>
            </w:pPr>
          </w:p>
        </w:tc>
      </w:tr>
      <w:tr w:rsidR="00757327" w:rsidRPr="001F0F3C" w14:paraId="66BEC2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0163EE7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1BF26A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D3C0C46" w14:textId="3B82862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3AFB2D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66BF083" w14:textId="77777777" w:rsidR="00757327" w:rsidRPr="001F0F3C" w:rsidRDefault="00757327">
            <w:pPr>
              <w:rPr>
                <w:rFonts w:ascii="Calibri" w:hAnsi="Calibri" w:cs="Calibri"/>
                <w:lang w:val="de-AT" w:eastAsia="de-AT"/>
              </w:rPr>
            </w:pPr>
            <w:r w:rsidRPr="001F0F3C">
              <w:rPr>
                <w:rFonts w:ascii="Calibri" w:hAnsi="Calibri" w:cs="Calibri"/>
                <w:lang w:val="de-AT" w:eastAsia="de-AT"/>
              </w:rPr>
              <w:t>Sonstige</w:t>
            </w:r>
          </w:p>
        </w:tc>
        <w:tc>
          <w:tcPr>
            <w:tcW w:w="146" w:type="dxa"/>
            <w:vAlign w:val="center"/>
            <w:hideMark/>
          </w:tcPr>
          <w:p w14:paraId="05F6C3B6" w14:textId="77777777" w:rsidR="00757327" w:rsidRPr="001F0F3C" w:rsidRDefault="00757327">
            <w:pPr>
              <w:rPr>
                <w:rFonts w:ascii="Times New Roman" w:hAnsi="Times New Roman"/>
                <w:lang w:val="de-AT" w:eastAsia="de-AT"/>
              </w:rPr>
            </w:pPr>
          </w:p>
        </w:tc>
      </w:tr>
      <w:tr w:rsidR="00757327" w:rsidRPr="001F0F3C" w14:paraId="0FA23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noWrap/>
            <w:vAlign w:val="bottom"/>
            <w:hideMark/>
          </w:tcPr>
          <w:p w14:paraId="3F4160D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A2C067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600190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CE1F8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A9C580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AEA0A84" w14:textId="77777777" w:rsidR="00757327" w:rsidRPr="001F0F3C" w:rsidRDefault="00757327">
            <w:pPr>
              <w:rPr>
                <w:rFonts w:ascii="Times New Roman" w:hAnsi="Times New Roman"/>
                <w:lang w:val="de-AT" w:eastAsia="de-AT"/>
              </w:rPr>
            </w:pPr>
          </w:p>
        </w:tc>
      </w:tr>
      <w:tr w:rsidR="00757327" w:rsidRPr="001F0F3C" w14:paraId="1A9106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5DC2236B" w14:textId="77777777" w:rsidR="00757327" w:rsidRPr="001F0F3C" w:rsidRDefault="00757327">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7BD5AAF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0BCF0B" w14:textId="19619728"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312BDA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1017ACA" w14:textId="77777777" w:rsidR="00757327" w:rsidRPr="001F0F3C" w:rsidRDefault="00757327">
            <w:pPr>
              <w:rPr>
                <w:rFonts w:ascii="Calibri" w:hAnsi="Calibri" w:cs="Calibri"/>
                <w:lang w:val="de-AT" w:eastAsia="de-AT"/>
              </w:rPr>
            </w:pPr>
            <w:r w:rsidRPr="001F0F3C">
              <w:rPr>
                <w:rFonts w:ascii="Calibri" w:hAnsi="Calibri" w:cs="Calibri"/>
                <w:lang w:val="de-AT" w:eastAsia="de-AT"/>
              </w:rPr>
              <w:t>Abfallwirtschaft</w:t>
            </w:r>
          </w:p>
        </w:tc>
        <w:tc>
          <w:tcPr>
            <w:tcW w:w="146" w:type="dxa"/>
            <w:vAlign w:val="center"/>
            <w:hideMark/>
          </w:tcPr>
          <w:p w14:paraId="40D08527" w14:textId="77777777" w:rsidR="00757327" w:rsidRPr="001F0F3C" w:rsidRDefault="00757327">
            <w:pPr>
              <w:rPr>
                <w:rFonts w:ascii="Times New Roman" w:hAnsi="Times New Roman"/>
                <w:lang w:val="de-AT" w:eastAsia="de-AT"/>
              </w:rPr>
            </w:pPr>
          </w:p>
        </w:tc>
      </w:tr>
      <w:tr w:rsidR="00757327" w:rsidRPr="001F0F3C" w14:paraId="2501D7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8C58E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DFA4FA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6CE7562" w14:textId="4FF09F3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97A27E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E590FE5" w14:textId="77777777" w:rsidR="00757327" w:rsidRPr="001F0F3C" w:rsidRDefault="00757327">
            <w:pPr>
              <w:rPr>
                <w:rFonts w:ascii="Calibri" w:hAnsi="Calibri" w:cs="Calibri"/>
                <w:lang w:val="de-AT" w:eastAsia="de-AT"/>
              </w:rPr>
            </w:pPr>
            <w:r w:rsidRPr="001F0F3C">
              <w:rPr>
                <w:rFonts w:ascii="Calibri" w:hAnsi="Calibri" w:cs="Calibri"/>
                <w:lang w:val="de-AT" w:eastAsia="de-AT"/>
              </w:rPr>
              <w:t>Bauen/Wohnen</w:t>
            </w:r>
          </w:p>
        </w:tc>
        <w:tc>
          <w:tcPr>
            <w:tcW w:w="146" w:type="dxa"/>
            <w:vAlign w:val="center"/>
            <w:hideMark/>
          </w:tcPr>
          <w:p w14:paraId="39C3BBA1" w14:textId="77777777" w:rsidR="00757327" w:rsidRPr="001F0F3C" w:rsidRDefault="00757327">
            <w:pPr>
              <w:rPr>
                <w:rFonts w:ascii="Times New Roman" w:hAnsi="Times New Roman"/>
                <w:lang w:val="de-AT" w:eastAsia="de-AT"/>
              </w:rPr>
            </w:pPr>
          </w:p>
        </w:tc>
      </w:tr>
      <w:tr w:rsidR="00757327" w:rsidRPr="001F0F3C" w14:paraId="65A5D3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2BAABB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E5A25A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3627A63" w14:textId="5D18D7F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3FE0D3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44CF9DA" w14:textId="77777777" w:rsidR="00757327" w:rsidRPr="001F0F3C" w:rsidRDefault="00757327">
            <w:pPr>
              <w:rPr>
                <w:rFonts w:ascii="Calibri" w:hAnsi="Calibri" w:cs="Calibri"/>
                <w:lang w:val="de-AT" w:eastAsia="de-AT"/>
              </w:rPr>
            </w:pPr>
            <w:r w:rsidRPr="001F0F3C">
              <w:rPr>
                <w:rFonts w:ascii="Calibri" w:hAnsi="Calibri" w:cs="Calibri"/>
                <w:lang w:val="de-AT" w:eastAsia="de-AT"/>
              </w:rPr>
              <w:t>Energiewirtschaft</w:t>
            </w:r>
          </w:p>
        </w:tc>
        <w:tc>
          <w:tcPr>
            <w:tcW w:w="146" w:type="dxa"/>
            <w:vAlign w:val="center"/>
            <w:hideMark/>
          </w:tcPr>
          <w:p w14:paraId="0819ED00" w14:textId="77777777" w:rsidR="00757327" w:rsidRPr="001F0F3C" w:rsidRDefault="00757327">
            <w:pPr>
              <w:rPr>
                <w:rFonts w:ascii="Times New Roman" w:hAnsi="Times New Roman"/>
                <w:lang w:val="de-AT" w:eastAsia="de-AT"/>
              </w:rPr>
            </w:pPr>
          </w:p>
        </w:tc>
      </w:tr>
      <w:tr w:rsidR="00757327" w:rsidRPr="001F0F3C" w14:paraId="66584B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5AD89F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D92A27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D70ACD7" w14:textId="1D2240E1"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6A3919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C16283F" w14:textId="77777777" w:rsidR="00757327" w:rsidRPr="001F0F3C" w:rsidRDefault="00757327">
            <w:pPr>
              <w:rPr>
                <w:rFonts w:ascii="Calibri" w:hAnsi="Calibri" w:cs="Calibri"/>
                <w:lang w:val="de-AT" w:eastAsia="de-AT"/>
              </w:rPr>
            </w:pPr>
            <w:r w:rsidRPr="001F0F3C">
              <w:rPr>
                <w:rFonts w:ascii="Calibri" w:hAnsi="Calibri" w:cs="Calibri"/>
                <w:lang w:val="de-AT" w:eastAsia="de-AT"/>
              </w:rPr>
              <w:t>Forstwirtschaft</w:t>
            </w:r>
          </w:p>
        </w:tc>
        <w:tc>
          <w:tcPr>
            <w:tcW w:w="146" w:type="dxa"/>
            <w:vAlign w:val="center"/>
            <w:hideMark/>
          </w:tcPr>
          <w:p w14:paraId="7912EE99" w14:textId="77777777" w:rsidR="00757327" w:rsidRPr="001F0F3C" w:rsidRDefault="00757327">
            <w:pPr>
              <w:rPr>
                <w:rFonts w:ascii="Times New Roman" w:hAnsi="Times New Roman"/>
                <w:lang w:val="de-AT" w:eastAsia="de-AT"/>
              </w:rPr>
            </w:pPr>
          </w:p>
        </w:tc>
      </w:tr>
      <w:tr w:rsidR="00757327" w:rsidRPr="001F0F3C" w14:paraId="6A7D75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44A122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8A87E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306DDE9" w14:textId="55EA42E9" w:rsidR="00757327" w:rsidRPr="001F0F3C" w:rsidRDefault="001F443E">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97C03F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5B11025" w14:textId="77777777" w:rsidR="00757327" w:rsidRPr="001F0F3C" w:rsidRDefault="00757327">
            <w:pPr>
              <w:rPr>
                <w:rFonts w:ascii="Calibri" w:hAnsi="Calibri" w:cs="Calibri"/>
                <w:lang w:val="de-AT" w:eastAsia="de-AT"/>
              </w:rPr>
            </w:pPr>
            <w:r w:rsidRPr="001F0F3C">
              <w:rPr>
                <w:rFonts w:ascii="Calibri" w:hAnsi="Calibri" w:cs="Calibri"/>
                <w:lang w:val="de-AT" w:eastAsia="de-AT"/>
              </w:rPr>
              <w:t>Gesundheit</w:t>
            </w:r>
          </w:p>
        </w:tc>
        <w:tc>
          <w:tcPr>
            <w:tcW w:w="146" w:type="dxa"/>
            <w:vAlign w:val="center"/>
            <w:hideMark/>
          </w:tcPr>
          <w:p w14:paraId="14C52732" w14:textId="77777777" w:rsidR="00757327" w:rsidRPr="001F0F3C" w:rsidRDefault="00757327">
            <w:pPr>
              <w:rPr>
                <w:rFonts w:ascii="Times New Roman" w:hAnsi="Times New Roman"/>
                <w:lang w:val="de-AT" w:eastAsia="de-AT"/>
              </w:rPr>
            </w:pPr>
          </w:p>
        </w:tc>
      </w:tr>
      <w:tr w:rsidR="00757327" w:rsidRPr="001F0F3C" w14:paraId="3CD544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A03C6F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DF49F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CA69D1C" w14:textId="485FA9FF"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EE6064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98A9F3E" w14:textId="77777777" w:rsidR="00757327" w:rsidRPr="001F0F3C" w:rsidRDefault="00757327">
            <w:pPr>
              <w:rPr>
                <w:rFonts w:ascii="Calibri" w:hAnsi="Calibri" w:cs="Calibri"/>
                <w:lang w:val="de-AT" w:eastAsia="de-AT"/>
              </w:rPr>
            </w:pPr>
            <w:r w:rsidRPr="001F0F3C">
              <w:rPr>
                <w:rFonts w:ascii="Calibri" w:hAnsi="Calibri" w:cs="Calibri"/>
                <w:lang w:val="de-AT" w:eastAsia="de-AT"/>
              </w:rPr>
              <w:t>Infrastruktur/Verkehr</w:t>
            </w:r>
          </w:p>
        </w:tc>
        <w:tc>
          <w:tcPr>
            <w:tcW w:w="146" w:type="dxa"/>
            <w:vAlign w:val="center"/>
            <w:hideMark/>
          </w:tcPr>
          <w:p w14:paraId="760BC6C4" w14:textId="77777777" w:rsidR="00757327" w:rsidRPr="001F0F3C" w:rsidRDefault="00757327">
            <w:pPr>
              <w:rPr>
                <w:rFonts w:ascii="Times New Roman" w:hAnsi="Times New Roman"/>
                <w:lang w:val="de-AT" w:eastAsia="de-AT"/>
              </w:rPr>
            </w:pPr>
          </w:p>
        </w:tc>
      </w:tr>
      <w:tr w:rsidR="00757327" w:rsidRPr="001F0F3C" w14:paraId="7E4D04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CB9EF87" w14:textId="77777777" w:rsidR="00757327" w:rsidRPr="001F0F3C" w:rsidRDefault="00757327">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nil"/>
              <w:left w:val="nil"/>
              <w:bottom w:val="nil"/>
              <w:right w:val="nil"/>
            </w:tcBorders>
            <w:shd w:val="clear" w:color="000000" w:fill="FFFFFF"/>
            <w:noWrap/>
            <w:vAlign w:val="bottom"/>
            <w:hideMark/>
          </w:tcPr>
          <w:p w14:paraId="6427001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73B1100" w14:textId="19097A20"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008120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0A78483" w14:textId="77777777" w:rsidR="00757327" w:rsidRPr="001F0F3C" w:rsidRDefault="00757327">
            <w:pPr>
              <w:rPr>
                <w:rFonts w:ascii="Calibri" w:hAnsi="Calibri" w:cs="Calibri"/>
                <w:lang w:val="de-AT" w:eastAsia="de-AT"/>
              </w:rPr>
            </w:pPr>
            <w:r w:rsidRPr="001F0F3C">
              <w:rPr>
                <w:rFonts w:ascii="Calibri" w:hAnsi="Calibri" w:cs="Calibri"/>
                <w:lang w:val="de-AT" w:eastAsia="de-AT"/>
              </w:rPr>
              <w:t>Landwirtschaft (inkl. Fischerei)</w:t>
            </w:r>
          </w:p>
        </w:tc>
        <w:tc>
          <w:tcPr>
            <w:tcW w:w="146" w:type="dxa"/>
            <w:vAlign w:val="center"/>
            <w:hideMark/>
          </w:tcPr>
          <w:p w14:paraId="05934865" w14:textId="77777777" w:rsidR="00757327" w:rsidRPr="001F0F3C" w:rsidRDefault="00757327">
            <w:pPr>
              <w:rPr>
                <w:rFonts w:ascii="Times New Roman" w:hAnsi="Times New Roman"/>
                <w:lang w:val="de-AT" w:eastAsia="de-AT"/>
              </w:rPr>
            </w:pPr>
          </w:p>
        </w:tc>
      </w:tr>
      <w:tr w:rsidR="00757327" w:rsidRPr="001F0F3C" w14:paraId="3324A7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B9FBF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A771F1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6F13A54" w14:textId="1B9ED2FA"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F579B7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EF3A38D" w14:textId="77777777" w:rsidR="00757327" w:rsidRPr="001F0F3C" w:rsidRDefault="00757327">
            <w:pPr>
              <w:rPr>
                <w:rFonts w:ascii="Calibri" w:hAnsi="Calibri" w:cs="Calibri"/>
                <w:lang w:val="de-AT" w:eastAsia="de-AT"/>
              </w:rPr>
            </w:pPr>
            <w:r w:rsidRPr="001F0F3C">
              <w:rPr>
                <w:rFonts w:ascii="Calibri" w:hAnsi="Calibri" w:cs="Calibri"/>
                <w:lang w:val="de-AT" w:eastAsia="de-AT"/>
              </w:rPr>
              <w:t>Naturschutz</w:t>
            </w:r>
          </w:p>
        </w:tc>
        <w:tc>
          <w:tcPr>
            <w:tcW w:w="146" w:type="dxa"/>
            <w:vAlign w:val="center"/>
            <w:hideMark/>
          </w:tcPr>
          <w:p w14:paraId="63D6666F" w14:textId="77777777" w:rsidR="00757327" w:rsidRPr="001F0F3C" w:rsidRDefault="00757327">
            <w:pPr>
              <w:rPr>
                <w:rFonts w:ascii="Times New Roman" w:hAnsi="Times New Roman"/>
                <w:lang w:val="de-AT" w:eastAsia="de-AT"/>
              </w:rPr>
            </w:pPr>
          </w:p>
        </w:tc>
      </w:tr>
      <w:tr w:rsidR="00757327" w:rsidRPr="001F0F3C" w14:paraId="4D6CB8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0308CC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194876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1C4D18" w14:textId="2DA8F0BE" w:rsidR="00757327" w:rsidRPr="001F0F3C" w:rsidRDefault="001F443E">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AC66C2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930290D" w14:textId="77777777" w:rsidR="00757327" w:rsidRPr="001F0F3C" w:rsidRDefault="00757327">
            <w:pPr>
              <w:rPr>
                <w:rFonts w:ascii="Calibri" w:hAnsi="Calibri" w:cs="Calibri"/>
                <w:lang w:val="de-AT" w:eastAsia="de-AT"/>
              </w:rPr>
            </w:pPr>
            <w:r w:rsidRPr="001F0F3C">
              <w:rPr>
                <w:rFonts w:ascii="Calibri" w:hAnsi="Calibri" w:cs="Calibri"/>
                <w:lang w:val="de-AT" w:eastAsia="de-AT"/>
              </w:rPr>
              <w:t>Querschnittsprojekt</w:t>
            </w:r>
          </w:p>
        </w:tc>
        <w:tc>
          <w:tcPr>
            <w:tcW w:w="146" w:type="dxa"/>
            <w:vAlign w:val="center"/>
            <w:hideMark/>
          </w:tcPr>
          <w:p w14:paraId="27A3AE91" w14:textId="77777777" w:rsidR="00757327" w:rsidRPr="001F0F3C" w:rsidRDefault="00757327">
            <w:pPr>
              <w:rPr>
                <w:rFonts w:ascii="Times New Roman" w:hAnsi="Times New Roman"/>
                <w:lang w:val="de-AT" w:eastAsia="de-AT"/>
              </w:rPr>
            </w:pPr>
          </w:p>
        </w:tc>
      </w:tr>
      <w:tr w:rsidR="00757327" w:rsidRPr="001F0F3C" w14:paraId="565B08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EE1BB4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4DBAB4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A478E80" w14:textId="0F2D438F"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632A30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FA65921" w14:textId="77777777" w:rsidR="00757327" w:rsidRPr="001F0F3C" w:rsidRDefault="00757327">
            <w:pPr>
              <w:rPr>
                <w:rFonts w:ascii="Calibri" w:hAnsi="Calibri" w:cs="Calibri"/>
                <w:lang w:val="de-AT" w:eastAsia="de-AT"/>
              </w:rPr>
            </w:pPr>
            <w:r w:rsidRPr="001F0F3C">
              <w:rPr>
                <w:rFonts w:ascii="Calibri" w:hAnsi="Calibri" w:cs="Calibri"/>
                <w:lang w:val="de-AT" w:eastAsia="de-AT"/>
              </w:rPr>
              <w:t>Raumordnung</w:t>
            </w:r>
          </w:p>
        </w:tc>
        <w:tc>
          <w:tcPr>
            <w:tcW w:w="146" w:type="dxa"/>
            <w:vAlign w:val="center"/>
            <w:hideMark/>
          </w:tcPr>
          <w:p w14:paraId="3BB6294B" w14:textId="77777777" w:rsidR="00757327" w:rsidRPr="001F0F3C" w:rsidRDefault="00757327">
            <w:pPr>
              <w:rPr>
                <w:rFonts w:ascii="Times New Roman" w:hAnsi="Times New Roman"/>
                <w:lang w:val="de-AT" w:eastAsia="de-AT"/>
              </w:rPr>
            </w:pPr>
          </w:p>
        </w:tc>
      </w:tr>
      <w:tr w:rsidR="00757327" w:rsidRPr="001F0F3C" w14:paraId="04A170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D5194F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CCE6A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8B9788B" w14:textId="5685762D"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E52719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BDBB84B"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Schutz vor Naturgefahren</w:t>
            </w:r>
          </w:p>
        </w:tc>
        <w:tc>
          <w:tcPr>
            <w:tcW w:w="146" w:type="dxa"/>
            <w:vAlign w:val="center"/>
            <w:hideMark/>
          </w:tcPr>
          <w:p w14:paraId="7739EF62" w14:textId="77777777" w:rsidR="00757327" w:rsidRPr="001F0F3C" w:rsidRDefault="00757327">
            <w:pPr>
              <w:rPr>
                <w:rFonts w:ascii="Times New Roman" w:hAnsi="Times New Roman"/>
                <w:lang w:val="de-AT" w:eastAsia="de-AT"/>
              </w:rPr>
            </w:pPr>
          </w:p>
        </w:tc>
      </w:tr>
      <w:tr w:rsidR="00757327" w:rsidRPr="001F0F3C" w14:paraId="6B77C8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0582AD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171179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A28AEB" w14:textId="59138326"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8B8206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ABFF0C1"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Schutz vor Naturgefahren (inkl. Raumordnung)</w:t>
            </w:r>
          </w:p>
        </w:tc>
        <w:tc>
          <w:tcPr>
            <w:tcW w:w="146" w:type="dxa"/>
            <w:vAlign w:val="center"/>
            <w:hideMark/>
          </w:tcPr>
          <w:p w14:paraId="5083CDB7" w14:textId="77777777" w:rsidR="00757327" w:rsidRPr="001F0F3C" w:rsidRDefault="00757327">
            <w:pPr>
              <w:rPr>
                <w:rFonts w:ascii="Times New Roman" w:hAnsi="Times New Roman"/>
                <w:lang w:val="de-AT" w:eastAsia="de-AT"/>
              </w:rPr>
            </w:pPr>
          </w:p>
        </w:tc>
      </w:tr>
      <w:tr w:rsidR="00757327" w:rsidRPr="001F0F3C" w14:paraId="622520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D5DAE2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EF6C7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52181D4" w14:textId="522DD4DB" w:rsidR="00757327" w:rsidRPr="001F0F3C" w:rsidRDefault="001F443E">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17E5F0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80FA406" w14:textId="77777777" w:rsidR="00757327" w:rsidRPr="001F0F3C" w:rsidRDefault="00757327">
            <w:pPr>
              <w:rPr>
                <w:rFonts w:ascii="Calibri" w:hAnsi="Calibri" w:cs="Calibri"/>
                <w:lang w:val="de-AT" w:eastAsia="de-AT"/>
              </w:rPr>
            </w:pPr>
            <w:r w:rsidRPr="001F0F3C">
              <w:rPr>
                <w:rFonts w:ascii="Calibri" w:hAnsi="Calibri" w:cs="Calibri"/>
                <w:lang w:val="de-AT" w:eastAsia="de-AT"/>
              </w:rPr>
              <w:t>Tourismus</w:t>
            </w:r>
          </w:p>
        </w:tc>
        <w:tc>
          <w:tcPr>
            <w:tcW w:w="146" w:type="dxa"/>
            <w:vAlign w:val="center"/>
            <w:hideMark/>
          </w:tcPr>
          <w:p w14:paraId="4B143AEB" w14:textId="77777777" w:rsidR="00757327" w:rsidRPr="001F0F3C" w:rsidRDefault="00757327">
            <w:pPr>
              <w:rPr>
                <w:rFonts w:ascii="Times New Roman" w:hAnsi="Times New Roman"/>
                <w:lang w:val="de-AT" w:eastAsia="de-AT"/>
              </w:rPr>
            </w:pPr>
          </w:p>
        </w:tc>
      </w:tr>
      <w:tr w:rsidR="00757327" w:rsidRPr="001F0F3C" w14:paraId="3BE9DD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568A4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A78D3C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861152A" w14:textId="47C357A5"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F75DBF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784D8FE" w14:textId="77777777" w:rsidR="00757327" w:rsidRPr="001F0F3C" w:rsidRDefault="00757327">
            <w:pPr>
              <w:rPr>
                <w:rFonts w:ascii="Calibri" w:hAnsi="Calibri" w:cs="Calibri"/>
                <w:lang w:val="de-AT" w:eastAsia="de-AT"/>
              </w:rPr>
            </w:pPr>
            <w:r w:rsidRPr="001F0F3C">
              <w:rPr>
                <w:rFonts w:ascii="Calibri" w:hAnsi="Calibri" w:cs="Calibri"/>
                <w:lang w:val="de-AT" w:eastAsia="de-AT"/>
              </w:rPr>
              <w:t>Wasserwirtschaft</w:t>
            </w:r>
          </w:p>
        </w:tc>
        <w:tc>
          <w:tcPr>
            <w:tcW w:w="146" w:type="dxa"/>
            <w:vAlign w:val="center"/>
            <w:hideMark/>
          </w:tcPr>
          <w:p w14:paraId="5E8553BA" w14:textId="77777777" w:rsidR="00757327" w:rsidRPr="001F0F3C" w:rsidRDefault="00757327">
            <w:pPr>
              <w:rPr>
                <w:rFonts w:ascii="Times New Roman" w:hAnsi="Times New Roman"/>
                <w:lang w:val="de-AT" w:eastAsia="de-AT"/>
              </w:rPr>
            </w:pPr>
          </w:p>
        </w:tc>
      </w:tr>
      <w:tr w:rsidR="00757327" w:rsidRPr="001F0F3C" w14:paraId="441E97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5D193A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419A73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7318C88" w14:textId="2C063D9E"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2E8E7D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C120F6D" w14:textId="77777777" w:rsidR="00757327" w:rsidRPr="001F0F3C" w:rsidRDefault="00757327">
            <w:pPr>
              <w:rPr>
                <w:rFonts w:ascii="Calibri" w:hAnsi="Calibri" w:cs="Calibri"/>
                <w:lang w:val="de-AT" w:eastAsia="de-AT"/>
              </w:rPr>
            </w:pPr>
            <w:r w:rsidRPr="001F0F3C">
              <w:rPr>
                <w:rFonts w:ascii="Calibri" w:hAnsi="Calibri" w:cs="Calibri"/>
                <w:lang w:val="de-AT" w:eastAsia="de-AT"/>
              </w:rPr>
              <w:t>Wirtschaft</w:t>
            </w:r>
          </w:p>
        </w:tc>
        <w:tc>
          <w:tcPr>
            <w:tcW w:w="146" w:type="dxa"/>
            <w:vAlign w:val="center"/>
            <w:hideMark/>
          </w:tcPr>
          <w:p w14:paraId="2BE67B8D" w14:textId="77777777" w:rsidR="00757327" w:rsidRPr="001F0F3C" w:rsidRDefault="00757327">
            <w:pPr>
              <w:rPr>
                <w:rFonts w:ascii="Times New Roman" w:hAnsi="Times New Roman"/>
                <w:lang w:val="de-AT" w:eastAsia="de-AT"/>
              </w:rPr>
            </w:pPr>
          </w:p>
        </w:tc>
      </w:tr>
      <w:tr w:rsidR="00757327" w:rsidRPr="001F0F3C" w14:paraId="47C54B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64A6198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2F4E8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8E55BA0" w14:textId="0676A6BA"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1F8F23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6725504" w14:textId="77777777" w:rsidR="00757327" w:rsidRPr="001F0F3C" w:rsidRDefault="00757327">
            <w:pPr>
              <w:rPr>
                <w:rFonts w:ascii="Calibri" w:hAnsi="Calibri" w:cs="Calibri"/>
                <w:lang w:val="de-AT" w:eastAsia="de-AT"/>
              </w:rPr>
            </w:pPr>
            <w:r w:rsidRPr="001F0F3C">
              <w:rPr>
                <w:rFonts w:ascii="Calibri" w:hAnsi="Calibri" w:cs="Calibri"/>
                <w:lang w:val="de-AT" w:eastAsia="de-AT"/>
              </w:rPr>
              <w:t>alle Sektoren</w:t>
            </w:r>
          </w:p>
        </w:tc>
        <w:tc>
          <w:tcPr>
            <w:tcW w:w="146" w:type="dxa"/>
            <w:vAlign w:val="center"/>
            <w:hideMark/>
          </w:tcPr>
          <w:p w14:paraId="1B347DA8" w14:textId="77777777" w:rsidR="00757327" w:rsidRPr="001F0F3C" w:rsidRDefault="00757327">
            <w:pPr>
              <w:rPr>
                <w:rFonts w:ascii="Times New Roman" w:hAnsi="Times New Roman"/>
                <w:lang w:val="de-AT" w:eastAsia="de-AT"/>
              </w:rPr>
            </w:pPr>
          </w:p>
        </w:tc>
      </w:tr>
      <w:tr w:rsidR="00757327" w:rsidRPr="001F0F3C" w14:paraId="6E28F4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noWrap/>
            <w:vAlign w:val="bottom"/>
            <w:hideMark/>
          </w:tcPr>
          <w:p w14:paraId="76F24E4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8B1D2E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8F400E4"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D30E0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2CE35A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BEC2A8B" w14:textId="77777777" w:rsidR="00757327" w:rsidRPr="001F0F3C" w:rsidRDefault="00757327">
            <w:pPr>
              <w:rPr>
                <w:rFonts w:ascii="Times New Roman" w:hAnsi="Times New Roman"/>
                <w:lang w:val="de-AT" w:eastAsia="de-AT"/>
              </w:rPr>
            </w:pPr>
          </w:p>
        </w:tc>
      </w:tr>
      <w:tr w:rsidR="00757327" w:rsidRPr="001F0F3C" w14:paraId="72BEBA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42B9553" w14:textId="77777777" w:rsidR="00757327" w:rsidRPr="001F0F3C" w:rsidRDefault="00757327">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070C4F1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E44140D"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C234F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9773734" w14:textId="4496F355" w:rsidR="00757327" w:rsidRPr="001F0F3C" w:rsidRDefault="001F443E">
            <w:pPr>
              <w:rPr>
                <w:rFonts w:ascii="Calibri" w:hAnsi="Calibri" w:cs="Calibri"/>
                <w:lang w:val="de-AT" w:eastAsia="de-AT"/>
              </w:rPr>
            </w:pPr>
            <w:r>
              <w:rPr>
                <w:rFonts w:ascii="Calibri" w:hAnsi="Calibri" w:cs="Calibri"/>
                <w:lang w:val="de-AT" w:eastAsia="de-AT"/>
              </w:rPr>
              <w:t>Kärnten</w:t>
            </w:r>
          </w:p>
        </w:tc>
        <w:tc>
          <w:tcPr>
            <w:tcW w:w="146" w:type="dxa"/>
            <w:vAlign w:val="center"/>
            <w:hideMark/>
          </w:tcPr>
          <w:p w14:paraId="6D8DC4AB" w14:textId="77777777" w:rsidR="00757327" w:rsidRPr="001F0F3C" w:rsidRDefault="00757327">
            <w:pPr>
              <w:rPr>
                <w:rFonts w:ascii="Times New Roman" w:hAnsi="Times New Roman"/>
                <w:lang w:val="de-AT" w:eastAsia="de-AT"/>
              </w:rPr>
            </w:pPr>
          </w:p>
        </w:tc>
      </w:tr>
      <w:tr w:rsidR="00757327" w:rsidRPr="001F0F3C" w14:paraId="2E468E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noWrap/>
            <w:vAlign w:val="bottom"/>
            <w:hideMark/>
          </w:tcPr>
          <w:p w14:paraId="1A12F1D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3D5C62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B1FFE0B"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61BC1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179C53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7901A1D" w14:textId="77777777" w:rsidR="00757327" w:rsidRPr="001F0F3C" w:rsidRDefault="00757327">
            <w:pPr>
              <w:rPr>
                <w:rFonts w:ascii="Times New Roman" w:hAnsi="Times New Roman"/>
                <w:lang w:val="de-AT" w:eastAsia="de-AT"/>
              </w:rPr>
            </w:pPr>
          </w:p>
        </w:tc>
      </w:tr>
      <w:tr w:rsidR="00757327" w:rsidRPr="001F0F3C" w14:paraId="0AD6EF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63D299E7"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21671680" w14:textId="77777777" w:rsidR="00757327" w:rsidRPr="001F0F3C" w:rsidRDefault="00757327">
            <w:pPr>
              <w:rPr>
                <w:rFonts w:ascii="Times New Roman" w:hAnsi="Times New Roman"/>
                <w:lang w:val="de-AT" w:eastAsia="de-AT"/>
              </w:rPr>
            </w:pPr>
          </w:p>
        </w:tc>
      </w:tr>
      <w:tr w:rsidR="00757327" w:rsidRPr="001F0F3C" w14:paraId="628525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72A890FA" w14:textId="77777777" w:rsidR="00757327" w:rsidRPr="001F0F3C" w:rsidRDefault="00757327">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47CEC5C0" w14:textId="77777777" w:rsidR="00757327" w:rsidRPr="001F0F3C" w:rsidRDefault="00757327">
            <w:pPr>
              <w:jc w:val="center"/>
              <w:rPr>
                <w:rFonts w:ascii="Calibri" w:hAnsi="Calibri" w:cs="Calibri"/>
                <w:lang w:val="de-AT" w:eastAsia="de-AT"/>
              </w:rPr>
            </w:pPr>
          </w:p>
        </w:tc>
      </w:tr>
      <w:tr w:rsidR="00757327" w:rsidRPr="001F0F3C" w14:paraId="605380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noWrap/>
            <w:vAlign w:val="bottom"/>
            <w:hideMark/>
          </w:tcPr>
          <w:p w14:paraId="28F0F63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F214F0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BE287B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C7DDA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3431B1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0733F64" w14:textId="77777777" w:rsidR="00757327" w:rsidRPr="001F0F3C" w:rsidRDefault="00757327">
            <w:pPr>
              <w:rPr>
                <w:rFonts w:ascii="Times New Roman" w:hAnsi="Times New Roman"/>
                <w:lang w:val="de-AT" w:eastAsia="de-AT"/>
              </w:rPr>
            </w:pPr>
          </w:p>
        </w:tc>
      </w:tr>
      <w:tr w:rsidR="00757327" w:rsidRPr="001F0F3C" w14:paraId="15E427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E709A52"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40DD30F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ACC3F6" w14:textId="6E01D8FF"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F443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EE65F5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6E5C9C1"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1879DB70" w14:textId="77777777" w:rsidR="00757327" w:rsidRPr="001F0F3C" w:rsidRDefault="00757327">
            <w:pPr>
              <w:rPr>
                <w:rFonts w:ascii="Times New Roman" w:hAnsi="Times New Roman"/>
                <w:lang w:val="de-AT" w:eastAsia="de-AT"/>
              </w:rPr>
            </w:pPr>
          </w:p>
        </w:tc>
      </w:tr>
      <w:tr w:rsidR="00757327" w:rsidRPr="001F0F3C" w14:paraId="208AC3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CDA0A6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3CDBEF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7244115"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E1885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B373C0E"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107BA82" w14:textId="77777777" w:rsidR="00757327" w:rsidRPr="001F0F3C" w:rsidRDefault="00757327">
            <w:pPr>
              <w:rPr>
                <w:rFonts w:ascii="Times New Roman" w:hAnsi="Times New Roman"/>
                <w:lang w:val="de-AT" w:eastAsia="de-AT"/>
              </w:rPr>
            </w:pPr>
          </w:p>
        </w:tc>
      </w:tr>
      <w:tr w:rsidR="00757327" w:rsidRPr="001F0F3C" w14:paraId="7C4D87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677066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3DADC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C402291"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37AD52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A500B66"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6BD2427C" w14:textId="77777777" w:rsidR="00757327" w:rsidRPr="001F0F3C" w:rsidRDefault="00757327">
            <w:pPr>
              <w:rPr>
                <w:rFonts w:ascii="Times New Roman" w:hAnsi="Times New Roman"/>
                <w:lang w:val="de-AT" w:eastAsia="de-AT"/>
              </w:rPr>
            </w:pPr>
          </w:p>
        </w:tc>
      </w:tr>
      <w:tr w:rsidR="00757327" w:rsidRPr="001F0F3C" w14:paraId="4CDD24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55DE8E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EBDC90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1D4FD5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3079B2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5D7982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AF61052" w14:textId="77777777" w:rsidR="00757327" w:rsidRPr="001F0F3C" w:rsidRDefault="00757327">
            <w:pPr>
              <w:rPr>
                <w:rFonts w:ascii="Times New Roman" w:hAnsi="Times New Roman"/>
                <w:lang w:val="de-AT" w:eastAsia="de-AT"/>
              </w:rPr>
            </w:pPr>
          </w:p>
        </w:tc>
      </w:tr>
      <w:tr w:rsidR="00757327" w:rsidRPr="001F0F3C" w14:paraId="47C515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ACA851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661B9D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E238D8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4F949C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A8F8FE2"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208FCD56" w14:textId="77777777" w:rsidR="00757327" w:rsidRPr="001F0F3C" w:rsidRDefault="00757327">
            <w:pPr>
              <w:rPr>
                <w:rFonts w:ascii="Times New Roman" w:hAnsi="Times New Roman"/>
                <w:lang w:val="de-AT" w:eastAsia="de-AT"/>
              </w:rPr>
            </w:pPr>
          </w:p>
        </w:tc>
      </w:tr>
      <w:tr w:rsidR="00757327" w:rsidRPr="001F0F3C" w14:paraId="729A7A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EE48CE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0FEA76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467FAE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411080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C6E7A92" w14:textId="2585C09F" w:rsidR="00757327" w:rsidRPr="00F73981" w:rsidRDefault="0085659B">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 xml:space="preserve">Berücksichtigung der bautechnischen Anpassungsempfehlungen für die Bewohner neuer und </w:t>
            </w:r>
            <w:r w:rsidR="0095123D" w:rsidRPr="00F73981">
              <w:rPr>
                <w:rFonts w:ascii="Calibri" w:hAnsi="Calibri" w:cs="Calibri"/>
                <w:i/>
                <w:iCs/>
                <w:color w:val="1F4E79" w:themeColor="accent5" w:themeShade="80"/>
                <w:lang w:val="de-AT" w:eastAsia="de-AT"/>
              </w:rPr>
              <w:t>vor allem</w:t>
            </w:r>
            <w:r w:rsidRPr="00F73981">
              <w:rPr>
                <w:rFonts w:ascii="Calibri" w:hAnsi="Calibri" w:cs="Calibri"/>
                <w:i/>
                <w:iCs/>
                <w:color w:val="1F4E79" w:themeColor="accent5" w:themeShade="80"/>
                <w:lang w:val="de-AT" w:eastAsia="de-AT"/>
              </w:rPr>
              <w:t xml:space="preserve"> bestehender Objekte,</w:t>
            </w:r>
            <w:r w:rsidR="00CC4E29" w:rsidRPr="00F73981">
              <w:rPr>
                <w:rFonts w:ascii="Calibri" w:hAnsi="Calibri" w:cs="Calibri"/>
                <w:i/>
                <w:iCs/>
                <w:color w:val="1F4E79" w:themeColor="accent5" w:themeShade="80"/>
                <w:lang w:val="de-AT" w:eastAsia="de-AT"/>
              </w:rPr>
              <w:t xml:space="preserve"> Berücksichtigung der Wohnqualität, Behaglichkeit und Schutz von Objekten und Menschen unter besonderer Berücksichtigung von Kleinkindern und älteren Menschen.</w:t>
            </w:r>
          </w:p>
        </w:tc>
        <w:tc>
          <w:tcPr>
            <w:tcW w:w="146" w:type="dxa"/>
            <w:vAlign w:val="center"/>
            <w:hideMark/>
          </w:tcPr>
          <w:p w14:paraId="0560EE16" w14:textId="77777777" w:rsidR="00757327" w:rsidRPr="001F0F3C" w:rsidRDefault="00757327">
            <w:pPr>
              <w:rPr>
                <w:rFonts w:ascii="Times New Roman" w:hAnsi="Times New Roman"/>
                <w:lang w:val="de-AT" w:eastAsia="de-AT"/>
              </w:rPr>
            </w:pPr>
          </w:p>
        </w:tc>
      </w:tr>
      <w:tr w:rsidR="00757327" w:rsidRPr="001F0F3C" w14:paraId="5FD24C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5CC57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11080C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12A547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F786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F13B24" w14:textId="77777777" w:rsidR="00757327" w:rsidRPr="001F0F3C" w:rsidRDefault="00757327">
            <w:pPr>
              <w:rPr>
                <w:rFonts w:ascii="Calibri" w:hAnsi="Calibri" w:cs="Calibri"/>
                <w:lang w:val="de-AT" w:eastAsia="de-AT"/>
              </w:rPr>
            </w:pPr>
          </w:p>
        </w:tc>
        <w:tc>
          <w:tcPr>
            <w:tcW w:w="146" w:type="dxa"/>
            <w:vAlign w:val="center"/>
            <w:hideMark/>
          </w:tcPr>
          <w:p w14:paraId="4276BA35" w14:textId="77777777" w:rsidR="00757327" w:rsidRPr="001F0F3C" w:rsidRDefault="00757327">
            <w:pPr>
              <w:rPr>
                <w:rFonts w:ascii="Times New Roman" w:hAnsi="Times New Roman"/>
                <w:lang w:val="de-AT" w:eastAsia="de-AT"/>
              </w:rPr>
            </w:pPr>
          </w:p>
        </w:tc>
      </w:tr>
      <w:tr w:rsidR="00757327" w:rsidRPr="001F0F3C" w14:paraId="2FB250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DD4F5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239045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068214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D13F9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781506E" w14:textId="77777777" w:rsidR="00757327" w:rsidRPr="001F0F3C" w:rsidRDefault="00757327">
            <w:pPr>
              <w:rPr>
                <w:rFonts w:ascii="Calibri" w:hAnsi="Calibri" w:cs="Calibri"/>
                <w:lang w:val="de-AT" w:eastAsia="de-AT"/>
              </w:rPr>
            </w:pPr>
          </w:p>
        </w:tc>
        <w:tc>
          <w:tcPr>
            <w:tcW w:w="146" w:type="dxa"/>
            <w:vAlign w:val="center"/>
            <w:hideMark/>
          </w:tcPr>
          <w:p w14:paraId="16F77E3B" w14:textId="77777777" w:rsidR="00757327" w:rsidRPr="001F0F3C" w:rsidRDefault="00757327">
            <w:pPr>
              <w:rPr>
                <w:rFonts w:ascii="Times New Roman" w:hAnsi="Times New Roman"/>
                <w:lang w:val="de-AT" w:eastAsia="de-AT"/>
              </w:rPr>
            </w:pPr>
          </w:p>
        </w:tc>
      </w:tr>
      <w:tr w:rsidR="00757327" w:rsidRPr="001F0F3C" w14:paraId="5B1864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6D9AC2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7AF82B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336285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B6F34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8A03B9E" w14:textId="77777777" w:rsidR="00757327" w:rsidRPr="001F0F3C" w:rsidRDefault="00757327">
            <w:pPr>
              <w:rPr>
                <w:rFonts w:ascii="Calibri" w:hAnsi="Calibri" w:cs="Calibri"/>
                <w:lang w:val="de-AT" w:eastAsia="de-AT"/>
              </w:rPr>
            </w:pPr>
          </w:p>
        </w:tc>
        <w:tc>
          <w:tcPr>
            <w:tcW w:w="146" w:type="dxa"/>
            <w:vAlign w:val="center"/>
            <w:hideMark/>
          </w:tcPr>
          <w:p w14:paraId="661BFF27" w14:textId="77777777" w:rsidR="00757327" w:rsidRPr="001F0F3C" w:rsidRDefault="00757327">
            <w:pPr>
              <w:rPr>
                <w:rFonts w:ascii="Times New Roman" w:hAnsi="Times New Roman"/>
                <w:lang w:val="de-AT" w:eastAsia="de-AT"/>
              </w:rPr>
            </w:pPr>
          </w:p>
        </w:tc>
      </w:tr>
      <w:tr w:rsidR="00757327" w:rsidRPr="001F0F3C" w14:paraId="7D1134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1D224C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5D8FAE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01EFE6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12D15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CF5F6A9" w14:textId="77777777" w:rsidR="00757327" w:rsidRPr="001F0F3C" w:rsidRDefault="00757327">
            <w:pPr>
              <w:rPr>
                <w:rFonts w:ascii="Calibri" w:hAnsi="Calibri" w:cs="Calibri"/>
                <w:lang w:val="de-AT" w:eastAsia="de-AT"/>
              </w:rPr>
            </w:pPr>
          </w:p>
        </w:tc>
        <w:tc>
          <w:tcPr>
            <w:tcW w:w="146" w:type="dxa"/>
            <w:vAlign w:val="center"/>
            <w:hideMark/>
          </w:tcPr>
          <w:p w14:paraId="23047535" w14:textId="77777777" w:rsidR="00757327" w:rsidRPr="001F0F3C" w:rsidRDefault="00757327">
            <w:pPr>
              <w:rPr>
                <w:rFonts w:ascii="Times New Roman" w:hAnsi="Times New Roman"/>
                <w:lang w:val="de-AT" w:eastAsia="de-AT"/>
              </w:rPr>
            </w:pPr>
          </w:p>
        </w:tc>
      </w:tr>
      <w:tr w:rsidR="00757327" w:rsidRPr="001F0F3C" w14:paraId="42F34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8178F2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ADAB83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3DAA81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66E7EF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80903E6" w14:textId="77777777" w:rsidR="00757327" w:rsidRPr="001F0F3C" w:rsidRDefault="00757327">
            <w:pPr>
              <w:rPr>
                <w:rFonts w:ascii="Calibri" w:hAnsi="Calibri" w:cs="Calibri"/>
                <w:lang w:val="de-AT" w:eastAsia="de-AT"/>
              </w:rPr>
            </w:pPr>
          </w:p>
        </w:tc>
        <w:tc>
          <w:tcPr>
            <w:tcW w:w="146" w:type="dxa"/>
            <w:vAlign w:val="center"/>
            <w:hideMark/>
          </w:tcPr>
          <w:p w14:paraId="2CE75D4E" w14:textId="77777777" w:rsidR="00757327" w:rsidRPr="001F0F3C" w:rsidRDefault="00757327">
            <w:pPr>
              <w:rPr>
                <w:rFonts w:ascii="Times New Roman" w:hAnsi="Times New Roman"/>
                <w:lang w:val="de-AT" w:eastAsia="de-AT"/>
              </w:rPr>
            </w:pPr>
          </w:p>
        </w:tc>
      </w:tr>
      <w:tr w:rsidR="00757327" w:rsidRPr="001F0F3C" w14:paraId="5C10C9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noWrap/>
            <w:vAlign w:val="bottom"/>
            <w:hideMark/>
          </w:tcPr>
          <w:p w14:paraId="0B3DDD5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F61CF9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664A9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C9185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3B8334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C92F012" w14:textId="77777777" w:rsidR="00757327" w:rsidRPr="001F0F3C" w:rsidRDefault="00757327">
            <w:pPr>
              <w:rPr>
                <w:rFonts w:ascii="Times New Roman" w:hAnsi="Times New Roman"/>
                <w:lang w:val="de-AT" w:eastAsia="de-AT"/>
              </w:rPr>
            </w:pPr>
          </w:p>
        </w:tc>
      </w:tr>
      <w:tr w:rsidR="00757327" w:rsidRPr="001F0F3C" w14:paraId="105836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B1D0FB6"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74F0663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58E7FE2" w14:textId="406B7993"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C4E29">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6CCDF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CAA5933"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2E2D0652" w14:textId="77777777" w:rsidR="00757327" w:rsidRPr="001F0F3C" w:rsidRDefault="00757327">
            <w:pPr>
              <w:rPr>
                <w:rFonts w:ascii="Times New Roman" w:hAnsi="Times New Roman"/>
                <w:lang w:val="de-AT" w:eastAsia="de-AT"/>
              </w:rPr>
            </w:pPr>
          </w:p>
        </w:tc>
      </w:tr>
      <w:tr w:rsidR="00757327" w:rsidRPr="001F0F3C" w14:paraId="2A1315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3410D3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1A4403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540138F"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63B3AC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94AB85E"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28F99FC" w14:textId="77777777" w:rsidR="00757327" w:rsidRPr="001F0F3C" w:rsidRDefault="00757327">
            <w:pPr>
              <w:rPr>
                <w:rFonts w:ascii="Times New Roman" w:hAnsi="Times New Roman"/>
                <w:lang w:val="de-AT" w:eastAsia="de-AT"/>
              </w:rPr>
            </w:pPr>
          </w:p>
        </w:tc>
      </w:tr>
      <w:tr w:rsidR="00757327" w:rsidRPr="001F0F3C" w14:paraId="265ADA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93F62A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FB86F0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188D2AF"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9076DA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D07411E"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A59E960" w14:textId="77777777" w:rsidR="00757327" w:rsidRPr="001F0F3C" w:rsidRDefault="00757327">
            <w:pPr>
              <w:rPr>
                <w:rFonts w:ascii="Times New Roman" w:hAnsi="Times New Roman"/>
                <w:lang w:val="de-AT" w:eastAsia="de-AT"/>
              </w:rPr>
            </w:pPr>
          </w:p>
        </w:tc>
      </w:tr>
      <w:tr w:rsidR="00757327" w:rsidRPr="001F0F3C" w14:paraId="141115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683C75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881FED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E1A291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CA8216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916BE4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88F1478" w14:textId="77777777" w:rsidR="00757327" w:rsidRPr="001F0F3C" w:rsidRDefault="00757327">
            <w:pPr>
              <w:rPr>
                <w:rFonts w:ascii="Times New Roman" w:hAnsi="Times New Roman"/>
                <w:lang w:val="de-AT" w:eastAsia="de-AT"/>
              </w:rPr>
            </w:pPr>
          </w:p>
        </w:tc>
      </w:tr>
      <w:tr w:rsidR="00757327" w:rsidRPr="001F0F3C" w14:paraId="0F6E8C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E740FB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8BF5B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55E284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83CDC1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1D3B765"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222F6626" w14:textId="77777777" w:rsidR="00757327" w:rsidRPr="001F0F3C" w:rsidRDefault="00757327">
            <w:pPr>
              <w:rPr>
                <w:rFonts w:ascii="Times New Roman" w:hAnsi="Times New Roman"/>
                <w:lang w:val="de-AT" w:eastAsia="de-AT"/>
              </w:rPr>
            </w:pPr>
          </w:p>
        </w:tc>
      </w:tr>
      <w:tr w:rsidR="00757327" w:rsidRPr="001F0F3C" w14:paraId="7023C0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00D80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E6C223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5696F2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D8DBB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270F091" w14:textId="3E137223" w:rsidR="00757327" w:rsidRPr="00F73981" w:rsidRDefault="00532B83">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Durch </w:t>
            </w:r>
            <w:r w:rsidR="006D4FF7" w:rsidRPr="00F73981">
              <w:rPr>
                <w:rFonts w:ascii="Calibri" w:hAnsi="Calibri" w:cs="Calibri"/>
                <w:i/>
                <w:iCs/>
                <w:color w:val="1F4E79" w:themeColor="accent5" w:themeShade="80"/>
                <w:lang w:val="de-AT" w:eastAsia="de-AT"/>
              </w:rPr>
              <w:t>k</w:t>
            </w:r>
            <w:r w:rsidRPr="00F73981">
              <w:rPr>
                <w:rFonts w:ascii="Calibri" w:hAnsi="Calibri" w:cs="Calibri"/>
                <w:i/>
                <w:iCs/>
                <w:color w:val="1F4E79" w:themeColor="accent5" w:themeShade="80"/>
                <w:lang w:val="de-AT" w:eastAsia="de-AT"/>
              </w:rPr>
              <w:t>lima</w:t>
            </w:r>
            <w:r w:rsidR="006D4FF7" w:rsidRPr="00F73981">
              <w:rPr>
                <w:rFonts w:ascii="Calibri" w:hAnsi="Calibri" w:cs="Calibri"/>
                <w:i/>
                <w:iCs/>
                <w:color w:val="1F4E79" w:themeColor="accent5" w:themeShade="80"/>
                <w:lang w:val="de-AT" w:eastAsia="de-AT"/>
              </w:rPr>
              <w:t>w</w:t>
            </w:r>
            <w:r w:rsidRPr="00F73981">
              <w:rPr>
                <w:rFonts w:ascii="Calibri" w:hAnsi="Calibri" w:cs="Calibri"/>
                <w:i/>
                <w:iCs/>
                <w:color w:val="1F4E79" w:themeColor="accent5" w:themeShade="80"/>
                <w:lang w:val="de-AT" w:eastAsia="de-AT"/>
              </w:rPr>
              <w:t xml:space="preserve">andelangepasste Planungen </w:t>
            </w:r>
            <w:r w:rsidR="0095123D" w:rsidRPr="00F73981">
              <w:rPr>
                <w:rFonts w:ascii="Calibri" w:hAnsi="Calibri" w:cs="Calibri"/>
                <w:i/>
                <w:iCs/>
                <w:color w:val="1F4E79" w:themeColor="accent5" w:themeShade="80"/>
                <w:lang w:val="de-AT" w:eastAsia="de-AT"/>
              </w:rPr>
              <w:t>werden</w:t>
            </w:r>
            <w:r w:rsidRPr="00F73981">
              <w:rPr>
                <w:rFonts w:ascii="Calibri" w:hAnsi="Calibri" w:cs="Calibri"/>
                <w:i/>
                <w:iCs/>
                <w:color w:val="1F4E79" w:themeColor="accent5" w:themeShade="80"/>
                <w:lang w:val="de-AT" w:eastAsia="de-AT"/>
              </w:rPr>
              <w:t xml:space="preserve"> das Bauen</w:t>
            </w:r>
            <w:r w:rsidR="006D4FF7" w:rsidRPr="00F73981">
              <w:rPr>
                <w:rFonts w:ascii="Calibri" w:hAnsi="Calibri" w:cs="Calibri"/>
                <w:i/>
                <w:iCs/>
                <w:color w:val="1F4E79" w:themeColor="accent5" w:themeShade="80"/>
                <w:lang w:val="de-AT" w:eastAsia="de-AT"/>
              </w:rPr>
              <w:t>, Sanieren</w:t>
            </w:r>
            <w:r w:rsidRPr="00F73981">
              <w:rPr>
                <w:rFonts w:ascii="Calibri" w:hAnsi="Calibri" w:cs="Calibri"/>
                <w:i/>
                <w:iCs/>
                <w:color w:val="1F4E79" w:themeColor="accent5" w:themeShade="80"/>
                <w:lang w:val="de-AT" w:eastAsia="de-AT"/>
              </w:rPr>
              <w:t xml:space="preserve"> und das Wohnen verbessert</w:t>
            </w:r>
            <w:r w:rsidR="006D4FF7" w:rsidRPr="00F73981">
              <w:rPr>
                <w:rFonts w:ascii="Calibri" w:hAnsi="Calibri" w:cs="Calibri"/>
                <w:i/>
                <w:iCs/>
                <w:color w:val="1F4E79" w:themeColor="accent5" w:themeShade="80"/>
                <w:lang w:val="de-AT" w:eastAsia="de-AT"/>
              </w:rPr>
              <w:t xml:space="preserve"> und die Betroffenheit reduziert.</w:t>
            </w:r>
          </w:p>
        </w:tc>
        <w:tc>
          <w:tcPr>
            <w:tcW w:w="146" w:type="dxa"/>
            <w:vAlign w:val="center"/>
            <w:hideMark/>
          </w:tcPr>
          <w:p w14:paraId="41C9A74B" w14:textId="77777777" w:rsidR="00757327" w:rsidRPr="001F0F3C" w:rsidRDefault="00757327">
            <w:pPr>
              <w:rPr>
                <w:rFonts w:ascii="Times New Roman" w:hAnsi="Times New Roman"/>
                <w:lang w:val="de-AT" w:eastAsia="de-AT"/>
              </w:rPr>
            </w:pPr>
          </w:p>
        </w:tc>
      </w:tr>
      <w:tr w:rsidR="00757327" w:rsidRPr="001F0F3C" w14:paraId="66CB9B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68C122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6A17B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C0D7CB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76E7B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8A4A396" w14:textId="77777777" w:rsidR="00757327" w:rsidRPr="001F0F3C" w:rsidRDefault="00757327">
            <w:pPr>
              <w:rPr>
                <w:rFonts w:ascii="Calibri" w:hAnsi="Calibri" w:cs="Calibri"/>
                <w:lang w:val="de-AT" w:eastAsia="de-AT"/>
              </w:rPr>
            </w:pPr>
          </w:p>
        </w:tc>
        <w:tc>
          <w:tcPr>
            <w:tcW w:w="146" w:type="dxa"/>
            <w:vAlign w:val="center"/>
            <w:hideMark/>
          </w:tcPr>
          <w:p w14:paraId="6F24833D" w14:textId="77777777" w:rsidR="00757327" w:rsidRPr="001F0F3C" w:rsidRDefault="00757327">
            <w:pPr>
              <w:rPr>
                <w:rFonts w:ascii="Times New Roman" w:hAnsi="Times New Roman"/>
                <w:lang w:val="de-AT" w:eastAsia="de-AT"/>
              </w:rPr>
            </w:pPr>
          </w:p>
        </w:tc>
      </w:tr>
      <w:tr w:rsidR="00757327" w:rsidRPr="001F0F3C" w14:paraId="1767FB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C1A079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DA1461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F0B3A0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BDC54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7463178" w14:textId="77777777" w:rsidR="00757327" w:rsidRPr="001F0F3C" w:rsidRDefault="00757327">
            <w:pPr>
              <w:rPr>
                <w:rFonts w:ascii="Calibri" w:hAnsi="Calibri" w:cs="Calibri"/>
                <w:lang w:val="de-AT" w:eastAsia="de-AT"/>
              </w:rPr>
            </w:pPr>
          </w:p>
        </w:tc>
        <w:tc>
          <w:tcPr>
            <w:tcW w:w="146" w:type="dxa"/>
            <w:vAlign w:val="center"/>
            <w:hideMark/>
          </w:tcPr>
          <w:p w14:paraId="5AE4D263" w14:textId="77777777" w:rsidR="00757327" w:rsidRPr="001F0F3C" w:rsidRDefault="00757327">
            <w:pPr>
              <w:rPr>
                <w:rFonts w:ascii="Times New Roman" w:hAnsi="Times New Roman"/>
                <w:lang w:val="de-AT" w:eastAsia="de-AT"/>
              </w:rPr>
            </w:pPr>
          </w:p>
        </w:tc>
      </w:tr>
      <w:tr w:rsidR="00757327" w:rsidRPr="001F0F3C" w14:paraId="1DC7BF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B20A2E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E170B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51E50A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09F54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412BAD9" w14:textId="77777777" w:rsidR="00757327" w:rsidRPr="001F0F3C" w:rsidRDefault="00757327">
            <w:pPr>
              <w:rPr>
                <w:rFonts w:ascii="Calibri" w:hAnsi="Calibri" w:cs="Calibri"/>
                <w:lang w:val="de-AT" w:eastAsia="de-AT"/>
              </w:rPr>
            </w:pPr>
          </w:p>
        </w:tc>
        <w:tc>
          <w:tcPr>
            <w:tcW w:w="146" w:type="dxa"/>
            <w:vAlign w:val="center"/>
            <w:hideMark/>
          </w:tcPr>
          <w:p w14:paraId="7D96D073" w14:textId="77777777" w:rsidR="00757327" w:rsidRPr="001F0F3C" w:rsidRDefault="00757327">
            <w:pPr>
              <w:rPr>
                <w:rFonts w:ascii="Times New Roman" w:hAnsi="Times New Roman"/>
                <w:lang w:val="de-AT" w:eastAsia="de-AT"/>
              </w:rPr>
            </w:pPr>
          </w:p>
        </w:tc>
      </w:tr>
      <w:tr w:rsidR="00757327" w:rsidRPr="001F0F3C" w14:paraId="58CB43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314A2F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9BB97C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CBA3E7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FAB27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F9D86A0" w14:textId="77777777" w:rsidR="00757327" w:rsidRPr="001F0F3C" w:rsidRDefault="00757327">
            <w:pPr>
              <w:rPr>
                <w:rFonts w:ascii="Calibri" w:hAnsi="Calibri" w:cs="Calibri"/>
                <w:lang w:val="de-AT" w:eastAsia="de-AT"/>
              </w:rPr>
            </w:pPr>
          </w:p>
        </w:tc>
        <w:tc>
          <w:tcPr>
            <w:tcW w:w="146" w:type="dxa"/>
            <w:vAlign w:val="center"/>
            <w:hideMark/>
          </w:tcPr>
          <w:p w14:paraId="09428A96" w14:textId="77777777" w:rsidR="00757327" w:rsidRPr="001F0F3C" w:rsidRDefault="00757327">
            <w:pPr>
              <w:rPr>
                <w:rFonts w:ascii="Times New Roman" w:hAnsi="Times New Roman"/>
                <w:lang w:val="de-AT" w:eastAsia="de-AT"/>
              </w:rPr>
            </w:pPr>
          </w:p>
        </w:tc>
      </w:tr>
      <w:tr w:rsidR="00757327" w:rsidRPr="001F0F3C" w14:paraId="7E407D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8F043F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6C988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5242A3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77367A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15C40F1" w14:textId="77777777" w:rsidR="00757327" w:rsidRPr="001F0F3C" w:rsidRDefault="00757327">
            <w:pPr>
              <w:rPr>
                <w:rFonts w:ascii="Calibri" w:hAnsi="Calibri" w:cs="Calibri"/>
                <w:lang w:val="de-AT" w:eastAsia="de-AT"/>
              </w:rPr>
            </w:pPr>
          </w:p>
        </w:tc>
        <w:tc>
          <w:tcPr>
            <w:tcW w:w="146" w:type="dxa"/>
            <w:vAlign w:val="center"/>
            <w:hideMark/>
          </w:tcPr>
          <w:p w14:paraId="5B343E22" w14:textId="77777777" w:rsidR="00757327" w:rsidRPr="001F0F3C" w:rsidRDefault="00757327">
            <w:pPr>
              <w:rPr>
                <w:rFonts w:ascii="Times New Roman" w:hAnsi="Times New Roman"/>
                <w:lang w:val="de-AT" w:eastAsia="de-AT"/>
              </w:rPr>
            </w:pPr>
          </w:p>
        </w:tc>
      </w:tr>
      <w:tr w:rsidR="00757327" w:rsidRPr="001F0F3C" w14:paraId="7DB770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noWrap/>
            <w:vAlign w:val="bottom"/>
            <w:hideMark/>
          </w:tcPr>
          <w:p w14:paraId="0B16188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9B8A2E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B4D5A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929C0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0798F3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27716EE" w14:textId="77777777" w:rsidR="00757327" w:rsidRPr="001F0F3C" w:rsidRDefault="00757327">
            <w:pPr>
              <w:rPr>
                <w:rFonts w:ascii="Times New Roman" w:hAnsi="Times New Roman"/>
                <w:lang w:val="de-AT" w:eastAsia="de-AT"/>
              </w:rPr>
            </w:pPr>
          </w:p>
        </w:tc>
      </w:tr>
      <w:tr w:rsidR="00757327" w:rsidRPr="001F0F3C" w14:paraId="49E75F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173B3A7"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4EBFBDD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E2FFCE" w14:textId="1393D36B"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6D4FF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B7C5C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CE9EC9E"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52725F2" w14:textId="77777777" w:rsidR="00757327" w:rsidRPr="001F0F3C" w:rsidRDefault="00757327">
            <w:pPr>
              <w:rPr>
                <w:rFonts w:ascii="Times New Roman" w:hAnsi="Times New Roman"/>
                <w:lang w:val="de-AT" w:eastAsia="de-AT"/>
              </w:rPr>
            </w:pPr>
          </w:p>
        </w:tc>
      </w:tr>
      <w:tr w:rsidR="00757327" w:rsidRPr="001F0F3C" w14:paraId="59C98A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C43A58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A31B48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FE6CD39"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5BD01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149ACD0"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277677A" w14:textId="77777777" w:rsidR="00757327" w:rsidRPr="001F0F3C" w:rsidRDefault="00757327">
            <w:pPr>
              <w:rPr>
                <w:rFonts w:ascii="Times New Roman" w:hAnsi="Times New Roman"/>
                <w:lang w:val="de-AT" w:eastAsia="de-AT"/>
              </w:rPr>
            </w:pPr>
          </w:p>
        </w:tc>
      </w:tr>
      <w:tr w:rsidR="00757327" w:rsidRPr="001F0F3C" w14:paraId="78A27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3E0139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65BD47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BF24F1D"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D1F7B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719A5DD"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4DFCDC76" w14:textId="77777777" w:rsidR="00757327" w:rsidRPr="001F0F3C" w:rsidRDefault="00757327">
            <w:pPr>
              <w:rPr>
                <w:rFonts w:ascii="Times New Roman" w:hAnsi="Times New Roman"/>
                <w:lang w:val="de-AT" w:eastAsia="de-AT"/>
              </w:rPr>
            </w:pPr>
          </w:p>
        </w:tc>
      </w:tr>
      <w:tr w:rsidR="00757327" w:rsidRPr="001F0F3C" w14:paraId="3598AD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BE84F7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A3DD6F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16C547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F11C7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3DCF24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E470506" w14:textId="77777777" w:rsidR="00757327" w:rsidRPr="001F0F3C" w:rsidRDefault="00757327">
            <w:pPr>
              <w:rPr>
                <w:rFonts w:ascii="Times New Roman" w:hAnsi="Times New Roman"/>
                <w:lang w:val="de-AT" w:eastAsia="de-AT"/>
              </w:rPr>
            </w:pPr>
          </w:p>
        </w:tc>
      </w:tr>
      <w:tr w:rsidR="00757327" w:rsidRPr="001F0F3C" w14:paraId="6651D3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D4D2D1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4C846A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24BCA2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968D8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ABFAA8A"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5FE42B4" w14:textId="77777777" w:rsidR="00757327" w:rsidRPr="001F0F3C" w:rsidRDefault="00757327">
            <w:pPr>
              <w:rPr>
                <w:rFonts w:ascii="Times New Roman" w:hAnsi="Times New Roman"/>
                <w:lang w:val="de-AT" w:eastAsia="de-AT"/>
              </w:rPr>
            </w:pPr>
          </w:p>
        </w:tc>
      </w:tr>
      <w:tr w:rsidR="00757327" w:rsidRPr="001F0F3C" w14:paraId="4B6027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C3256F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23FD1C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560474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9AD27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3892C78" w14:textId="08219763" w:rsidR="00757327" w:rsidRPr="00F73981" w:rsidRDefault="00100782">
            <w:pPr>
              <w:rPr>
                <w:rFonts w:ascii="Calibri" w:hAnsi="Calibri" w:cs="Calibri"/>
                <w:i/>
                <w:iCs/>
                <w:lang w:val="de-AT" w:eastAsia="de-AT"/>
              </w:rPr>
            </w:pPr>
            <w:r w:rsidRPr="00F73981">
              <w:rPr>
                <w:rFonts w:ascii="Calibri" w:hAnsi="Calibri" w:cs="Calibri"/>
                <w:i/>
                <w:iCs/>
                <w:color w:val="1F4E79" w:themeColor="accent5" w:themeShade="80"/>
                <w:lang w:val="de-AT" w:eastAsia="de-AT"/>
              </w:rPr>
              <w:t>Es findet keine Verlagerung</w:t>
            </w:r>
            <w:r w:rsidR="00123973" w:rsidRPr="00F73981">
              <w:rPr>
                <w:rFonts w:ascii="Calibri" w:hAnsi="Calibri" w:cs="Calibri"/>
                <w:i/>
                <w:iCs/>
                <w:color w:val="1F4E79" w:themeColor="accent5" w:themeShade="80"/>
                <w:lang w:val="de-AT" w:eastAsia="de-AT"/>
              </w:rPr>
              <w:t xml:space="preserve"> der Betroffenheit statt, die Maßnahme kann als Anpassungsmaßnahme in allen KLAR! Regionen angewandt werden.</w:t>
            </w:r>
          </w:p>
        </w:tc>
        <w:tc>
          <w:tcPr>
            <w:tcW w:w="146" w:type="dxa"/>
            <w:vAlign w:val="center"/>
            <w:hideMark/>
          </w:tcPr>
          <w:p w14:paraId="207BE07F" w14:textId="77777777" w:rsidR="00757327" w:rsidRPr="001F0F3C" w:rsidRDefault="00757327">
            <w:pPr>
              <w:rPr>
                <w:rFonts w:ascii="Times New Roman" w:hAnsi="Times New Roman"/>
                <w:lang w:val="de-AT" w:eastAsia="de-AT"/>
              </w:rPr>
            </w:pPr>
          </w:p>
        </w:tc>
      </w:tr>
      <w:tr w:rsidR="00757327" w:rsidRPr="001F0F3C" w14:paraId="246CF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2C5140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D9F038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570C7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E86E4F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80A8B34" w14:textId="77777777" w:rsidR="00757327" w:rsidRPr="001F0F3C" w:rsidRDefault="00757327">
            <w:pPr>
              <w:rPr>
                <w:rFonts w:ascii="Calibri" w:hAnsi="Calibri" w:cs="Calibri"/>
                <w:lang w:val="de-AT" w:eastAsia="de-AT"/>
              </w:rPr>
            </w:pPr>
          </w:p>
        </w:tc>
        <w:tc>
          <w:tcPr>
            <w:tcW w:w="146" w:type="dxa"/>
            <w:vAlign w:val="center"/>
            <w:hideMark/>
          </w:tcPr>
          <w:p w14:paraId="278B41ED" w14:textId="77777777" w:rsidR="00757327" w:rsidRPr="001F0F3C" w:rsidRDefault="00757327">
            <w:pPr>
              <w:rPr>
                <w:rFonts w:ascii="Times New Roman" w:hAnsi="Times New Roman"/>
                <w:lang w:val="de-AT" w:eastAsia="de-AT"/>
              </w:rPr>
            </w:pPr>
          </w:p>
        </w:tc>
      </w:tr>
      <w:tr w:rsidR="00757327" w:rsidRPr="001F0F3C" w14:paraId="1DF2C5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3D25BA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81247F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05FC11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7EB0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B42F3C0" w14:textId="77777777" w:rsidR="00757327" w:rsidRPr="001F0F3C" w:rsidRDefault="00757327">
            <w:pPr>
              <w:rPr>
                <w:rFonts w:ascii="Calibri" w:hAnsi="Calibri" w:cs="Calibri"/>
                <w:lang w:val="de-AT" w:eastAsia="de-AT"/>
              </w:rPr>
            </w:pPr>
          </w:p>
        </w:tc>
        <w:tc>
          <w:tcPr>
            <w:tcW w:w="146" w:type="dxa"/>
            <w:vAlign w:val="center"/>
            <w:hideMark/>
          </w:tcPr>
          <w:p w14:paraId="028E08C3" w14:textId="77777777" w:rsidR="00757327" w:rsidRPr="001F0F3C" w:rsidRDefault="00757327">
            <w:pPr>
              <w:rPr>
                <w:rFonts w:ascii="Times New Roman" w:hAnsi="Times New Roman"/>
                <w:lang w:val="de-AT" w:eastAsia="de-AT"/>
              </w:rPr>
            </w:pPr>
          </w:p>
        </w:tc>
      </w:tr>
      <w:tr w:rsidR="00757327" w:rsidRPr="001F0F3C" w14:paraId="3A826E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594927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FC311E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992B9B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CEC53F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15CF494" w14:textId="77777777" w:rsidR="00757327" w:rsidRPr="001F0F3C" w:rsidRDefault="00757327">
            <w:pPr>
              <w:rPr>
                <w:rFonts w:ascii="Calibri" w:hAnsi="Calibri" w:cs="Calibri"/>
                <w:lang w:val="de-AT" w:eastAsia="de-AT"/>
              </w:rPr>
            </w:pPr>
          </w:p>
        </w:tc>
        <w:tc>
          <w:tcPr>
            <w:tcW w:w="146" w:type="dxa"/>
            <w:vAlign w:val="center"/>
            <w:hideMark/>
          </w:tcPr>
          <w:p w14:paraId="761FBC29" w14:textId="77777777" w:rsidR="00757327" w:rsidRPr="001F0F3C" w:rsidRDefault="00757327">
            <w:pPr>
              <w:rPr>
                <w:rFonts w:ascii="Times New Roman" w:hAnsi="Times New Roman"/>
                <w:lang w:val="de-AT" w:eastAsia="de-AT"/>
              </w:rPr>
            </w:pPr>
          </w:p>
        </w:tc>
      </w:tr>
      <w:tr w:rsidR="00757327" w:rsidRPr="001F0F3C" w14:paraId="6536EA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8D2227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081CA4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E3B1BA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A1BA1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36D53C1" w14:textId="77777777" w:rsidR="00757327" w:rsidRPr="001F0F3C" w:rsidRDefault="00757327">
            <w:pPr>
              <w:rPr>
                <w:rFonts w:ascii="Calibri" w:hAnsi="Calibri" w:cs="Calibri"/>
                <w:lang w:val="de-AT" w:eastAsia="de-AT"/>
              </w:rPr>
            </w:pPr>
          </w:p>
        </w:tc>
        <w:tc>
          <w:tcPr>
            <w:tcW w:w="146" w:type="dxa"/>
            <w:vAlign w:val="center"/>
            <w:hideMark/>
          </w:tcPr>
          <w:p w14:paraId="74330AEC" w14:textId="77777777" w:rsidR="00757327" w:rsidRPr="001F0F3C" w:rsidRDefault="00757327">
            <w:pPr>
              <w:rPr>
                <w:rFonts w:ascii="Times New Roman" w:hAnsi="Times New Roman"/>
                <w:lang w:val="de-AT" w:eastAsia="de-AT"/>
              </w:rPr>
            </w:pPr>
          </w:p>
        </w:tc>
      </w:tr>
      <w:tr w:rsidR="00757327" w:rsidRPr="001F0F3C" w14:paraId="6E2719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6D230D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8A98D3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B9B454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BDADE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DC45898" w14:textId="77777777" w:rsidR="00757327" w:rsidRPr="001F0F3C" w:rsidRDefault="00757327">
            <w:pPr>
              <w:rPr>
                <w:rFonts w:ascii="Calibri" w:hAnsi="Calibri" w:cs="Calibri"/>
                <w:lang w:val="de-AT" w:eastAsia="de-AT"/>
              </w:rPr>
            </w:pPr>
          </w:p>
        </w:tc>
        <w:tc>
          <w:tcPr>
            <w:tcW w:w="146" w:type="dxa"/>
            <w:vAlign w:val="center"/>
            <w:hideMark/>
          </w:tcPr>
          <w:p w14:paraId="0087A08E" w14:textId="77777777" w:rsidR="00757327" w:rsidRPr="001F0F3C" w:rsidRDefault="00757327">
            <w:pPr>
              <w:rPr>
                <w:rFonts w:ascii="Times New Roman" w:hAnsi="Times New Roman"/>
                <w:lang w:val="de-AT" w:eastAsia="de-AT"/>
              </w:rPr>
            </w:pPr>
          </w:p>
        </w:tc>
      </w:tr>
      <w:tr w:rsidR="00757327" w:rsidRPr="001F0F3C" w14:paraId="17CF1C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noWrap/>
            <w:vAlign w:val="bottom"/>
            <w:hideMark/>
          </w:tcPr>
          <w:p w14:paraId="6CFE29B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9350C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78EF9D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314CB8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FD113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2E0093B" w14:textId="77777777" w:rsidR="00757327" w:rsidRPr="001F0F3C" w:rsidRDefault="00757327">
            <w:pPr>
              <w:rPr>
                <w:rFonts w:ascii="Times New Roman" w:hAnsi="Times New Roman"/>
                <w:lang w:val="de-AT" w:eastAsia="de-AT"/>
              </w:rPr>
            </w:pPr>
          </w:p>
        </w:tc>
      </w:tr>
      <w:tr w:rsidR="00757327" w:rsidRPr="001F0F3C" w14:paraId="7C952F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F8D4AC1"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führt weder direkt noch indirekt zu einer Erhöhung der 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6A79C9B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3D7323" w14:textId="0797731D"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12397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976DB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FDE4297"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CADA4BA" w14:textId="77777777" w:rsidR="00757327" w:rsidRPr="001F0F3C" w:rsidRDefault="00757327">
            <w:pPr>
              <w:rPr>
                <w:rFonts w:ascii="Times New Roman" w:hAnsi="Times New Roman"/>
                <w:lang w:val="de-AT" w:eastAsia="de-AT"/>
              </w:rPr>
            </w:pPr>
          </w:p>
        </w:tc>
      </w:tr>
      <w:tr w:rsidR="00757327" w:rsidRPr="001F0F3C" w14:paraId="676570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249BA8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186653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BE53549"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33A27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90E4957"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42054E4" w14:textId="77777777" w:rsidR="00757327" w:rsidRPr="001F0F3C" w:rsidRDefault="00757327">
            <w:pPr>
              <w:rPr>
                <w:rFonts w:ascii="Times New Roman" w:hAnsi="Times New Roman"/>
                <w:lang w:val="de-AT" w:eastAsia="de-AT"/>
              </w:rPr>
            </w:pPr>
          </w:p>
        </w:tc>
      </w:tr>
      <w:tr w:rsidR="00757327" w:rsidRPr="001F0F3C" w14:paraId="25785A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9A6C2E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D9090E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E13DE76"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B4A27F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6EBF312"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4D89FD4" w14:textId="77777777" w:rsidR="00757327" w:rsidRPr="001F0F3C" w:rsidRDefault="00757327">
            <w:pPr>
              <w:rPr>
                <w:rFonts w:ascii="Times New Roman" w:hAnsi="Times New Roman"/>
                <w:lang w:val="de-AT" w:eastAsia="de-AT"/>
              </w:rPr>
            </w:pPr>
          </w:p>
        </w:tc>
      </w:tr>
      <w:tr w:rsidR="00757327" w:rsidRPr="001F0F3C" w14:paraId="4ED3D7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5438C4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6898F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6C21A0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F6D122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65F127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853B858" w14:textId="77777777" w:rsidR="00757327" w:rsidRPr="001F0F3C" w:rsidRDefault="00757327">
            <w:pPr>
              <w:rPr>
                <w:rFonts w:ascii="Times New Roman" w:hAnsi="Times New Roman"/>
                <w:lang w:val="de-AT" w:eastAsia="de-AT"/>
              </w:rPr>
            </w:pPr>
          </w:p>
        </w:tc>
      </w:tr>
      <w:tr w:rsidR="00757327" w:rsidRPr="001F0F3C" w14:paraId="00FDB0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FFB05D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C1C2C9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FE7D07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B35016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B83B1A6"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7642EFFD" w14:textId="77777777" w:rsidR="00757327" w:rsidRPr="001F0F3C" w:rsidRDefault="00757327">
            <w:pPr>
              <w:rPr>
                <w:rFonts w:ascii="Times New Roman" w:hAnsi="Times New Roman"/>
                <w:lang w:val="de-AT" w:eastAsia="de-AT"/>
              </w:rPr>
            </w:pPr>
          </w:p>
        </w:tc>
      </w:tr>
      <w:tr w:rsidR="00757327" w:rsidRPr="001F0F3C" w14:paraId="62EEE6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58A9C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77658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22F874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65888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63330B7" w14:textId="0BB969D7" w:rsidR="00757327" w:rsidRPr="00F73981" w:rsidRDefault="00453633">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Durch das </w:t>
            </w:r>
            <w:r w:rsidR="00B63373" w:rsidRPr="00F73981">
              <w:rPr>
                <w:rFonts w:ascii="Calibri" w:hAnsi="Calibri" w:cs="Calibri"/>
                <w:i/>
                <w:iCs/>
                <w:color w:val="1F4E79" w:themeColor="accent5" w:themeShade="80"/>
                <w:lang w:val="de-AT" w:eastAsia="de-AT"/>
              </w:rPr>
              <w:t xml:space="preserve">Planen, </w:t>
            </w:r>
            <w:r w:rsidRPr="00F73981">
              <w:rPr>
                <w:rFonts w:ascii="Calibri" w:hAnsi="Calibri" w:cs="Calibri"/>
                <w:i/>
                <w:iCs/>
                <w:color w:val="1F4E79" w:themeColor="accent5" w:themeShade="80"/>
                <w:lang w:val="de-AT" w:eastAsia="de-AT"/>
              </w:rPr>
              <w:t>S</w:t>
            </w:r>
            <w:r w:rsidR="00B63373" w:rsidRPr="00F73981">
              <w:rPr>
                <w:rFonts w:ascii="Calibri" w:hAnsi="Calibri" w:cs="Calibri"/>
                <w:i/>
                <w:iCs/>
                <w:color w:val="1F4E79" w:themeColor="accent5" w:themeShade="80"/>
                <w:lang w:val="de-AT" w:eastAsia="de-AT"/>
              </w:rPr>
              <w:t xml:space="preserve">anieren, Bauen, </w:t>
            </w:r>
            <w:r w:rsidRPr="00F73981">
              <w:rPr>
                <w:rFonts w:ascii="Calibri" w:hAnsi="Calibri" w:cs="Calibri"/>
                <w:i/>
                <w:iCs/>
                <w:color w:val="1F4E79" w:themeColor="accent5" w:themeShade="80"/>
                <w:lang w:val="de-AT" w:eastAsia="de-AT"/>
              </w:rPr>
              <w:t>D</w:t>
            </w:r>
            <w:r w:rsidR="00B63373" w:rsidRPr="00F73981">
              <w:rPr>
                <w:rFonts w:ascii="Calibri" w:hAnsi="Calibri" w:cs="Calibri"/>
                <w:i/>
                <w:iCs/>
                <w:color w:val="1F4E79" w:themeColor="accent5" w:themeShade="80"/>
                <w:lang w:val="de-AT" w:eastAsia="de-AT"/>
              </w:rPr>
              <w:t xml:space="preserve">ämmen, </w:t>
            </w:r>
            <w:r w:rsidRPr="00F73981">
              <w:rPr>
                <w:rFonts w:ascii="Calibri" w:hAnsi="Calibri" w:cs="Calibri"/>
                <w:i/>
                <w:iCs/>
                <w:color w:val="1F4E79" w:themeColor="accent5" w:themeShade="80"/>
                <w:lang w:val="de-AT" w:eastAsia="de-AT"/>
              </w:rPr>
              <w:t>B</w:t>
            </w:r>
            <w:r w:rsidR="00B63373" w:rsidRPr="00F73981">
              <w:rPr>
                <w:rFonts w:ascii="Calibri" w:hAnsi="Calibri" w:cs="Calibri"/>
                <w:i/>
                <w:iCs/>
                <w:color w:val="1F4E79" w:themeColor="accent5" w:themeShade="80"/>
                <w:lang w:val="de-AT" w:eastAsia="de-AT"/>
              </w:rPr>
              <w:t xml:space="preserve">elüfteten und </w:t>
            </w:r>
            <w:r w:rsidRPr="00F73981">
              <w:rPr>
                <w:rFonts w:ascii="Calibri" w:hAnsi="Calibri" w:cs="Calibri"/>
                <w:i/>
                <w:iCs/>
                <w:color w:val="1F4E79" w:themeColor="accent5" w:themeShade="80"/>
                <w:lang w:val="de-AT" w:eastAsia="de-AT"/>
              </w:rPr>
              <w:t>H</w:t>
            </w:r>
            <w:r w:rsidR="00B63373" w:rsidRPr="00F73981">
              <w:rPr>
                <w:rFonts w:ascii="Calibri" w:hAnsi="Calibri" w:cs="Calibri"/>
                <w:i/>
                <w:iCs/>
                <w:color w:val="1F4E79" w:themeColor="accent5" w:themeShade="80"/>
                <w:lang w:val="de-AT" w:eastAsia="de-AT"/>
              </w:rPr>
              <w:t>eizen werden die Klimawandelanpassungsmaßnahmen unterstützt</w:t>
            </w:r>
            <w:r w:rsidR="005A680D" w:rsidRPr="00F73981">
              <w:rPr>
                <w:rFonts w:ascii="Calibri" w:hAnsi="Calibri" w:cs="Calibri"/>
                <w:i/>
                <w:iCs/>
                <w:color w:val="1F4E79" w:themeColor="accent5" w:themeShade="80"/>
                <w:lang w:val="de-AT" w:eastAsia="de-AT"/>
              </w:rPr>
              <w:t xml:space="preserve"> und der CO2 Ausstoß verringert. Dadurch ist dies nicht nur eine </w:t>
            </w:r>
            <w:r w:rsidRPr="00F73981">
              <w:rPr>
                <w:rFonts w:ascii="Calibri" w:hAnsi="Calibri" w:cs="Calibri"/>
                <w:i/>
                <w:iCs/>
                <w:color w:val="1F4E79" w:themeColor="accent5" w:themeShade="80"/>
                <w:lang w:val="de-AT" w:eastAsia="de-AT"/>
              </w:rPr>
              <w:t xml:space="preserve">gute </w:t>
            </w:r>
            <w:r w:rsidR="005A680D" w:rsidRPr="00F73981">
              <w:rPr>
                <w:rFonts w:ascii="Calibri" w:hAnsi="Calibri" w:cs="Calibri"/>
                <w:i/>
                <w:iCs/>
                <w:color w:val="1F4E79" w:themeColor="accent5" w:themeShade="80"/>
                <w:lang w:val="de-AT" w:eastAsia="de-AT"/>
              </w:rPr>
              <w:t>Anpassung, sondern auch eine Klimaschutzmaßnahme.</w:t>
            </w:r>
          </w:p>
        </w:tc>
        <w:tc>
          <w:tcPr>
            <w:tcW w:w="146" w:type="dxa"/>
            <w:vAlign w:val="center"/>
            <w:hideMark/>
          </w:tcPr>
          <w:p w14:paraId="24E0E647" w14:textId="77777777" w:rsidR="00757327" w:rsidRPr="001F0F3C" w:rsidRDefault="00757327">
            <w:pPr>
              <w:rPr>
                <w:rFonts w:ascii="Times New Roman" w:hAnsi="Times New Roman"/>
                <w:lang w:val="de-AT" w:eastAsia="de-AT"/>
              </w:rPr>
            </w:pPr>
          </w:p>
        </w:tc>
      </w:tr>
      <w:tr w:rsidR="00757327" w:rsidRPr="001F0F3C" w14:paraId="3186F7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217D72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7A5C6D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DCAE20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B4D296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A3A944F" w14:textId="77777777" w:rsidR="00757327" w:rsidRPr="001F0F3C" w:rsidRDefault="00757327">
            <w:pPr>
              <w:rPr>
                <w:rFonts w:ascii="Calibri" w:hAnsi="Calibri" w:cs="Calibri"/>
                <w:lang w:val="de-AT" w:eastAsia="de-AT"/>
              </w:rPr>
            </w:pPr>
          </w:p>
        </w:tc>
        <w:tc>
          <w:tcPr>
            <w:tcW w:w="146" w:type="dxa"/>
            <w:vAlign w:val="center"/>
            <w:hideMark/>
          </w:tcPr>
          <w:p w14:paraId="64587B81" w14:textId="77777777" w:rsidR="00757327" w:rsidRPr="001F0F3C" w:rsidRDefault="00757327">
            <w:pPr>
              <w:rPr>
                <w:rFonts w:ascii="Times New Roman" w:hAnsi="Times New Roman"/>
                <w:lang w:val="de-AT" w:eastAsia="de-AT"/>
              </w:rPr>
            </w:pPr>
          </w:p>
        </w:tc>
      </w:tr>
      <w:tr w:rsidR="00757327" w:rsidRPr="001F0F3C" w14:paraId="3FB9FA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DC670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6A752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21D36A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5C77F1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1625817" w14:textId="77777777" w:rsidR="00757327" w:rsidRPr="001F0F3C" w:rsidRDefault="00757327">
            <w:pPr>
              <w:rPr>
                <w:rFonts w:ascii="Calibri" w:hAnsi="Calibri" w:cs="Calibri"/>
                <w:lang w:val="de-AT" w:eastAsia="de-AT"/>
              </w:rPr>
            </w:pPr>
          </w:p>
        </w:tc>
        <w:tc>
          <w:tcPr>
            <w:tcW w:w="146" w:type="dxa"/>
            <w:vAlign w:val="center"/>
            <w:hideMark/>
          </w:tcPr>
          <w:p w14:paraId="04DA2494" w14:textId="77777777" w:rsidR="00757327" w:rsidRPr="001F0F3C" w:rsidRDefault="00757327">
            <w:pPr>
              <w:rPr>
                <w:rFonts w:ascii="Times New Roman" w:hAnsi="Times New Roman"/>
                <w:lang w:val="de-AT" w:eastAsia="de-AT"/>
              </w:rPr>
            </w:pPr>
          </w:p>
        </w:tc>
      </w:tr>
      <w:tr w:rsidR="00757327" w:rsidRPr="001F0F3C" w14:paraId="3F1909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CC8744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1216B0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A1313C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8EB84C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E518FF2" w14:textId="77777777" w:rsidR="00757327" w:rsidRPr="001F0F3C" w:rsidRDefault="00757327">
            <w:pPr>
              <w:rPr>
                <w:rFonts w:ascii="Calibri" w:hAnsi="Calibri" w:cs="Calibri"/>
                <w:lang w:val="de-AT" w:eastAsia="de-AT"/>
              </w:rPr>
            </w:pPr>
          </w:p>
        </w:tc>
        <w:tc>
          <w:tcPr>
            <w:tcW w:w="146" w:type="dxa"/>
            <w:vAlign w:val="center"/>
            <w:hideMark/>
          </w:tcPr>
          <w:p w14:paraId="7A0C25F4" w14:textId="77777777" w:rsidR="00757327" w:rsidRPr="001F0F3C" w:rsidRDefault="00757327">
            <w:pPr>
              <w:rPr>
                <w:rFonts w:ascii="Times New Roman" w:hAnsi="Times New Roman"/>
                <w:lang w:val="de-AT" w:eastAsia="de-AT"/>
              </w:rPr>
            </w:pPr>
          </w:p>
        </w:tc>
      </w:tr>
      <w:tr w:rsidR="00757327" w:rsidRPr="001F0F3C" w14:paraId="5630C2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E82408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5F2E0A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1A0229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75B7A6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B73BE52" w14:textId="77777777" w:rsidR="00757327" w:rsidRPr="001F0F3C" w:rsidRDefault="00757327">
            <w:pPr>
              <w:rPr>
                <w:rFonts w:ascii="Calibri" w:hAnsi="Calibri" w:cs="Calibri"/>
                <w:lang w:val="de-AT" w:eastAsia="de-AT"/>
              </w:rPr>
            </w:pPr>
          </w:p>
        </w:tc>
        <w:tc>
          <w:tcPr>
            <w:tcW w:w="146" w:type="dxa"/>
            <w:vAlign w:val="center"/>
            <w:hideMark/>
          </w:tcPr>
          <w:p w14:paraId="22594820" w14:textId="77777777" w:rsidR="00757327" w:rsidRPr="001F0F3C" w:rsidRDefault="00757327">
            <w:pPr>
              <w:rPr>
                <w:rFonts w:ascii="Times New Roman" w:hAnsi="Times New Roman"/>
                <w:lang w:val="de-AT" w:eastAsia="de-AT"/>
              </w:rPr>
            </w:pPr>
          </w:p>
        </w:tc>
      </w:tr>
      <w:tr w:rsidR="00757327" w:rsidRPr="001F0F3C" w14:paraId="0D0D3B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7A9328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1042A0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7CE19B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8BDC8B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3C9EDA6" w14:textId="77777777" w:rsidR="00757327" w:rsidRPr="001F0F3C" w:rsidRDefault="00757327">
            <w:pPr>
              <w:rPr>
                <w:rFonts w:ascii="Calibri" w:hAnsi="Calibri" w:cs="Calibri"/>
                <w:lang w:val="de-AT" w:eastAsia="de-AT"/>
              </w:rPr>
            </w:pPr>
          </w:p>
        </w:tc>
        <w:tc>
          <w:tcPr>
            <w:tcW w:w="146" w:type="dxa"/>
            <w:vAlign w:val="center"/>
            <w:hideMark/>
          </w:tcPr>
          <w:p w14:paraId="14AEB2C7" w14:textId="77777777" w:rsidR="00757327" w:rsidRPr="001F0F3C" w:rsidRDefault="00757327">
            <w:pPr>
              <w:rPr>
                <w:rFonts w:ascii="Times New Roman" w:hAnsi="Times New Roman"/>
                <w:lang w:val="de-AT" w:eastAsia="de-AT"/>
              </w:rPr>
            </w:pPr>
          </w:p>
        </w:tc>
      </w:tr>
      <w:tr w:rsidR="00757327" w:rsidRPr="001F0F3C" w14:paraId="383DFE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tcBorders>
              <w:top w:val="nil"/>
              <w:left w:val="nil"/>
              <w:bottom w:val="nil"/>
              <w:right w:val="nil"/>
            </w:tcBorders>
            <w:shd w:val="clear" w:color="000000" w:fill="FFFFFF"/>
            <w:noWrap/>
            <w:vAlign w:val="bottom"/>
            <w:hideMark/>
          </w:tcPr>
          <w:p w14:paraId="4FC2F52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43EBB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9B7238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D9B2A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7A8742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47C1BA9" w14:textId="77777777" w:rsidR="00757327" w:rsidRPr="001F0F3C" w:rsidRDefault="00757327">
            <w:pPr>
              <w:rPr>
                <w:rFonts w:ascii="Times New Roman" w:hAnsi="Times New Roman"/>
                <w:lang w:val="de-AT" w:eastAsia="de-AT"/>
              </w:rPr>
            </w:pPr>
          </w:p>
        </w:tc>
      </w:tr>
      <w:tr w:rsidR="00757327" w:rsidRPr="001F0F3C" w14:paraId="5B5498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D47585E"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7515D15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10D8DA3" w14:textId="55570AA1" w:rsidR="00757327" w:rsidRPr="001F0F3C" w:rsidRDefault="005A680D">
            <w:pPr>
              <w:jc w:val="center"/>
              <w:rPr>
                <w:rFonts w:ascii="Calibri" w:hAnsi="Calibri" w:cs="Calibri"/>
                <w:lang w:val="de-AT" w:eastAsia="de-AT"/>
              </w:rPr>
            </w:pPr>
            <w:r>
              <w:rPr>
                <w:rFonts w:ascii="Calibri" w:hAnsi="Calibri" w:cs="Calibri"/>
                <w:lang w:val="de-AT" w:eastAsia="de-AT"/>
              </w:rPr>
              <w:t>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FFF908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A58CE4E"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6BEF6DCF" w14:textId="77777777" w:rsidR="00757327" w:rsidRPr="001F0F3C" w:rsidRDefault="00757327">
            <w:pPr>
              <w:rPr>
                <w:rFonts w:ascii="Times New Roman" w:hAnsi="Times New Roman"/>
                <w:lang w:val="de-AT" w:eastAsia="de-AT"/>
              </w:rPr>
            </w:pPr>
          </w:p>
        </w:tc>
      </w:tr>
      <w:tr w:rsidR="00757327" w:rsidRPr="001F0F3C" w14:paraId="7D6C97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76A914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E55496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8ED0B99"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8E29BA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87998C1"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3BE5E41A" w14:textId="77777777" w:rsidR="00757327" w:rsidRPr="001F0F3C" w:rsidRDefault="00757327">
            <w:pPr>
              <w:rPr>
                <w:rFonts w:ascii="Times New Roman" w:hAnsi="Times New Roman"/>
                <w:lang w:val="de-AT" w:eastAsia="de-AT"/>
              </w:rPr>
            </w:pPr>
          </w:p>
        </w:tc>
      </w:tr>
      <w:tr w:rsidR="00757327" w:rsidRPr="001F0F3C" w14:paraId="2F304B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A0D612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E55BB6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039099"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CF155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471DF87"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F9917BB" w14:textId="77777777" w:rsidR="00757327" w:rsidRPr="001F0F3C" w:rsidRDefault="00757327">
            <w:pPr>
              <w:rPr>
                <w:rFonts w:ascii="Times New Roman" w:hAnsi="Times New Roman"/>
                <w:lang w:val="de-AT" w:eastAsia="de-AT"/>
              </w:rPr>
            </w:pPr>
          </w:p>
        </w:tc>
      </w:tr>
      <w:tr w:rsidR="00757327" w:rsidRPr="001F0F3C" w14:paraId="54548D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ABB538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F80A2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4EB0D7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870836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F6E7D0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CBE872D" w14:textId="77777777" w:rsidR="00757327" w:rsidRPr="001F0F3C" w:rsidRDefault="00757327">
            <w:pPr>
              <w:rPr>
                <w:rFonts w:ascii="Times New Roman" w:hAnsi="Times New Roman"/>
                <w:lang w:val="de-AT" w:eastAsia="de-AT"/>
              </w:rPr>
            </w:pPr>
          </w:p>
        </w:tc>
      </w:tr>
      <w:tr w:rsidR="00757327" w:rsidRPr="001F0F3C" w14:paraId="1E162D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AD1FEF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2F3AB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FECA1C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0614C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858ABFB"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1CCA75CE" w14:textId="77777777" w:rsidR="00757327" w:rsidRPr="001F0F3C" w:rsidRDefault="00757327">
            <w:pPr>
              <w:rPr>
                <w:rFonts w:ascii="Times New Roman" w:hAnsi="Times New Roman"/>
                <w:lang w:val="de-AT" w:eastAsia="de-AT"/>
              </w:rPr>
            </w:pPr>
          </w:p>
        </w:tc>
      </w:tr>
      <w:tr w:rsidR="00757327" w:rsidRPr="001F0F3C" w14:paraId="6E1431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3DAE89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01A228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5AB72E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D64DEC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11C3CC6B" w14:textId="486F715D" w:rsidR="00757327" w:rsidRPr="001F0F3C" w:rsidRDefault="00483EDA">
            <w:pPr>
              <w:rPr>
                <w:rFonts w:ascii="Calibri" w:hAnsi="Calibri" w:cs="Calibri"/>
                <w:lang w:val="de-AT" w:eastAsia="de-AT"/>
              </w:rPr>
            </w:pPr>
            <w:r w:rsidRPr="00F73981">
              <w:rPr>
                <w:rFonts w:ascii="Calibri" w:hAnsi="Calibri" w:cs="Calibri"/>
                <w:i/>
                <w:iCs/>
                <w:color w:val="1F4E79" w:themeColor="accent5" w:themeShade="80"/>
                <w:lang w:val="de-AT" w:eastAsia="de-AT"/>
              </w:rPr>
              <w:t>Natürliche Baustoffe, wiederverwertbares</w:t>
            </w:r>
            <w:r w:rsidR="004403C1" w:rsidRPr="00F73981">
              <w:rPr>
                <w:rFonts w:ascii="Calibri" w:hAnsi="Calibri" w:cs="Calibri"/>
                <w:i/>
                <w:iCs/>
                <w:color w:val="1F4E79" w:themeColor="accent5" w:themeShade="80"/>
                <w:lang w:val="de-AT" w:eastAsia="de-AT"/>
              </w:rPr>
              <w:t xml:space="preserve"> Baumassenrecycling, ökologische Baustoffe</w:t>
            </w:r>
            <w:r w:rsidR="0095123D" w:rsidRPr="00F73981">
              <w:rPr>
                <w:rFonts w:ascii="Calibri" w:hAnsi="Calibri" w:cs="Calibri"/>
                <w:i/>
                <w:iCs/>
                <w:color w:val="1F4E79" w:themeColor="accent5" w:themeShade="80"/>
                <w:lang w:val="de-AT" w:eastAsia="de-AT"/>
              </w:rPr>
              <w:t>,</w:t>
            </w:r>
            <w:r w:rsidR="004403C1" w:rsidRPr="00F73981">
              <w:rPr>
                <w:rFonts w:ascii="Calibri" w:hAnsi="Calibri" w:cs="Calibri"/>
                <w:i/>
                <w:iCs/>
                <w:color w:val="1F4E79" w:themeColor="accent5" w:themeShade="80"/>
                <w:lang w:val="de-AT" w:eastAsia="de-AT"/>
              </w:rPr>
              <w:t xml:space="preserve"> </w:t>
            </w:r>
            <w:r w:rsidR="0095123D" w:rsidRPr="00F73981">
              <w:rPr>
                <w:rFonts w:ascii="Calibri" w:hAnsi="Calibri" w:cs="Calibri"/>
                <w:i/>
                <w:iCs/>
                <w:color w:val="1F4E79" w:themeColor="accent5" w:themeShade="80"/>
                <w:lang w:val="de-AT" w:eastAsia="de-AT"/>
              </w:rPr>
              <w:t>F</w:t>
            </w:r>
            <w:r w:rsidR="004403C1" w:rsidRPr="00F73981">
              <w:rPr>
                <w:rFonts w:ascii="Calibri" w:hAnsi="Calibri" w:cs="Calibri"/>
                <w:i/>
                <w:iCs/>
                <w:color w:val="1F4E79" w:themeColor="accent5" w:themeShade="80"/>
                <w:lang w:val="de-AT" w:eastAsia="de-AT"/>
              </w:rPr>
              <w:t>orcieren des Baustoffes Holz und Verwendung von energiesparender Beleuchtung und Geräten</w:t>
            </w:r>
            <w:r w:rsidR="00453633" w:rsidRPr="00F73981">
              <w:rPr>
                <w:rFonts w:ascii="Calibri" w:hAnsi="Calibri" w:cs="Calibri"/>
                <w:i/>
                <w:iCs/>
                <w:color w:val="1F4E79" w:themeColor="accent5" w:themeShade="80"/>
                <w:lang w:val="de-AT" w:eastAsia="de-AT"/>
              </w:rPr>
              <w:t>,</w:t>
            </w:r>
            <w:r w:rsidR="004403C1" w:rsidRPr="00F73981">
              <w:rPr>
                <w:rFonts w:ascii="Calibri" w:hAnsi="Calibri" w:cs="Calibri"/>
                <w:i/>
                <w:iCs/>
                <w:color w:val="1F4E79" w:themeColor="accent5" w:themeShade="80"/>
                <w:lang w:val="de-AT" w:eastAsia="de-AT"/>
              </w:rPr>
              <w:t xml:space="preserve"> wirken</w:t>
            </w:r>
            <w:r w:rsidR="002F54B4" w:rsidRPr="00F73981">
              <w:rPr>
                <w:rFonts w:ascii="Calibri" w:hAnsi="Calibri" w:cs="Calibri"/>
                <w:i/>
                <w:iCs/>
                <w:color w:val="1F4E79" w:themeColor="accent5" w:themeShade="80"/>
                <w:lang w:val="de-AT" w:eastAsia="de-AT"/>
              </w:rPr>
              <w:t xml:space="preserve"> sich </w:t>
            </w:r>
            <w:r w:rsidR="00D77E92" w:rsidRPr="00F73981">
              <w:rPr>
                <w:rFonts w:ascii="Calibri" w:hAnsi="Calibri" w:cs="Calibri"/>
                <w:i/>
                <w:iCs/>
                <w:color w:val="1F4E79" w:themeColor="accent5" w:themeShade="80"/>
                <w:lang w:val="de-AT" w:eastAsia="de-AT"/>
              </w:rPr>
              <w:t>a</w:t>
            </w:r>
            <w:r w:rsidR="002F54B4" w:rsidRPr="00F73981">
              <w:rPr>
                <w:rFonts w:ascii="Calibri" w:hAnsi="Calibri" w:cs="Calibri"/>
                <w:i/>
                <w:iCs/>
                <w:color w:val="1F4E79" w:themeColor="accent5" w:themeShade="80"/>
                <w:lang w:val="de-AT" w:eastAsia="de-AT"/>
              </w:rPr>
              <w:t>uf die Umwelt und auf die Ökosystemleistungen positiv aus</w:t>
            </w:r>
            <w:r w:rsidR="00453633" w:rsidRPr="00F73981">
              <w:rPr>
                <w:rFonts w:ascii="Calibri" w:hAnsi="Calibri" w:cs="Calibri"/>
                <w:i/>
                <w:iCs/>
                <w:color w:val="1F4E79" w:themeColor="accent5" w:themeShade="80"/>
                <w:lang w:val="de-AT" w:eastAsia="de-AT"/>
              </w:rPr>
              <w:t>. D</w:t>
            </w:r>
            <w:r w:rsidR="002F54B4" w:rsidRPr="00F73981">
              <w:rPr>
                <w:rFonts w:ascii="Calibri" w:hAnsi="Calibri" w:cs="Calibri"/>
                <w:i/>
                <w:iCs/>
                <w:color w:val="1F4E79" w:themeColor="accent5" w:themeShade="80"/>
                <w:lang w:val="de-AT" w:eastAsia="de-AT"/>
              </w:rPr>
              <w:t xml:space="preserve">ies </w:t>
            </w:r>
            <w:r w:rsidR="00A40B33" w:rsidRPr="00F73981">
              <w:rPr>
                <w:rFonts w:ascii="Calibri" w:hAnsi="Calibri" w:cs="Calibri"/>
                <w:i/>
                <w:iCs/>
                <w:color w:val="1F4E79" w:themeColor="accent5" w:themeShade="80"/>
                <w:lang w:val="de-AT" w:eastAsia="de-AT"/>
              </w:rPr>
              <w:t>bedeutet</w:t>
            </w:r>
            <w:r w:rsidR="002F54B4" w:rsidRPr="00F73981">
              <w:rPr>
                <w:rFonts w:ascii="Calibri" w:hAnsi="Calibri" w:cs="Calibri"/>
                <w:i/>
                <w:iCs/>
                <w:color w:val="1F4E79" w:themeColor="accent5" w:themeShade="80"/>
                <w:lang w:val="de-AT" w:eastAsia="de-AT"/>
              </w:rPr>
              <w:t xml:space="preserve"> ebenso nicht nur eine positive Auswirkung</w:t>
            </w:r>
            <w:r w:rsidR="002F54B4" w:rsidRPr="00F73981">
              <w:rPr>
                <w:rFonts w:ascii="Calibri" w:hAnsi="Calibri" w:cs="Calibri"/>
                <w:color w:val="1F4E79" w:themeColor="accent5" w:themeShade="80"/>
                <w:lang w:val="de-AT" w:eastAsia="de-AT"/>
              </w:rPr>
              <w:t xml:space="preserve"> </w:t>
            </w:r>
            <w:r w:rsidR="002F54B4">
              <w:rPr>
                <w:rFonts w:ascii="Calibri" w:hAnsi="Calibri" w:cs="Calibri"/>
                <w:lang w:val="de-AT" w:eastAsia="de-AT"/>
              </w:rPr>
              <w:t>auf die Anpassung, sondern auch auf de</w:t>
            </w:r>
            <w:r w:rsidR="00A40B33">
              <w:rPr>
                <w:rFonts w:ascii="Calibri" w:hAnsi="Calibri" w:cs="Calibri"/>
                <w:lang w:val="de-AT" w:eastAsia="de-AT"/>
              </w:rPr>
              <w:t>n</w:t>
            </w:r>
            <w:r w:rsidR="002F54B4">
              <w:rPr>
                <w:rFonts w:ascii="Calibri" w:hAnsi="Calibri" w:cs="Calibri"/>
                <w:lang w:val="de-AT" w:eastAsia="de-AT"/>
              </w:rPr>
              <w:t xml:space="preserve"> Klimaschutz.</w:t>
            </w:r>
          </w:p>
        </w:tc>
        <w:tc>
          <w:tcPr>
            <w:tcW w:w="146" w:type="dxa"/>
            <w:vAlign w:val="center"/>
            <w:hideMark/>
          </w:tcPr>
          <w:p w14:paraId="1F85E0F7" w14:textId="77777777" w:rsidR="00757327" w:rsidRPr="001F0F3C" w:rsidRDefault="00757327">
            <w:pPr>
              <w:rPr>
                <w:rFonts w:ascii="Times New Roman" w:hAnsi="Times New Roman"/>
                <w:lang w:val="de-AT" w:eastAsia="de-AT"/>
              </w:rPr>
            </w:pPr>
          </w:p>
        </w:tc>
      </w:tr>
      <w:tr w:rsidR="00757327" w:rsidRPr="001F0F3C" w14:paraId="2607DE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ADB12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D7304A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0867DC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294A9C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C428A72" w14:textId="77777777" w:rsidR="00757327" w:rsidRPr="001F0F3C" w:rsidRDefault="00757327">
            <w:pPr>
              <w:rPr>
                <w:rFonts w:ascii="Calibri" w:hAnsi="Calibri" w:cs="Calibri"/>
                <w:lang w:val="de-AT" w:eastAsia="de-AT"/>
              </w:rPr>
            </w:pPr>
          </w:p>
        </w:tc>
        <w:tc>
          <w:tcPr>
            <w:tcW w:w="146" w:type="dxa"/>
            <w:vAlign w:val="center"/>
            <w:hideMark/>
          </w:tcPr>
          <w:p w14:paraId="3FC5E5A6" w14:textId="77777777" w:rsidR="00757327" w:rsidRPr="001F0F3C" w:rsidRDefault="00757327">
            <w:pPr>
              <w:rPr>
                <w:rFonts w:ascii="Times New Roman" w:hAnsi="Times New Roman"/>
                <w:lang w:val="de-AT" w:eastAsia="de-AT"/>
              </w:rPr>
            </w:pPr>
          </w:p>
        </w:tc>
      </w:tr>
      <w:tr w:rsidR="00757327" w:rsidRPr="001F0F3C" w14:paraId="276327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6F1D1D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60C004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574194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1F9D4E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869E9FB" w14:textId="77777777" w:rsidR="00757327" w:rsidRPr="001F0F3C" w:rsidRDefault="00757327">
            <w:pPr>
              <w:rPr>
                <w:rFonts w:ascii="Calibri" w:hAnsi="Calibri" w:cs="Calibri"/>
                <w:lang w:val="de-AT" w:eastAsia="de-AT"/>
              </w:rPr>
            </w:pPr>
          </w:p>
        </w:tc>
        <w:tc>
          <w:tcPr>
            <w:tcW w:w="146" w:type="dxa"/>
            <w:vAlign w:val="center"/>
            <w:hideMark/>
          </w:tcPr>
          <w:p w14:paraId="3241F510" w14:textId="77777777" w:rsidR="00757327" w:rsidRPr="001F0F3C" w:rsidRDefault="00757327">
            <w:pPr>
              <w:rPr>
                <w:rFonts w:ascii="Times New Roman" w:hAnsi="Times New Roman"/>
                <w:lang w:val="de-AT" w:eastAsia="de-AT"/>
              </w:rPr>
            </w:pPr>
          </w:p>
        </w:tc>
      </w:tr>
      <w:tr w:rsidR="00757327" w:rsidRPr="001F0F3C" w14:paraId="4CA98D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DFE47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54B8E4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E9E21B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80673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0045484" w14:textId="77777777" w:rsidR="00757327" w:rsidRPr="001F0F3C" w:rsidRDefault="00757327">
            <w:pPr>
              <w:rPr>
                <w:rFonts w:ascii="Calibri" w:hAnsi="Calibri" w:cs="Calibri"/>
                <w:lang w:val="de-AT" w:eastAsia="de-AT"/>
              </w:rPr>
            </w:pPr>
          </w:p>
        </w:tc>
        <w:tc>
          <w:tcPr>
            <w:tcW w:w="146" w:type="dxa"/>
            <w:vAlign w:val="center"/>
            <w:hideMark/>
          </w:tcPr>
          <w:p w14:paraId="612B13F5" w14:textId="77777777" w:rsidR="00757327" w:rsidRPr="001F0F3C" w:rsidRDefault="00757327">
            <w:pPr>
              <w:rPr>
                <w:rFonts w:ascii="Times New Roman" w:hAnsi="Times New Roman"/>
                <w:lang w:val="de-AT" w:eastAsia="de-AT"/>
              </w:rPr>
            </w:pPr>
          </w:p>
        </w:tc>
      </w:tr>
      <w:tr w:rsidR="00757327" w:rsidRPr="001F0F3C" w14:paraId="04490D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9AA64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AEA004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E1A9C9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DF6D2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0EB044F" w14:textId="77777777" w:rsidR="00757327" w:rsidRPr="001F0F3C" w:rsidRDefault="00757327">
            <w:pPr>
              <w:rPr>
                <w:rFonts w:ascii="Calibri" w:hAnsi="Calibri" w:cs="Calibri"/>
                <w:lang w:val="de-AT" w:eastAsia="de-AT"/>
              </w:rPr>
            </w:pPr>
          </w:p>
        </w:tc>
        <w:tc>
          <w:tcPr>
            <w:tcW w:w="146" w:type="dxa"/>
            <w:vAlign w:val="center"/>
            <w:hideMark/>
          </w:tcPr>
          <w:p w14:paraId="4311286F" w14:textId="77777777" w:rsidR="00757327" w:rsidRPr="001F0F3C" w:rsidRDefault="00757327">
            <w:pPr>
              <w:rPr>
                <w:rFonts w:ascii="Times New Roman" w:hAnsi="Times New Roman"/>
                <w:lang w:val="de-AT" w:eastAsia="de-AT"/>
              </w:rPr>
            </w:pPr>
          </w:p>
        </w:tc>
      </w:tr>
      <w:tr w:rsidR="00757327" w:rsidRPr="001F0F3C" w14:paraId="681BCB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87A18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B4D0CD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5F2688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A1C35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BD08DF8" w14:textId="77777777" w:rsidR="00757327" w:rsidRPr="001F0F3C" w:rsidRDefault="00757327">
            <w:pPr>
              <w:rPr>
                <w:rFonts w:ascii="Calibri" w:hAnsi="Calibri" w:cs="Calibri"/>
                <w:lang w:val="de-AT" w:eastAsia="de-AT"/>
              </w:rPr>
            </w:pPr>
          </w:p>
        </w:tc>
        <w:tc>
          <w:tcPr>
            <w:tcW w:w="146" w:type="dxa"/>
            <w:vAlign w:val="center"/>
            <w:hideMark/>
          </w:tcPr>
          <w:p w14:paraId="2AE32C00" w14:textId="77777777" w:rsidR="00757327" w:rsidRPr="001F0F3C" w:rsidRDefault="00757327">
            <w:pPr>
              <w:rPr>
                <w:rFonts w:ascii="Times New Roman" w:hAnsi="Times New Roman"/>
                <w:lang w:val="de-AT" w:eastAsia="de-AT"/>
              </w:rPr>
            </w:pPr>
          </w:p>
        </w:tc>
      </w:tr>
      <w:tr w:rsidR="00757327" w:rsidRPr="001F0F3C" w14:paraId="4071E0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15"/>
        </w:trPr>
        <w:tc>
          <w:tcPr>
            <w:tcW w:w="2787" w:type="dxa"/>
            <w:tcBorders>
              <w:top w:val="nil"/>
              <w:left w:val="nil"/>
              <w:bottom w:val="nil"/>
              <w:right w:val="nil"/>
            </w:tcBorders>
            <w:shd w:val="clear" w:color="000000" w:fill="FFFFFF"/>
            <w:noWrap/>
            <w:vAlign w:val="bottom"/>
            <w:hideMark/>
          </w:tcPr>
          <w:p w14:paraId="0D635C3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7D6567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4BF15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A5D16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15F88AD" w14:textId="77777777" w:rsidR="00757327" w:rsidRPr="001F0F3C" w:rsidRDefault="00757327">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790B4563" w14:textId="77777777" w:rsidR="00757327" w:rsidRPr="001F0F3C" w:rsidRDefault="00757327">
            <w:pPr>
              <w:rPr>
                <w:rFonts w:ascii="Times New Roman" w:hAnsi="Times New Roman"/>
                <w:lang w:val="de-AT" w:eastAsia="de-AT"/>
              </w:rPr>
            </w:pPr>
          </w:p>
        </w:tc>
      </w:tr>
      <w:tr w:rsidR="00757327" w:rsidRPr="001F0F3C" w14:paraId="6EA420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BC139BF"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6ED1462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D7C2FA2" w14:textId="0B9E19ED"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2F54B4">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03C5D5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6D61725"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4E42AAED" w14:textId="77777777" w:rsidR="00757327" w:rsidRPr="001F0F3C" w:rsidRDefault="00757327">
            <w:pPr>
              <w:rPr>
                <w:rFonts w:ascii="Times New Roman" w:hAnsi="Times New Roman"/>
                <w:lang w:val="de-AT" w:eastAsia="de-AT"/>
              </w:rPr>
            </w:pPr>
          </w:p>
        </w:tc>
      </w:tr>
      <w:tr w:rsidR="00757327" w:rsidRPr="001F0F3C" w14:paraId="582507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986CA9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315F33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C207D50"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745B5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BE06355"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7A4F8818" w14:textId="77777777" w:rsidR="00757327" w:rsidRPr="001F0F3C" w:rsidRDefault="00757327">
            <w:pPr>
              <w:rPr>
                <w:rFonts w:ascii="Times New Roman" w:hAnsi="Times New Roman"/>
                <w:lang w:val="de-AT" w:eastAsia="de-AT"/>
              </w:rPr>
            </w:pPr>
          </w:p>
        </w:tc>
      </w:tr>
      <w:tr w:rsidR="00757327" w:rsidRPr="001F0F3C" w14:paraId="5E7B92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92A49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7C220D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D735B22"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D7BFE9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8E1EAFF"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0E012F2D" w14:textId="77777777" w:rsidR="00757327" w:rsidRPr="001F0F3C" w:rsidRDefault="00757327">
            <w:pPr>
              <w:rPr>
                <w:rFonts w:ascii="Times New Roman" w:hAnsi="Times New Roman"/>
                <w:lang w:val="de-AT" w:eastAsia="de-AT"/>
              </w:rPr>
            </w:pPr>
          </w:p>
        </w:tc>
      </w:tr>
      <w:tr w:rsidR="00757327" w:rsidRPr="001F0F3C" w14:paraId="4E19E3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5B44C8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0E8B9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B1E510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5176FD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F2AF7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E5A6D24" w14:textId="77777777" w:rsidR="00757327" w:rsidRPr="001F0F3C" w:rsidRDefault="00757327">
            <w:pPr>
              <w:rPr>
                <w:rFonts w:ascii="Times New Roman" w:hAnsi="Times New Roman"/>
                <w:lang w:val="de-AT" w:eastAsia="de-AT"/>
              </w:rPr>
            </w:pPr>
          </w:p>
        </w:tc>
      </w:tr>
      <w:tr w:rsidR="00757327" w:rsidRPr="001F0F3C" w14:paraId="11BDC8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23D8FD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EC51A5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A8FEAD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30601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0E432F8"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3D84264A" w14:textId="77777777" w:rsidR="00757327" w:rsidRPr="001F0F3C" w:rsidRDefault="00757327">
            <w:pPr>
              <w:rPr>
                <w:rFonts w:ascii="Times New Roman" w:hAnsi="Times New Roman"/>
                <w:lang w:val="de-AT" w:eastAsia="de-AT"/>
              </w:rPr>
            </w:pPr>
          </w:p>
        </w:tc>
      </w:tr>
      <w:tr w:rsidR="00757327" w:rsidRPr="001F0F3C" w14:paraId="5ABE4C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8C8DFA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D39E4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103282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12956C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59F424D5" w14:textId="2A722448" w:rsidR="00757327" w:rsidRPr="00F73981" w:rsidRDefault="0027785D">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Die Maßnahme </w:t>
            </w:r>
            <w:r w:rsidR="00D77E92" w:rsidRPr="00F73981">
              <w:rPr>
                <w:rFonts w:ascii="Calibri" w:hAnsi="Calibri" w:cs="Calibri"/>
                <w:i/>
                <w:iCs/>
                <w:color w:val="1F4E79" w:themeColor="accent5" w:themeShade="80"/>
                <w:lang w:val="de-AT" w:eastAsia="de-AT"/>
              </w:rPr>
              <w:t>zielt</w:t>
            </w:r>
            <w:r w:rsidRPr="00F73981">
              <w:rPr>
                <w:rFonts w:ascii="Calibri" w:hAnsi="Calibri" w:cs="Calibri"/>
                <w:i/>
                <w:iCs/>
                <w:color w:val="1F4E79" w:themeColor="accent5" w:themeShade="80"/>
                <w:lang w:val="de-AT" w:eastAsia="de-AT"/>
              </w:rPr>
              <w:t xml:space="preserve"> insbesondere </w:t>
            </w:r>
            <w:r w:rsidR="00CF2008" w:rsidRPr="00F73981">
              <w:rPr>
                <w:rFonts w:ascii="Calibri" w:hAnsi="Calibri" w:cs="Calibri"/>
                <w:i/>
                <w:iCs/>
                <w:color w:val="1F4E79" w:themeColor="accent5" w:themeShade="80"/>
                <w:lang w:val="de-AT" w:eastAsia="de-AT"/>
              </w:rPr>
              <w:t>auf</w:t>
            </w:r>
            <w:r w:rsidRPr="00F73981">
              <w:rPr>
                <w:rFonts w:ascii="Calibri" w:hAnsi="Calibri" w:cs="Calibri"/>
                <w:i/>
                <w:iCs/>
                <w:color w:val="1F4E79" w:themeColor="accent5" w:themeShade="80"/>
                <w:lang w:val="de-AT" w:eastAsia="de-AT"/>
              </w:rPr>
              <w:t xml:space="preserve"> Kleinkinder und ältere Menschen</w:t>
            </w:r>
            <w:r w:rsidR="006235E7" w:rsidRPr="00F73981">
              <w:rPr>
                <w:rFonts w:ascii="Calibri" w:hAnsi="Calibri" w:cs="Calibri"/>
                <w:i/>
                <w:iCs/>
                <w:color w:val="1F4E79" w:themeColor="accent5" w:themeShade="80"/>
                <w:lang w:val="de-AT" w:eastAsia="de-AT"/>
              </w:rPr>
              <w:t>, somit für Schwächere unserer Gesellschaft ab</w:t>
            </w:r>
            <w:r w:rsidR="00D77E92" w:rsidRPr="00F73981">
              <w:rPr>
                <w:rFonts w:ascii="Calibri" w:hAnsi="Calibri" w:cs="Calibri"/>
                <w:i/>
                <w:iCs/>
                <w:color w:val="1F4E79" w:themeColor="accent5" w:themeShade="80"/>
                <w:lang w:val="de-AT" w:eastAsia="de-AT"/>
              </w:rPr>
              <w:t xml:space="preserve">, da sie die Behaglichkeit und </w:t>
            </w:r>
            <w:r w:rsidR="00D77E92" w:rsidRPr="00F73981">
              <w:rPr>
                <w:rFonts w:ascii="Calibri" w:hAnsi="Calibri" w:cs="Calibri"/>
                <w:i/>
                <w:iCs/>
                <w:color w:val="1F4E79" w:themeColor="accent5" w:themeShade="80"/>
                <w:lang w:val="de-AT" w:eastAsia="de-AT"/>
              </w:rPr>
              <w:lastRenderedPageBreak/>
              <w:t>die Wohlfühlsituation verbessert</w:t>
            </w:r>
            <w:r w:rsidR="006235E7" w:rsidRPr="00F73981">
              <w:rPr>
                <w:rFonts w:ascii="Calibri" w:hAnsi="Calibri" w:cs="Calibri"/>
                <w:i/>
                <w:iCs/>
                <w:color w:val="1F4E79" w:themeColor="accent5" w:themeShade="80"/>
                <w:lang w:val="de-AT" w:eastAsia="de-AT"/>
              </w:rPr>
              <w:t>. Durch angepasste Baumaßnahmen soll ein angenehmeres Raumklima, die Behaglichkeit des Wohnens verbessert und begünstigt werden und sich auf das Wohlbefinden und die Gesundheit auswirken.</w:t>
            </w:r>
          </w:p>
        </w:tc>
        <w:tc>
          <w:tcPr>
            <w:tcW w:w="146" w:type="dxa"/>
            <w:vAlign w:val="center"/>
            <w:hideMark/>
          </w:tcPr>
          <w:p w14:paraId="0635D879" w14:textId="77777777" w:rsidR="00757327" w:rsidRPr="001F0F3C" w:rsidRDefault="00757327">
            <w:pPr>
              <w:rPr>
                <w:rFonts w:ascii="Times New Roman" w:hAnsi="Times New Roman"/>
                <w:lang w:val="de-AT" w:eastAsia="de-AT"/>
              </w:rPr>
            </w:pPr>
          </w:p>
        </w:tc>
      </w:tr>
      <w:tr w:rsidR="00757327" w:rsidRPr="001F0F3C" w14:paraId="1E06A6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1824EE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F1B17A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D67C3B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0CC90C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2DB3D2C" w14:textId="77777777" w:rsidR="00757327" w:rsidRPr="001F0F3C" w:rsidRDefault="00757327">
            <w:pPr>
              <w:rPr>
                <w:rFonts w:ascii="Calibri" w:hAnsi="Calibri" w:cs="Calibri"/>
                <w:lang w:val="de-AT" w:eastAsia="de-AT"/>
              </w:rPr>
            </w:pPr>
          </w:p>
        </w:tc>
        <w:tc>
          <w:tcPr>
            <w:tcW w:w="146" w:type="dxa"/>
            <w:vAlign w:val="center"/>
            <w:hideMark/>
          </w:tcPr>
          <w:p w14:paraId="1FC685C5" w14:textId="77777777" w:rsidR="00757327" w:rsidRPr="001F0F3C" w:rsidRDefault="00757327">
            <w:pPr>
              <w:rPr>
                <w:rFonts w:ascii="Times New Roman" w:hAnsi="Times New Roman"/>
                <w:lang w:val="de-AT" w:eastAsia="de-AT"/>
              </w:rPr>
            </w:pPr>
          </w:p>
        </w:tc>
      </w:tr>
      <w:tr w:rsidR="00757327" w:rsidRPr="001F0F3C" w14:paraId="183314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34A84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F2810B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F17334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816DC0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003929F" w14:textId="77777777" w:rsidR="00757327" w:rsidRPr="001F0F3C" w:rsidRDefault="00757327">
            <w:pPr>
              <w:rPr>
                <w:rFonts w:ascii="Calibri" w:hAnsi="Calibri" w:cs="Calibri"/>
                <w:lang w:val="de-AT" w:eastAsia="de-AT"/>
              </w:rPr>
            </w:pPr>
          </w:p>
        </w:tc>
        <w:tc>
          <w:tcPr>
            <w:tcW w:w="146" w:type="dxa"/>
            <w:vAlign w:val="center"/>
            <w:hideMark/>
          </w:tcPr>
          <w:p w14:paraId="441C9954" w14:textId="77777777" w:rsidR="00757327" w:rsidRPr="001F0F3C" w:rsidRDefault="00757327">
            <w:pPr>
              <w:rPr>
                <w:rFonts w:ascii="Times New Roman" w:hAnsi="Times New Roman"/>
                <w:lang w:val="de-AT" w:eastAsia="de-AT"/>
              </w:rPr>
            </w:pPr>
          </w:p>
        </w:tc>
      </w:tr>
      <w:tr w:rsidR="00757327" w:rsidRPr="001F0F3C" w14:paraId="0A3FD6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AB44AF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1AC8FB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411485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11707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613B7C2" w14:textId="77777777" w:rsidR="00757327" w:rsidRPr="001F0F3C" w:rsidRDefault="00757327">
            <w:pPr>
              <w:rPr>
                <w:rFonts w:ascii="Calibri" w:hAnsi="Calibri" w:cs="Calibri"/>
                <w:lang w:val="de-AT" w:eastAsia="de-AT"/>
              </w:rPr>
            </w:pPr>
          </w:p>
        </w:tc>
        <w:tc>
          <w:tcPr>
            <w:tcW w:w="146" w:type="dxa"/>
            <w:vAlign w:val="center"/>
            <w:hideMark/>
          </w:tcPr>
          <w:p w14:paraId="3D7D47FF" w14:textId="77777777" w:rsidR="00757327" w:rsidRPr="001F0F3C" w:rsidRDefault="00757327">
            <w:pPr>
              <w:rPr>
                <w:rFonts w:ascii="Times New Roman" w:hAnsi="Times New Roman"/>
                <w:lang w:val="de-AT" w:eastAsia="de-AT"/>
              </w:rPr>
            </w:pPr>
          </w:p>
        </w:tc>
      </w:tr>
      <w:tr w:rsidR="00757327" w:rsidRPr="001F0F3C" w14:paraId="5B91B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E07922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37F936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04796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68D81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2372E98" w14:textId="77777777" w:rsidR="00757327" w:rsidRPr="001F0F3C" w:rsidRDefault="00757327">
            <w:pPr>
              <w:rPr>
                <w:rFonts w:ascii="Calibri" w:hAnsi="Calibri" w:cs="Calibri"/>
                <w:lang w:val="de-AT" w:eastAsia="de-AT"/>
              </w:rPr>
            </w:pPr>
          </w:p>
        </w:tc>
        <w:tc>
          <w:tcPr>
            <w:tcW w:w="146" w:type="dxa"/>
            <w:vAlign w:val="center"/>
            <w:hideMark/>
          </w:tcPr>
          <w:p w14:paraId="2A034C45" w14:textId="77777777" w:rsidR="00757327" w:rsidRPr="001F0F3C" w:rsidRDefault="00757327">
            <w:pPr>
              <w:rPr>
                <w:rFonts w:ascii="Times New Roman" w:hAnsi="Times New Roman"/>
                <w:lang w:val="de-AT" w:eastAsia="de-AT"/>
              </w:rPr>
            </w:pPr>
          </w:p>
        </w:tc>
      </w:tr>
      <w:tr w:rsidR="00757327" w:rsidRPr="001F0F3C" w14:paraId="053098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4F6A6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EB189B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BFC45C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80EFAD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1B96EAE" w14:textId="77777777" w:rsidR="00757327" w:rsidRPr="001F0F3C" w:rsidRDefault="00757327">
            <w:pPr>
              <w:rPr>
                <w:rFonts w:ascii="Calibri" w:hAnsi="Calibri" w:cs="Calibri"/>
                <w:lang w:val="de-AT" w:eastAsia="de-AT"/>
              </w:rPr>
            </w:pPr>
          </w:p>
        </w:tc>
        <w:tc>
          <w:tcPr>
            <w:tcW w:w="146" w:type="dxa"/>
            <w:vAlign w:val="center"/>
            <w:hideMark/>
          </w:tcPr>
          <w:p w14:paraId="71D7F721" w14:textId="77777777" w:rsidR="00757327" w:rsidRPr="001F0F3C" w:rsidRDefault="00757327">
            <w:pPr>
              <w:rPr>
                <w:rFonts w:ascii="Times New Roman" w:hAnsi="Times New Roman"/>
                <w:lang w:val="de-AT" w:eastAsia="de-AT"/>
              </w:rPr>
            </w:pPr>
          </w:p>
        </w:tc>
      </w:tr>
      <w:tr w:rsidR="00757327" w:rsidRPr="001F0F3C" w14:paraId="784D86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15"/>
        </w:trPr>
        <w:tc>
          <w:tcPr>
            <w:tcW w:w="2787" w:type="dxa"/>
            <w:tcBorders>
              <w:top w:val="nil"/>
              <w:left w:val="nil"/>
              <w:bottom w:val="nil"/>
              <w:right w:val="nil"/>
            </w:tcBorders>
            <w:shd w:val="clear" w:color="000000" w:fill="FFFFFF"/>
            <w:noWrap/>
            <w:vAlign w:val="bottom"/>
            <w:hideMark/>
          </w:tcPr>
          <w:p w14:paraId="346325B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AAB12F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003184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C7E68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CE40830" w14:textId="77777777" w:rsidR="00757327" w:rsidRPr="001F0F3C" w:rsidRDefault="00757327">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431ADAED" w14:textId="77777777" w:rsidR="00757327" w:rsidRPr="001F0F3C" w:rsidRDefault="00757327">
            <w:pPr>
              <w:rPr>
                <w:rFonts w:ascii="Times New Roman" w:hAnsi="Times New Roman"/>
                <w:lang w:val="de-AT" w:eastAsia="de-AT"/>
              </w:rPr>
            </w:pPr>
          </w:p>
        </w:tc>
      </w:tr>
      <w:tr w:rsidR="00757327" w:rsidRPr="001F0F3C" w14:paraId="1E00EF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12D8C27"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5B66A21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B6511BE" w14:textId="2DEDC673" w:rsidR="00757327" w:rsidRPr="001F0F3C" w:rsidRDefault="006235E7">
            <w:pPr>
              <w:jc w:val="center"/>
              <w:rPr>
                <w:rFonts w:ascii="Calibri" w:hAnsi="Calibri" w:cs="Calibri"/>
                <w:lang w:val="de-AT" w:eastAsia="de-AT"/>
              </w:rPr>
            </w:pPr>
            <w:r>
              <w:rPr>
                <w:rFonts w:ascii="Calibri" w:hAnsi="Calibri" w:cs="Calibri"/>
                <w:lang w:val="de-AT" w:eastAsia="de-AT"/>
              </w:rPr>
              <w:t>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66612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5A987FB"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63D28338" w14:textId="77777777" w:rsidR="00757327" w:rsidRPr="001F0F3C" w:rsidRDefault="00757327">
            <w:pPr>
              <w:rPr>
                <w:rFonts w:ascii="Times New Roman" w:hAnsi="Times New Roman"/>
                <w:lang w:val="de-AT" w:eastAsia="de-AT"/>
              </w:rPr>
            </w:pPr>
          </w:p>
        </w:tc>
      </w:tr>
      <w:tr w:rsidR="00757327" w:rsidRPr="001F0F3C" w14:paraId="4707F6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4FBAFD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69578F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F4E5581"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B32EB1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B709D4D"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A4F80AB" w14:textId="77777777" w:rsidR="00757327" w:rsidRPr="001F0F3C" w:rsidRDefault="00757327">
            <w:pPr>
              <w:rPr>
                <w:rFonts w:ascii="Times New Roman" w:hAnsi="Times New Roman"/>
                <w:lang w:val="de-AT" w:eastAsia="de-AT"/>
              </w:rPr>
            </w:pPr>
          </w:p>
        </w:tc>
      </w:tr>
      <w:tr w:rsidR="00757327" w:rsidRPr="001F0F3C" w14:paraId="388DFD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9A293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02BE16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E72C54A"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07B3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6889191"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40452AF6" w14:textId="77777777" w:rsidR="00757327" w:rsidRPr="001F0F3C" w:rsidRDefault="00757327">
            <w:pPr>
              <w:rPr>
                <w:rFonts w:ascii="Times New Roman" w:hAnsi="Times New Roman"/>
                <w:lang w:val="de-AT" w:eastAsia="de-AT"/>
              </w:rPr>
            </w:pPr>
          </w:p>
        </w:tc>
      </w:tr>
      <w:tr w:rsidR="00757327" w:rsidRPr="001F0F3C" w14:paraId="24FB23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A44F06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1C8562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D9DAD6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511E16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9FFD6A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6DA6FAE" w14:textId="77777777" w:rsidR="00757327" w:rsidRPr="001F0F3C" w:rsidRDefault="00757327">
            <w:pPr>
              <w:rPr>
                <w:rFonts w:ascii="Times New Roman" w:hAnsi="Times New Roman"/>
                <w:lang w:val="de-AT" w:eastAsia="de-AT"/>
              </w:rPr>
            </w:pPr>
          </w:p>
        </w:tc>
      </w:tr>
      <w:tr w:rsidR="00757327" w:rsidRPr="001F0F3C" w14:paraId="31AB1C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196754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1E156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128373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DAD2D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BD70269"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2841F21" w14:textId="77777777" w:rsidR="00757327" w:rsidRPr="001F0F3C" w:rsidRDefault="00757327">
            <w:pPr>
              <w:rPr>
                <w:rFonts w:ascii="Times New Roman" w:hAnsi="Times New Roman"/>
                <w:lang w:val="de-AT" w:eastAsia="de-AT"/>
              </w:rPr>
            </w:pPr>
          </w:p>
        </w:tc>
      </w:tr>
      <w:tr w:rsidR="00757327" w:rsidRPr="001F0F3C" w14:paraId="194D41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C72B50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797675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6637AD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6CAA4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0CE334D" w14:textId="070E0884" w:rsidR="00757327" w:rsidRPr="00F73981" w:rsidRDefault="00BB02A3">
            <w:pPr>
              <w:rPr>
                <w:rFonts w:ascii="Calibri" w:hAnsi="Calibri" w:cs="Calibri"/>
                <w:i/>
                <w:iCs/>
                <w:lang w:val="de-AT" w:eastAsia="de-AT"/>
              </w:rPr>
            </w:pPr>
            <w:r w:rsidRPr="00F73981">
              <w:rPr>
                <w:rFonts w:ascii="Calibri" w:hAnsi="Calibri" w:cs="Calibri"/>
                <w:i/>
                <w:iCs/>
                <w:color w:val="1F4E79" w:themeColor="accent5" w:themeShade="80"/>
                <w:lang w:val="de-AT" w:eastAsia="de-AT"/>
              </w:rPr>
              <w:t>Die Verbesserung</w:t>
            </w:r>
            <w:r w:rsidR="007353F4" w:rsidRPr="00F73981">
              <w:rPr>
                <w:rFonts w:ascii="Calibri" w:hAnsi="Calibri" w:cs="Calibri"/>
                <w:i/>
                <w:iCs/>
                <w:color w:val="1F4E79" w:themeColor="accent5" w:themeShade="80"/>
                <w:lang w:val="de-AT" w:eastAsia="de-AT"/>
              </w:rPr>
              <w:t xml:space="preserve"> der Lebens-, Wohn-</w:t>
            </w:r>
            <w:r w:rsidR="0062030E" w:rsidRPr="00F73981">
              <w:rPr>
                <w:rFonts w:ascii="Calibri" w:hAnsi="Calibri" w:cs="Calibri"/>
                <w:i/>
                <w:iCs/>
                <w:color w:val="1F4E79" w:themeColor="accent5" w:themeShade="80"/>
                <w:lang w:val="de-AT" w:eastAsia="de-AT"/>
              </w:rPr>
              <w:t xml:space="preserve"> </w:t>
            </w:r>
            <w:r w:rsidR="007353F4" w:rsidRPr="00F73981">
              <w:rPr>
                <w:rFonts w:ascii="Calibri" w:hAnsi="Calibri" w:cs="Calibri"/>
                <w:i/>
                <w:iCs/>
                <w:color w:val="1F4E79" w:themeColor="accent5" w:themeShade="80"/>
                <w:lang w:val="de-AT" w:eastAsia="de-AT"/>
              </w:rPr>
              <w:t>und Arbeitsplatzsituation bew</w:t>
            </w:r>
            <w:r w:rsidR="00D77E92" w:rsidRPr="00F73981">
              <w:rPr>
                <w:rFonts w:ascii="Calibri" w:hAnsi="Calibri" w:cs="Calibri"/>
                <w:i/>
                <w:iCs/>
                <w:color w:val="1F4E79" w:themeColor="accent5" w:themeShade="80"/>
                <w:lang w:val="de-AT" w:eastAsia="de-AT"/>
              </w:rPr>
              <w:t>irkt</w:t>
            </w:r>
            <w:r w:rsidR="007353F4" w:rsidRPr="00F73981">
              <w:rPr>
                <w:rFonts w:ascii="Calibri" w:hAnsi="Calibri" w:cs="Calibri"/>
                <w:i/>
                <w:iCs/>
                <w:color w:val="1F4E79" w:themeColor="accent5" w:themeShade="80"/>
                <w:lang w:val="de-AT" w:eastAsia="de-AT"/>
              </w:rPr>
              <w:t xml:space="preserve"> durch das </w:t>
            </w:r>
            <w:r w:rsidR="00D77E92" w:rsidRPr="00F73981">
              <w:rPr>
                <w:rFonts w:ascii="Calibri" w:hAnsi="Calibri" w:cs="Calibri"/>
                <w:i/>
                <w:iCs/>
                <w:color w:val="1F4E79" w:themeColor="accent5" w:themeShade="80"/>
                <w:lang w:val="de-AT" w:eastAsia="de-AT"/>
              </w:rPr>
              <w:t>k</w:t>
            </w:r>
            <w:r w:rsidR="007353F4" w:rsidRPr="00F73981">
              <w:rPr>
                <w:rFonts w:ascii="Calibri" w:hAnsi="Calibri" w:cs="Calibri"/>
                <w:i/>
                <w:iCs/>
                <w:color w:val="1F4E79" w:themeColor="accent5" w:themeShade="80"/>
                <w:lang w:val="de-AT" w:eastAsia="de-AT"/>
              </w:rPr>
              <w:t>limawandelangepasste Bauen</w:t>
            </w:r>
            <w:r w:rsidR="00CF2008" w:rsidRPr="00F73981">
              <w:rPr>
                <w:rFonts w:ascii="Calibri" w:hAnsi="Calibri" w:cs="Calibri"/>
                <w:i/>
                <w:iCs/>
                <w:color w:val="1F4E79" w:themeColor="accent5" w:themeShade="80"/>
                <w:lang w:val="de-AT" w:eastAsia="de-AT"/>
              </w:rPr>
              <w:t xml:space="preserve"> und </w:t>
            </w:r>
            <w:r w:rsidR="00D77E92" w:rsidRPr="00F73981">
              <w:rPr>
                <w:rFonts w:ascii="Calibri" w:hAnsi="Calibri" w:cs="Calibri"/>
                <w:i/>
                <w:iCs/>
                <w:color w:val="1F4E79" w:themeColor="accent5" w:themeShade="80"/>
                <w:lang w:val="de-AT" w:eastAsia="de-AT"/>
              </w:rPr>
              <w:t>S</w:t>
            </w:r>
            <w:r w:rsidR="007353F4" w:rsidRPr="00F73981">
              <w:rPr>
                <w:rFonts w:ascii="Calibri" w:hAnsi="Calibri" w:cs="Calibri"/>
                <w:i/>
                <w:iCs/>
                <w:color w:val="1F4E79" w:themeColor="accent5" w:themeShade="80"/>
                <w:lang w:val="de-AT" w:eastAsia="de-AT"/>
              </w:rPr>
              <w:t>anieren eine Steigerung des Wohlbefindens und auch der Gesundheit</w:t>
            </w:r>
            <w:r w:rsidR="009E408F" w:rsidRPr="00F73981">
              <w:rPr>
                <w:rFonts w:ascii="Calibri" w:hAnsi="Calibri" w:cs="Calibri"/>
                <w:i/>
                <w:iCs/>
                <w:color w:val="1F4E79" w:themeColor="accent5" w:themeShade="80"/>
                <w:lang w:val="de-AT" w:eastAsia="de-AT"/>
              </w:rPr>
              <w:t>. Somit eine psychische und p</w:t>
            </w:r>
            <w:r w:rsidR="00CF2008" w:rsidRPr="00F73981">
              <w:rPr>
                <w:rFonts w:ascii="Calibri" w:hAnsi="Calibri" w:cs="Calibri"/>
                <w:i/>
                <w:iCs/>
                <w:color w:val="1F4E79" w:themeColor="accent5" w:themeShade="80"/>
                <w:lang w:val="de-AT" w:eastAsia="de-AT"/>
              </w:rPr>
              <w:t>hysi</w:t>
            </w:r>
            <w:r w:rsidR="009E408F" w:rsidRPr="00F73981">
              <w:rPr>
                <w:rFonts w:ascii="Calibri" w:hAnsi="Calibri" w:cs="Calibri"/>
                <w:i/>
                <w:iCs/>
                <w:color w:val="1F4E79" w:themeColor="accent5" w:themeShade="80"/>
                <w:lang w:val="de-AT" w:eastAsia="de-AT"/>
              </w:rPr>
              <w:t>ologische Verbesserung des Allgemeinbefindens und ist diese Maßnahme für alle Personen</w:t>
            </w:r>
            <w:r w:rsidR="0062030E" w:rsidRPr="00F73981">
              <w:rPr>
                <w:rFonts w:ascii="Calibri" w:hAnsi="Calibri" w:cs="Calibri"/>
                <w:i/>
                <w:iCs/>
                <w:color w:val="1F4E79" w:themeColor="accent5" w:themeShade="80"/>
                <w:lang w:val="de-AT" w:eastAsia="de-AT"/>
              </w:rPr>
              <w:t xml:space="preserve"> </w:t>
            </w:r>
            <w:r w:rsidR="009E408F" w:rsidRPr="00F73981">
              <w:rPr>
                <w:rFonts w:ascii="Calibri" w:hAnsi="Calibri" w:cs="Calibri"/>
                <w:i/>
                <w:iCs/>
                <w:color w:val="1F4E79" w:themeColor="accent5" w:themeShade="80"/>
                <w:lang w:val="de-AT" w:eastAsia="de-AT"/>
              </w:rPr>
              <w:t>relevan</w:t>
            </w:r>
            <w:r w:rsidR="0062030E" w:rsidRPr="00F73981">
              <w:rPr>
                <w:rFonts w:ascii="Calibri" w:hAnsi="Calibri" w:cs="Calibri"/>
                <w:i/>
                <w:iCs/>
                <w:color w:val="1F4E79" w:themeColor="accent5" w:themeShade="80"/>
                <w:lang w:val="de-AT" w:eastAsia="de-AT"/>
              </w:rPr>
              <w:t>t.</w:t>
            </w:r>
          </w:p>
        </w:tc>
        <w:tc>
          <w:tcPr>
            <w:tcW w:w="146" w:type="dxa"/>
            <w:vAlign w:val="center"/>
            <w:hideMark/>
          </w:tcPr>
          <w:p w14:paraId="2192D6F5" w14:textId="77777777" w:rsidR="00757327" w:rsidRPr="001F0F3C" w:rsidRDefault="00757327">
            <w:pPr>
              <w:rPr>
                <w:rFonts w:ascii="Times New Roman" w:hAnsi="Times New Roman"/>
                <w:lang w:val="de-AT" w:eastAsia="de-AT"/>
              </w:rPr>
            </w:pPr>
          </w:p>
        </w:tc>
      </w:tr>
      <w:tr w:rsidR="00757327" w:rsidRPr="001F0F3C" w14:paraId="1BB610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3D6DD2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4EF4BE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B40C1B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54D55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78A0DA1" w14:textId="77777777" w:rsidR="00757327" w:rsidRPr="001F0F3C" w:rsidRDefault="00757327">
            <w:pPr>
              <w:rPr>
                <w:rFonts w:ascii="Calibri" w:hAnsi="Calibri" w:cs="Calibri"/>
                <w:lang w:val="de-AT" w:eastAsia="de-AT"/>
              </w:rPr>
            </w:pPr>
          </w:p>
        </w:tc>
        <w:tc>
          <w:tcPr>
            <w:tcW w:w="146" w:type="dxa"/>
            <w:vAlign w:val="center"/>
            <w:hideMark/>
          </w:tcPr>
          <w:p w14:paraId="76399FD8" w14:textId="77777777" w:rsidR="00757327" w:rsidRPr="001F0F3C" w:rsidRDefault="00757327">
            <w:pPr>
              <w:rPr>
                <w:rFonts w:ascii="Times New Roman" w:hAnsi="Times New Roman"/>
                <w:lang w:val="de-AT" w:eastAsia="de-AT"/>
              </w:rPr>
            </w:pPr>
          </w:p>
        </w:tc>
      </w:tr>
      <w:tr w:rsidR="00757327" w:rsidRPr="001F0F3C" w14:paraId="33A789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2AFD26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E27A74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2489A1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64D568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FFC5207" w14:textId="77777777" w:rsidR="00757327" w:rsidRPr="001F0F3C" w:rsidRDefault="00757327">
            <w:pPr>
              <w:rPr>
                <w:rFonts w:ascii="Calibri" w:hAnsi="Calibri" w:cs="Calibri"/>
                <w:lang w:val="de-AT" w:eastAsia="de-AT"/>
              </w:rPr>
            </w:pPr>
          </w:p>
        </w:tc>
        <w:tc>
          <w:tcPr>
            <w:tcW w:w="146" w:type="dxa"/>
            <w:vAlign w:val="center"/>
            <w:hideMark/>
          </w:tcPr>
          <w:p w14:paraId="4DE3B51A" w14:textId="77777777" w:rsidR="00757327" w:rsidRPr="001F0F3C" w:rsidRDefault="00757327">
            <w:pPr>
              <w:rPr>
                <w:rFonts w:ascii="Times New Roman" w:hAnsi="Times New Roman"/>
                <w:lang w:val="de-AT" w:eastAsia="de-AT"/>
              </w:rPr>
            </w:pPr>
          </w:p>
        </w:tc>
      </w:tr>
      <w:tr w:rsidR="00757327" w:rsidRPr="001F0F3C" w14:paraId="35FDEF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D4472E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5F9FA4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03BCF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474AED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B642B8C" w14:textId="77777777" w:rsidR="00757327" w:rsidRPr="001F0F3C" w:rsidRDefault="00757327">
            <w:pPr>
              <w:rPr>
                <w:rFonts w:ascii="Calibri" w:hAnsi="Calibri" w:cs="Calibri"/>
                <w:lang w:val="de-AT" w:eastAsia="de-AT"/>
              </w:rPr>
            </w:pPr>
          </w:p>
        </w:tc>
        <w:tc>
          <w:tcPr>
            <w:tcW w:w="146" w:type="dxa"/>
            <w:vAlign w:val="center"/>
            <w:hideMark/>
          </w:tcPr>
          <w:p w14:paraId="5CE77199" w14:textId="77777777" w:rsidR="00757327" w:rsidRPr="001F0F3C" w:rsidRDefault="00757327">
            <w:pPr>
              <w:rPr>
                <w:rFonts w:ascii="Times New Roman" w:hAnsi="Times New Roman"/>
                <w:lang w:val="de-AT" w:eastAsia="de-AT"/>
              </w:rPr>
            </w:pPr>
          </w:p>
        </w:tc>
      </w:tr>
      <w:tr w:rsidR="00757327" w:rsidRPr="001F0F3C" w14:paraId="3DD841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D2F67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D4690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71F3A8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41434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628C08E" w14:textId="77777777" w:rsidR="00757327" w:rsidRPr="001F0F3C" w:rsidRDefault="00757327">
            <w:pPr>
              <w:rPr>
                <w:rFonts w:ascii="Calibri" w:hAnsi="Calibri" w:cs="Calibri"/>
                <w:lang w:val="de-AT" w:eastAsia="de-AT"/>
              </w:rPr>
            </w:pPr>
          </w:p>
        </w:tc>
        <w:tc>
          <w:tcPr>
            <w:tcW w:w="146" w:type="dxa"/>
            <w:vAlign w:val="center"/>
            <w:hideMark/>
          </w:tcPr>
          <w:p w14:paraId="346FBDFC" w14:textId="77777777" w:rsidR="00757327" w:rsidRPr="001F0F3C" w:rsidRDefault="00757327">
            <w:pPr>
              <w:rPr>
                <w:rFonts w:ascii="Times New Roman" w:hAnsi="Times New Roman"/>
                <w:lang w:val="de-AT" w:eastAsia="de-AT"/>
              </w:rPr>
            </w:pPr>
          </w:p>
        </w:tc>
      </w:tr>
      <w:tr w:rsidR="00757327" w:rsidRPr="001F0F3C" w14:paraId="5CDBEB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47"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C535E2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509AD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050462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A0142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23292D5" w14:textId="77777777" w:rsidR="00757327" w:rsidRPr="001F0F3C" w:rsidRDefault="00757327">
            <w:pPr>
              <w:rPr>
                <w:rFonts w:ascii="Calibri" w:hAnsi="Calibri" w:cs="Calibri"/>
                <w:lang w:val="de-AT" w:eastAsia="de-AT"/>
              </w:rPr>
            </w:pPr>
          </w:p>
        </w:tc>
        <w:tc>
          <w:tcPr>
            <w:tcW w:w="146" w:type="dxa"/>
            <w:vAlign w:val="center"/>
            <w:hideMark/>
          </w:tcPr>
          <w:p w14:paraId="2937CDB9" w14:textId="77777777" w:rsidR="00757327" w:rsidRPr="001F0F3C" w:rsidRDefault="00757327">
            <w:pPr>
              <w:rPr>
                <w:rFonts w:ascii="Times New Roman" w:hAnsi="Times New Roman"/>
                <w:lang w:val="de-AT" w:eastAsia="de-AT"/>
              </w:rPr>
            </w:pPr>
          </w:p>
        </w:tc>
      </w:tr>
    </w:tbl>
    <w:p w14:paraId="020162CB" w14:textId="77777777" w:rsidR="00757327" w:rsidRPr="003C7748" w:rsidRDefault="00757327" w:rsidP="00757327">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757327" w:rsidRPr="003C7748" w14:paraId="14C17F10" w14:textId="77777777">
        <w:trPr>
          <w:trHeight w:val="525"/>
        </w:trPr>
        <w:tc>
          <w:tcPr>
            <w:tcW w:w="2710" w:type="dxa"/>
            <w:shd w:val="clear" w:color="auto" w:fill="auto"/>
          </w:tcPr>
          <w:p w14:paraId="0A37B8ED" w14:textId="6A34465D" w:rsidR="00757327" w:rsidRPr="003C7748" w:rsidRDefault="00757327">
            <w:pPr>
              <w:spacing w:before="120"/>
              <w:rPr>
                <w:rFonts w:ascii="Calibri" w:hAnsi="Calibri"/>
                <w:b/>
              </w:rPr>
            </w:pPr>
            <w:r w:rsidRPr="003C7748">
              <w:rPr>
                <w:rFonts w:ascii="Calibri" w:hAnsi="Calibri" w:cs="Arial"/>
                <w:b/>
              </w:rPr>
              <w:t xml:space="preserve">Nr. </w:t>
            </w:r>
          </w:p>
        </w:tc>
        <w:tc>
          <w:tcPr>
            <w:tcW w:w="7213" w:type="dxa"/>
            <w:shd w:val="clear" w:color="auto" w:fill="auto"/>
          </w:tcPr>
          <w:p w14:paraId="16BE11E7" w14:textId="77777777" w:rsidR="00757327" w:rsidRPr="003C7748" w:rsidRDefault="00757327">
            <w:pPr>
              <w:spacing w:before="120"/>
              <w:rPr>
                <w:rFonts w:ascii="Calibri" w:hAnsi="Calibri"/>
                <w:b/>
              </w:rPr>
            </w:pPr>
            <w:r w:rsidRPr="003C7748">
              <w:rPr>
                <w:rFonts w:ascii="Calibri" w:hAnsi="Calibri"/>
                <w:b/>
              </w:rPr>
              <w:t>Titel der Maßnahme</w:t>
            </w:r>
          </w:p>
        </w:tc>
      </w:tr>
      <w:tr w:rsidR="00757327" w:rsidRPr="003C7748" w14:paraId="2D00B0A6" w14:textId="77777777">
        <w:trPr>
          <w:trHeight w:val="525"/>
        </w:trPr>
        <w:tc>
          <w:tcPr>
            <w:tcW w:w="2710" w:type="dxa"/>
            <w:shd w:val="clear" w:color="auto" w:fill="auto"/>
          </w:tcPr>
          <w:p w14:paraId="5E343D39" w14:textId="727C5644" w:rsidR="00757327" w:rsidRPr="003C7748" w:rsidRDefault="0043440D">
            <w:pPr>
              <w:spacing w:before="120"/>
              <w:rPr>
                <w:rFonts w:ascii="Calibri" w:hAnsi="Calibri"/>
                <w:b/>
                <w:i/>
              </w:rPr>
            </w:pPr>
            <w:r>
              <w:rPr>
                <w:rFonts w:ascii="Calibri" w:hAnsi="Calibri"/>
                <w:b/>
                <w:i/>
              </w:rPr>
              <w:t>5</w:t>
            </w:r>
          </w:p>
        </w:tc>
        <w:tc>
          <w:tcPr>
            <w:tcW w:w="7213" w:type="dxa"/>
            <w:shd w:val="clear" w:color="auto" w:fill="auto"/>
          </w:tcPr>
          <w:p w14:paraId="151DA2F1" w14:textId="0E4A8F57" w:rsidR="00757327" w:rsidRPr="003C7748" w:rsidRDefault="0043440D">
            <w:pPr>
              <w:spacing w:before="120"/>
              <w:rPr>
                <w:rFonts w:ascii="Calibri" w:hAnsi="Calibri"/>
                <w:b/>
                <w:i/>
              </w:rPr>
            </w:pPr>
            <w:r>
              <w:rPr>
                <w:rFonts w:ascii="Calibri" w:hAnsi="Calibri"/>
                <w:b/>
                <w:i/>
              </w:rPr>
              <w:t>Trinkwasser für die Zukunft weiter sichern</w:t>
            </w:r>
          </w:p>
        </w:tc>
      </w:tr>
      <w:tr w:rsidR="00757327" w:rsidRPr="003C7748" w14:paraId="7EEE89F1" w14:textId="77777777">
        <w:trPr>
          <w:trHeight w:val="525"/>
        </w:trPr>
        <w:tc>
          <w:tcPr>
            <w:tcW w:w="2710" w:type="dxa"/>
            <w:shd w:val="clear" w:color="auto" w:fill="auto"/>
          </w:tcPr>
          <w:p w14:paraId="0E859385" w14:textId="77777777" w:rsidR="00757327" w:rsidRPr="003C7748" w:rsidRDefault="00757327">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3579062C" w14:textId="77777777" w:rsidR="00757327" w:rsidRPr="003C7748" w:rsidRDefault="00757327">
            <w:pPr>
              <w:spacing w:before="120"/>
              <w:rPr>
                <w:rFonts w:ascii="Calibri" w:hAnsi="Calibri"/>
                <w:b/>
              </w:rPr>
            </w:pPr>
            <w:r w:rsidRPr="003C7748">
              <w:rPr>
                <w:rFonts w:ascii="Calibri" w:hAnsi="Calibri"/>
                <w:b/>
              </w:rPr>
              <w:t>Gesamtkosten der Maßnahme (EUR)</w:t>
            </w:r>
          </w:p>
        </w:tc>
      </w:tr>
      <w:tr w:rsidR="00757327" w:rsidRPr="003C7748" w14:paraId="19967742" w14:textId="77777777">
        <w:trPr>
          <w:trHeight w:val="547"/>
        </w:trPr>
        <w:tc>
          <w:tcPr>
            <w:tcW w:w="2710" w:type="dxa"/>
            <w:shd w:val="clear" w:color="auto" w:fill="auto"/>
          </w:tcPr>
          <w:p w14:paraId="202ED917" w14:textId="4C2998BA" w:rsidR="00757327" w:rsidRPr="003C7748" w:rsidRDefault="0043440D">
            <w:pPr>
              <w:spacing w:before="120"/>
              <w:rPr>
                <w:rFonts w:ascii="Calibri" w:hAnsi="Calibri"/>
                <w:b/>
              </w:rPr>
            </w:pPr>
            <w:r>
              <w:rPr>
                <w:rFonts w:ascii="Calibri" w:hAnsi="Calibri"/>
                <w:b/>
              </w:rPr>
              <w:t>10/23</w:t>
            </w:r>
            <w:r w:rsidR="00757327" w:rsidRPr="003C7748">
              <w:rPr>
                <w:rFonts w:ascii="Calibri" w:hAnsi="Calibri"/>
                <w:b/>
              </w:rPr>
              <w:br/>
            </w:r>
            <w:r>
              <w:rPr>
                <w:rFonts w:ascii="Calibri" w:hAnsi="Calibri"/>
                <w:b/>
              </w:rPr>
              <w:t>09/26</w:t>
            </w:r>
          </w:p>
        </w:tc>
        <w:tc>
          <w:tcPr>
            <w:tcW w:w="7213" w:type="dxa"/>
            <w:shd w:val="clear" w:color="auto" w:fill="auto"/>
          </w:tcPr>
          <w:p w14:paraId="404B089E" w14:textId="42B6B18D" w:rsidR="00757327" w:rsidRPr="003C7748" w:rsidRDefault="00386EA2">
            <w:pPr>
              <w:spacing w:before="120"/>
              <w:rPr>
                <w:rFonts w:ascii="Calibri" w:hAnsi="Calibri"/>
                <w:b/>
              </w:rPr>
            </w:pPr>
            <w:r>
              <w:rPr>
                <w:rFonts w:ascii="Calibri" w:hAnsi="Calibri"/>
                <w:b/>
              </w:rPr>
              <w:t>24.052, -</w:t>
            </w:r>
          </w:p>
        </w:tc>
      </w:tr>
      <w:tr w:rsidR="00757327" w:rsidRPr="003C7748" w14:paraId="4931957D" w14:textId="77777777">
        <w:trPr>
          <w:trHeight w:val="548"/>
        </w:trPr>
        <w:tc>
          <w:tcPr>
            <w:tcW w:w="2710" w:type="dxa"/>
            <w:shd w:val="clear" w:color="auto" w:fill="auto"/>
          </w:tcPr>
          <w:p w14:paraId="3C69DAFF" w14:textId="77777777" w:rsidR="00757327" w:rsidRPr="003C7748" w:rsidRDefault="00757327">
            <w:pPr>
              <w:spacing w:before="120"/>
              <w:rPr>
                <w:rFonts w:ascii="Calibri" w:hAnsi="Calibri"/>
                <w:b/>
              </w:rPr>
            </w:pPr>
            <w:r w:rsidRPr="003C7748">
              <w:rPr>
                <w:rFonts w:ascii="Calibri" w:hAnsi="Calibri"/>
                <w:b/>
              </w:rPr>
              <w:t>Verantwortliche/r der Maßnahme</w:t>
            </w:r>
          </w:p>
        </w:tc>
        <w:tc>
          <w:tcPr>
            <w:tcW w:w="7213" w:type="dxa"/>
            <w:shd w:val="clear" w:color="auto" w:fill="auto"/>
          </w:tcPr>
          <w:p w14:paraId="44032F12" w14:textId="7D5237FE" w:rsidR="00757327" w:rsidRPr="00CF2008" w:rsidRDefault="00CF2008">
            <w:pPr>
              <w:spacing w:before="120"/>
              <w:rPr>
                <w:rFonts w:ascii="Calibri" w:hAnsi="Calibri"/>
              </w:rPr>
            </w:pPr>
            <w:r w:rsidRPr="00CF2008">
              <w:rPr>
                <w:rFonts w:ascii="Calibri" w:hAnsi="Calibri"/>
                <w:bCs/>
              </w:rPr>
              <w:t>KAM</w:t>
            </w:r>
          </w:p>
        </w:tc>
      </w:tr>
      <w:tr w:rsidR="00757327" w:rsidRPr="003C7748" w14:paraId="3E42C5BB" w14:textId="77777777">
        <w:trPr>
          <w:trHeight w:val="548"/>
        </w:trPr>
        <w:tc>
          <w:tcPr>
            <w:tcW w:w="2710" w:type="dxa"/>
            <w:shd w:val="clear" w:color="auto" w:fill="auto"/>
          </w:tcPr>
          <w:p w14:paraId="0E40AEFC" w14:textId="77777777" w:rsidR="00757327" w:rsidRPr="003C7748" w:rsidRDefault="00757327">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6285B377" w14:textId="400620B0" w:rsidR="00757327" w:rsidRPr="003C7748" w:rsidRDefault="00A710B1">
            <w:pPr>
              <w:spacing w:before="120"/>
              <w:rPr>
                <w:rFonts w:ascii="Calibri" w:hAnsi="Calibri"/>
                <w:b/>
              </w:rPr>
            </w:pPr>
            <w:r>
              <w:rPr>
                <w:rFonts w:ascii="Calibri" w:hAnsi="Calibri"/>
                <w:i/>
                <w:color w:val="194486"/>
              </w:rPr>
              <w:t>Weiterführung, Verstetigung und Ausweiterung der Trinkwassersicherung</w:t>
            </w:r>
            <w:r w:rsidR="007A1FBE">
              <w:rPr>
                <w:rFonts w:ascii="Calibri" w:hAnsi="Calibri"/>
                <w:i/>
                <w:color w:val="194486"/>
              </w:rPr>
              <w:t>- und Versorgung</w:t>
            </w:r>
            <w:r w:rsidR="00DC4A76">
              <w:rPr>
                <w:rFonts w:ascii="Calibri" w:hAnsi="Calibri"/>
                <w:i/>
                <w:color w:val="194486"/>
              </w:rPr>
              <w:t>.</w:t>
            </w:r>
            <w:r w:rsidR="00AE045D">
              <w:rPr>
                <w:rFonts w:ascii="Calibri" w:hAnsi="Calibri"/>
                <w:i/>
                <w:color w:val="194486"/>
              </w:rPr>
              <w:t xml:space="preserve"> </w:t>
            </w:r>
            <w:r w:rsidR="00005D5A">
              <w:rPr>
                <w:rFonts w:ascii="Calibri" w:hAnsi="Calibri"/>
                <w:i/>
                <w:color w:val="194486"/>
              </w:rPr>
              <w:t>D</w:t>
            </w:r>
            <w:r w:rsidR="00AE045D">
              <w:rPr>
                <w:rFonts w:ascii="Calibri" w:hAnsi="Calibri"/>
                <w:i/>
                <w:color w:val="194486"/>
              </w:rPr>
              <w:t>ie veränderte Situation der Starkregenerei</w:t>
            </w:r>
            <w:r w:rsidR="007A1FBE">
              <w:rPr>
                <w:rFonts w:ascii="Calibri" w:hAnsi="Calibri"/>
                <w:i/>
                <w:color w:val="194486"/>
              </w:rPr>
              <w:t>g</w:t>
            </w:r>
            <w:r w:rsidR="00AE045D">
              <w:rPr>
                <w:rFonts w:ascii="Calibri" w:hAnsi="Calibri"/>
                <w:i/>
                <w:color w:val="194486"/>
              </w:rPr>
              <w:t>nisse, wochenlange</w:t>
            </w:r>
            <w:r w:rsidR="00005D5A">
              <w:rPr>
                <w:rFonts w:ascii="Calibri" w:hAnsi="Calibri"/>
                <w:i/>
                <w:color w:val="194486"/>
              </w:rPr>
              <w:t>n</w:t>
            </w:r>
            <w:r w:rsidR="00AE045D">
              <w:rPr>
                <w:rFonts w:ascii="Calibri" w:hAnsi="Calibri"/>
                <w:i/>
                <w:color w:val="194486"/>
              </w:rPr>
              <w:t xml:space="preserve"> Tro</w:t>
            </w:r>
            <w:r w:rsidR="00076006">
              <w:rPr>
                <w:rFonts w:ascii="Calibri" w:hAnsi="Calibri"/>
                <w:i/>
                <w:color w:val="194486"/>
              </w:rPr>
              <w:t>c</w:t>
            </w:r>
            <w:r w:rsidR="00AE045D">
              <w:rPr>
                <w:rFonts w:ascii="Calibri" w:hAnsi="Calibri"/>
                <w:i/>
                <w:color w:val="194486"/>
              </w:rPr>
              <w:t xml:space="preserve">kenheit und </w:t>
            </w:r>
            <w:r w:rsidR="001A37CA">
              <w:rPr>
                <w:rFonts w:ascii="Calibri" w:hAnsi="Calibri"/>
                <w:i/>
                <w:color w:val="194486"/>
              </w:rPr>
              <w:t xml:space="preserve">des </w:t>
            </w:r>
            <w:r w:rsidR="00AE045D">
              <w:rPr>
                <w:rFonts w:ascii="Calibri" w:hAnsi="Calibri"/>
                <w:i/>
                <w:color w:val="194486"/>
              </w:rPr>
              <w:t>Niederschlag</w:t>
            </w:r>
            <w:r w:rsidR="001A37CA">
              <w:rPr>
                <w:rFonts w:ascii="Calibri" w:hAnsi="Calibri"/>
                <w:i/>
                <w:color w:val="194486"/>
              </w:rPr>
              <w:t>es</w:t>
            </w:r>
            <w:r w:rsidR="00AE045D">
              <w:rPr>
                <w:rFonts w:ascii="Calibri" w:hAnsi="Calibri"/>
                <w:i/>
                <w:color w:val="194486"/>
              </w:rPr>
              <w:t xml:space="preserve"> in kürzester </w:t>
            </w:r>
            <w:r w:rsidR="00076006">
              <w:rPr>
                <w:rFonts w:ascii="Calibri" w:hAnsi="Calibri"/>
                <w:i/>
                <w:color w:val="194486"/>
              </w:rPr>
              <w:t>Z</w:t>
            </w:r>
            <w:r w:rsidR="00AE045D">
              <w:rPr>
                <w:rFonts w:ascii="Calibri" w:hAnsi="Calibri"/>
                <w:i/>
                <w:color w:val="194486"/>
              </w:rPr>
              <w:t xml:space="preserve">eit hat in fast allen Gemeinden ergeben, dass die Trinkwassersicherheit nicht ausreichend </w:t>
            </w:r>
            <w:r w:rsidR="007A1FBE">
              <w:rPr>
                <w:rFonts w:ascii="Calibri" w:hAnsi="Calibri"/>
                <w:i/>
                <w:color w:val="194486"/>
              </w:rPr>
              <w:t>vorhanden</w:t>
            </w:r>
            <w:r w:rsidR="00AE045D">
              <w:rPr>
                <w:rFonts w:ascii="Calibri" w:hAnsi="Calibri"/>
                <w:i/>
                <w:color w:val="194486"/>
              </w:rPr>
              <w:t xml:space="preserve"> ist. Es war vor kurzer </w:t>
            </w:r>
            <w:r w:rsidR="007A1FBE">
              <w:rPr>
                <w:rFonts w:ascii="Calibri" w:hAnsi="Calibri"/>
                <w:i/>
                <w:color w:val="194486"/>
              </w:rPr>
              <w:t>Z</w:t>
            </w:r>
            <w:r w:rsidR="00AE045D">
              <w:rPr>
                <w:rFonts w:ascii="Calibri" w:hAnsi="Calibri"/>
                <w:i/>
                <w:color w:val="194486"/>
              </w:rPr>
              <w:t>eit undenkbar</w:t>
            </w:r>
            <w:r w:rsidR="00F46A56">
              <w:rPr>
                <w:rFonts w:ascii="Calibri" w:hAnsi="Calibri"/>
                <w:i/>
                <w:color w:val="194486"/>
              </w:rPr>
              <w:t>, dass „</w:t>
            </w:r>
            <w:r w:rsidR="00F46A56" w:rsidRPr="007A1FBE">
              <w:rPr>
                <w:rFonts w:ascii="Calibri" w:hAnsi="Calibri"/>
                <w:b/>
                <w:bCs/>
                <w:i/>
                <w:color w:val="194486"/>
              </w:rPr>
              <w:t>das weiße Gold nicht in ausreichender Form zur Verfügung steht</w:t>
            </w:r>
            <w:r w:rsidR="00F46A56">
              <w:rPr>
                <w:rFonts w:ascii="Calibri" w:hAnsi="Calibri"/>
                <w:i/>
                <w:color w:val="194486"/>
              </w:rPr>
              <w:t>“</w:t>
            </w:r>
            <w:r w:rsidR="007A1FBE">
              <w:rPr>
                <w:rFonts w:ascii="Calibri" w:hAnsi="Calibri"/>
                <w:i/>
                <w:color w:val="194486"/>
              </w:rPr>
              <w:t xml:space="preserve">. </w:t>
            </w:r>
            <w:r w:rsidR="00CE737C">
              <w:rPr>
                <w:rFonts w:ascii="Calibri" w:hAnsi="Calibri"/>
                <w:i/>
                <w:color w:val="194486"/>
              </w:rPr>
              <w:t xml:space="preserve">Vorträge und Beratungen </w:t>
            </w:r>
            <w:r w:rsidR="006F3AA7">
              <w:rPr>
                <w:rFonts w:ascii="Calibri" w:hAnsi="Calibri"/>
                <w:i/>
                <w:color w:val="194486"/>
              </w:rPr>
              <w:t xml:space="preserve">fanden in </w:t>
            </w:r>
            <w:r w:rsidR="006D4107">
              <w:rPr>
                <w:rFonts w:ascii="Calibri" w:hAnsi="Calibri"/>
                <w:i/>
                <w:color w:val="194486"/>
              </w:rPr>
              <w:t xml:space="preserve">den </w:t>
            </w:r>
            <w:r w:rsidR="006F3AA7">
              <w:rPr>
                <w:rFonts w:ascii="Calibri" w:hAnsi="Calibri"/>
                <w:i/>
                <w:color w:val="194486"/>
              </w:rPr>
              <w:t xml:space="preserve">Gemeinden statt. </w:t>
            </w:r>
            <w:r w:rsidR="00F46A56">
              <w:rPr>
                <w:rFonts w:ascii="Calibri" w:hAnsi="Calibri"/>
                <w:i/>
                <w:color w:val="194486"/>
              </w:rPr>
              <w:t>Quellka</w:t>
            </w:r>
            <w:r w:rsidR="00CE737C">
              <w:rPr>
                <w:rFonts w:ascii="Calibri" w:hAnsi="Calibri"/>
                <w:i/>
                <w:color w:val="194486"/>
              </w:rPr>
              <w:t>r</w:t>
            </w:r>
            <w:r w:rsidR="00F46A56">
              <w:rPr>
                <w:rFonts w:ascii="Calibri" w:hAnsi="Calibri"/>
                <w:i/>
                <w:color w:val="194486"/>
              </w:rPr>
              <w:t>tierung, Vorträge und Bedarfsanalysen</w:t>
            </w:r>
            <w:r w:rsidR="006F3AA7">
              <w:rPr>
                <w:rFonts w:ascii="Calibri" w:hAnsi="Calibri"/>
                <w:i/>
                <w:color w:val="194486"/>
              </w:rPr>
              <w:t>, Planung und Umsetzung von zu erweiternden TW</w:t>
            </w:r>
            <w:r w:rsidR="006D4107">
              <w:rPr>
                <w:rFonts w:ascii="Calibri" w:hAnsi="Calibri"/>
                <w:i/>
                <w:color w:val="194486"/>
              </w:rPr>
              <w:t>-</w:t>
            </w:r>
            <w:r w:rsidR="006F3AA7">
              <w:rPr>
                <w:rFonts w:ascii="Calibri" w:hAnsi="Calibri"/>
                <w:i/>
                <w:color w:val="194486"/>
              </w:rPr>
              <w:t xml:space="preserve">Versorgungen </w:t>
            </w:r>
            <w:r w:rsidR="006D4107">
              <w:rPr>
                <w:rFonts w:ascii="Calibri" w:hAnsi="Calibri"/>
                <w:i/>
                <w:color w:val="194486"/>
              </w:rPr>
              <w:t>wurden</w:t>
            </w:r>
            <w:r w:rsidR="006F3AA7">
              <w:rPr>
                <w:rFonts w:ascii="Calibri" w:hAnsi="Calibri"/>
                <w:i/>
                <w:color w:val="194486"/>
              </w:rPr>
              <w:t xml:space="preserve"> umgesetzt</w:t>
            </w:r>
            <w:r w:rsidR="006D4107">
              <w:rPr>
                <w:rFonts w:ascii="Calibri" w:hAnsi="Calibri"/>
                <w:i/>
                <w:color w:val="194486"/>
              </w:rPr>
              <w:t xml:space="preserve">. </w:t>
            </w:r>
          </w:p>
        </w:tc>
      </w:tr>
      <w:tr w:rsidR="00757327" w:rsidRPr="003C7748" w14:paraId="318B3E28" w14:textId="77777777">
        <w:trPr>
          <w:trHeight w:val="548"/>
        </w:trPr>
        <w:tc>
          <w:tcPr>
            <w:tcW w:w="9923" w:type="dxa"/>
            <w:gridSpan w:val="2"/>
            <w:shd w:val="clear" w:color="auto" w:fill="auto"/>
          </w:tcPr>
          <w:p w14:paraId="22A8672F" w14:textId="77777777" w:rsidR="00757327" w:rsidRPr="00B30810" w:rsidRDefault="00757327">
            <w:pPr>
              <w:spacing w:before="120"/>
              <w:rPr>
                <w:rFonts w:ascii="Calibri" w:hAnsi="Calibri"/>
                <w:b/>
                <w:bCs/>
                <w:i/>
                <w:color w:val="194486"/>
              </w:rPr>
            </w:pPr>
            <w:r w:rsidRPr="00B30810">
              <w:rPr>
                <w:rFonts w:ascii="Calibri" w:hAnsi="Calibri"/>
                <w:b/>
              </w:rPr>
              <w:t>Art der Maßnahme</w:t>
            </w:r>
          </w:p>
        </w:tc>
      </w:tr>
      <w:tr w:rsidR="00757327" w:rsidRPr="003C7748" w14:paraId="6C8C5B1D" w14:textId="77777777">
        <w:trPr>
          <w:trHeight w:val="548"/>
        </w:trPr>
        <w:tc>
          <w:tcPr>
            <w:tcW w:w="2710" w:type="dxa"/>
            <w:shd w:val="clear" w:color="auto" w:fill="auto"/>
          </w:tcPr>
          <w:p w14:paraId="45DC5454" w14:textId="77777777" w:rsidR="00757327" w:rsidRPr="003C7748" w:rsidRDefault="00757327">
            <w:pPr>
              <w:spacing w:before="120"/>
              <w:rPr>
                <w:rFonts w:ascii="Calibri" w:hAnsi="Calibri"/>
                <w:b/>
              </w:rPr>
            </w:pPr>
            <w:r>
              <w:rPr>
                <w:rFonts w:ascii="Calibri" w:hAnsi="Calibri"/>
                <w:b/>
              </w:rPr>
              <w:t>Naturgefahrencheck</w:t>
            </w:r>
          </w:p>
        </w:tc>
        <w:tc>
          <w:tcPr>
            <w:tcW w:w="7213" w:type="dxa"/>
            <w:shd w:val="clear" w:color="auto" w:fill="auto"/>
          </w:tcPr>
          <w:p w14:paraId="309C0584" w14:textId="12C15442" w:rsidR="00757327" w:rsidRPr="003C7748" w:rsidRDefault="006D4107">
            <w:pPr>
              <w:spacing w:before="120"/>
              <w:rPr>
                <w:rFonts w:ascii="Calibri" w:hAnsi="Calibri"/>
                <w:i/>
                <w:color w:val="194486"/>
              </w:rPr>
            </w:pPr>
            <w:r>
              <w:rPr>
                <w:rFonts w:ascii="Calibri" w:hAnsi="Calibri"/>
                <w:i/>
                <w:color w:val="194486"/>
              </w:rPr>
              <w:t>nein</w:t>
            </w:r>
          </w:p>
        </w:tc>
      </w:tr>
      <w:tr w:rsidR="00757327" w:rsidRPr="003C7748" w14:paraId="3DBDD13C" w14:textId="77777777">
        <w:trPr>
          <w:trHeight w:val="548"/>
        </w:trPr>
        <w:tc>
          <w:tcPr>
            <w:tcW w:w="2710" w:type="dxa"/>
            <w:shd w:val="clear" w:color="auto" w:fill="auto"/>
          </w:tcPr>
          <w:p w14:paraId="5F905049" w14:textId="77777777" w:rsidR="00757327" w:rsidRDefault="00757327">
            <w:pPr>
              <w:spacing w:before="120"/>
              <w:rPr>
                <w:rFonts w:ascii="Calibri" w:hAnsi="Calibri"/>
                <w:b/>
              </w:rPr>
            </w:pPr>
            <w:r>
              <w:rPr>
                <w:rFonts w:ascii="Calibri" w:hAnsi="Calibri"/>
                <w:b/>
              </w:rPr>
              <w:t>TANDEM-Maßnahme</w:t>
            </w:r>
          </w:p>
        </w:tc>
        <w:tc>
          <w:tcPr>
            <w:tcW w:w="7213" w:type="dxa"/>
            <w:shd w:val="clear" w:color="auto" w:fill="auto"/>
          </w:tcPr>
          <w:p w14:paraId="3E64D7F6" w14:textId="0D1C3A30" w:rsidR="00757327" w:rsidRDefault="00991585">
            <w:pPr>
              <w:spacing w:before="120"/>
              <w:rPr>
                <w:rFonts w:ascii="Calibri" w:hAnsi="Calibri"/>
                <w:i/>
                <w:color w:val="194486"/>
              </w:rPr>
            </w:pPr>
            <w:r>
              <w:rPr>
                <w:rFonts w:ascii="Calibri" w:hAnsi="Calibri"/>
                <w:i/>
                <w:color w:val="194486"/>
              </w:rPr>
              <w:t>J</w:t>
            </w:r>
            <w:r w:rsidR="00757327">
              <w:rPr>
                <w:rFonts w:ascii="Calibri" w:hAnsi="Calibri"/>
                <w:i/>
                <w:color w:val="194486"/>
              </w:rPr>
              <w:t>a</w:t>
            </w:r>
            <w:r>
              <w:rPr>
                <w:rFonts w:ascii="Calibri" w:hAnsi="Calibri"/>
                <w:i/>
                <w:color w:val="194486"/>
              </w:rPr>
              <w:t xml:space="preserve">, mit KLAR! </w:t>
            </w:r>
            <w:r w:rsidR="000A1817">
              <w:rPr>
                <w:rFonts w:ascii="Calibri" w:hAnsi="Calibri"/>
                <w:i/>
                <w:color w:val="194486"/>
              </w:rPr>
              <w:t>Terra Future (Kärnten)</w:t>
            </w:r>
          </w:p>
        </w:tc>
      </w:tr>
      <w:tr w:rsidR="00757327" w:rsidRPr="003C7748" w14:paraId="69EAABFF" w14:textId="77777777">
        <w:trPr>
          <w:trHeight w:val="548"/>
        </w:trPr>
        <w:tc>
          <w:tcPr>
            <w:tcW w:w="2710" w:type="dxa"/>
            <w:shd w:val="clear" w:color="auto" w:fill="auto"/>
          </w:tcPr>
          <w:p w14:paraId="3610AE9C" w14:textId="77777777" w:rsidR="00757327" w:rsidRDefault="00757327">
            <w:pPr>
              <w:spacing w:before="120"/>
              <w:rPr>
                <w:rFonts w:ascii="Calibri" w:hAnsi="Calibri"/>
                <w:b/>
              </w:rPr>
            </w:pPr>
            <w:r>
              <w:rPr>
                <w:rFonts w:ascii="Calibri" w:hAnsi="Calibri"/>
                <w:b/>
              </w:rPr>
              <w:t>Mentoring</w:t>
            </w:r>
          </w:p>
        </w:tc>
        <w:tc>
          <w:tcPr>
            <w:tcW w:w="7213" w:type="dxa"/>
            <w:shd w:val="clear" w:color="auto" w:fill="auto"/>
          </w:tcPr>
          <w:p w14:paraId="390758E9" w14:textId="16D87021" w:rsidR="00757327" w:rsidRDefault="00757327">
            <w:pPr>
              <w:spacing w:before="120"/>
              <w:rPr>
                <w:rFonts w:ascii="Calibri" w:hAnsi="Calibri"/>
                <w:i/>
                <w:color w:val="194486"/>
              </w:rPr>
            </w:pPr>
            <w:r>
              <w:rPr>
                <w:rFonts w:ascii="Calibri" w:hAnsi="Calibri"/>
                <w:i/>
                <w:color w:val="194486"/>
              </w:rPr>
              <w:t>nein</w:t>
            </w:r>
          </w:p>
        </w:tc>
      </w:tr>
      <w:tr w:rsidR="00757327" w:rsidRPr="003C7748" w14:paraId="1FA2DD7E" w14:textId="77777777">
        <w:trPr>
          <w:trHeight w:val="548"/>
        </w:trPr>
        <w:tc>
          <w:tcPr>
            <w:tcW w:w="2710" w:type="dxa"/>
            <w:shd w:val="clear" w:color="auto" w:fill="auto"/>
          </w:tcPr>
          <w:p w14:paraId="6AD54F2B" w14:textId="77777777" w:rsidR="00757327" w:rsidRDefault="00757327">
            <w:pPr>
              <w:spacing w:before="120"/>
              <w:rPr>
                <w:rFonts w:ascii="Calibri" w:hAnsi="Calibri"/>
                <w:b/>
              </w:rPr>
            </w:pPr>
            <w:r>
              <w:rPr>
                <w:rFonts w:ascii="Calibri" w:hAnsi="Calibri"/>
                <w:b/>
              </w:rPr>
              <w:t>Climate Proofing &amp;Mainstreaming</w:t>
            </w:r>
          </w:p>
        </w:tc>
        <w:tc>
          <w:tcPr>
            <w:tcW w:w="7213" w:type="dxa"/>
            <w:shd w:val="clear" w:color="auto" w:fill="auto"/>
          </w:tcPr>
          <w:p w14:paraId="144B164A" w14:textId="3C1746EC" w:rsidR="00757327" w:rsidRDefault="00757327">
            <w:pPr>
              <w:spacing w:before="120"/>
              <w:rPr>
                <w:rFonts w:ascii="Calibri" w:hAnsi="Calibri"/>
                <w:i/>
                <w:color w:val="194486"/>
              </w:rPr>
            </w:pPr>
            <w:r>
              <w:rPr>
                <w:rFonts w:ascii="Calibri" w:hAnsi="Calibri"/>
                <w:i/>
                <w:color w:val="194486"/>
              </w:rPr>
              <w:t>nein</w:t>
            </w:r>
          </w:p>
        </w:tc>
      </w:tr>
    </w:tbl>
    <w:p w14:paraId="4617DEA0"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36C75E94" w14:textId="77777777">
        <w:trPr>
          <w:trHeight w:val="547"/>
        </w:trPr>
        <w:tc>
          <w:tcPr>
            <w:tcW w:w="9923" w:type="dxa"/>
            <w:shd w:val="clear" w:color="auto" w:fill="auto"/>
          </w:tcPr>
          <w:p w14:paraId="1CC46E47" w14:textId="77777777" w:rsidR="00757327" w:rsidRPr="003C7748" w:rsidRDefault="00757327">
            <w:pPr>
              <w:spacing w:before="120"/>
              <w:rPr>
                <w:rFonts w:ascii="Calibri" w:hAnsi="Calibri" w:cs="Arial"/>
                <w:b/>
              </w:rPr>
            </w:pPr>
            <w:r w:rsidRPr="003C7748">
              <w:rPr>
                <w:rFonts w:ascii="Calibri" w:hAnsi="Calibri" w:cs="Arial"/>
                <w:b/>
              </w:rPr>
              <w:t>Rolle des/der Modellregionsmanager/in bei dieser Maßnahme</w:t>
            </w:r>
          </w:p>
        </w:tc>
      </w:tr>
      <w:tr w:rsidR="00757327" w:rsidRPr="003C7748" w14:paraId="47637D58" w14:textId="77777777">
        <w:trPr>
          <w:trHeight w:val="1488"/>
        </w:trPr>
        <w:tc>
          <w:tcPr>
            <w:tcW w:w="9923" w:type="dxa"/>
            <w:shd w:val="clear" w:color="auto" w:fill="auto"/>
          </w:tcPr>
          <w:p w14:paraId="022B04CA" w14:textId="3254F278" w:rsidR="00757327" w:rsidRPr="003C7748" w:rsidRDefault="00991585">
            <w:pPr>
              <w:spacing w:before="120"/>
              <w:rPr>
                <w:rFonts w:ascii="Calibri" w:hAnsi="Calibri"/>
                <w:b/>
              </w:rPr>
            </w:pPr>
            <w:r>
              <w:rPr>
                <w:rFonts w:ascii="Calibri" w:hAnsi="Calibri"/>
                <w:i/>
                <w:color w:val="1F497D"/>
              </w:rPr>
              <w:lastRenderedPageBreak/>
              <w:t xml:space="preserve">Organisation und Koordination von Vorträgen, </w:t>
            </w:r>
            <w:r w:rsidR="000A1817">
              <w:rPr>
                <w:rFonts w:ascii="Calibri" w:hAnsi="Calibri"/>
                <w:i/>
                <w:color w:val="1F497D"/>
              </w:rPr>
              <w:t xml:space="preserve">Beratungen, Workshops, </w:t>
            </w:r>
            <w:r>
              <w:rPr>
                <w:rFonts w:ascii="Calibri" w:hAnsi="Calibri"/>
                <w:i/>
                <w:color w:val="1F497D"/>
              </w:rPr>
              <w:t>Hilfestellungen bei der Bedarfserhebung und Umsetzung von Versorgungsanlagen durch externe Expert:innen</w:t>
            </w:r>
            <w:r w:rsidR="00685FFF">
              <w:rPr>
                <w:rFonts w:ascii="Calibri" w:hAnsi="Calibri"/>
                <w:i/>
                <w:color w:val="1F497D"/>
              </w:rPr>
              <w:t xml:space="preserve"> mit den Gemeinden, idealerweise in Kombination </w:t>
            </w:r>
            <w:r w:rsidR="0099632C">
              <w:rPr>
                <w:rFonts w:ascii="Calibri" w:hAnsi="Calibri"/>
                <w:i/>
                <w:color w:val="1F497D"/>
              </w:rPr>
              <w:t>mit</w:t>
            </w:r>
            <w:r w:rsidR="00685FFF">
              <w:rPr>
                <w:rFonts w:ascii="Calibri" w:hAnsi="Calibri"/>
                <w:i/>
                <w:color w:val="1F497D"/>
              </w:rPr>
              <w:t xml:space="preserve"> Trinkwasserkraftwerken.</w:t>
            </w:r>
          </w:p>
        </w:tc>
      </w:tr>
    </w:tbl>
    <w:p w14:paraId="4ECC6925"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757327" w:rsidRPr="003C7748" w14:paraId="7E46FA57" w14:textId="77777777">
        <w:trPr>
          <w:trHeight w:val="549"/>
        </w:trPr>
        <w:tc>
          <w:tcPr>
            <w:tcW w:w="3261" w:type="dxa"/>
            <w:shd w:val="clear" w:color="auto" w:fill="auto"/>
          </w:tcPr>
          <w:p w14:paraId="12EA888F" w14:textId="77777777" w:rsidR="00757327" w:rsidRPr="003C7748" w:rsidRDefault="00757327">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4A85A0CD" w14:textId="77777777" w:rsidR="00757327" w:rsidRPr="003C7748" w:rsidRDefault="00757327">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0376C3ED" w14:textId="77777777" w:rsidR="00757327" w:rsidRPr="003C7748" w:rsidRDefault="00757327">
            <w:pPr>
              <w:spacing w:before="120"/>
              <w:rPr>
                <w:rFonts w:ascii="Calibri" w:hAnsi="Calibri"/>
                <w:b/>
              </w:rPr>
            </w:pPr>
            <w:r w:rsidRPr="003C7748">
              <w:rPr>
                <w:rFonts w:ascii="Calibri" w:hAnsi="Calibri"/>
                <w:b/>
              </w:rPr>
              <w:t>Qualitative Kostenkurzbeschreibung</w:t>
            </w:r>
          </w:p>
        </w:tc>
      </w:tr>
      <w:tr w:rsidR="00757327" w:rsidRPr="003C7748" w14:paraId="35713415" w14:textId="77777777">
        <w:trPr>
          <w:trHeight w:val="547"/>
        </w:trPr>
        <w:tc>
          <w:tcPr>
            <w:tcW w:w="3261" w:type="dxa"/>
            <w:shd w:val="clear" w:color="auto" w:fill="auto"/>
          </w:tcPr>
          <w:p w14:paraId="03FED1FF" w14:textId="2AC03251" w:rsidR="00757327" w:rsidRPr="003C7748" w:rsidRDefault="000A1817">
            <w:pPr>
              <w:spacing w:before="120"/>
              <w:rPr>
                <w:rFonts w:ascii="Calibri" w:hAnsi="Calibri"/>
                <w:i/>
                <w:color w:val="1F497D"/>
              </w:rPr>
            </w:pPr>
            <w:r>
              <w:rPr>
                <w:rFonts w:ascii="Calibri" w:hAnsi="Calibri"/>
                <w:i/>
                <w:color w:val="1F497D"/>
              </w:rPr>
              <w:t>KAM</w:t>
            </w:r>
          </w:p>
        </w:tc>
        <w:tc>
          <w:tcPr>
            <w:tcW w:w="2835" w:type="dxa"/>
            <w:shd w:val="clear" w:color="auto" w:fill="auto"/>
          </w:tcPr>
          <w:p w14:paraId="61CAD6D0" w14:textId="17E16078" w:rsidR="00757327" w:rsidRPr="003C7748" w:rsidRDefault="00386EA2">
            <w:pPr>
              <w:spacing w:before="120"/>
              <w:rPr>
                <w:rFonts w:ascii="Calibri" w:hAnsi="Calibri"/>
                <w:i/>
                <w:color w:val="1F497D"/>
              </w:rPr>
            </w:pPr>
            <w:r>
              <w:rPr>
                <w:rFonts w:ascii="Calibri" w:hAnsi="Calibri"/>
                <w:i/>
                <w:color w:val="1F497D"/>
              </w:rPr>
              <w:t>9.612, -</w:t>
            </w:r>
          </w:p>
        </w:tc>
        <w:tc>
          <w:tcPr>
            <w:tcW w:w="3827" w:type="dxa"/>
            <w:shd w:val="clear" w:color="auto" w:fill="auto"/>
          </w:tcPr>
          <w:p w14:paraId="3D9FC5BA" w14:textId="6FA615CB" w:rsidR="00757327" w:rsidRPr="003C7748" w:rsidRDefault="00757327">
            <w:pPr>
              <w:spacing w:before="120"/>
              <w:rPr>
                <w:rFonts w:ascii="Calibri" w:hAnsi="Calibri"/>
                <w:b/>
                <w:i/>
                <w:color w:val="1F497D"/>
              </w:rPr>
            </w:pPr>
            <w:r w:rsidRPr="003C7748">
              <w:rPr>
                <w:rFonts w:ascii="Calibri" w:hAnsi="Calibri"/>
                <w:i/>
                <w:color w:val="1F497D"/>
              </w:rPr>
              <w:t>Personal</w:t>
            </w:r>
            <w:r w:rsidR="000A1817">
              <w:rPr>
                <w:rFonts w:ascii="Calibri" w:hAnsi="Calibri"/>
                <w:i/>
                <w:color w:val="1F497D"/>
              </w:rPr>
              <w:t>- und Reise</w:t>
            </w:r>
            <w:r w:rsidRPr="003C7748">
              <w:rPr>
                <w:rFonts w:ascii="Calibri" w:hAnsi="Calibri"/>
                <w:i/>
                <w:color w:val="1F497D"/>
              </w:rPr>
              <w:t>kosten</w:t>
            </w:r>
          </w:p>
        </w:tc>
      </w:tr>
      <w:tr w:rsidR="00757327" w:rsidRPr="003C7748" w14:paraId="79279975" w14:textId="77777777">
        <w:trPr>
          <w:trHeight w:val="547"/>
        </w:trPr>
        <w:tc>
          <w:tcPr>
            <w:tcW w:w="3261" w:type="dxa"/>
            <w:shd w:val="clear" w:color="auto" w:fill="auto"/>
          </w:tcPr>
          <w:p w14:paraId="52E7D65B" w14:textId="37A49E0E" w:rsidR="00757327" w:rsidRPr="003C7748" w:rsidRDefault="003B01F9">
            <w:pPr>
              <w:spacing w:before="120"/>
              <w:rPr>
                <w:rFonts w:ascii="Calibri" w:hAnsi="Calibri"/>
                <w:i/>
                <w:color w:val="1F497D"/>
              </w:rPr>
            </w:pPr>
            <w:r>
              <w:rPr>
                <w:rFonts w:ascii="Calibri" w:hAnsi="Calibri"/>
                <w:i/>
                <w:color w:val="1F497D"/>
              </w:rPr>
              <w:t>Externe Expert:innen</w:t>
            </w:r>
          </w:p>
        </w:tc>
        <w:tc>
          <w:tcPr>
            <w:tcW w:w="2835" w:type="dxa"/>
            <w:shd w:val="clear" w:color="auto" w:fill="auto"/>
          </w:tcPr>
          <w:p w14:paraId="23173AE6" w14:textId="69032026" w:rsidR="00757327" w:rsidRPr="003C7748" w:rsidRDefault="00386EA2">
            <w:pPr>
              <w:spacing w:before="120"/>
              <w:rPr>
                <w:rFonts w:ascii="Calibri" w:hAnsi="Calibri"/>
                <w:i/>
                <w:color w:val="1F497D"/>
              </w:rPr>
            </w:pPr>
            <w:r>
              <w:rPr>
                <w:rFonts w:ascii="Calibri" w:hAnsi="Calibri"/>
                <w:i/>
                <w:color w:val="1F497D"/>
              </w:rPr>
              <w:t>11.200, -</w:t>
            </w:r>
          </w:p>
        </w:tc>
        <w:tc>
          <w:tcPr>
            <w:tcW w:w="3827" w:type="dxa"/>
            <w:shd w:val="clear" w:color="auto" w:fill="auto"/>
          </w:tcPr>
          <w:p w14:paraId="4D3B5B3A" w14:textId="66789657" w:rsidR="00757327" w:rsidRPr="003C7748" w:rsidRDefault="003B01F9">
            <w:pPr>
              <w:spacing w:before="120"/>
              <w:rPr>
                <w:rFonts w:ascii="Calibri" w:hAnsi="Calibri"/>
                <w:b/>
                <w:i/>
                <w:color w:val="1F497D"/>
              </w:rPr>
            </w:pPr>
            <w:r>
              <w:rPr>
                <w:rFonts w:ascii="Calibri" w:hAnsi="Calibri"/>
                <w:i/>
                <w:color w:val="1F497D"/>
              </w:rPr>
              <w:t>Externe Kosten</w:t>
            </w:r>
            <w:r w:rsidR="00386EA2">
              <w:rPr>
                <w:rFonts w:ascii="Calibri" w:hAnsi="Calibri"/>
                <w:i/>
                <w:color w:val="1F497D"/>
              </w:rPr>
              <w:t>, Werksverträge</w:t>
            </w:r>
          </w:p>
        </w:tc>
      </w:tr>
      <w:tr w:rsidR="00757327" w:rsidRPr="003C7748" w14:paraId="5A7388A7" w14:textId="77777777">
        <w:trPr>
          <w:trHeight w:val="547"/>
        </w:trPr>
        <w:tc>
          <w:tcPr>
            <w:tcW w:w="3261" w:type="dxa"/>
            <w:shd w:val="clear" w:color="auto" w:fill="auto"/>
          </w:tcPr>
          <w:p w14:paraId="7F371217" w14:textId="3303B421" w:rsidR="00757327" w:rsidRPr="003C7748" w:rsidRDefault="003B01F9">
            <w:pPr>
              <w:spacing w:before="120"/>
              <w:rPr>
                <w:rFonts w:ascii="Calibri" w:hAnsi="Calibri"/>
                <w:i/>
                <w:color w:val="1F497D"/>
              </w:rPr>
            </w:pPr>
            <w:r>
              <w:rPr>
                <w:rFonts w:ascii="Calibri" w:hAnsi="Calibri"/>
                <w:i/>
                <w:color w:val="1F497D"/>
              </w:rPr>
              <w:t>Sachkosten</w:t>
            </w:r>
          </w:p>
        </w:tc>
        <w:tc>
          <w:tcPr>
            <w:tcW w:w="2835" w:type="dxa"/>
            <w:shd w:val="clear" w:color="auto" w:fill="auto"/>
          </w:tcPr>
          <w:p w14:paraId="7EBDEE78" w14:textId="1B36250F" w:rsidR="00757327" w:rsidRPr="003C7748" w:rsidRDefault="00386EA2">
            <w:pPr>
              <w:spacing w:before="120"/>
              <w:rPr>
                <w:rFonts w:ascii="Calibri" w:hAnsi="Calibri"/>
                <w:i/>
                <w:color w:val="1F497D"/>
              </w:rPr>
            </w:pPr>
            <w:r>
              <w:rPr>
                <w:rFonts w:ascii="Calibri" w:hAnsi="Calibri"/>
                <w:i/>
                <w:color w:val="1F497D"/>
              </w:rPr>
              <w:t>3.240, -</w:t>
            </w:r>
          </w:p>
        </w:tc>
        <w:tc>
          <w:tcPr>
            <w:tcW w:w="3827" w:type="dxa"/>
            <w:shd w:val="clear" w:color="auto" w:fill="auto"/>
          </w:tcPr>
          <w:p w14:paraId="57726402" w14:textId="7E009349" w:rsidR="00757327" w:rsidRPr="003C7748" w:rsidRDefault="003B01F9">
            <w:pPr>
              <w:spacing w:before="120"/>
              <w:rPr>
                <w:rFonts w:ascii="Calibri" w:hAnsi="Calibri"/>
                <w:b/>
                <w:color w:val="1F497D"/>
              </w:rPr>
            </w:pPr>
            <w:r w:rsidRPr="00683CBA">
              <w:rPr>
                <w:rFonts w:ascii="Calibri" w:hAnsi="Calibri"/>
                <w:i/>
                <w:color w:val="1F497D"/>
              </w:rPr>
              <w:t>Veranstaltungskosten,</w:t>
            </w:r>
            <w:r w:rsidRPr="002932AD">
              <w:rPr>
                <w:rFonts w:ascii="Calibri" w:hAnsi="Calibri"/>
                <w:i/>
                <w:color w:val="1F497D"/>
              </w:rPr>
              <w:t xml:space="preserve"> </w:t>
            </w:r>
            <w:r w:rsidR="002932AD" w:rsidRPr="002932AD">
              <w:rPr>
                <w:rFonts w:ascii="Calibri" w:hAnsi="Calibri"/>
                <w:i/>
                <w:color w:val="1F497D"/>
              </w:rPr>
              <w:t>Druckkosten,</w:t>
            </w:r>
            <w:r w:rsidR="002932AD">
              <w:rPr>
                <w:rFonts w:ascii="Calibri" w:hAnsi="Calibri"/>
                <w:i/>
                <w:color w:val="1F497D"/>
              </w:rPr>
              <w:t xml:space="preserve"> </w:t>
            </w:r>
            <w:r w:rsidR="00386EA2">
              <w:rPr>
                <w:rFonts w:ascii="Calibri" w:hAnsi="Calibri"/>
                <w:i/>
                <w:color w:val="1F497D"/>
              </w:rPr>
              <w:t>ÖA, SM, Newsletter,</w:t>
            </w:r>
          </w:p>
        </w:tc>
      </w:tr>
    </w:tbl>
    <w:p w14:paraId="1D4E4609"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0FBDCE8E" w14:textId="77777777">
        <w:trPr>
          <w:trHeight w:val="547"/>
        </w:trPr>
        <w:tc>
          <w:tcPr>
            <w:tcW w:w="9923" w:type="dxa"/>
            <w:shd w:val="clear" w:color="auto" w:fill="auto"/>
          </w:tcPr>
          <w:p w14:paraId="5EE1992A" w14:textId="77777777" w:rsidR="00757327" w:rsidRPr="003C7748" w:rsidRDefault="00757327">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11"/>
            </w:r>
            <w:r w:rsidRPr="003C7748">
              <w:rPr>
                <w:rFonts w:ascii="Calibri" w:hAnsi="Calibri"/>
                <w:i/>
                <w:color w:val="194486"/>
              </w:rPr>
              <w:t>)</w:t>
            </w:r>
          </w:p>
        </w:tc>
      </w:tr>
      <w:tr w:rsidR="00757327" w:rsidRPr="003C7748" w14:paraId="3F4ACF00" w14:textId="77777777">
        <w:trPr>
          <w:trHeight w:val="986"/>
        </w:trPr>
        <w:tc>
          <w:tcPr>
            <w:tcW w:w="9923" w:type="dxa"/>
            <w:shd w:val="clear" w:color="auto" w:fill="auto"/>
          </w:tcPr>
          <w:p w14:paraId="23C0E3CE" w14:textId="46594438" w:rsidR="00C57884" w:rsidRDefault="00685FFF">
            <w:pPr>
              <w:spacing w:before="120"/>
              <w:rPr>
                <w:rFonts w:ascii="Calibri" w:hAnsi="Calibri"/>
                <w:i/>
                <w:color w:val="1F497D"/>
              </w:rPr>
            </w:pPr>
            <w:r>
              <w:rPr>
                <w:rFonts w:ascii="Calibri" w:hAnsi="Calibri"/>
                <w:i/>
                <w:color w:val="1F497D"/>
              </w:rPr>
              <w:t>Sensibilisierung und Bewusstseinsbildung</w:t>
            </w:r>
            <w:r w:rsidR="005339C4">
              <w:rPr>
                <w:rFonts w:ascii="Calibri" w:hAnsi="Calibri"/>
                <w:i/>
                <w:color w:val="1F497D"/>
              </w:rPr>
              <w:t xml:space="preserve"> </w:t>
            </w:r>
            <w:r w:rsidR="00386EA2">
              <w:rPr>
                <w:rFonts w:ascii="Calibri" w:hAnsi="Calibri"/>
                <w:i/>
                <w:color w:val="1F497D"/>
              </w:rPr>
              <w:t xml:space="preserve">hinsichtlich </w:t>
            </w:r>
            <w:r w:rsidR="005339C4">
              <w:rPr>
                <w:rFonts w:ascii="Calibri" w:hAnsi="Calibri"/>
                <w:i/>
                <w:color w:val="1F497D"/>
              </w:rPr>
              <w:t xml:space="preserve">der Notwendigkeit und Bedeutung von </w:t>
            </w:r>
            <w:r w:rsidR="007A1FBE">
              <w:rPr>
                <w:rFonts w:ascii="Calibri" w:hAnsi="Calibri"/>
                <w:i/>
                <w:color w:val="1F497D"/>
              </w:rPr>
              <w:t xml:space="preserve">neuen </w:t>
            </w:r>
            <w:r w:rsidR="005339C4">
              <w:rPr>
                <w:rFonts w:ascii="Calibri" w:hAnsi="Calibri"/>
                <w:i/>
                <w:color w:val="1F497D"/>
              </w:rPr>
              <w:t>Reserven der Trinkwasserversorgung</w:t>
            </w:r>
            <w:r w:rsidR="00386EA2">
              <w:rPr>
                <w:rFonts w:ascii="Calibri" w:hAnsi="Calibri"/>
                <w:i/>
                <w:color w:val="1F497D"/>
              </w:rPr>
              <w:t xml:space="preserve"> bis 30.06.202</w:t>
            </w:r>
            <w:r w:rsidR="00B66B03">
              <w:rPr>
                <w:rFonts w:ascii="Calibri" w:hAnsi="Calibri"/>
                <w:i/>
                <w:color w:val="1F497D"/>
              </w:rPr>
              <w:t>5</w:t>
            </w:r>
            <w:r w:rsidR="00454A1D">
              <w:rPr>
                <w:rFonts w:ascii="Calibri" w:hAnsi="Calibri"/>
                <w:i/>
                <w:color w:val="1F497D"/>
              </w:rPr>
              <w:t>.</w:t>
            </w:r>
          </w:p>
          <w:p w14:paraId="492BD08B" w14:textId="37531B91" w:rsidR="00C57884" w:rsidRDefault="00C57884">
            <w:pPr>
              <w:spacing w:before="120"/>
              <w:rPr>
                <w:rFonts w:ascii="Calibri" w:hAnsi="Calibri"/>
                <w:i/>
                <w:color w:val="1F497D"/>
              </w:rPr>
            </w:pPr>
            <w:r>
              <w:rPr>
                <w:rFonts w:ascii="Calibri" w:hAnsi="Calibri"/>
                <w:i/>
                <w:color w:val="1F497D"/>
              </w:rPr>
              <w:t>Entwicklung n</w:t>
            </w:r>
            <w:r w:rsidR="007A1FBE">
              <w:rPr>
                <w:rFonts w:ascii="Calibri" w:hAnsi="Calibri"/>
                <w:i/>
                <w:color w:val="1F497D"/>
              </w:rPr>
              <w:t>eue</w:t>
            </w:r>
            <w:r>
              <w:rPr>
                <w:rFonts w:ascii="Calibri" w:hAnsi="Calibri"/>
                <w:i/>
                <w:color w:val="1F497D"/>
              </w:rPr>
              <w:t>r</w:t>
            </w:r>
            <w:r w:rsidR="007A1FBE">
              <w:rPr>
                <w:rFonts w:ascii="Calibri" w:hAnsi="Calibri"/>
                <w:i/>
                <w:color w:val="1F497D"/>
              </w:rPr>
              <w:t xml:space="preserve"> </w:t>
            </w:r>
            <w:r w:rsidR="005339C4">
              <w:rPr>
                <w:rFonts w:ascii="Calibri" w:hAnsi="Calibri"/>
                <w:i/>
                <w:color w:val="1F497D"/>
              </w:rPr>
              <w:t>Versorgung</w:t>
            </w:r>
            <w:r w:rsidR="007A1FBE">
              <w:rPr>
                <w:rFonts w:ascii="Calibri" w:hAnsi="Calibri"/>
                <w:i/>
                <w:color w:val="1F497D"/>
              </w:rPr>
              <w:t>en</w:t>
            </w:r>
            <w:r w:rsidR="005339C4">
              <w:rPr>
                <w:rFonts w:ascii="Calibri" w:hAnsi="Calibri"/>
                <w:i/>
                <w:color w:val="1F497D"/>
              </w:rPr>
              <w:t xml:space="preserve"> in ausreichender Menge und guter Wasserqualität</w:t>
            </w:r>
            <w:r w:rsidR="00E16A7E">
              <w:rPr>
                <w:rFonts w:ascii="Calibri" w:hAnsi="Calibri"/>
                <w:i/>
                <w:color w:val="1F497D"/>
              </w:rPr>
              <w:t xml:space="preserve"> in der Gemeinde</w:t>
            </w:r>
            <w:r w:rsidR="007A1FBE">
              <w:rPr>
                <w:rFonts w:ascii="Calibri" w:hAnsi="Calibri"/>
                <w:i/>
                <w:color w:val="1F497D"/>
              </w:rPr>
              <w:t>,</w:t>
            </w:r>
            <w:r w:rsidR="005339C4">
              <w:rPr>
                <w:rFonts w:ascii="Calibri" w:hAnsi="Calibri"/>
                <w:i/>
                <w:color w:val="1F497D"/>
              </w:rPr>
              <w:t xml:space="preserve"> inklusive entsprechender</w:t>
            </w:r>
            <w:r w:rsidR="005E19A7">
              <w:rPr>
                <w:rFonts w:ascii="Calibri" w:hAnsi="Calibri"/>
                <w:i/>
                <w:color w:val="1F497D"/>
              </w:rPr>
              <w:t xml:space="preserve"> Versorgungsreserve</w:t>
            </w:r>
            <w:r w:rsidR="00386EA2">
              <w:rPr>
                <w:rFonts w:ascii="Calibri" w:hAnsi="Calibri"/>
                <w:i/>
                <w:color w:val="1F497D"/>
              </w:rPr>
              <w:t xml:space="preserve"> bis 30.06</w:t>
            </w:r>
            <w:r w:rsidR="00B66B03">
              <w:rPr>
                <w:rFonts w:ascii="Calibri" w:hAnsi="Calibri"/>
                <w:i/>
                <w:color w:val="1F497D"/>
              </w:rPr>
              <w:t>.2026</w:t>
            </w:r>
          </w:p>
          <w:p w14:paraId="2C43C78A" w14:textId="39F7DD3B" w:rsidR="00757327" w:rsidRPr="005E19A7" w:rsidRDefault="005E19A7">
            <w:pPr>
              <w:spacing w:before="120"/>
              <w:rPr>
                <w:rFonts w:ascii="Calibri" w:hAnsi="Calibri"/>
                <w:i/>
                <w:color w:val="1F497D"/>
              </w:rPr>
            </w:pPr>
            <w:r>
              <w:rPr>
                <w:rFonts w:ascii="Calibri" w:hAnsi="Calibri"/>
                <w:i/>
                <w:color w:val="1F497D"/>
              </w:rPr>
              <w:t xml:space="preserve">Umsetzung von </w:t>
            </w:r>
            <w:r w:rsidR="00930102">
              <w:rPr>
                <w:rFonts w:ascii="Calibri" w:hAnsi="Calibri"/>
                <w:i/>
                <w:color w:val="1F497D"/>
              </w:rPr>
              <w:t xml:space="preserve">3 </w:t>
            </w:r>
            <w:r>
              <w:rPr>
                <w:rFonts w:ascii="Calibri" w:hAnsi="Calibri"/>
                <w:i/>
                <w:color w:val="1F497D"/>
              </w:rPr>
              <w:t>Trinkwasserversorgungsanlagen</w:t>
            </w:r>
            <w:r w:rsidR="007A1FBE">
              <w:rPr>
                <w:rFonts w:ascii="Calibri" w:hAnsi="Calibri"/>
                <w:i/>
                <w:color w:val="1F497D"/>
              </w:rPr>
              <w:t>, auch als Trinkwasserkraftwerk</w:t>
            </w:r>
            <w:r w:rsidR="00B66B03">
              <w:rPr>
                <w:rFonts w:ascii="Calibri" w:hAnsi="Calibri"/>
                <w:i/>
                <w:color w:val="1F497D"/>
              </w:rPr>
              <w:t xml:space="preserve"> 30.09.2026, s. bitte Finanzierung Projektkostentabelle</w:t>
            </w:r>
            <w:r>
              <w:rPr>
                <w:rFonts w:ascii="Calibri" w:hAnsi="Calibri"/>
                <w:i/>
                <w:color w:val="1F497D"/>
              </w:rPr>
              <w:t>.</w:t>
            </w:r>
          </w:p>
        </w:tc>
      </w:tr>
    </w:tbl>
    <w:p w14:paraId="33F412FC"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67E447B7" w14:textId="77777777">
        <w:trPr>
          <w:trHeight w:val="650"/>
        </w:trPr>
        <w:tc>
          <w:tcPr>
            <w:tcW w:w="9923" w:type="dxa"/>
            <w:shd w:val="clear" w:color="auto" w:fill="auto"/>
          </w:tcPr>
          <w:p w14:paraId="35891B2C" w14:textId="77777777" w:rsidR="00757327" w:rsidRPr="003C7748" w:rsidRDefault="00757327">
            <w:pPr>
              <w:spacing w:before="120"/>
              <w:rPr>
                <w:rFonts w:ascii="Calibri" w:hAnsi="Calibri"/>
                <w:b/>
              </w:rPr>
            </w:pPr>
            <w:r w:rsidRPr="003C7748">
              <w:rPr>
                <w:rFonts w:ascii="Calibri" w:hAnsi="Calibri"/>
                <w:b/>
              </w:rPr>
              <w:t>Inhaltliche Beschreibung der Maßnahme</w:t>
            </w:r>
          </w:p>
        </w:tc>
      </w:tr>
      <w:tr w:rsidR="00757327" w:rsidRPr="003C7748" w14:paraId="319D2A60" w14:textId="77777777">
        <w:trPr>
          <w:trHeight w:val="1685"/>
        </w:trPr>
        <w:tc>
          <w:tcPr>
            <w:tcW w:w="9923" w:type="dxa"/>
            <w:shd w:val="clear" w:color="auto" w:fill="auto"/>
          </w:tcPr>
          <w:p w14:paraId="09A2477D" w14:textId="58DEE9FD" w:rsidR="00757327" w:rsidRPr="003C7748" w:rsidRDefault="007A1FBE">
            <w:pPr>
              <w:spacing w:before="120"/>
              <w:rPr>
                <w:rFonts w:ascii="Calibri" w:hAnsi="Calibri"/>
                <w:b/>
              </w:rPr>
            </w:pPr>
            <w:r>
              <w:rPr>
                <w:rFonts w:ascii="Calibri" w:hAnsi="Calibri"/>
                <w:i/>
                <w:color w:val="194486"/>
              </w:rPr>
              <w:t>Weiterführung, Verstetigung und Ausweitung der Trinkwassersicherung- und Versorgung. D</w:t>
            </w:r>
            <w:r w:rsidR="00EC0FB2">
              <w:rPr>
                <w:rFonts w:ascii="Calibri" w:hAnsi="Calibri"/>
                <w:i/>
                <w:color w:val="194486"/>
              </w:rPr>
              <w:t>ie</w:t>
            </w:r>
            <w:r>
              <w:rPr>
                <w:rFonts w:ascii="Calibri" w:hAnsi="Calibri"/>
                <w:i/>
                <w:color w:val="194486"/>
              </w:rPr>
              <w:t xml:space="preserve"> veränderte Situation der Starkregenereignisse, wochenlange</w:t>
            </w:r>
            <w:r w:rsidR="00EC0FB2">
              <w:rPr>
                <w:rFonts w:ascii="Calibri" w:hAnsi="Calibri"/>
                <w:i/>
                <w:color w:val="194486"/>
              </w:rPr>
              <w:t>n</w:t>
            </w:r>
            <w:r>
              <w:rPr>
                <w:rFonts w:ascii="Calibri" w:hAnsi="Calibri"/>
                <w:i/>
                <w:color w:val="194486"/>
              </w:rPr>
              <w:t xml:space="preserve"> Trockenheit und </w:t>
            </w:r>
            <w:r w:rsidR="001A37CA">
              <w:rPr>
                <w:rFonts w:ascii="Calibri" w:hAnsi="Calibri"/>
                <w:i/>
                <w:color w:val="194486"/>
              </w:rPr>
              <w:t xml:space="preserve">des </w:t>
            </w:r>
            <w:r>
              <w:rPr>
                <w:rFonts w:ascii="Calibri" w:hAnsi="Calibri"/>
                <w:i/>
                <w:color w:val="194486"/>
              </w:rPr>
              <w:t>Niederschlag</w:t>
            </w:r>
            <w:r w:rsidR="001A37CA">
              <w:rPr>
                <w:rFonts w:ascii="Calibri" w:hAnsi="Calibri"/>
                <w:i/>
                <w:color w:val="194486"/>
              </w:rPr>
              <w:t>s</w:t>
            </w:r>
            <w:r>
              <w:rPr>
                <w:rFonts w:ascii="Calibri" w:hAnsi="Calibri"/>
                <w:i/>
                <w:color w:val="194486"/>
              </w:rPr>
              <w:t xml:space="preserve"> in kürzester Zeit hat in fast allen Gemeinden ergeben, dass die Trinkwassersicherheit nicht ausreichend vorhanden ist. Es war vor kurzer Zeit undenkbar, dass „</w:t>
            </w:r>
            <w:r w:rsidRPr="007A1FBE">
              <w:rPr>
                <w:rFonts w:ascii="Calibri" w:hAnsi="Calibri"/>
                <w:b/>
                <w:bCs/>
                <w:i/>
                <w:color w:val="194486"/>
              </w:rPr>
              <w:t>das weiße Gold nicht in ausreichender Form zur Verfügung steht</w:t>
            </w:r>
            <w:r>
              <w:rPr>
                <w:rFonts w:ascii="Calibri" w:hAnsi="Calibri"/>
                <w:i/>
                <w:color w:val="194486"/>
              </w:rPr>
              <w:t xml:space="preserve">“. Nahezu jede Gemeinde hat einen Bedarf ihre Versorgung zu erweitern und den Trinkwasserversorgungsgrad und die Absicherung zu erhöhen, was eine der lebensnotwendigsten Voraussetzungen darstellt. Auch soll die Versorgung in den Gemeinden mit ausreichender Menge und guter Wasserqualität erfolgen. Das Einschwemmen von Bakterien soll verhindert und bautechnisch abgesichert sein. </w:t>
            </w:r>
            <w:r w:rsidR="001A37CA">
              <w:rPr>
                <w:rFonts w:ascii="Calibri" w:hAnsi="Calibri"/>
                <w:i/>
                <w:color w:val="194486"/>
              </w:rPr>
              <w:t xml:space="preserve">Weitere neue Erschließungen von neuen Trinkwasserversorgungen werden idealerweise in Kombination von Trinkwasserkraftwerken geplant. Eine Maßnahme, die die gesamte Bevölkerung betrifft und für jede/n Bewohner:in der Region spürbar und wichtig ist. </w:t>
            </w:r>
            <w:r>
              <w:rPr>
                <w:rFonts w:ascii="Calibri" w:hAnsi="Calibri"/>
                <w:i/>
                <w:color w:val="194486"/>
              </w:rPr>
              <w:t>Vorträge und Beratungen f</w:t>
            </w:r>
            <w:r w:rsidR="001A37CA">
              <w:rPr>
                <w:rFonts w:ascii="Calibri" w:hAnsi="Calibri"/>
                <w:i/>
                <w:color w:val="194486"/>
              </w:rPr>
              <w:t>inden</w:t>
            </w:r>
            <w:r>
              <w:rPr>
                <w:rFonts w:ascii="Calibri" w:hAnsi="Calibri"/>
                <w:i/>
                <w:color w:val="194486"/>
              </w:rPr>
              <w:t xml:space="preserve"> in </w:t>
            </w:r>
            <w:r w:rsidR="001A37CA">
              <w:rPr>
                <w:rFonts w:ascii="Calibri" w:hAnsi="Calibri"/>
                <w:i/>
                <w:color w:val="194486"/>
              </w:rPr>
              <w:t xml:space="preserve">den </w:t>
            </w:r>
            <w:r>
              <w:rPr>
                <w:rFonts w:ascii="Calibri" w:hAnsi="Calibri"/>
                <w:i/>
                <w:color w:val="194486"/>
              </w:rPr>
              <w:t xml:space="preserve">Gemeinden statt. Quellkartierung, Bedarfsanalysen, Planung und Umsetzung von zu erweiternden TW-Versorgungen </w:t>
            </w:r>
            <w:r w:rsidR="001A37CA">
              <w:rPr>
                <w:rFonts w:ascii="Calibri" w:hAnsi="Calibri"/>
                <w:i/>
                <w:color w:val="194486"/>
              </w:rPr>
              <w:t>werden</w:t>
            </w:r>
            <w:r>
              <w:rPr>
                <w:rFonts w:ascii="Calibri" w:hAnsi="Calibri"/>
                <w:i/>
                <w:color w:val="194486"/>
              </w:rPr>
              <w:t xml:space="preserve"> </w:t>
            </w:r>
            <w:r w:rsidR="00BB704F">
              <w:rPr>
                <w:rFonts w:ascii="Calibri" w:hAnsi="Calibri"/>
                <w:i/>
                <w:color w:val="194486"/>
              </w:rPr>
              <w:t xml:space="preserve">durchgeführt und </w:t>
            </w:r>
            <w:r>
              <w:rPr>
                <w:rFonts w:ascii="Calibri" w:hAnsi="Calibri"/>
                <w:i/>
                <w:color w:val="194486"/>
              </w:rPr>
              <w:t xml:space="preserve">umgesetzt. Nahezu jede Gemeinde hat einen Bedarf ihre Versorgung zu erweitern und den Trinkwasserversorgungsgrad und die Absicherung zu erhöhen, was eine der lebensnotwendigsten Voraussetzungen darstellt. Auch soll die Versorgung in den Gemeinden mit ausreichender Menge und guter Wasserqualität erfolgen. Das Einschwemmen von Bakterien soll verhindert und bautechnisch abgesichert sein. Weitere neue Erschießungen von neuen Trinkwasserversorgungen werden idealerweise in Kombination </w:t>
            </w:r>
            <w:r w:rsidR="00BB704F">
              <w:rPr>
                <w:rFonts w:ascii="Calibri" w:hAnsi="Calibri"/>
                <w:i/>
                <w:color w:val="194486"/>
              </w:rPr>
              <w:t>mit</w:t>
            </w:r>
            <w:r>
              <w:rPr>
                <w:rFonts w:ascii="Calibri" w:hAnsi="Calibri"/>
                <w:i/>
                <w:color w:val="194486"/>
              </w:rPr>
              <w:t xml:space="preserve"> Trinkwasserkraftwerken geplant. Eine Maßnahme, die die gesamte Bevölkerung betrifft und für jede/n Bewohner:in der Region spürbar und wesentlich ist.</w:t>
            </w:r>
          </w:p>
        </w:tc>
      </w:tr>
    </w:tbl>
    <w:p w14:paraId="756F85E7"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7DD28061" w14:textId="77777777">
        <w:trPr>
          <w:trHeight w:val="714"/>
        </w:trPr>
        <w:tc>
          <w:tcPr>
            <w:tcW w:w="9923" w:type="dxa"/>
            <w:shd w:val="clear" w:color="auto" w:fill="auto"/>
          </w:tcPr>
          <w:p w14:paraId="5270F7BC" w14:textId="77777777" w:rsidR="00757327" w:rsidRPr="003C7748" w:rsidRDefault="00757327">
            <w:pPr>
              <w:spacing w:before="120"/>
              <w:rPr>
                <w:rFonts w:ascii="Calibri" w:hAnsi="Calibri"/>
                <w:b/>
              </w:rPr>
            </w:pPr>
            <w:r w:rsidRPr="003C7748">
              <w:rPr>
                <w:rFonts w:ascii="Calibri" w:hAnsi="Calibri"/>
                <w:b/>
              </w:rPr>
              <w:t xml:space="preserve">Angewandte Methodik im Rahmen der Maßnahme </w:t>
            </w:r>
          </w:p>
          <w:p w14:paraId="52DCDB36" w14:textId="77777777" w:rsidR="00757327" w:rsidRPr="003C7748" w:rsidRDefault="00757327">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757327" w:rsidRPr="003C7748" w14:paraId="33A3D3BD" w14:textId="77777777">
        <w:trPr>
          <w:trHeight w:val="1204"/>
        </w:trPr>
        <w:tc>
          <w:tcPr>
            <w:tcW w:w="9923" w:type="dxa"/>
            <w:shd w:val="clear" w:color="auto" w:fill="auto"/>
          </w:tcPr>
          <w:p w14:paraId="0F93FA4F" w14:textId="40C161B0" w:rsidR="00757327" w:rsidRPr="003C7748" w:rsidRDefault="00C16CCD">
            <w:pPr>
              <w:spacing w:before="120"/>
              <w:rPr>
                <w:rFonts w:ascii="Calibri" w:hAnsi="Calibri"/>
                <w:i/>
                <w:color w:val="1F497D"/>
              </w:rPr>
            </w:pPr>
            <w:r>
              <w:rPr>
                <w:rFonts w:ascii="Calibri" w:hAnsi="Calibri"/>
                <w:i/>
                <w:color w:val="1F497D"/>
              </w:rPr>
              <w:lastRenderedPageBreak/>
              <w:t xml:space="preserve">Literaturrecherche, </w:t>
            </w:r>
            <w:r w:rsidR="005E19A7">
              <w:rPr>
                <w:rFonts w:ascii="Calibri" w:hAnsi="Calibri"/>
                <w:i/>
                <w:color w:val="1F497D"/>
              </w:rPr>
              <w:t xml:space="preserve">Kartierung, </w:t>
            </w:r>
            <w:r w:rsidR="00BB704F">
              <w:rPr>
                <w:rFonts w:ascii="Calibri" w:hAnsi="Calibri"/>
                <w:i/>
                <w:color w:val="1F497D"/>
              </w:rPr>
              <w:t>Bedarfsanalyse,</w:t>
            </w:r>
            <w:r w:rsidR="005E19A7">
              <w:rPr>
                <w:rFonts w:ascii="Calibri" w:hAnsi="Calibri"/>
                <w:i/>
                <w:color w:val="1F497D"/>
              </w:rPr>
              <w:t xml:space="preserve"> </w:t>
            </w:r>
            <w:r w:rsidR="00DA606E">
              <w:rPr>
                <w:rFonts w:ascii="Calibri" w:hAnsi="Calibri"/>
                <w:i/>
                <w:color w:val="1F497D"/>
              </w:rPr>
              <w:t>Vorträge, Beratungen, Planung, Umsetzung,</w:t>
            </w:r>
          </w:p>
          <w:p w14:paraId="18CAB58E" w14:textId="77777777" w:rsidR="00757327" w:rsidRPr="003C7748" w:rsidRDefault="00757327">
            <w:pPr>
              <w:spacing w:before="120"/>
              <w:rPr>
                <w:rFonts w:ascii="Calibri" w:hAnsi="Calibri"/>
                <w:b/>
              </w:rPr>
            </w:pPr>
          </w:p>
        </w:tc>
      </w:tr>
    </w:tbl>
    <w:p w14:paraId="2EFEDA9E" w14:textId="77777777" w:rsidR="00757327" w:rsidRPr="003C7748" w:rsidRDefault="00757327" w:rsidP="00757327">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57327" w:rsidRPr="003C7748" w14:paraId="6235205D" w14:textId="77777777">
        <w:trPr>
          <w:trHeight w:val="547"/>
        </w:trPr>
        <w:tc>
          <w:tcPr>
            <w:tcW w:w="9923" w:type="dxa"/>
            <w:shd w:val="clear" w:color="auto" w:fill="auto"/>
          </w:tcPr>
          <w:p w14:paraId="0215BAE4" w14:textId="77777777" w:rsidR="00757327" w:rsidRPr="003C7748" w:rsidRDefault="00757327">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16AF67FD" w14:textId="77777777" w:rsidR="00757327" w:rsidRPr="003C7748" w:rsidRDefault="00757327">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757327" w:rsidRPr="003C7748" w14:paraId="039D5501" w14:textId="77777777">
        <w:trPr>
          <w:trHeight w:val="931"/>
        </w:trPr>
        <w:tc>
          <w:tcPr>
            <w:tcW w:w="9923" w:type="dxa"/>
            <w:shd w:val="clear" w:color="auto" w:fill="auto"/>
          </w:tcPr>
          <w:p w14:paraId="677160D9" w14:textId="33ECD69D" w:rsidR="00757327" w:rsidRPr="003C7748" w:rsidRDefault="00DA606E">
            <w:pPr>
              <w:spacing w:before="120"/>
              <w:rPr>
                <w:rFonts w:ascii="Calibri" w:hAnsi="Calibri"/>
                <w:b/>
              </w:rPr>
            </w:pPr>
            <w:r>
              <w:rPr>
                <w:rFonts w:ascii="Calibri" w:hAnsi="Calibri"/>
                <w:i/>
                <w:color w:val="1F497D"/>
              </w:rPr>
              <w:t xml:space="preserve">Die KLAR! Region hat das Thema </w:t>
            </w:r>
            <w:r w:rsidR="009B1A45">
              <w:rPr>
                <w:rFonts w:ascii="Calibri" w:hAnsi="Calibri"/>
                <w:i/>
                <w:color w:val="1F497D"/>
              </w:rPr>
              <w:t>initiiert</w:t>
            </w:r>
            <w:r>
              <w:rPr>
                <w:rFonts w:ascii="Calibri" w:hAnsi="Calibri"/>
                <w:i/>
                <w:color w:val="1F497D"/>
              </w:rPr>
              <w:t xml:space="preserve"> und hat dur</w:t>
            </w:r>
            <w:r w:rsidR="009B1A45">
              <w:rPr>
                <w:rFonts w:ascii="Calibri" w:hAnsi="Calibri"/>
                <w:i/>
                <w:color w:val="1F497D"/>
              </w:rPr>
              <w:t>ch</w:t>
            </w:r>
            <w:r>
              <w:rPr>
                <w:rFonts w:ascii="Calibri" w:hAnsi="Calibri"/>
                <w:i/>
                <w:color w:val="1F497D"/>
              </w:rPr>
              <w:t xml:space="preserve"> d</w:t>
            </w:r>
            <w:r w:rsidR="00A96090">
              <w:rPr>
                <w:rFonts w:ascii="Calibri" w:hAnsi="Calibri"/>
                <w:i/>
                <w:color w:val="1F497D"/>
              </w:rPr>
              <w:t>en Klimawandel</w:t>
            </w:r>
            <w:r>
              <w:rPr>
                <w:rFonts w:ascii="Calibri" w:hAnsi="Calibri"/>
                <w:i/>
                <w:color w:val="1F497D"/>
              </w:rPr>
              <w:t xml:space="preserve"> einen </w:t>
            </w:r>
            <w:r w:rsidR="009B1A45">
              <w:rPr>
                <w:rFonts w:ascii="Calibri" w:hAnsi="Calibri"/>
                <w:i/>
                <w:color w:val="1F497D"/>
              </w:rPr>
              <w:t>Bedarf in nahezu allen Gemeinden ausgelöst, was vor kurzer Zeit nicht der Fall</w:t>
            </w:r>
            <w:r w:rsidR="00313712">
              <w:rPr>
                <w:rFonts w:ascii="Calibri" w:hAnsi="Calibri"/>
                <w:i/>
                <w:color w:val="1F497D"/>
              </w:rPr>
              <w:t xml:space="preserve"> und undenkbar</w:t>
            </w:r>
            <w:r w:rsidR="009B1A45">
              <w:rPr>
                <w:rFonts w:ascii="Calibri" w:hAnsi="Calibri"/>
                <w:i/>
                <w:color w:val="1F497D"/>
              </w:rPr>
              <w:t xml:space="preserve"> war. Die KLAR! Region unterstützt den Entwicklungsprozess mit den Gemeinden</w:t>
            </w:r>
            <w:r w:rsidR="00A96090">
              <w:rPr>
                <w:rFonts w:ascii="Calibri" w:hAnsi="Calibri"/>
                <w:i/>
                <w:color w:val="1F497D"/>
              </w:rPr>
              <w:t xml:space="preserve"> und betrifft diese Maßnahme die gesamte Bevölkerung</w:t>
            </w:r>
            <w:r w:rsidR="00C16CCD">
              <w:rPr>
                <w:rFonts w:ascii="Calibri" w:hAnsi="Calibri"/>
                <w:i/>
                <w:color w:val="1F497D"/>
              </w:rPr>
              <w:t xml:space="preserve"> und alle Gemeinden</w:t>
            </w:r>
            <w:r w:rsidR="00A96090">
              <w:rPr>
                <w:rFonts w:ascii="Calibri" w:hAnsi="Calibri"/>
                <w:i/>
                <w:color w:val="1F497D"/>
              </w:rPr>
              <w:t xml:space="preserve">. </w:t>
            </w:r>
            <w:r w:rsidR="00604049">
              <w:rPr>
                <w:rFonts w:ascii="Calibri" w:hAnsi="Calibri"/>
                <w:i/>
                <w:color w:val="1F497D"/>
              </w:rPr>
              <w:t>Die Maßnahme ist e</w:t>
            </w:r>
            <w:r w:rsidR="00A96090">
              <w:rPr>
                <w:rFonts w:ascii="Calibri" w:hAnsi="Calibri"/>
                <w:i/>
                <w:color w:val="1F497D"/>
              </w:rPr>
              <w:t xml:space="preserve">ine der wichtigsten und </w:t>
            </w:r>
            <w:r w:rsidR="00313712">
              <w:rPr>
                <w:rFonts w:ascii="Calibri" w:hAnsi="Calibri"/>
                <w:i/>
                <w:color w:val="1F497D"/>
              </w:rPr>
              <w:t>bedeutendsten</w:t>
            </w:r>
            <w:r w:rsidR="00A96090">
              <w:rPr>
                <w:rFonts w:ascii="Calibri" w:hAnsi="Calibri"/>
                <w:i/>
                <w:color w:val="1F497D"/>
              </w:rPr>
              <w:t xml:space="preserve"> Maßnahmen und ist die Versorgungssicherheit elementar und von besonderer Bedeutung für die </w:t>
            </w:r>
            <w:r w:rsidR="00C16CCD">
              <w:rPr>
                <w:rFonts w:ascii="Calibri" w:hAnsi="Calibri"/>
                <w:i/>
                <w:color w:val="1F497D"/>
              </w:rPr>
              <w:t>Gemeinden/</w:t>
            </w:r>
            <w:r w:rsidR="00A96090">
              <w:rPr>
                <w:rFonts w:ascii="Calibri" w:hAnsi="Calibri"/>
                <w:i/>
                <w:color w:val="1F497D"/>
              </w:rPr>
              <w:t>Region.</w:t>
            </w:r>
          </w:p>
        </w:tc>
      </w:tr>
    </w:tbl>
    <w:p w14:paraId="45D2B79E" w14:textId="77777777" w:rsidR="00757327" w:rsidRPr="003C7748" w:rsidRDefault="00757327" w:rsidP="00757327">
      <w:pPr>
        <w:rPr>
          <w:rFonts w:ascii="Calibri" w:hAnsi="Calibri"/>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8"/>
      </w:tblGrid>
      <w:tr w:rsidR="00757327" w:rsidRPr="003C7748" w14:paraId="5AA66114" w14:textId="77777777" w:rsidTr="00D37EF9">
        <w:trPr>
          <w:trHeight w:val="813"/>
        </w:trPr>
        <w:tc>
          <w:tcPr>
            <w:tcW w:w="9848" w:type="dxa"/>
            <w:shd w:val="clear" w:color="auto" w:fill="auto"/>
          </w:tcPr>
          <w:p w14:paraId="3FDB0157" w14:textId="77777777" w:rsidR="00757327" w:rsidRPr="003C7748" w:rsidRDefault="00757327">
            <w:pPr>
              <w:spacing w:before="120"/>
              <w:rPr>
                <w:rFonts w:ascii="Calibri" w:hAnsi="Calibri"/>
                <w:b/>
              </w:rPr>
            </w:pPr>
            <w:r w:rsidRPr="003C7748">
              <w:rPr>
                <w:rFonts w:ascii="Calibri" w:hAnsi="Calibri"/>
                <w:b/>
              </w:rPr>
              <w:t>Meilensteine und erwartete Zwischen- und Endergebnisse dieser Maßnahme</w:t>
            </w:r>
          </w:p>
          <w:p w14:paraId="4FCF3162" w14:textId="77777777" w:rsidR="00757327" w:rsidRPr="003C7748" w:rsidRDefault="00757327">
            <w:pPr>
              <w:rPr>
                <w:rFonts w:ascii="Calibri" w:hAnsi="Calibri"/>
                <w:b/>
              </w:rPr>
            </w:pPr>
            <w:r w:rsidRPr="003C7748">
              <w:rPr>
                <w:rFonts w:ascii="Calibri" w:hAnsi="Calibri"/>
                <w:i/>
                <w:color w:val="194486"/>
              </w:rPr>
              <w:t>Meilensteine im Projekt sind Schritte, auf Basis derer der Weg zur Zielerreichung überprüfbar wird.</w:t>
            </w:r>
          </w:p>
        </w:tc>
      </w:tr>
      <w:tr w:rsidR="00757327" w:rsidRPr="003C7748" w14:paraId="00BA78A7" w14:textId="77777777" w:rsidTr="00D37EF9">
        <w:trPr>
          <w:trHeight w:val="1276"/>
        </w:trPr>
        <w:tc>
          <w:tcPr>
            <w:tcW w:w="9848" w:type="dxa"/>
            <w:shd w:val="clear" w:color="auto" w:fill="auto"/>
          </w:tcPr>
          <w:p w14:paraId="6140FEB1" w14:textId="77777777" w:rsidR="00B56FC8" w:rsidRDefault="00A96090">
            <w:pPr>
              <w:spacing w:before="120"/>
              <w:rPr>
                <w:rFonts w:ascii="Calibri" w:hAnsi="Calibri"/>
                <w:i/>
                <w:color w:val="1F497D"/>
              </w:rPr>
            </w:pPr>
            <w:r>
              <w:rPr>
                <w:rFonts w:ascii="Calibri" w:hAnsi="Calibri"/>
                <w:i/>
                <w:color w:val="1F497D"/>
              </w:rPr>
              <w:t>Information</w:t>
            </w:r>
          </w:p>
          <w:p w14:paraId="56EB1240" w14:textId="0DE88B82" w:rsidR="00B56FC8" w:rsidRDefault="00B56FC8">
            <w:pPr>
              <w:spacing w:before="120"/>
              <w:rPr>
                <w:rFonts w:ascii="Calibri" w:hAnsi="Calibri"/>
                <w:i/>
                <w:color w:val="1F497D"/>
              </w:rPr>
            </w:pPr>
            <w:r>
              <w:rPr>
                <w:rFonts w:ascii="Calibri" w:hAnsi="Calibri"/>
                <w:i/>
                <w:color w:val="1F497D"/>
              </w:rPr>
              <w:t>Erhebung, Kartierung und Untersuchung</w:t>
            </w:r>
            <w:r w:rsidR="00604049">
              <w:rPr>
                <w:rFonts w:ascii="Calibri" w:hAnsi="Calibri"/>
                <w:i/>
                <w:color w:val="1F497D"/>
              </w:rPr>
              <w:t>, Bedarfsanalyse</w:t>
            </w:r>
          </w:p>
          <w:p w14:paraId="02642414" w14:textId="77777777" w:rsidR="00B56FC8" w:rsidRDefault="00A96090">
            <w:pPr>
              <w:spacing w:before="120"/>
              <w:rPr>
                <w:rFonts w:ascii="Calibri" w:hAnsi="Calibri"/>
                <w:i/>
                <w:color w:val="1F497D"/>
              </w:rPr>
            </w:pPr>
            <w:r>
              <w:rPr>
                <w:rFonts w:ascii="Calibri" w:hAnsi="Calibri"/>
                <w:i/>
                <w:color w:val="1F497D"/>
              </w:rPr>
              <w:t>Vorträge und Beratungen</w:t>
            </w:r>
            <w:r w:rsidR="009E6555">
              <w:rPr>
                <w:rFonts w:ascii="Calibri" w:hAnsi="Calibri"/>
                <w:i/>
                <w:color w:val="1F497D"/>
              </w:rPr>
              <w:t xml:space="preserve"> in den Gemeinden</w:t>
            </w:r>
          </w:p>
          <w:p w14:paraId="4FAE2938" w14:textId="2D3CBEA3" w:rsidR="00B56FC8" w:rsidRDefault="009E6555">
            <w:pPr>
              <w:spacing w:before="120"/>
              <w:rPr>
                <w:rFonts w:ascii="Calibri" w:hAnsi="Calibri"/>
                <w:i/>
                <w:color w:val="1F497D"/>
              </w:rPr>
            </w:pPr>
            <w:r>
              <w:rPr>
                <w:rFonts w:ascii="Calibri" w:hAnsi="Calibri"/>
                <w:i/>
                <w:color w:val="1F497D"/>
              </w:rPr>
              <w:t>Erschließung von weiteren Quellen</w:t>
            </w:r>
          </w:p>
          <w:p w14:paraId="6687BF15" w14:textId="7690367E" w:rsidR="00757327" w:rsidRPr="003C7748" w:rsidRDefault="00D37EF9">
            <w:pPr>
              <w:spacing w:before="120"/>
              <w:rPr>
                <w:rFonts w:ascii="Calibri" w:hAnsi="Calibri"/>
                <w:b/>
              </w:rPr>
            </w:pPr>
            <w:r>
              <w:rPr>
                <w:rFonts w:ascii="Calibri" w:hAnsi="Calibri"/>
                <w:i/>
                <w:color w:val="1F497D"/>
              </w:rPr>
              <w:t>N</w:t>
            </w:r>
            <w:r w:rsidR="009E6555">
              <w:rPr>
                <w:rFonts w:ascii="Calibri" w:hAnsi="Calibri"/>
                <w:i/>
                <w:color w:val="1F497D"/>
              </w:rPr>
              <w:t xml:space="preserve">eue Errichtung von </w:t>
            </w:r>
            <w:r w:rsidR="00604049">
              <w:rPr>
                <w:rFonts w:ascii="Calibri" w:hAnsi="Calibri"/>
                <w:i/>
                <w:color w:val="1F497D"/>
              </w:rPr>
              <w:t xml:space="preserve">3 </w:t>
            </w:r>
            <w:r w:rsidR="009E6555">
              <w:rPr>
                <w:rFonts w:ascii="Calibri" w:hAnsi="Calibri"/>
                <w:i/>
                <w:color w:val="1F497D"/>
              </w:rPr>
              <w:t>Versorgungsanlagen auf Grund</w:t>
            </w:r>
            <w:r w:rsidR="00A96090">
              <w:rPr>
                <w:rFonts w:ascii="Calibri" w:hAnsi="Calibri"/>
                <w:i/>
                <w:color w:val="1F497D"/>
              </w:rPr>
              <w:t xml:space="preserve"> </w:t>
            </w:r>
            <w:r w:rsidR="0083314D">
              <w:rPr>
                <w:rFonts w:ascii="Calibri" w:hAnsi="Calibri"/>
                <w:i/>
                <w:color w:val="1F497D"/>
              </w:rPr>
              <w:t>der Sensibilisierung und</w:t>
            </w:r>
            <w:r w:rsidR="00313712">
              <w:rPr>
                <w:rFonts w:ascii="Calibri" w:hAnsi="Calibri"/>
                <w:i/>
                <w:color w:val="1F497D"/>
              </w:rPr>
              <w:t xml:space="preserve"> der</w:t>
            </w:r>
            <w:r w:rsidR="0083314D">
              <w:rPr>
                <w:rFonts w:ascii="Calibri" w:hAnsi="Calibri"/>
                <w:i/>
                <w:color w:val="1F497D"/>
              </w:rPr>
              <w:t xml:space="preserve"> Bedarfserhebung.</w:t>
            </w:r>
          </w:p>
        </w:tc>
      </w:tr>
    </w:tbl>
    <w:p w14:paraId="0CB340FD" w14:textId="77777777" w:rsidR="00757327" w:rsidRPr="003C7748" w:rsidRDefault="00757327" w:rsidP="00757327">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
        <w:gridCol w:w="2787"/>
        <w:gridCol w:w="350"/>
        <w:gridCol w:w="350"/>
        <w:gridCol w:w="186"/>
        <w:gridCol w:w="6165"/>
        <w:gridCol w:w="86"/>
        <w:gridCol w:w="146"/>
      </w:tblGrid>
      <w:tr w:rsidR="00757327" w:rsidRPr="003C7748" w14:paraId="2CCF3C00" w14:textId="77777777" w:rsidTr="00D37EF9">
        <w:trPr>
          <w:gridAfter w:val="2"/>
          <w:wAfter w:w="229" w:type="dxa"/>
          <w:trHeight w:val="813"/>
        </w:trPr>
        <w:tc>
          <w:tcPr>
            <w:tcW w:w="9848" w:type="dxa"/>
            <w:gridSpan w:val="6"/>
            <w:shd w:val="clear" w:color="auto" w:fill="auto"/>
          </w:tcPr>
          <w:p w14:paraId="53D0E4BB" w14:textId="77777777" w:rsidR="00757327" w:rsidRPr="003C7748" w:rsidRDefault="00757327">
            <w:pPr>
              <w:spacing w:before="120"/>
              <w:rPr>
                <w:rFonts w:ascii="Calibri" w:hAnsi="Calibri"/>
                <w:b/>
                <w:color w:val="FF0000"/>
              </w:rPr>
            </w:pPr>
            <w:r w:rsidRPr="003C7748">
              <w:rPr>
                <w:rFonts w:ascii="Calibri" w:hAnsi="Calibri"/>
                <w:b/>
                <w:color w:val="FF0000"/>
              </w:rPr>
              <w:t>LEISTUNGSINDIKATOREN</w:t>
            </w:r>
          </w:p>
          <w:p w14:paraId="0FE3AF78" w14:textId="77777777" w:rsidR="00757327" w:rsidRPr="003C7748" w:rsidRDefault="00757327">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757327" w:rsidRPr="003C7748" w14:paraId="316E2818" w14:textId="77777777" w:rsidTr="00D37EF9">
        <w:trPr>
          <w:gridAfter w:val="2"/>
          <w:wAfter w:w="229" w:type="dxa"/>
          <w:trHeight w:val="2585"/>
        </w:trPr>
        <w:tc>
          <w:tcPr>
            <w:tcW w:w="9848" w:type="dxa"/>
            <w:gridSpan w:val="6"/>
            <w:shd w:val="clear" w:color="auto" w:fill="auto"/>
          </w:tcPr>
          <w:p w14:paraId="001F5909" w14:textId="4FB847C8" w:rsidR="00757327" w:rsidRPr="00D37EF9" w:rsidRDefault="00D37EF9">
            <w:pPr>
              <w:spacing w:before="120"/>
              <w:rPr>
                <w:rFonts w:ascii="Calibri" w:hAnsi="Calibri"/>
                <w:i/>
                <w:color w:val="1F497D"/>
              </w:rPr>
            </w:pPr>
            <w:r>
              <w:rPr>
                <w:rFonts w:ascii="Calibri" w:hAnsi="Calibri"/>
                <w:i/>
                <w:color w:val="1F497D"/>
              </w:rPr>
              <w:t>16</w:t>
            </w:r>
            <w:r w:rsidR="00313712" w:rsidRPr="00D37EF9">
              <w:rPr>
                <w:rFonts w:ascii="Calibri" w:hAnsi="Calibri"/>
                <w:i/>
                <w:color w:val="1F497D"/>
              </w:rPr>
              <w:t xml:space="preserve"> </w:t>
            </w:r>
            <w:r w:rsidR="0083314D" w:rsidRPr="00D37EF9">
              <w:rPr>
                <w:rFonts w:ascii="Calibri" w:hAnsi="Calibri"/>
                <w:i/>
                <w:color w:val="1F497D"/>
              </w:rPr>
              <w:t>Informationen</w:t>
            </w:r>
            <w:r>
              <w:rPr>
                <w:rFonts w:ascii="Calibri" w:hAnsi="Calibri"/>
                <w:i/>
                <w:color w:val="1F497D"/>
              </w:rPr>
              <w:t xml:space="preserve"> in allen Gemeinden</w:t>
            </w:r>
          </w:p>
          <w:p w14:paraId="7AA52B48" w14:textId="42BA2668" w:rsidR="0083314D" w:rsidRPr="00D37EF9" w:rsidRDefault="0083314D">
            <w:pPr>
              <w:spacing w:before="120"/>
              <w:rPr>
                <w:rFonts w:ascii="Calibri" w:hAnsi="Calibri"/>
                <w:i/>
                <w:color w:val="1F497D"/>
              </w:rPr>
            </w:pPr>
            <w:r w:rsidRPr="00D37EF9">
              <w:rPr>
                <w:rFonts w:ascii="Calibri" w:hAnsi="Calibri"/>
                <w:i/>
                <w:color w:val="1F497D"/>
              </w:rPr>
              <w:t>4</w:t>
            </w:r>
            <w:r w:rsidR="00313712" w:rsidRPr="00D37EF9">
              <w:rPr>
                <w:rFonts w:ascii="Calibri" w:hAnsi="Calibri"/>
                <w:i/>
                <w:color w:val="1F497D"/>
              </w:rPr>
              <w:t xml:space="preserve"> </w:t>
            </w:r>
            <w:r w:rsidRPr="00D37EF9">
              <w:rPr>
                <w:rFonts w:ascii="Calibri" w:hAnsi="Calibri"/>
                <w:i/>
                <w:color w:val="1F497D"/>
              </w:rPr>
              <w:t>Vorträge</w:t>
            </w:r>
            <w:r w:rsidR="00D37EF9">
              <w:rPr>
                <w:rFonts w:ascii="Calibri" w:hAnsi="Calibri"/>
                <w:i/>
                <w:color w:val="1F497D"/>
              </w:rPr>
              <w:t xml:space="preserve"> und Veranstaltungen für alle 16 Gemeinden</w:t>
            </w:r>
            <w:r w:rsidR="00497296">
              <w:rPr>
                <w:rFonts w:ascii="Calibri" w:hAnsi="Calibri"/>
                <w:i/>
                <w:color w:val="1F497D"/>
              </w:rPr>
              <w:t xml:space="preserve"> mit Expert:innen</w:t>
            </w:r>
          </w:p>
          <w:p w14:paraId="39338E0E" w14:textId="40E18416" w:rsidR="0083314D" w:rsidRPr="00D37EF9" w:rsidRDefault="00D37EF9">
            <w:pPr>
              <w:spacing w:before="120"/>
              <w:rPr>
                <w:rFonts w:ascii="Calibri" w:hAnsi="Calibri"/>
                <w:i/>
                <w:color w:val="1F497D"/>
              </w:rPr>
            </w:pPr>
            <w:r>
              <w:rPr>
                <w:rFonts w:ascii="Calibri" w:hAnsi="Calibri"/>
                <w:i/>
                <w:color w:val="1F497D"/>
              </w:rPr>
              <w:t>1</w:t>
            </w:r>
            <w:r w:rsidR="00497296">
              <w:rPr>
                <w:rFonts w:ascii="Calibri" w:hAnsi="Calibri"/>
                <w:i/>
                <w:color w:val="1F497D"/>
              </w:rPr>
              <w:t>6</w:t>
            </w:r>
            <w:r w:rsidR="00313712" w:rsidRPr="00D37EF9">
              <w:rPr>
                <w:rFonts w:ascii="Calibri" w:hAnsi="Calibri"/>
                <w:i/>
                <w:color w:val="1F497D"/>
              </w:rPr>
              <w:t xml:space="preserve"> </w:t>
            </w:r>
            <w:r w:rsidR="0083314D" w:rsidRPr="00D37EF9">
              <w:rPr>
                <w:rFonts w:ascii="Calibri" w:hAnsi="Calibri"/>
                <w:i/>
                <w:color w:val="1F497D"/>
              </w:rPr>
              <w:t>Umsetzungsberatungen</w:t>
            </w:r>
            <w:r w:rsidR="00497296">
              <w:rPr>
                <w:rFonts w:ascii="Calibri" w:hAnsi="Calibri"/>
                <w:i/>
                <w:color w:val="1F497D"/>
              </w:rPr>
              <w:t xml:space="preserve"> in allen Gemeinden</w:t>
            </w:r>
          </w:p>
          <w:p w14:paraId="7911060D" w14:textId="6A4F7AFA" w:rsidR="0083314D" w:rsidRPr="00D37EF9" w:rsidRDefault="0083314D">
            <w:pPr>
              <w:spacing w:before="120"/>
              <w:rPr>
                <w:rFonts w:ascii="Calibri" w:hAnsi="Calibri"/>
                <w:i/>
                <w:color w:val="1F497D"/>
              </w:rPr>
            </w:pPr>
            <w:r w:rsidRPr="00D37EF9">
              <w:rPr>
                <w:rFonts w:ascii="Calibri" w:hAnsi="Calibri"/>
                <w:i/>
                <w:color w:val="1F497D"/>
              </w:rPr>
              <w:t>4</w:t>
            </w:r>
            <w:r w:rsidR="00313712" w:rsidRPr="00D37EF9">
              <w:rPr>
                <w:rFonts w:ascii="Calibri" w:hAnsi="Calibri"/>
                <w:i/>
                <w:color w:val="1F497D"/>
              </w:rPr>
              <w:t xml:space="preserve"> </w:t>
            </w:r>
            <w:r w:rsidRPr="00D37EF9">
              <w:rPr>
                <w:rFonts w:ascii="Calibri" w:hAnsi="Calibri"/>
                <w:i/>
                <w:color w:val="1F497D"/>
              </w:rPr>
              <w:t>Versorgungsanlagen</w:t>
            </w:r>
            <w:r w:rsidR="00D37EF9">
              <w:rPr>
                <w:rFonts w:ascii="Calibri" w:hAnsi="Calibri"/>
                <w:i/>
                <w:color w:val="1F497D"/>
              </w:rPr>
              <w:t xml:space="preserve"> (Aufbereitung und Begleitung bis zur Umsetzung)</w:t>
            </w:r>
          </w:p>
          <w:p w14:paraId="5029B4C1" w14:textId="77777777" w:rsidR="00757327" w:rsidRDefault="0083314D" w:rsidP="00D37EF9">
            <w:pPr>
              <w:spacing w:before="120"/>
              <w:rPr>
                <w:rFonts w:ascii="Calibri" w:hAnsi="Calibri"/>
                <w:i/>
                <w:color w:val="1F497D"/>
              </w:rPr>
            </w:pPr>
            <w:r w:rsidRPr="00D37EF9">
              <w:rPr>
                <w:rFonts w:ascii="Calibri" w:hAnsi="Calibri"/>
                <w:i/>
                <w:color w:val="1F497D"/>
              </w:rPr>
              <w:t>2</w:t>
            </w:r>
            <w:r w:rsidR="00313712" w:rsidRPr="00D37EF9">
              <w:rPr>
                <w:rFonts w:ascii="Calibri" w:hAnsi="Calibri"/>
                <w:i/>
                <w:color w:val="1F497D"/>
              </w:rPr>
              <w:t xml:space="preserve"> </w:t>
            </w:r>
            <w:r w:rsidRPr="00D37EF9">
              <w:rPr>
                <w:rFonts w:ascii="Calibri" w:hAnsi="Calibri"/>
                <w:i/>
                <w:color w:val="1F497D"/>
              </w:rPr>
              <w:t>Trinkwasserkraftwerke</w:t>
            </w:r>
            <w:r w:rsidR="00D37EF9">
              <w:rPr>
                <w:rFonts w:ascii="Calibri" w:hAnsi="Calibri"/>
                <w:i/>
                <w:color w:val="1F497D"/>
              </w:rPr>
              <w:t xml:space="preserve"> (Aufbereitung bis zur Umsetzung</w:t>
            </w:r>
            <w:r w:rsidR="00264A0A">
              <w:rPr>
                <w:rFonts w:ascii="Calibri" w:hAnsi="Calibri"/>
                <w:i/>
                <w:color w:val="1F497D"/>
              </w:rPr>
              <w:t>)</w:t>
            </w:r>
            <w:r w:rsidR="008C2E66">
              <w:rPr>
                <w:rFonts w:ascii="Calibri" w:hAnsi="Calibri"/>
                <w:i/>
                <w:color w:val="1F497D"/>
              </w:rPr>
              <w:t xml:space="preserve"> in Kooperation mit KEM- und Regionsmanagement</w:t>
            </w:r>
          </w:p>
          <w:p w14:paraId="2F92E529" w14:textId="79BA7B64" w:rsidR="00757327" w:rsidRPr="00264A0A" w:rsidRDefault="00264A0A">
            <w:pPr>
              <w:spacing w:before="120"/>
              <w:rPr>
                <w:rFonts w:ascii="Calibri" w:hAnsi="Calibri"/>
                <w:i/>
                <w:color w:val="1F497D"/>
              </w:rPr>
            </w:pPr>
            <w:r w:rsidRPr="00264A0A">
              <w:rPr>
                <w:rFonts w:ascii="Calibri" w:hAnsi="Calibri"/>
                <w:i/>
                <w:color w:val="1F497D"/>
              </w:rPr>
              <w:t>ÖA, 2 Berichte in Printmedien, 1 Bericht im TV, 1 Bericht im Radio, 3 Newsletter, 6 Social Media Posts</w:t>
            </w:r>
          </w:p>
        </w:tc>
      </w:tr>
      <w:tr w:rsidR="00757327" w:rsidRPr="003C7748" w14:paraId="57CBA2A2" w14:textId="77777777" w:rsidTr="00D37EF9">
        <w:trPr>
          <w:gridAfter w:val="2"/>
          <w:wAfter w:w="229" w:type="dxa"/>
          <w:trHeight w:val="562"/>
        </w:trPr>
        <w:tc>
          <w:tcPr>
            <w:tcW w:w="9848" w:type="dxa"/>
            <w:gridSpan w:val="6"/>
            <w:shd w:val="clear" w:color="auto" w:fill="auto"/>
          </w:tcPr>
          <w:p w14:paraId="6A04DE28" w14:textId="77777777" w:rsidR="00757327" w:rsidRPr="00135768" w:rsidRDefault="00757327">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757327" w:rsidRPr="001F0F3C" w14:paraId="29C3C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3A2B15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1E81B8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0758D9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8C5E1D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7A7635A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3F5DA48" w14:textId="77777777" w:rsidR="00757327" w:rsidRPr="001F0F3C" w:rsidRDefault="00757327">
            <w:pPr>
              <w:rPr>
                <w:rFonts w:ascii="Times New Roman" w:hAnsi="Times New Roman"/>
                <w:lang w:val="de-AT" w:eastAsia="de-AT"/>
              </w:rPr>
            </w:pPr>
          </w:p>
        </w:tc>
      </w:tr>
      <w:tr w:rsidR="00757327" w:rsidRPr="001F0F3C" w14:paraId="44326D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751BC30" w14:textId="77777777" w:rsidR="00757327" w:rsidRPr="001F0F3C" w:rsidRDefault="00757327">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75AD710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D6E3FB"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3F4C92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0D5ED7B"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46" w:type="dxa"/>
            <w:vAlign w:val="center"/>
            <w:hideMark/>
          </w:tcPr>
          <w:p w14:paraId="6A045B60" w14:textId="77777777" w:rsidR="00757327" w:rsidRPr="001F0F3C" w:rsidRDefault="00757327">
            <w:pPr>
              <w:rPr>
                <w:rFonts w:ascii="Times New Roman" w:hAnsi="Times New Roman"/>
                <w:lang w:val="de-AT" w:eastAsia="de-AT"/>
              </w:rPr>
            </w:pPr>
          </w:p>
        </w:tc>
      </w:tr>
      <w:tr w:rsidR="00757327" w:rsidRPr="001F0F3C" w14:paraId="2435DE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DB1220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F7422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55FDAD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95B37C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B78C18A" w14:textId="77777777" w:rsidR="00757327" w:rsidRPr="001F0F3C" w:rsidRDefault="00757327">
            <w:pPr>
              <w:rPr>
                <w:rFonts w:ascii="Calibri" w:hAnsi="Calibri" w:cs="Calibri"/>
                <w:lang w:val="de-AT" w:eastAsia="de-AT"/>
              </w:rPr>
            </w:pPr>
          </w:p>
        </w:tc>
        <w:tc>
          <w:tcPr>
            <w:tcW w:w="146" w:type="dxa"/>
            <w:vAlign w:val="center"/>
            <w:hideMark/>
          </w:tcPr>
          <w:p w14:paraId="02A58D99" w14:textId="77777777" w:rsidR="00757327" w:rsidRPr="001F0F3C" w:rsidRDefault="00757327">
            <w:pPr>
              <w:rPr>
                <w:rFonts w:ascii="Times New Roman" w:hAnsi="Times New Roman"/>
                <w:lang w:val="de-AT" w:eastAsia="de-AT"/>
              </w:rPr>
            </w:pPr>
          </w:p>
        </w:tc>
      </w:tr>
      <w:tr w:rsidR="00757327" w:rsidRPr="001F0F3C" w14:paraId="04FD68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A4DB7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C85543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1FC2A2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1E9FD4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8A7325D" w14:textId="77777777" w:rsidR="00757327" w:rsidRPr="001F0F3C" w:rsidRDefault="00757327">
            <w:pPr>
              <w:rPr>
                <w:rFonts w:ascii="Calibri" w:hAnsi="Calibri" w:cs="Calibri"/>
                <w:lang w:val="de-AT" w:eastAsia="de-AT"/>
              </w:rPr>
            </w:pPr>
          </w:p>
        </w:tc>
        <w:tc>
          <w:tcPr>
            <w:tcW w:w="146" w:type="dxa"/>
            <w:vAlign w:val="center"/>
            <w:hideMark/>
          </w:tcPr>
          <w:p w14:paraId="6143E6E2" w14:textId="77777777" w:rsidR="00757327" w:rsidRPr="001F0F3C" w:rsidRDefault="00757327">
            <w:pPr>
              <w:rPr>
                <w:rFonts w:ascii="Times New Roman" w:hAnsi="Times New Roman"/>
                <w:lang w:val="de-AT" w:eastAsia="de-AT"/>
              </w:rPr>
            </w:pPr>
          </w:p>
        </w:tc>
      </w:tr>
      <w:tr w:rsidR="00757327" w:rsidRPr="001F0F3C" w14:paraId="5791B2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8A9A41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F08BB4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048F9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05921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37C3187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28F1E7E" w14:textId="77777777" w:rsidR="00757327" w:rsidRPr="001F0F3C" w:rsidRDefault="00757327">
            <w:pPr>
              <w:rPr>
                <w:rFonts w:ascii="Times New Roman" w:hAnsi="Times New Roman"/>
                <w:lang w:val="de-AT" w:eastAsia="de-AT"/>
              </w:rPr>
            </w:pPr>
          </w:p>
        </w:tc>
      </w:tr>
      <w:tr w:rsidR="00757327" w:rsidRPr="001F0F3C" w14:paraId="7C2837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B7E585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09103F5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5A29B2" w14:textId="6E221DC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FE63A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A41331D" w14:textId="77777777" w:rsidR="00757327" w:rsidRPr="001F0F3C" w:rsidRDefault="00757327">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46" w:type="dxa"/>
            <w:vAlign w:val="center"/>
            <w:hideMark/>
          </w:tcPr>
          <w:p w14:paraId="4252C3A4" w14:textId="77777777" w:rsidR="00757327" w:rsidRPr="001F0F3C" w:rsidRDefault="00757327">
            <w:pPr>
              <w:rPr>
                <w:rFonts w:ascii="Times New Roman" w:hAnsi="Times New Roman"/>
                <w:lang w:val="de-AT" w:eastAsia="de-AT"/>
              </w:rPr>
            </w:pPr>
          </w:p>
        </w:tc>
      </w:tr>
      <w:tr w:rsidR="00757327" w:rsidRPr="001F0F3C" w14:paraId="0BA723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DF2A44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094C66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68C475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9AB4D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0189844" w14:textId="77777777" w:rsidR="00757327" w:rsidRPr="001F0F3C" w:rsidRDefault="00757327">
            <w:pPr>
              <w:rPr>
                <w:rFonts w:ascii="Calibri" w:hAnsi="Calibri" w:cs="Calibri"/>
                <w:lang w:val="de-AT" w:eastAsia="de-AT"/>
              </w:rPr>
            </w:pPr>
          </w:p>
        </w:tc>
        <w:tc>
          <w:tcPr>
            <w:tcW w:w="146" w:type="dxa"/>
            <w:vAlign w:val="center"/>
            <w:hideMark/>
          </w:tcPr>
          <w:p w14:paraId="1A961B6F" w14:textId="77777777" w:rsidR="00757327" w:rsidRPr="001F0F3C" w:rsidRDefault="00757327">
            <w:pPr>
              <w:rPr>
                <w:rFonts w:ascii="Times New Roman" w:hAnsi="Times New Roman"/>
                <w:lang w:val="de-AT" w:eastAsia="de-AT"/>
              </w:rPr>
            </w:pPr>
          </w:p>
        </w:tc>
      </w:tr>
      <w:tr w:rsidR="00757327" w:rsidRPr="001F0F3C" w14:paraId="389653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610801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20E967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AF689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4B368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877A732" w14:textId="77777777" w:rsidR="00757327" w:rsidRPr="001F0F3C" w:rsidRDefault="00757327">
            <w:pPr>
              <w:rPr>
                <w:rFonts w:ascii="Calibri" w:hAnsi="Calibri" w:cs="Calibri"/>
                <w:lang w:val="de-AT" w:eastAsia="de-AT"/>
              </w:rPr>
            </w:pPr>
          </w:p>
        </w:tc>
        <w:tc>
          <w:tcPr>
            <w:tcW w:w="146" w:type="dxa"/>
            <w:vAlign w:val="center"/>
            <w:hideMark/>
          </w:tcPr>
          <w:p w14:paraId="6155EDF2" w14:textId="77777777" w:rsidR="00757327" w:rsidRPr="001F0F3C" w:rsidRDefault="00757327">
            <w:pPr>
              <w:rPr>
                <w:rFonts w:ascii="Times New Roman" w:hAnsi="Times New Roman"/>
                <w:lang w:val="de-AT" w:eastAsia="de-AT"/>
              </w:rPr>
            </w:pPr>
          </w:p>
        </w:tc>
      </w:tr>
      <w:tr w:rsidR="00757327" w:rsidRPr="001F0F3C" w14:paraId="2AAFFA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A096A6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64309A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D5C2E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A2E81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3FAEA1D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9833C60" w14:textId="77777777" w:rsidR="00757327" w:rsidRPr="001F0F3C" w:rsidRDefault="00757327">
            <w:pPr>
              <w:rPr>
                <w:rFonts w:ascii="Times New Roman" w:hAnsi="Times New Roman"/>
                <w:lang w:val="de-AT" w:eastAsia="de-AT"/>
              </w:rPr>
            </w:pPr>
          </w:p>
        </w:tc>
      </w:tr>
      <w:tr w:rsidR="00757327" w:rsidRPr="001F0F3C" w14:paraId="2AA0A5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1A9F5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460D6E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22047A2" w14:textId="4E214A0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D37EF9">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B69002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63773AA" w14:textId="77777777" w:rsidR="00757327" w:rsidRPr="001F0F3C" w:rsidRDefault="00757327">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46" w:type="dxa"/>
            <w:vAlign w:val="center"/>
            <w:hideMark/>
          </w:tcPr>
          <w:p w14:paraId="785D33FF" w14:textId="77777777" w:rsidR="00757327" w:rsidRPr="001F0F3C" w:rsidRDefault="00757327">
            <w:pPr>
              <w:rPr>
                <w:rFonts w:ascii="Times New Roman" w:hAnsi="Times New Roman"/>
                <w:lang w:val="de-AT" w:eastAsia="de-AT"/>
              </w:rPr>
            </w:pPr>
          </w:p>
        </w:tc>
      </w:tr>
      <w:tr w:rsidR="00757327" w:rsidRPr="001F0F3C" w14:paraId="335684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FF69D0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2F25D3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6EE309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CADA2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531F3CEB" w14:textId="77777777" w:rsidR="00757327" w:rsidRPr="001F0F3C" w:rsidRDefault="00757327">
            <w:pPr>
              <w:rPr>
                <w:rFonts w:ascii="Calibri" w:hAnsi="Calibri" w:cs="Calibri"/>
                <w:lang w:val="de-AT" w:eastAsia="de-AT"/>
              </w:rPr>
            </w:pPr>
          </w:p>
        </w:tc>
        <w:tc>
          <w:tcPr>
            <w:tcW w:w="146" w:type="dxa"/>
            <w:vAlign w:val="center"/>
            <w:hideMark/>
          </w:tcPr>
          <w:p w14:paraId="7070D2DE" w14:textId="77777777" w:rsidR="00757327" w:rsidRPr="001F0F3C" w:rsidRDefault="00757327">
            <w:pPr>
              <w:rPr>
                <w:rFonts w:ascii="Times New Roman" w:hAnsi="Times New Roman"/>
                <w:lang w:val="de-AT" w:eastAsia="de-AT"/>
              </w:rPr>
            </w:pPr>
          </w:p>
        </w:tc>
      </w:tr>
      <w:tr w:rsidR="00757327" w:rsidRPr="001F0F3C" w14:paraId="2F5D93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918055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99281A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48588D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E056E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7672ED33" w14:textId="77777777" w:rsidR="00757327" w:rsidRPr="001F0F3C" w:rsidRDefault="00757327">
            <w:pPr>
              <w:rPr>
                <w:rFonts w:ascii="Calibri" w:hAnsi="Calibri" w:cs="Calibri"/>
                <w:lang w:val="de-AT" w:eastAsia="de-AT"/>
              </w:rPr>
            </w:pPr>
          </w:p>
        </w:tc>
        <w:tc>
          <w:tcPr>
            <w:tcW w:w="146" w:type="dxa"/>
            <w:vAlign w:val="center"/>
            <w:hideMark/>
          </w:tcPr>
          <w:p w14:paraId="3202C573" w14:textId="77777777" w:rsidR="00757327" w:rsidRPr="001F0F3C" w:rsidRDefault="00757327">
            <w:pPr>
              <w:rPr>
                <w:rFonts w:ascii="Times New Roman" w:hAnsi="Times New Roman"/>
                <w:lang w:val="de-AT" w:eastAsia="de-AT"/>
              </w:rPr>
            </w:pPr>
          </w:p>
        </w:tc>
      </w:tr>
      <w:tr w:rsidR="00757327" w:rsidRPr="001F0F3C" w14:paraId="305CA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vAlign w:val="bottom"/>
            <w:hideMark/>
          </w:tcPr>
          <w:p w14:paraId="33EDEE2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D720E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D16B8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BBB893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748C553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6AE8622" w14:textId="77777777" w:rsidR="00757327" w:rsidRPr="001F0F3C" w:rsidRDefault="00757327">
            <w:pPr>
              <w:rPr>
                <w:rFonts w:ascii="Times New Roman" w:hAnsi="Times New Roman"/>
                <w:lang w:val="de-AT" w:eastAsia="de-AT"/>
              </w:rPr>
            </w:pPr>
          </w:p>
        </w:tc>
      </w:tr>
      <w:tr w:rsidR="00757327" w:rsidRPr="001F0F3C" w14:paraId="687CEB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6E90F16A" w14:textId="77777777" w:rsidR="00757327" w:rsidRPr="001F0F3C" w:rsidRDefault="00757327">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498A700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F7EA58" w14:textId="41073F8A" w:rsidR="00757327" w:rsidRPr="001F0F3C" w:rsidRDefault="00C3086C">
            <w:pPr>
              <w:jc w:val="center"/>
              <w:rPr>
                <w:rFonts w:ascii="Calibri" w:hAnsi="Calibri" w:cs="Calibri"/>
                <w:lang w:val="de-AT" w:eastAsia="de-AT"/>
              </w:rPr>
            </w:pPr>
            <w:r>
              <w:rPr>
                <w:rFonts w:ascii="Calibri" w:hAnsi="Calibri" w:cs="Calibri"/>
                <w:lang w:val="de-AT" w:eastAsia="de-AT"/>
              </w:rPr>
              <w:t>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7E628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3A144DC" w14:textId="77777777" w:rsidR="00757327" w:rsidRPr="001F0F3C" w:rsidRDefault="00757327">
            <w:pPr>
              <w:rPr>
                <w:rFonts w:ascii="Calibri" w:hAnsi="Calibri" w:cs="Calibri"/>
                <w:lang w:val="de-AT" w:eastAsia="de-AT"/>
              </w:rPr>
            </w:pPr>
            <w:r w:rsidRPr="001F0F3C">
              <w:rPr>
                <w:rFonts w:ascii="Calibri" w:hAnsi="Calibri" w:cs="Calibri"/>
                <w:lang w:val="de-AT" w:eastAsia="de-AT"/>
              </w:rPr>
              <w:t>Trockenheit</w:t>
            </w:r>
          </w:p>
        </w:tc>
        <w:tc>
          <w:tcPr>
            <w:tcW w:w="146" w:type="dxa"/>
            <w:vAlign w:val="center"/>
            <w:hideMark/>
          </w:tcPr>
          <w:p w14:paraId="5CDB69F6" w14:textId="77777777" w:rsidR="00757327" w:rsidRPr="001F0F3C" w:rsidRDefault="00757327">
            <w:pPr>
              <w:rPr>
                <w:rFonts w:ascii="Times New Roman" w:hAnsi="Times New Roman"/>
                <w:lang w:val="de-AT" w:eastAsia="de-AT"/>
              </w:rPr>
            </w:pPr>
          </w:p>
        </w:tc>
      </w:tr>
      <w:tr w:rsidR="00757327" w:rsidRPr="001F0F3C" w14:paraId="5C2065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1B63148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317F52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925DA01" w14:textId="4E1D673A" w:rsidR="00757327" w:rsidRPr="001F0F3C" w:rsidRDefault="00C3086C">
            <w:pPr>
              <w:jc w:val="center"/>
              <w:rPr>
                <w:rFonts w:ascii="Calibri" w:hAnsi="Calibri" w:cs="Calibri"/>
                <w:lang w:val="de-AT" w:eastAsia="de-AT"/>
              </w:rPr>
            </w:pPr>
            <w:r>
              <w:rPr>
                <w:rFonts w:ascii="Calibri" w:hAnsi="Calibri" w:cs="Calibri"/>
                <w:lang w:val="de-AT" w:eastAsia="de-AT"/>
              </w:rPr>
              <w:t>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29083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D2E0EFD" w14:textId="77777777" w:rsidR="00757327" w:rsidRPr="001F0F3C" w:rsidRDefault="00757327">
            <w:pPr>
              <w:rPr>
                <w:rFonts w:ascii="Calibri" w:hAnsi="Calibri" w:cs="Calibri"/>
                <w:lang w:val="de-AT" w:eastAsia="de-AT"/>
              </w:rPr>
            </w:pPr>
            <w:r w:rsidRPr="001F0F3C">
              <w:rPr>
                <w:rFonts w:ascii="Calibri" w:hAnsi="Calibri" w:cs="Calibri"/>
                <w:lang w:val="de-AT" w:eastAsia="de-AT"/>
              </w:rPr>
              <w:t>Hitze</w:t>
            </w:r>
          </w:p>
        </w:tc>
        <w:tc>
          <w:tcPr>
            <w:tcW w:w="146" w:type="dxa"/>
            <w:vAlign w:val="center"/>
            <w:hideMark/>
          </w:tcPr>
          <w:p w14:paraId="0B01B8EF" w14:textId="77777777" w:rsidR="00757327" w:rsidRPr="001F0F3C" w:rsidRDefault="00757327">
            <w:pPr>
              <w:rPr>
                <w:rFonts w:ascii="Times New Roman" w:hAnsi="Times New Roman"/>
                <w:lang w:val="de-AT" w:eastAsia="de-AT"/>
              </w:rPr>
            </w:pPr>
          </w:p>
        </w:tc>
      </w:tr>
      <w:tr w:rsidR="00757327" w:rsidRPr="001F0F3C" w14:paraId="2EBD8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1D2188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403438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C42D8D5" w14:textId="2498C289"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B8512B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B2C8858" w14:textId="77777777" w:rsidR="00757327" w:rsidRPr="001F0F3C" w:rsidRDefault="00757327">
            <w:pPr>
              <w:rPr>
                <w:rFonts w:ascii="Calibri" w:hAnsi="Calibri" w:cs="Calibri"/>
                <w:lang w:val="de-AT" w:eastAsia="de-AT"/>
              </w:rPr>
            </w:pPr>
            <w:r w:rsidRPr="001F0F3C">
              <w:rPr>
                <w:rFonts w:ascii="Calibri" w:hAnsi="Calibri" w:cs="Calibri"/>
                <w:lang w:val="de-AT" w:eastAsia="de-AT"/>
              </w:rPr>
              <w:t>Anstieg Durchschnittstemperatur</w:t>
            </w:r>
          </w:p>
        </w:tc>
        <w:tc>
          <w:tcPr>
            <w:tcW w:w="146" w:type="dxa"/>
            <w:vAlign w:val="center"/>
            <w:hideMark/>
          </w:tcPr>
          <w:p w14:paraId="06776DD7" w14:textId="77777777" w:rsidR="00757327" w:rsidRPr="001F0F3C" w:rsidRDefault="00757327">
            <w:pPr>
              <w:rPr>
                <w:rFonts w:ascii="Times New Roman" w:hAnsi="Times New Roman"/>
                <w:lang w:val="de-AT" w:eastAsia="de-AT"/>
              </w:rPr>
            </w:pPr>
          </w:p>
        </w:tc>
      </w:tr>
      <w:tr w:rsidR="00757327" w:rsidRPr="001F0F3C" w14:paraId="5DEB6C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387FCF3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A3C91E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0B5EB24" w14:textId="05EDB0D9" w:rsidR="00757327" w:rsidRPr="001F0F3C" w:rsidRDefault="00C3086C">
            <w:pPr>
              <w:jc w:val="center"/>
              <w:rPr>
                <w:rFonts w:ascii="Calibri" w:hAnsi="Calibri" w:cs="Calibri"/>
                <w:lang w:val="de-AT" w:eastAsia="de-AT"/>
              </w:rPr>
            </w:pPr>
            <w:r>
              <w:rPr>
                <w:rFonts w:ascii="Calibri" w:hAnsi="Calibri" w:cs="Calibri"/>
                <w:lang w:val="de-AT" w:eastAsia="de-AT"/>
              </w:rPr>
              <w:t>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0A7B9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3348D45" w14:textId="77777777" w:rsidR="00757327" w:rsidRPr="001F0F3C" w:rsidRDefault="00757327">
            <w:pPr>
              <w:rPr>
                <w:rFonts w:ascii="Calibri" w:hAnsi="Calibri" w:cs="Calibri"/>
                <w:lang w:val="de-AT" w:eastAsia="de-AT"/>
              </w:rPr>
            </w:pPr>
            <w:r w:rsidRPr="001F0F3C">
              <w:rPr>
                <w:rFonts w:ascii="Calibri" w:hAnsi="Calibri" w:cs="Calibri"/>
                <w:lang w:val="de-AT" w:eastAsia="de-AT"/>
              </w:rPr>
              <w:t>Erosion</w:t>
            </w:r>
          </w:p>
        </w:tc>
        <w:tc>
          <w:tcPr>
            <w:tcW w:w="146" w:type="dxa"/>
            <w:vAlign w:val="center"/>
            <w:hideMark/>
          </w:tcPr>
          <w:p w14:paraId="421C9776" w14:textId="77777777" w:rsidR="00757327" w:rsidRPr="001F0F3C" w:rsidRDefault="00757327">
            <w:pPr>
              <w:rPr>
                <w:rFonts w:ascii="Times New Roman" w:hAnsi="Times New Roman"/>
                <w:lang w:val="de-AT" w:eastAsia="de-AT"/>
              </w:rPr>
            </w:pPr>
          </w:p>
        </w:tc>
      </w:tr>
      <w:tr w:rsidR="00757327" w:rsidRPr="001F0F3C" w14:paraId="0C9E91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2BAA59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135724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6EEDA8" w14:textId="136BC835"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CA01F4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5DC80B8" w14:textId="77777777" w:rsidR="00757327" w:rsidRPr="001F0F3C" w:rsidRDefault="00757327">
            <w:pPr>
              <w:rPr>
                <w:rFonts w:ascii="Calibri" w:hAnsi="Calibri" w:cs="Calibri"/>
                <w:lang w:val="de-AT" w:eastAsia="de-AT"/>
              </w:rPr>
            </w:pPr>
            <w:r w:rsidRPr="001F0F3C">
              <w:rPr>
                <w:rFonts w:ascii="Calibri" w:hAnsi="Calibri" w:cs="Calibri"/>
                <w:lang w:val="de-AT" w:eastAsia="de-AT"/>
              </w:rPr>
              <w:t>Vermurungen</w:t>
            </w:r>
          </w:p>
        </w:tc>
        <w:tc>
          <w:tcPr>
            <w:tcW w:w="146" w:type="dxa"/>
            <w:vAlign w:val="center"/>
            <w:hideMark/>
          </w:tcPr>
          <w:p w14:paraId="6742E6D6" w14:textId="77777777" w:rsidR="00757327" w:rsidRPr="001F0F3C" w:rsidRDefault="00757327">
            <w:pPr>
              <w:rPr>
                <w:rFonts w:ascii="Times New Roman" w:hAnsi="Times New Roman"/>
                <w:lang w:val="de-AT" w:eastAsia="de-AT"/>
              </w:rPr>
            </w:pPr>
          </w:p>
        </w:tc>
      </w:tr>
      <w:tr w:rsidR="00757327" w:rsidRPr="001F0F3C" w14:paraId="645E42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3A3A51C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A61233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B9053CA" w14:textId="4F428419"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AEB345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C42C94B" w14:textId="77777777" w:rsidR="00757327" w:rsidRPr="001F0F3C" w:rsidRDefault="00757327">
            <w:pPr>
              <w:rPr>
                <w:rFonts w:ascii="Calibri" w:hAnsi="Calibri" w:cs="Calibri"/>
                <w:lang w:val="de-AT" w:eastAsia="de-AT"/>
              </w:rPr>
            </w:pPr>
            <w:r w:rsidRPr="001F0F3C">
              <w:rPr>
                <w:rFonts w:ascii="Calibri" w:hAnsi="Calibri" w:cs="Calibri"/>
                <w:lang w:val="de-AT" w:eastAsia="de-AT"/>
              </w:rPr>
              <w:t>Sturm</w:t>
            </w:r>
          </w:p>
        </w:tc>
        <w:tc>
          <w:tcPr>
            <w:tcW w:w="146" w:type="dxa"/>
            <w:vAlign w:val="center"/>
            <w:hideMark/>
          </w:tcPr>
          <w:p w14:paraId="7930E8C2" w14:textId="77777777" w:rsidR="00757327" w:rsidRPr="001F0F3C" w:rsidRDefault="00757327">
            <w:pPr>
              <w:rPr>
                <w:rFonts w:ascii="Times New Roman" w:hAnsi="Times New Roman"/>
                <w:lang w:val="de-AT" w:eastAsia="de-AT"/>
              </w:rPr>
            </w:pPr>
          </w:p>
        </w:tc>
      </w:tr>
      <w:tr w:rsidR="00757327" w:rsidRPr="001F0F3C" w14:paraId="51142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F20811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063D0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35F38CA" w14:textId="635ADA9B"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71266B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7FC33D5" w14:textId="77777777" w:rsidR="00757327" w:rsidRPr="001F0F3C" w:rsidRDefault="00757327">
            <w:pPr>
              <w:rPr>
                <w:rFonts w:ascii="Calibri" w:hAnsi="Calibri" w:cs="Calibri"/>
                <w:lang w:val="de-AT" w:eastAsia="de-AT"/>
              </w:rPr>
            </w:pPr>
            <w:r w:rsidRPr="001F0F3C">
              <w:rPr>
                <w:rFonts w:ascii="Calibri" w:hAnsi="Calibri" w:cs="Calibri"/>
                <w:lang w:val="de-AT" w:eastAsia="de-AT"/>
              </w:rPr>
              <w:t>Starkniederschlag</w:t>
            </w:r>
          </w:p>
        </w:tc>
        <w:tc>
          <w:tcPr>
            <w:tcW w:w="146" w:type="dxa"/>
            <w:vAlign w:val="center"/>
            <w:hideMark/>
          </w:tcPr>
          <w:p w14:paraId="615D3DAE" w14:textId="77777777" w:rsidR="00757327" w:rsidRPr="001F0F3C" w:rsidRDefault="00757327">
            <w:pPr>
              <w:rPr>
                <w:rFonts w:ascii="Times New Roman" w:hAnsi="Times New Roman"/>
                <w:lang w:val="de-AT" w:eastAsia="de-AT"/>
              </w:rPr>
            </w:pPr>
          </w:p>
        </w:tc>
      </w:tr>
      <w:tr w:rsidR="00757327" w:rsidRPr="001F0F3C" w14:paraId="3318CF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DC67E0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2DEB15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446DAD6" w14:textId="15D7D27A"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D45F10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6F3B5BBF" w14:textId="77777777" w:rsidR="00757327" w:rsidRPr="001F0F3C" w:rsidRDefault="00757327">
            <w:pPr>
              <w:rPr>
                <w:rFonts w:ascii="Calibri" w:hAnsi="Calibri" w:cs="Calibri"/>
                <w:lang w:val="de-AT" w:eastAsia="de-AT"/>
              </w:rPr>
            </w:pPr>
            <w:r w:rsidRPr="001F0F3C">
              <w:rPr>
                <w:rFonts w:ascii="Calibri" w:hAnsi="Calibri" w:cs="Calibri"/>
                <w:lang w:val="de-AT" w:eastAsia="de-AT"/>
              </w:rPr>
              <w:t>Gletscherrückgang</w:t>
            </w:r>
          </w:p>
        </w:tc>
        <w:tc>
          <w:tcPr>
            <w:tcW w:w="146" w:type="dxa"/>
            <w:vAlign w:val="center"/>
            <w:hideMark/>
          </w:tcPr>
          <w:p w14:paraId="533BAAEB" w14:textId="77777777" w:rsidR="00757327" w:rsidRPr="001F0F3C" w:rsidRDefault="00757327">
            <w:pPr>
              <w:rPr>
                <w:rFonts w:ascii="Times New Roman" w:hAnsi="Times New Roman"/>
                <w:lang w:val="de-AT" w:eastAsia="de-AT"/>
              </w:rPr>
            </w:pPr>
          </w:p>
        </w:tc>
      </w:tr>
      <w:tr w:rsidR="00757327" w:rsidRPr="001F0F3C" w14:paraId="09BF16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9CA978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24166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F7C004D" w14:textId="635BAE81"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3245B1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4C8833C" w14:textId="2E0F23A9" w:rsidR="00757327" w:rsidRPr="001F0F3C" w:rsidRDefault="00757327">
            <w:pPr>
              <w:rPr>
                <w:rFonts w:ascii="Calibri" w:hAnsi="Calibri" w:cs="Calibri"/>
                <w:lang w:val="de-AT" w:eastAsia="de-AT"/>
              </w:rPr>
            </w:pPr>
            <w:r w:rsidRPr="001F0F3C">
              <w:rPr>
                <w:rFonts w:ascii="Calibri" w:hAnsi="Calibri" w:cs="Calibri"/>
                <w:lang w:val="de-AT" w:eastAsia="de-AT"/>
              </w:rPr>
              <w:t>Kälteperioden</w:t>
            </w:r>
          </w:p>
        </w:tc>
        <w:tc>
          <w:tcPr>
            <w:tcW w:w="146" w:type="dxa"/>
            <w:vAlign w:val="center"/>
            <w:hideMark/>
          </w:tcPr>
          <w:p w14:paraId="2B5F8005" w14:textId="77777777" w:rsidR="00757327" w:rsidRPr="001F0F3C" w:rsidRDefault="00757327">
            <w:pPr>
              <w:rPr>
                <w:rFonts w:ascii="Times New Roman" w:hAnsi="Times New Roman"/>
                <w:lang w:val="de-AT" w:eastAsia="de-AT"/>
              </w:rPr>
            </w:pPr>
          </w:p>
        </w:tc>
      </w:tr>
      <w:tr w:rsidR="00757327" w:rsidRPr="001F0F3C" w14:paraId="76C850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2DDB87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EFB6BD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E646461" w14:textId="7502653A" w:rsidR="00757327" w:rsidRPr="001F0F3C" w:rsidRDefault="00C3086C" w:rsidP="00C3086C">
            <w:pPr>
              <w:rPr>
                <w:rFonts w:ascii="Calibri" w:hAnsi="Calibri" w:cs="Calibri"/>
                <w:lang w:val="de-AT" w:eastAsia="de-AT"/>
              </w:rPr>
            </w:pPr>
            <w:r>
              <w:rPr>
                <w:rFonts w:ascii="Calibri" w:hAnsi="Calibri" w:cs="Calibri"/>
                <w:lang w:val="de-AT" w:eastAsia="de-AT"/>
              </w:rPr>
              <w:t xml:space="preserve"> x</w:t>
            </w:r>
          </w:p>
        </w:tc>
        <w:tc>
          <w:tcPr>
            <w:tcW w:w="186" w:type="dxa"/>
            <w:tcBorders>
              <w:top w:val="nil"/>
              <w:left w:val="nil"/>
              <w:bottom w:val="nil"/>
              <w:right w:val="nil"/>
            </w:tcBorders>
            <w:shd w:val="clear" w:color="000000" w:fill="FFFFFF"/>
            <w:noWrap/>
            <w:vAlign w:val="bottom"/>
            <w:hideMark/>
          </w:tcPr>
          <w:p w14:paraId="4C6BCF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EF8E24B" w14:textId="77777777" w:rsidR="00757327" w:rsidRPr="001F0F3C" w:rsidRDefault="00757327">
            <w:pPr>
              <w:rPr>
                <w:rFonts w:ascii="Calibri" w:hAnsi="Calibri" w:cs="Calibri"/>
                <w:lang w:val="de-AT" w:eastAsia="de-AT"/>
              </w:rPr>
            </w:pPr>
            <w:r w:rsidRPr="001F0F3C">
              <w:rPr>
                <w:rFonts w:ascii="Calibri" w:hAnsi="Calibri" w:cs="Calibri"/>
                <w:lang w:val="de-AT" w:eastAsia="de-AT"/>
              </w:rPr>
              <w:t>Nassschnee</w:t>
            </w:r>
          </w:p>
        </w:tc>
        <w:tc>
          <w:tcPr>
            <w:tcW w:w="146" w:type="dxa"/>
            <w:vAlign w:val="center"/>
            <w:hideMark/>
          </w:tcPr>
          <w:p w14:paraId="0D0E4060" w14:textId="77777777" w:rsidR="00757327" w:rsidRPr="001F0F3C" w:rsidRDefault="00757327">
            <w:pPr>
              <w:rPr>
                <w:rFonts w:ascii="Times New Roman" w:hAnsi="Times New Roman"/>
                <w:lang w:val="de-AT" w:eastAsia="de-AT"/>
              </w:rPr>
            </w:pPr>
          </w:p>
        </w:tc>
      </w:tr>
      <w:tr w:rsidR="00757327" w:rsidRPr="001F0F3C" w14:paraId="11194C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DBCB6D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BBF4A7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498BAE2" w14:textId="77F25FB9" w:rsidR="00757327" w:rsidRPr="001F0F3C" w:rsidRDefault="00C3086C">
            <w:pPr>
              <w:jc w:val="center"/>
              <w:rPr>
                <w:rFonts w:ascii="Calibri" w:hAnsi="Calibri" w:cs="Calibri"/>
                <w:lang w:val="de-AT" w:eastAsia="de-AT"/>
              </w:rPr>
            </w:pPr>
            <w:r>
              <w:rPr>
                <w:rFonts w:ascii="Calibri" w:hAnsi="Calibri" w:cs="Calibri"/>
                <w:lang w:val="de-AT" w:eastAsia="de-AT"/>
              </w:rPr>
              <w:t xml:space="preserve"> x</w:t>
            </w:r>
            <w:r w:rsidR="00757327"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246290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8A18D00" w14:textId="77777777" w:rsidR="00757327" w:rsidRPr="001F0F3C" w:rsidRDefault="00757327">
            <w:pPr>
              <w:rPr>
                <w:rFonts w:ascii="Calibri" w:hAnsi="Calibri" w:cs="Calibri"/>
                <w:lang w:val="de-AT" w:eastAsia="de-AT"/>
              </w:rPr>
            </w:pPr>
            <w:r w:rsidRPr="001F0F3C">
              <w:rPr>
                <w:rFonts w:ascii="Calibri" w:hAnsi="Calibri" w:cs="Calibri"/>
                <w:lang w:val="de-AT" w:eastAsia="de-AT"/>
              </w:rPr>
              <w:t>Niederschlagsverteilung</w:t>
            </w:r>
          </w:p>
        </w:tc>
        <w:tc>
          <w:tcPr>
            <w:tcW w:w="146" w:type="dxa"/>
            <w:vAlign w:val="center"/>
            <w:hideMark/>
          </w:tcPr>
          <w:p w14:paraId="38AAF22C" w14:textId="77777777" w:rsidR="00757327" w:rsidRPr="001F0F3C" w:rsidRDefault="00757327">
            <w:pPr>
              <w:rPr>
                <w:rFonts w:ascii="Times New Roman" w:hAnsi="Times New Roman"/>
                <w:lang w:val="de-AT" w:eastAsia="de-AT"/>
              </w:rPr>
            </w:pPr>
          </w:p>
        </w:tc>
      </w:tr>
      <w:tr w:rsidR="00757327" w:rsidRPr="001F0F3C" w14:paraId="010EA5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28BBA5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578F96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D046457" w14:textId="6E5238D3"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C8A56D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2324BE6" w14:textId="77777777" w:rsidR="00757327" w:rsidRPr="001F0F3C" w:rsidRDefault="00757327">
            <w:pPr>
              <w:rPr>
                <w:rFonts w:ascii="Calibri" w:hAnsi="Calibri" w:cs="Calibri"/>
                <w:lang w:val="de-AT" w:eastAsia="de-AT"/>
              </w:rPr>
            </w:pPr>
            <w:r w:rsidRPr="001F0F3C">
              <w:rPr>
                <w:rFonts w:ascii="Calibri" w:hAnsi="Calibri" w:cs="Calibri"/>
                <w:lang w:val="de-AT" w:eastAsia="de-AT"/>
              </w:rPr>
              <w:t>Spätfrost, Frost</w:t>
            </w:r>
          </w:p>
        </w:tc>
        <w:tc>
          <w:tcPr>
            <w:tcW w:w="146" w:type="dxa"/>
            <w:vAlign w:val="center"/>
            <w:hideMark/>
          </w:tcPr>
          <w:p w14:paraId="4E968F92" w14:textId="77777777" w:rsidR="00757327" w:rsidRPr="001F0F3C" w:rsidRDefault="00757327">
            <w:pPr>
              <w:rPr>
                <w:rFonts w:ascii="Times New Roman" w:hAnsi="Times New Roman"/>
                <w:lang w:val="de-AT" w:eastAsia="de-AT"/>
              </w:rPr>
            </w:pPr>
          </w:p>
        </w:tc>
      </w:tr>
      <w:tr w:rsidR="00757327" w:rsidRPr="001F0F3C" w14:paraId="774444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9FAF06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AE4835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B8F9E99" w14:textId="721C9E56"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FC42AA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3A66EAB"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Schädlingsbefall</w:t>
            </w:r>
          </w:p>
        </w:tc>
        <w:tc>
          <w:tcPr>
            <w:tcW w:w="146" w:type="dxa"/>
            <w:vAlign w:val="center"/>
            <w:hideMark/>
          </w:tcPr>
          <w:p w14:paraId="22F04999" w14:textId="77777777" w:rsidR="00757327" w:rsidRPr="001F0F3C" w:rsidRDefault="00757327">
            <w:pPr>
              <w:rPr>
                <w:rFonts w:ascii="Times New Roman" w:hAnsi="Times New Roman"/>
                <w:lang w:val="de-AT" w:eastAsia="de-AT"/>
              </w:rPr>
            </w:pPr>
          </w:p>
        </w:tc>
      </w:tr>
      <w:tr w:rsidR="00757327" w:rsidRPr="001F0F3C" w14:paraId="0ADF28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0FB4B0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37933A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BBFD37B" w14:textId="4EF33597"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920DD8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CDFD863" w14:textId="77777777" w:rsidR="00757327" w:rsidRPr="001F0F3C" w:rsidRDefault="00757327">
            <w:pPr>
              <w:rPr>
                <w:rFonts w:ascii="Calibri" w:hAnsi="Calibri" w:cs="Calibri"/>
                <w:lang w:val="de-AT" w:eastAsia="de-AT"/>
              </w:rPr>
            </w:pPr>
            <w:r w:rsidRPr="001F0F3C">
              <w:rPr>
                <w:rFonts w:ascii="Calibri" w:hAnsi="Calibri" w:cs="Calibri"/>
                <w:lang w:val="de-AT" w:eastAsia="de-AT"/>
              </w:rPr>
              <w:t>Hochwasser</w:t>
            </w:r>
          </w:p>
        </w:tc>
        <w:tc>
          <w:tcPr>
            <w:tcW w:w="146" w:type="dxa"/>
            <w:vAlign w:val="center"/>
            <w:hideMark/>
          </w:tcPr>
          <w:p w14:paraId="327D457A" w14:textId="77777777" w:rsidR="00757327" w:rsidRPr="001F0F3C" w:rsidRDefault="00757327">
            <w:pPr>
              <w:rPr>
                <w:rFonts w:ascii="Times New Roman" w:hAnsi="Times New Roman"/>
                <w:lang w:val="de-AT" w:eastAsia="de-AT"/>
              </w:rPr>
            </w:pPr>
          </w:p>
        </w:tc>
      </w:tr>
      <w:tr w:rsidR="00757327" w:rsidRPr="001F0F3C" w14:paraId="0BB7C1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E1C903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8D46CD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85F2634" w14:textId="2F815223"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5496D0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CE8CB6F"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Schneesicherheit</w:t>
            </w:r>
          </w:p>
        </w:tc>
        <w:tc>
          <w:tcPr>
            <w:tcW w:w="146" w:type="dxa"/>
            <w:vAlign w:val="center"/>
            <w:hideMark/>
          </w:tcPr>
          <w:p w14:paraId="19D14103" w14:textId="77777777" w:rsidR="00757327" w:rsidRPr="001F0F3C" w:rsidRDefault="00757327">
            <w:pPr>
              <w:rPr>
                <w:rFonts w:ascii="Times New Roman" w:hAnsi="Times New Roman"/>
                <w:lang w:val="de-AT" w:eastAsia="de-AT"/>
              </w:rPr>
            </w:pPr>
          </w:p>
        </w:tc>
      </w:tr>
      <w:tr w:rsidR="00757327" w:rsidRPr="001F0F3C" w14:paraId="48746E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394465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A5AA33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23520C5" w14:textId="66D8A806"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B36F5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66787B65" w14:textId="77777777" w:rsidR="00757327" w:rsidRPr="001F0F3C" w:rsidRDefault="00757327">
            <w:pPr>
              <w:rPr>
                <w:rFonts w:ascii="Calibri" w:hAnsi="Calibri" w:cs="Calibri"/>
                <w:lang w:val="de-AT" w:eastAsia="de-AT"/>
              </w:rPr>
            </w:pPr>
            <w:r w:rsidRPr="001F0F3C">
              <w:rPr>
                <w:rFonts w:ascii="Calibri" w:hAnsi="Calibri" w:cs="Calibri"/>
                <w:lang w:val="de-AT" w:eastAsia="de-AT"/>
              </w:rPr>
              <w:t>Hagel</w:t>
            </w:r>
          </w:p>
        </w:tc>
        <w:tc>
          <w:tcPr>
            <w:tcW w:w="146" w:type="dxa"/>
            <w:vAlign w:val="center"/>
            <w:hideMark/>
          </w:tcPr>
          <w:p w14:paraId="3722ADDB" w14:textId="77777777" w:rsidR="00757327" w:rsidRPr="001F0F3C" w:rsidRDefault="00757327">
            <w:pPr>
              <w:rPr>
                <w:rFonts w:ascii="Times New Roman" w:hAnsi="Times New Roman"/>
                <w:lang w:val="de-AT" w:eastAsia="de-AT"/>
              </w:rPr>
            </w:pPr>
          </w:p>
        </w:tc>
      </w:tr>
      <w:tr w:rsidR="00757327" w:rsidRPr="001F0F3C" w14:paraId="691B38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5AF754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7328B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920252B" w14:textId="20B2E252"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13EBC0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EBF8D51" w14:textId="77777777" w:rsidR="00757327" w:rsidRPr="001F0F3C" w:rsidRDefault="00757327">
            <w:pPr>
              <w:rPr>
                <w:rFonts w:ascii="Calibri" w:hAnsi="Calibri" w:cs="Calibri"/>
                <w:lang w:val="de-AT" w:eastAsia="de-AT"/>
              </w:rPr>
            </w:pPr>
            <w:r w:rsidRPr="001F0F3C">
              <w:rPr>
                <w:rFonts w:ascii="Calibri" w:hAnsi="Calibri" w:cs="Calibri"/>
                <w:lang w:val="de-AT" w:eastAsia="de-AT"/>
              </w:rPr>
              <w:t>Lawinen</w:t>
            </w:r>
          </w:p>
        </w:tc>
        <w:tc>
          <w:tcPr>
            <w:tcW w:w="146" w:type="dxa"/>
            <w:vAlign w:val="center"/>
            <w:hideMark/>
          </w:tcPr>
          <w:p w14:paraId="359D282E" w14:textId="77777777" w:rsidR="00757327" w:rsidRPr="001F0F3C" w:rsidRDefault="00757327">
            <w:pPr>
              <w:rPr>
                <w:rFonts w:ascii="Times New Roman" w:hAnsi="Times New Roman"/>
                <w:lang w:val="de-AT" w:eastAsia="de-AT"/>
              </w:rPr>
            </w:pPr>
          </w:p>
        </w:tc>
      </w:tr>
      <w:tr w:rsidR="00757327" w:rsidRPr="001F0F3C" w14:paraId="012163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45A98D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2A584C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2E4CED8" w14:textId="09A12C1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EDFFF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225B77DA" w14:textId="77777777" w:rsidR="00757327" w:rsidRPr="001F0F3C" w:rsidRDefault="00757327">
            <w:pPr>
              <w:rPr>
                <w:rFonts w:ascii="Calibri" w:hAnsi="Calibri" w:cs="Calibri"/>
                <w:lang w:val="de-AT" w:eastAsia="de-AT"/>
              </w:rPr>
            </w:pPr>
            <w:r w:rsidRPr="001F0F3C">
              <w:rPr>
                <w:rFonts w:ascii="Calibri" w:hAnsi="Calibri" w:cs="Calibri"/>
                <w:lang w:val="de-AT" w:eastAsia="de-AT"/>
              </w:rPr>
              <w:t>Niederwasser</w:t>
            </w:r>
          </w:p>
        </w:tc>
        <w:tc>
          <w:tcPr>
            <w:tcW w:w="146" w:type="dxa"/>
            <w:vAlign w:val="center"/>
            <w:hideMark/>
          </w:tcPr>
          <w:p w14:paraId="2A119F84" w14:textId="77777777" w:rsidR="00757327" w:rsidRPr="001F0F3C" w:rsidRDefault="00757327">
            <w:pPr>
              <w:rPr>
                <w:rFonts w:ascii="Times New Roman" w:hAnsi="Times New Roman"/>
                <w:lang w:val="de-AT" w:eastAsia="de-AT"/>
              </w:rPr>
            </w:pPr>
          </w:p>
        </w:tc>
      </w:tr>
      <w:tr w:rsidR="00757327" w:rsidRPr="001F0F3C" w14:paraId="66A3FC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8E2746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2980B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E08A271" w14:textId="0725796D"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C4C980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1710940" w14:textId="77777777" w:rsidR="00757327" w:rsidRPr="001F0F3C" w:rsidRDefault="00757327">
            <w:pPr>
              <w:rPr>
                <w:rFonts w:ascii="Calibri" w:hAnsi="Calibri" w:cs="Calibri"/>
                <w:lang w:val="de-AT" w:eastAsia="de-AT"/>
              </w:rPr>
            </w:pPr>
            <w:r w:rsidRPr="001F0F3C">
              <w:rPr>
                <w:rFonts w:ascii="Calibri" w:hAnsi="Calibri" w:cs="Calibri"/>
                <w:lang w:val="de-AT" w:eastAsia="de-AT"/>
              </w:rPr>
              <w:t>Anstieg Waldgrenze</w:t>
            </w:r>
          </w:p>
        </w:tc>
        <w:tc>
          <w:tcPr>
            <w:tcW w:w="146" w:type="dxa"/>
            <w:vAlign w:val="center"/>
            <w:hideMark/>
          </w:tcPr>
          <w:p w14:paraId="787CCBD1" w14:textId="77777777" w:rsidR="00757327" w:rsidRPr="001F0F3C" w:rsidRDefault="00757327">
            <w:pPr>
              <w:rPr>
                <w:rFonts w:ascii="Times New Roman" w:hAnsi="Times New Roman"/>
                <w:lang w:val="de-AT" w:eastAsia="de-AT"/>
              </w:rPr>
            </w:pPr>
          </w:p>
        </w:tc>
      </w:tr>
      <w:tr w:rsidR="00757327" w:rsidRPr="001F0F3C" w14:paraId="1E5802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C1B743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4469CD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3FC317C" w14:textId="43B002DE"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D03372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F682D49" w14:textId="77777777" w:rsidR="00757327" w:rsidRPr="001F0F3C" w:rsidRDefault="00757327">
            <w:pPr>
              <w:rPr>
                <w:rFonts w:ascii="Calibri" w:hAnsi="Calibri" w:cs="Calibri"/>
                <w:lang w:val="de-AT" w:eastAsia="de-AT"/>
              </w:rPr>
            </w:pPr>
            <w:r w:rsidRPr="001F0F3C">
              <w:rPr>
                <w:rFonts w:ascii="Calibri" w:hAnsi="Calibri" w:cs="Calibri"/>
                <w:lang w:val="de-AT" w:eastAsia="de-AT"/>
              </w:rPr>
              <w:t>Auftauen Permafrost</w:t>
            </w:r>
          </w:p>
        </w:tc>
        <w:tc>
          <w:tcPr>
            <w:tcW w:w="146" w:type="dxa"/>
            <w:vAlign w:val="center"/>
            <w:hideMark/>
          </w:tcPr>
          <w:p w14:paraId="7A9E19FD" w14:textId="77777777" w:rsidR="00757327" w:rsidRPr="001F0F3C" w:rsidRDefault="00757327">
            <w:pPr>
              <w:rPr>
                <w:rFonts w:ascii="Times New Roman" w:hAnsi="Times New Roman"/>
                <w:lang w:val="de-AT" w:eastAsia="de-AT"/>
              </w:rPr>
            </w:pPr>
          </w:p>
        </w:tc>
      </w:tr>
      <w:tr w:rsidR="00757327" w:rsidRPr="001F0F3C" w14:paraId="7E092C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15B87D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7782E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6E67193" w14:textId="526AE84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19FE61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E4A404B" w14:textId="77777777" w:rsidR="00757327" w:rsidRPr="001F0F3C" w:rsidRDefault="00757327">
            <w:pPr>
              <w:rPr>
                <w:rFonts w:ascii="Calibri" w:hAnsi="Calibri" w:cs="Calibri"/>
                <w:lang w:val="de-AT" w:eastAsia="de-AT"/>
              </w:rPr>
            </w:pPr>
            <w:r w:rsidRPr="001F0F3C">
              <w:rPr>
                <w:rFonts w:ascii="Calibri" w:hAnsi="Calibri" w:cs="Calibri"/>
                <w:lang w:val="de-AT" w:eastAsia="de-AT"/>
              </w:rPr>
              <w:t>Ausbreitung Neophyten</w:t>
            </w:r>
          </w:p>
        </w:tc>
        <w:tc>
          <w:tcPr>
            <w:tcW w:w="146" w:type="dxa"/>
            <w:vAlign w:val="center"/>
            <w:hideMark/>
          </w:tcPr>
          <w:p w14:paraId="41914B79" w14:textId="77777777" w:rsidR="00757327" w:rsidRPr="001F0F3C" w:rsidRDefault="00757327">
            <w:pPr>
              <w:rPr>
                <w:rFonts w:ascii="Times New Roman" w:hAnsi="Times New Roman"/>
                <w:lang w:val="de-AT" w:eastAsia="de-AT"/>
              </w:rPr>
            </w:pPr>
          </w:p>
        </w:tc>
      </w:tr>
      <w:tr w:rsidR="00757327" w:rsidRPr="001F0F3C" w14:paraId="13B91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1050E1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9FA8FB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C699B35" w14:textId="6A5E89CB"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A740DC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1427199" w14:textId="77777777" w:rsidR="00757327" w:rsidRPr="001F0F3C" w:rsidRDefault="00757327">
            <w:pPr>
              <w:rPr>
                <w:rFonts w:ascii="Calibri" w:hAnsi="Calibri" w:cs="Calibri"/>
                <w:lang w:val="de-AT" w:eastAsia="de-AT"/>
              </w:rPr>
            </w:pPr>
            <w:r w:rsidRPr="001F0F3C">
              <w:rPr>
                <w:rFonts w:ascii="Calibri" w:hAnsi="Calibri" w:cs="Calibri"/>
                <w:lang w:val="de-AT" w:eastAsia="de-AT"/>
              </w:rPr>
              <w:t>Steinschlag</w:t>
            </w:r>
          </w:p>
        </w:tc>
        <w:tc>
          <w:tcPr>
            <w:tcW w:w="146" w:type="dxa"/>
            <w:vAlign w:val="center"/>
            <w:hideMark/>
          </w:tcPr>
          <w:p w14:paraId="1D0CEBA7" w14:textId="77777777" w:rsidR="00757327" w:rsidRPr="001F0F3C" w:rsidRDefault="00757327">
            <w:pPr>
              <w:rPr>
                <w:rFonts w:ascii="Times New Roman" w:hAnsi="Times New Roman"/>
                <w:lang w:val="de-AT" w:eastAsia="de-AT"/>
              </w:rPr>
            </w:pPr>
          </w:p>
        </w:tc>
      </w:tr>
      <w:tr w:rsidR="00757327" w:rsidRPr="001F0F3C" w14:paraId="345078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F962BA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F154A7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ED64B75" w14:textId="47D916F3"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E19C98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2E543966" w14:textId="77777777" w:rsidR="00757327" w:rsidRPr="001F0F3C" w:rsidRDefault="00757327">
            <w:pPr>
              <w:rPr>
                <w:rFonts w:ascii="Calibri" w:hAnsi="Calibri" w:cs="Calibri"/>
                <w:lang w:val="de-AT" w:eastAsia="de-AT"/>
              </w:rPr>
            </w:pPr>
            <w:r w:rsidRPr="001F0F3C">
              <w:rPr>
                <w:rFonts w:ascii="Calibri" w:hAnsi="Calibri" w:cs="Calibri"/>
                <w:lang w:val="de-AT" w:eastAsia="de-AT"/>
              </w:rPr>
              <w:t>Feinstaubbelastung</w:t>
            </w:r>
          </w:p>
        </w:tc>
        <w:tc>
          <w:tcPr>
            <w:tcW w:w="146" w:type="dxa"/>
            <w:vAlign w:val="center"/>
            <w:hideMark/>
          </w:tcPr>
          <w:p w14:paraId="702AC83B" w14:textId="77777777" w:rsidR="00757327" w:rsidRPr="001F0F3C" w:rsidRDefault="00757327">
            <w:pPr>
              <w:rPr>
                <w:rFonts w:ascii="Times New Roman" w:hAnsi="Times New Roman"/>
                <w:lang w:val="de-AT" w:eastAsia="de-AT"/>
              </w:rPr>
            </w:pPr>
          </w:p>
        </w:tc>
      </w:tr>
      <w:tr w:rsidR="00757327" w:rsidRPr="001F0F3C" w14:paraId="0351F7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E3AAD9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C22C09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C42496D" w14:textId="0F38DCCA"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607B0D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20180492" w14:textId="77777777" w:rsidR="00757327" w:rsidRPr="001F0F3C" w:rsidRDefault="00757327">
            <w:pPr>
              <w:rPr>
                <w:rFonts w:ascii="Calibri" w:hAnsi="Calibri" w:cs="Calibri"/>
                <w:lang w:val="de-AT" w:eastAsia="de-AT"/>
              </w:rPr>
            </w:pPr>
            <w:r w:rsidRPr="001F0F3C">
              <w:rPr>
                <w:rFonts w:ascii="Calibri" w:hAnsi="Calibri" w:cs="Calibri"/>
                <w:lang w:val="de-AT" w:eastAsia="de-AT"/>
              </w:rPr>
              <w:t>Grundwasserverfügbarkeit</w:t>
            </w:r>
          </w:p>
        </w:tc>
        <w:tc>
          <w:tcPr>
            <w:tcW w:w="146" w:type="dxa"/>
            <w:vAlign w:val="center"/>
            <w:hideMark/>
          </w:tcPr>
          <w:p w14:paraId="54740E35" w14:textId="77777777" w:rsidR="00757327" w:rsidRPr="001F0F3C" w:rsidRDefault="00757327">
            <w:pPr>
              <w:rPr>
                <w:rFonts w:ascii="Times New Roman" w:hAnsi="Times New Roman"/>
                <w:lang w:val="de-AT" w:eastAsia="de-AT"/>
              </w:rPr>
            </w:pPr>
          </w:p>
        </w:tc>
      </w:tr>
      <w:tr w:rsidR="00757327" w:rsidRPr="001F0F3C" w14:paraId="75BBA9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7A9C20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28C55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CBC6595" w14:textId="6B856AC8"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291FC4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5878F5A" w14:textId="77777777" w:rsidR="00757327" w:rsidRPr="001F0F3C" w:rsidRDefault="00757327">
            <w:pPr>
              <w:rPr>
                <w:rFonts w:ascii="Calibri" w:hAnsi="Calibri" w:cs="Calibri"/>
                <w:lang w:val="de-AT" w:eastAsia="de-AT"/>
              </w:rPr>
            </w:pPr>
            <w:r w:rsidRPr="001F0F3C">
              <w:rPr>
                <w:rFonts w:ascii="Calibri" w:hAnsi="Calibri" w:cs="Calibri"/>
                <w:lang w:val="de-AT" w:eastAsia="de-AT"/>
              </w:rPr>
              <w:t>Sonstige</w:t>
            </w:r>
          </w:p>
        </w:tc>
        <w:tc>
          <w:tcPr>
            <w:tcW w:w="146" w:type="dxa"/>
            <w:vAlign w:val="center"/>
            <w:hideMark/>
          </w:tcPr>
          <w:p w14:paraId="3C933095" w14:textId="77777777" w:rsidR="00757327" w:rsidRPr="001F0F3C" w:rsidRDefault="00757327">
            <w:pPr>
              <w:rPr>
                <w:rFonts w:ascii="Times New Roman" w:hAnsi="Times New Roman"/>
                <w:lang w:val="de-AT" w:eastAsia="de-AT"/>
              </w:rPr>
            </w:pPr>
          </w:p>
        </w:tc>
      </w:tr>
      <w:tr w:rsidR="00757327" w:rsidRPr="001F0F3C" w14:paraId="4381B0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3B62B0D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4275FC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9150A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D09CF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0823933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7D28D40" w14:textId="77777777" w:rsidR="00757327" w:rsidRPr="001F0F3C" w:rsidRDefault="00757327">
            <w:pPr>
              <w:rPr>
                <w:rFonts w:ascii="Times New Roman" w:hAnsi="Times New Roman"/>
                <w:lang w:val="de-AT" w:eastAsia="de-AT"/>
              </w:rPr>
            </w:pPr>
          </w:p>
        </w:tc>
      </w:tr>
      <w:tr w:rsidR="00757327" w:rsidRPr="001F0F3C" w14:paraId="5022B2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616C9A42" w14:textId="77777777" w:rsidR="00757327" w:rsidRPr="001F0F3C" w:rsidRDefault="00757327">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1E66B7F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AD0880" w14:textId="785E78C2"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A2BFB0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44B18C9" w14:textId="77777777" w:rsidR="00757327" w:rsidRPr="001F0F3C" w:rsidRDefault="00757327">
            <w:pPr>
              <w:rPr>
                <w:rFonts w:ascii="Calibri" w:hAnsi="Calibri" w:cs="Calibri"/>
                <w:lang w:val="de-AT" w:eastAsia="de-AT"/>
              </w:rPr>
            </w:pPr>
            <w:r w:rsidRPr="001F0F3C">
              <w:rPr>
                <w:rFonts w:ascii="Calibri" w:hAnsi="Calibri" w:cs="Calibri"/>
                <w:lang w:val="de-AT" w:eastAsia="de-AT"/>
              </w:rPr>
              <w:t>Abfallwirtschaft</w:t>
            </w:r>
          </w:p>
        </w:tc>
        <w:tc>
          <w:tcPr>
            <w:tcW w:w="146" w:type="dxa"/>
            <w:vAlign w:val="center"/>
            <w:hideMark/>
          </w:tcPr>
          <w:p w14:paraId="1002A28D" w14:textId="77777777" w:rsidR="00757327" w:rsidRPr="001F0F3C" w:rsidRDefault="00757327">
            <w:pPr>
              <w:rPr>
                <w:rFonts w:ascii="Times New Roman" w:hAnsi="Times New Roman"/>
                <w:lang w:val="de-AT" w:eastAsia="de-AT"/>
              </w:rPr>
            </w:pPr>
          </w:p>
        </w:tc>
      </w:tr>
      <w:tr w:rsidR="00757327" w:rsidRPr="001F0F3C" w14:paraId="266895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E1ED47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FCAB92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F2E86D3" w14:textId="5B4B9F4A"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6F7558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999B04E" w14:textId="77777777" w:rsidR="00757327" w:rsidRPr="001F0F3C" w:rsidRDefault="00757327">
            <w:pPr>
              <w:rPr>
                <w:rFonts w:ascii="Calibri" w:hAnsi="Calibri" w:cs="Calibri"/>
                <w:lang w:val="de-AT" w:eastAsia="de-AT"/>
              </w:rPr>
            </w:pPr>
            <w:r w:rsidRPr="001F0F3C">
              <w:rPr>
                <w:rFonts w:ascii="Calibri" w:hAnsi="Calibri" w:cs="Calibri"/>
                <w:lang w:val="de-AT" w:eastAsia="de-AT"/>
              </w:rPr>
              <w:t>Bauen/Wohnen</w:t>
            </w:r>
          </w:p>
        </w:tc>
        <w:tc>
          <w:tcPr>
            <w:tcW w:w="146" w:type="dxa"/>
            <w:vAlign w:val="center"/>
            <w:hideMark/>
          </w:tcPr>
          <w:p w14:paraId="280D6F03" w14:textId="77777777" w:rsidR="00757327" w:rsidRPr="001F0F3C" w:rsidRDefault="00757327">
            <w:pPr>
              <w:rPr>
                <w:rFonts w:ascii="Times New Roman" w:hAnsi="Times New Roman"/>
                <w:lang w:val="de-AT" w:eastAsia="de-AT"/>
              </w:rPr>
            </w:pPr>
          </w:p>
        </w:tc>
      </w:tr>
      <w:tr w:rsidR="00757327" w:rsidRPr="001F0F3C" w14:paraId="2A743C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534118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990184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7FFCE74" w14:textId="7F2ABA9D"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BA02B9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AB5AFB4" w14:textId="77777777" w:rsidR="00757327" w:rsidRPr="001F0F3C" w:rsidRDefault="00757327">
            <w:pPr>
              <w:rPr>
                <w:rFonts w:ascii="Calibri" w:hAnsi="Calibri" w:cs="Calibri"/>
                <w:lang w:val="de-AT" w:eastAsia="de-AT"/>
              </w:rPr>
            </w:pPr>
            <w:r w:rsidRPr="001F0F3C">
              <w:rPr>
                <w:rFonts w:ascii="Calibri" w:hAnsi="Calibri" w:cs="Calibri"/>
                <w:lang w:val="de-AT" w:eastAsia="de-AT"/>
              </w:rPr>
              <w:t>Energiewirtschaft</w:t>
            </w:r>
          </w:p>
        </w:tc>
        <w:tc>
          <w:tcPr>
            <w:tcW w:w="146" w:type="dxa"/>
            <w:vAlign w:val="center"/>
            <w:hideMark/>
          </w:tcPr>
          <w:p w14:paraId="6722506C" w14:textId="77777777" w:rsidR="00757327" w:rsidRPr="001F0F3C" w:rsidRDefault="00757327">
            <w:pPr>
              <w:rPr>
                <w:rFonts w:ascii="Times New Roman" w:hAnsi="Times New Roman"/>
                <w:lang w:val="de-AT" w:eastAsia="de-AT"/>
              </w:rPr>
            </w:pPr>
          </w:p>
        </w:tc>
      </w:tr>
      <w:tr w:rsidR="00757327" w:rsidRPr="001F0F3C" w14:paraId="6E0FAE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84B020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09927C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E96B17E" w14:textId="254605F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623DFD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694F928F" w14:textId="77777777" w:rsidR="00757327" w:rsidRPr="001F0F3C" w:rsidRDefault="00757327">
            <w:pPr>
              <w:rPr>
                <w:rFonts w:ascii="Calibri" w:hAnsi="Calibri" w:cs="Calibri"/>
                <w:lang w:val="de-AT" w:eastAsia="de-AT"/>
              </w:rPr>
            </w:pPr>
            <w:r w:rsidRPr="001F0F3C">
              <w:rPr>
                <w:rFonts w:ascii="Calibri" w:hAnsi="Calibri" w:cs="Calibri"/>
                <w:lang w:val="de-AT" w:eastAsia="de-AT"/>
              </w:rPr>
              <w:t>Forstwirtschaft</w:t>
            </w:r>
          </w:p>
        </w:tc>
        <w:tc>
          <w:tcPr>
            <w:tcW w:w="146" w:type="dxa"/>
            <w:vAlign w:val="center"/>
            <w:hideMark/>
          </w:tcPr>
          <w:p w14:paraId="2CB670BC" w14:textId="77777777" w:rsidR="00757327" w:rsidRPr="001F0F3C" w:rsidRDefault="00757327">
            <w:pPr>
              <w:rPr>
                <w:rFonts w:ascii="Times New Roman" w:hAnsi="Times New Roman"/>
                <w:lang w:val="de-AT" w:eastAsia="de-AT"/>
              </w:rPr>
            </w:pPr>
          </w:p>
        </w:tc>
      </w:tr>
      <w:tr w:rsidR="00757327" w:rsidRPr="001F0F3C" w14:paraId="259BE4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AABBB5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93E087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BD68DC0" w14:textId="45D288E0"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108C92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919C52B" w14:textId="77777777" w:rsidR="00757327" w:rsidRPr="001F0F3C" w:rsidRDefault="00757327">
            <w:pPr>
              <w:rPr>
                <w:rFonts w:ascii="Calibri" w:hAnsi="Calibri" w:cs="Calibri"/>
                <w:lang w:val="de-AT" w:eastAsia="de-AT"/>
              </w:rPr>
            </w:pPr>
            <w:r w:rsidRPr="001F0F3C">
              <w:rPr>
                <w:rFonts w:ascii="Calibri" w:hAnsi="Calibri" w:cs="Calibri"/>
                <w:lang w:val="de-AT" w:eastAsia="de-AT"/>
              </w:rPr>
              <w:t>Gesundheit</w:t>
            </w:r>
          </w:p>
        </w:tc>
        <w:tc>
          <w:tcPr>
            <w:tcW w:w="146" w:type="dxa"/>
            <w:vAlign w:val="center"/>
            <w:hideMark/>
          </w:tcPr>
          <w:p w14:paraId="2CADE0F5" w14:textId="77777777" w:rsidR="00757327" w:rsidRPr="001F0F3C" w:rsidRDefault="00757327">
            <w:pPr>
              <w:rPr>
                <w:rFonts w:ascii="Times New Roman" w:hAnsi="Times New Roman"/>
                <w:lang w:val="de-AT" w:eastAsia="de-AT"/>
              </w:rPr>
            </w:pPr>
          </w:p>
        </w:tc>
      </w:tr>
      <w:tr w:rsidR="00757327" w:rsidRPr="001F0F3C" w14:paraId="3ABEAA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8A494F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CF3861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56B3F2C" w14:textId="2B58D89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E6364A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6187930" w14:textId="77777777" w:rsidR="00757327" w:rsidRPr="001F0F3C" w:rsidRDefault="00757327">
            <w:pPr>
              <w:rPr>
                <w:rFonts w:ascii="Calibri" w:hAnsi="Calibri" w:cs="Calibri"/>
                <w:lang w:val="de-AT" w:eastAsia="de-AT"/>
              </w:rPr>
            </w:pPr>
            <w:r w:rsidRPr="001F0F3C">
              <w:rPr>
                <w:rFonts w:ascii="Calibri" w:hAnsi="Calibri" w:cs="Calibri"/>
                <w:lang w:val="de-AT" w:eastAsia="de-AT"/>
              </w:rPr>
              <w:t>Infrastruktur/Verkehr</w:t>
            </w:r>
          </w:p>
        </w:tc>
        <w:tc>
          <w:tcPr>
            <w:tcW w:w="146" w:type="dxa"/>
            <w:vAlign w:val="center"/>
            <w:hideMark/>
          </w:tcPr>
          <w:p w14:paraId="63EDF436" w14:textId="77777777" w:rsidR="00757327" w:rsidRPr="001F0F3C" w:rsidRDefault="00757327">
            <w:pPr>
              <w:rPr>
                <w:rFonts w:ascii="Times New Roman" w:hAnsi="Times New Roman"/>
                <w:lang w:val="de-AT" w:eastAsia="de-AT"/>
              </w:rPr>
            </w:pPr>
          </w:p>
        </w:tc>
      </w:tr>
      <w:tr w:rsidR="00757327" w:rsidRPr="001F0F3C" w14:paraId="763753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F97973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59144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0F7A742" w14:textId="38D9D264"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7D846C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F20E650" w14:textId="77777777" w:rsidR="00757327" w:rsidRPr="001F0F3C" w:rsidRDefault="00757327">
            <w:pPr>
              <w:rPr>
                <w:rFonts w:ascii="Calibri" w:hAnsi="Calibri" w:cs="Calibri"/>
                <w:lang w:val="de-AT" w:eastAsia="de-AT"/>
              </w:rPr>
            </w:pPr>
            <w:r w:rsidRPr="001F0F3C">
              <w:rPr>
                <w:rFonts w:ascii="Calibri" w:hAnsi="Calibri" w:cs="Calibri"/>
                <w:lang w:val="de-AT" w:eastAsia="de-AT"/>
              </w:rPr>
              <w:t>Landwirtschaft (inkl. Fischerei)</w:t>
            </w:r>
          </w:p>
        </w:tc>
        <w:tc>
          <w:tcPr>
            <w:tcW w:w="146" w:type="dxa"/>
            <w:vAlign w:val="center"/>
            <w:hideMark/>
          </w:tcPr>
          <w:p w14:paraId="4C305B9C" w14:textId="77777777" w:rsidR="00757327" w:rsidRPr="001F0F3C" w:rsidRDefault="00757327">
            <w:pPr>
              <w:rPr>
                <w:rFonts w:ascii="Times New Roman" w:hAnsi="Times New Roman"/>
                <w:lang w:val="de-AT" w:eastAsia="de-AT"/>
              </w:rPr>
            </w:pPr>
          </w:p>
        </w:tc>
      </w:tr>
      <w:tr w:rsidR="00757327" w:rsidRPr="001F0F3C" w14:paraId="365315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39006C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61D30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EA2E67" w14:textId="491EBB4D"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903045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3CACFDA" w14:textId="77777777" w:rsidR="00757327" w:rsidRPr="001F0F3C" w:rsidRDefault="00757327">
            <w:pPr>
              <w:rPr>
                <w:rFonts w:ascii="Calibri" w:hAnsi="Calibri" w:cs="Calibri"/>
                <w:lang w:val="de-AT" w:eastAsia="de-AT"/>
              </w:rPr>
            </w:pPr>
            <w:r w:rsidRPr="001F0F3C">
              <w:rPr>
                <w:rFonts w:ascii="Calibri" w:hAnsi="Calibri" w:cs="Calibri"/>
                <w:lang w:val="de-AT" w:eastAsia="de-AT"/>
              </w:rPr>
              <w:t>Naturschutz</w:t>
            </w:r>
          </w:p>
        </w:tc>
        <w:tc>
          <w:tcPr>
            <w:tcW w:w="146" w:type="dxa"/>
            <w:vAlign w:val="center"/>
            <w:hideMark/>
          </w:tcPr>
          <w:p w14:paraId="2694D243" w14:textId="77777777" w:rsidR="00757327" w:rsidRPr="001F0F3C" w:rsidRDefault="00757327">
            <w:pPr>
              <w:rPr>
                <w:rFonts w:ascii="Times New Roman" w:hAnsi="Times New Roman"/>
                <w:lang w:val="de-AT" w:eastAsia="de-AT"/>
              </w:rPr>
            </w:pPr>
          </w:p>
        </w:tc>
      </w:tr>
      <w:tr w:rsidR="00757327" w:rsidRPr="001F0F3C" w14:paraId="0DFD47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C7376A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9C82B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350A031" w14:textId="45B4EE17"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71E6A9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4EC072F" w14:textId="77777777" w:rsidR="00757327" w:rsidRPr="001F0F3C" w:rsidRDefault="00757327">
            <w:pPr>
              <w:rPr>
                <w:rFonts w:ascii="Calibri" w:hAnsi="Calibri" w:cs="Calibri"/>
                <w:lang w:val="de-AT" w:eastAsia="de-AT"/>
              </w:rPr>
            </w:pPr>
            <w:r w:rsidRPr="001F0F3C">
              <w:rPr>
                <w:rFonts w:ascii="Calibri" w:hAnsi="Calibri" w:cs="Calibri"/>
                <w:lang w:val="de-AT" w:eastAsia="de-AT"/>
              </w:rPr>
              <w:t>Querschnittsprojekt</w:t>
            </w:r>
          </w:p>
        </w:tc>
        <w:tc>
          <w:tcPr>
            <w:tcW w:w="146" w:type="dxa"/>
            <w:vAlign w:val="center"/>
            <w:hideMark/>
          </w:tcPr>
          <w:p w14:paraId="7DDC783A" w14:textId="77777777" w:rsidR="00757327" w:rsidRPr="001F0F3C" w:rsidRDefault="00757327">
            <w:pPr>
              <w:rPr>
                <w:rFonts w:ascii="Times New Roman" w:hAnsi="Times New Roman"/>
                <w:lang w:val="de-AT" w:eastAsia="de-AT"/>
              </w:rPr>
            </w:pPr>
          </w:p>
        </w:tc>
      </w:tr>
      <w:tr w:rsidR="00757327" w:rsidRPr="001F0F3C" w14:paraId="5DD0FA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8A6178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6E1E18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2969E96" w14:textId="4E5FA11E"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74EBB7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27A3E9D" w14:textId="77777777" w:rsidR="00757327" w:rsidRPr="001F0F3C" w:rsidRDefault="00757327">
            <w:pPr>
              <w:rPr>
                <w:rFonts w:ascii="Calibri" w:hAnsi="Calibri" w:cs="Calibri"/>
                <w:lang w:val="de-AT" w:eastAsia="de-AT"/>
              </w:rPr>
            </w:pPr>
            <w:r w:rsidRPr="001F0F3C">
              <w:rPr>
                <w:rFonts w:ascii="Calibri" w:hAnsi="Calibri" w:cs="Calibri"/>
                <w:lang w:val="de-AT" w:eastAsia="de-AT"/>
              </w:rPr>
              <w:t>Raumordnung</w:t>
            </w:r>
          </w:p>
        </w:tc>
        <w:tc>
          <w:tcPr>
            <w:tcW w:w="146" w:type="dxa"/>
            <w:vAlign w:val="center"/>
            <w:hideMark/>
          </w:tcPr>
          <w:p w14:paraId="76C0CEF8" w14:textId="77777777" w:rsidR="00757327" w:rsidRPr="001F0F3C" w:rsidRDefault="00757327">
            <w:pPr>
              <w:rPr>
                <w:rFonts w:ascii="Times New Roman" w:hAnsi="Times New Roman"/>
                <w:lang w:val="de-AT" w:eastAsia="de-AT"/>
              </w:rPr>
            </w:pPr>
          </w:p>
        </w:tc>
      </w:tr>
      <w:tr w:rsidR="00757327" w:rsidRPr="001F0F3C" w14:paraId="635B5D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51F3FB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ADBAD2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88EF6C1" w14:textId="5BC27717"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F9D236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A64FA38"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Schutz vor Naturgefahren</w:t>
            </w:r>
          </w:p>
        </w:tc>
        <w:tc>
          <w:tcPr>
            <w:tcW w:w="146" w:type="dxa"/>
            <w:vAlign w:val="center"/>
            <w:hideMark/>
          </w:tcPr>
          <w:p w14:paraId="2EE00638" w14:textId="77777777" w:rsidR="00757327" w:rsidRPr="001F0F3C" w:rsidRDefault="00757327">
            <w:pPr>
              <w:rPr>
                <w:rFonts w:ascii="Times New Roman" w:hAnsi="Times New Roman"/>
                <w:lang w:val="de-AT" w:eastAsia="de-AT"/>
              </w:rPr>
            </w:pPr>
          </w:p>
        </w:tc>
      </w:tr>
      <w:tr w:rsidR="00757327" w:rsidRPr="001F0F3C" w14:paraId="1FB036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32FF15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149998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F9489FF" w14:textId="2B5AF700"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07EB1F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77DF84B" w14:textId="77777777" w:rsidR="00757327" w:rsidRPr="001F0F3C" w:rsidRDefault="00757327">
            <w:pPr>
              <w:rPr>
                <w:rFonts w:ascii="Calibri" w:hAnsi="Calibri" w:cs="Calibri"/>
                <w:lang w:val="de-AT" w:eastAsia="de-AT"/>
              </w:rPr>
            </w:pPr>
            <w:r w:rsidRPr="001F0F3C">
              <w:rPr>
                <w:rFonts w:ascii="Calibri" w:hAnsi="Calibri" w:cs="Calibri"/>
                <w:lang w:val="de-AT" w:eastAsia="de-AT"/>
              </w:rPr>
              <w:t>Schutz vor Naturgefahren (inkl. Raumordnung)</w:t>
            </w:r>
          </w:p>
        </w:tc>
        <w:tc>
          <w:tcPr>
            <w:tcW w:w="146" w:type="dxa"/>
            <w:vAlign w:val="center"/>
            <w:hideMark/>
          </w:tcPr>
          <w:p w14:paraId="76AB2B7C" w14:textId="77777777" w:rsidR="00757327" w:rsidRPr="001F0F3C" w:rsidRDefault="00757327">
            <w:pPr>
              <w:rPr>
                <w:rFonts w:ascii="Times New Roman" w:hAnsi="Times New Roman"/>
                <w:lang w:val="de-AT" w:eastAsia="de-AT"/>
              </w:rPr>
            </w:pPr>
          </w:p>
        </w:tc>
      </w:tr>
      <w:tr w:rsidR="00757327" w:rsidRPr="001F0F3C" w14:paraId="6CD53B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635E88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D270D0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E2C0BBA" w14:textId="66C84063"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ACAC94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09828B8" w14:textId="77777777" w:rsidR="00757327" w:rsidRPr="001F0F3C" w:rsidRDefault="00757327">
            <w:pPr>
              <w:rPr>
                <w:rFonts w:ascii="Calibri" w:hAnsi="Calibri" w:cs="Calibri"/>
                <w:lang w:val="de-AT" w:eastAsia="de-AT"/>
              </w:rPr>
            </w:pPr>
            <w:r w:rsidRPr="001F0F3C">
              <w:rPr>
                <w:rFonts w:ascii="Calibri" w:hAnsi="Calibri" w:cs="Calibri"/>
                <w:lang w:val="de-AT" w:eastAsia="de-AT"/>
              </w:rPr>
              <w:t>Tourismus</w:t>
            </w:r>
          </w:p>
        </w:tc>
        <w:tc>
          <w:tcPr>
            <w:tcW w:w="146" w:type="dxa"/>
            <w:vAlign w:val="center"/>
            <w:hideMark/>
          </w:tcPr>
          <w:p w14:paraId="785EEDC9" w14:textId="77777777" w:rsidR="00757327" w:rsidRPr="001F0F3C" w:rsidRDefault="00757327">
            <w:pPr>
              <w:rPr>
                <w:rFonts w:ascii="Times New Roman" w:hAnsi="Times New Roman"/>
                <w:lang w:val="de-AT" w:eastAsia="de-AT"/>
              </w:rPr>
            </w:pPr>
          </w:p>
        </w:tc>
      </w:tr>
      <w:tr w:rsidR="00757327" w:rsidRPr="001F0F3C" w14:paraId="7F3A7C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B4ACF7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006A82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A6EC845" w14:textId="6F81EF5A" w:rsidR="00757327" w:rsidRPr="001F0F3C" w:rsidRDefault="00C3086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705FDE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BEB0E10" w14:textId="77777777" w:rsidR="00757327" w:rsidRPr="001F0F3C" w:rsidRDefault="00757327">
            <w:pPr>
              <w:rPr>
                <w:rFonts w:ascii="Calibri" w:hAnsi="Calibri" w:cs="Calibri"/>
                <w:lang w:val="de-AT" w:eastAsia="de-AT"/>
              </w:rPr>
            </w:pPr>
            <w:r w:rsidRPr="001F0F3C">
              <w:rPr>
                <w:rFonts w:ascii="Calibri" w:hAnsi="Calibri" w:cs="Calibri"/>
                <w:lang w:val="de-AT" w:eastAsia="de-AT"/>
              </w:rPr>
              <w:t>Wasserwirtschaft</w:t>
            </w:r>
          </w:p>
        </w:tc>
        <w:tc>
          <w:tcPr>
            <w:tcW w:w="146" w:type="dxa"/>
            <w:vAlign w:val="center"/>
            <w:hideMark/>
          </w:tcPr>
          <w:p w14:paraId="03877906" w14:textId="77777777" w:rsidR="00757327" w:rsidRPr="001F0F3C" w:rsidRDefault="00757327">
            <w:pPr>
              <w:rPr>
                <w:rFonts w:ascii="Times New Roman" w:hAnsi="Times New Roman"/>
                <w:lang w:val="de-AT" w:eastAsia="de-AT"/>
              </w:rPr>
            </w:pPr>
          </w:p>
        </w:tc>
      </w:tr>
      <w:tr w:rsidR="00757327" w:rsidRPr="001F0F3C" w14:paraId="1223B3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1C2344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25BA9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1869326" w14:textId="26964FD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2C802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E18BA11" w14:textId="77777777" w:rsidR="00757327" w:rsidRPr="001F0F3C" w:rsidRDefault="00757327">
            <w:pPr>
              <w:rPr>
                <w:rFonts w:ascii="Calibri" w:hAnsi="Calibri" w:cs="Calibri"/>
                <w:lang w:val="de-AT" w:eastAsia="de-AT"/>
              </w:rPr>
            </w:pPr>
            <w:r w:rsidRPr="001F0F3C">
              <w:rPr>
                <w:rFonts w:ascii="Calibri" w:hAnsi="Calibri" w:cs="Calibri"/>
                <w:lang w:val="de-AT" w:eastAsia="de-AT"/>
              </w:rPr>
              <w:t>Wirtschaft</w:t>
            </w:r>
          </w:p>
        </w:tc>
        <w:tc>
          <w:tcPr>
            <w:tcW w:w="146" w:type="dxa"/>
            <w:vAlign w:val="center"/>
            <w:hideMark/>
          </w:tcPr>
          <w:p w14:paraId="25A6FC24" w14:textId="77777777" w:rsidR="00757327" w:rsidRPr="001F0F3C" w:rsidRDefault="00757327">
            <w:pPr>
              <w:rPr>
                <w:rFonts w:ascii="Times New Roman" w:hAnsi="Times New Roman"/>
                <w:lang w:val="de-AT" w:eastAsia="de-AT"/>
              </w:rPr>
            </w:pPr>
          </w:p>
        </w:tc>
      </w:tr>
      <w:tr w:rsidR="00757327" w:rsidRPr="001F0F3C" w14:paraId="7FBA6B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7E97744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3556B4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F00D9A8"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AAE69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2D5CD931" w14:textId="77777777" w:rsidR="00757327" w:rsidRPr="001F0F3C" w:rsidRDefault="00757327">
            <w:pPr>
              <w:rPr>
                <w:rFonts w:ascii="Calibri" w:hAnsi="Calibri" w:cs="Calibri"/>
                <w:lang w:val="de-AT" w:eastAsia="de-AT"/>
              </w:rPr>
            </w:pPr>
            <w:r w:rsidRPr="001F0F3C">
              <w:rPr>
                <w:rFonts w:ascii="Calibri" w:hAnsi="Calibri" w:cs="Calibri"/>
                <w:lang w:val="de-AT" w:eastAsia="de-AT"/>
              </w:rPr>
              <w:t>alle Sektoren</w:t>
            </w:r>
          </w:p>
        </w:tc>
        <w:tc>
          <w:tcPr>
            <w:tcW w:w="146" w:type="dxa"/>
            <w:vAlign w:val="center"/>
            <w:hideMark/>
          </w:tcPr>
          <w:p w14:paraId="5E04F867" w14:textId="77777777" w:rsidR="00757327" w:rsidRPr="001F0F3C" w:rsidRDefault="00757327">
            <w:pPr>
              <w:rPr>
                <w:rFonts w:ascii="Times New Roman" w:hAnsi="Times New Roman"/>
                <w:lang w:val="de-AT" w:eastAsia="de-AT"/>
              </w:rPr>
            </w:pPr>
          </w:p>
        </w:tc>
      </w:tr>
      <w:tr w:rsidR="00757327" w:rsidRPr="001F0F3C" w14:paraId="2EBB5F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2DC7406A" w14:textId="77777777" w:rsidR="00757327" w:rsidRPr="001F0F3C" w:rsidRDefault="00757327">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nil"/>
              <w:left w:val="nil"/>
              <w:bottom w:val="nil"/>
              <w:right w:val="nil"/>
            </w:tcBorders>
            <w:shd w:val="clear" w:color="000000" w:fill="FFFFFF"/>
            <w:noWrap/>
            <w:vAlign w:val="bottom"/>
            <w:hideMark/>
          </w:tcPr>
          <w:p w14:paraId="4FFEF65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33DBE5B"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2BC4C7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3CCFA11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464EBEC" w14:textId="77777777" w:rsidR="00757327" w:rsidRPr="001F0F3C" w:rsidRDefault="00757327">
            <w:pPr>
              <w:rPr>
                <w:rFonts w:ascii="Times New Roman" w:hAnsi="Times New Roman"/>
                <w:lang w:val="de-AT" w:eastAsia="de-AT"/>
              </w:rPr>
            </w:pPr>
          </w:p>
        </w:tc>
      </w:tr>
      <w:tr w:rsidR="00757327" w:rsidRPr="001F0F3C" w14:paraId="22EE3C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53A56E7" w14:textId="77777777" w:rsidR="00757327" w:rsidRPr="001F0F3C" w:rsidRDefault="00757327">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0A24CC5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0BEDE39"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5FFD4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E84A56B" w14:textId="74BA70E0" w:rsidR="00757327" w:rsidRPr="001F0F3C" w:rsidRDefault="00C3086C">
            <w:pPr>
              <w:rPr>
                <w:rFonts w:ascii="Calibri" w:hAnsi="Calibri" w:cs="Calibri"/>
                <w:lang w:val="de-AT" w:eastAsia="de-AT"/>
              </w:rPr>
            </w:pPr>
            <w:r>
              <w:rPr>
                <w:rFonts w:ascii="Calibri" w:hAnsi="Calibri" w:cs="Calibri"/>
                <w:lang w:val="de-AT" w:eastAsia="de-AT"/>
              </w:rPr>
              <w:t>Kärnten</w:t>
            </w:r>
          </w:p>
        </w:tc>
        <w:tc>
          <w:tcPr>
            <w:tcW w:w="146" w:type="dxa"/>
            <w:vAlign w:val="center"/>
            <w:hideMark/>
          </w:tcPr>
          <w:p w14:paraId="41CAFA39" w14:textId="77777777" w:rsidR="00757327" w:rsidRPr="001F0F3C" w:rsidRDefault="00757327">
            <w:pPr>
              <w:rPr>
                <w:rFonts w:ascii="Times New Roman" w:hAnsi="Times New Roman"/>
                <w:lang w:val="de-AT" w:eastAsia="de-AT"/>
              </w:rPr>
            </w:pPr>
          </w:p>
        </w:tc>
      </w:tr>
      <w:tr w:rsidR="00757327" w:rsidRPr="001F0F3C" w14:paraId="4B168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288FA07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90B004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6161C27"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42C9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5243A75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876A7F8" w14:textId="77777777" w:rsidR="00757327" w:rsidRPr="001F0F3C" w:rsidRDefault="00757327">
            <w:pPr>
              <w:rPr>
                <w:rFonts w:ascii="Times New Roman" w:hAnsi="Times New Roman"/>
                <w:lang w:val="de-AT" w:eastAsia="de-AT"/>
              </w:rPr>
            </w:pPr>
          </w:p>
        </w:tc>
      </w:tr>
      <w:tr w:rsidR="00757327" w:rsidRPr="001F0F3C" w14:paraId="36E3AC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9924"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3ADB36B4"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06CE641F" w14:textId="77777777" w:rsidR="00757327" w:rsidRPr="001F0F3C" w:rsidRDefault="00757327">
            <w:pPr>
              <w:rPr>
                <w:rFonts w:ascii="Times New Roman" w:hAnsi="Times New Roman"/>
                <w:lang w:val="de-AT" w:eastAsia="de-AT"/>
              </w:rPr>
            </w:pPr>
          </w:p>
        </w:tc>
      </w:tr>
      <w:tr w:rsidR="00757327" w:rsidRPr="001F0F3C" w14:paraId="035A43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9924" w:type="dxa"/>
            <w:gridSpan w:val="6"/>
            <w:vMerge/>
            <w:tcBorders>
              <w:top w:val="single" w:sz="8" w:space="0" w:color="auto"/>
              <w:left w:val="single" w:sz="8" w:space="0" w:color="auto"/>
              <w:bottom w:val="single" w:sz="8" w:space="0" w:color="000000"/>
              <w:right w:val="single" w:sz="8" w:space="0" w:color="000000"/>
            </w:tcBorders>
            <w:vAlign w:val="center"/>
            <w:hideMark/>
          </w:tcPr>
          <w:p w14:paraId="5766A055" w14:textId="77777777" w:rsidR="00757327" w:rsidRPr="001F0F3C" w:rsidRDefault="00757327">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1721B645" w14:textId="77777777" w:rsidR="00757327" w:rsidRPr="001F0F3C" w:rsidRDefault="00757327">
            <w:pPr>
              <w:jc w:val="center"/>
              <w:rPr>
                <w:rFonts w:ascii="Calibri" w:hAnsi="Calibri" w:cs="Calibri"/>
                <w:lang w:val="de-AT" w:eastAsia="de-AT"/>
              </w:rPr>
            </w:pPr>
          </w:p>
        </w:tc>
      </w:tr>
      <w:tr w:rsidR="00757327" w:rsidRPr="001F0F3C" w14:paraId="28348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38D4600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673ABF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E9976B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06BABE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7DAEDF4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8B8E4F6" w14:textId="77777777" w:rsidR="00757327" w:rsidRPr="001F0F3C" w:rsidRDefault="00757327">
            <w:pPr>
              <w:rPr>
                <w:rFonts w:ascii="Times New Roman" w:hAnsi="Times New Roman"/>
                <w:lang w:val="de-AT" w:eastAsia="de-AT"/>
              </w:rPr>
            </w:pPr>
          </w:p>
        </w:tc>
      </w:tr>
      <w:tr w:rsidR="00757327" w:rsidRPr="001F0F3C" w14:paraId="7204A9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2D8C16A"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5080A20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D59C72" w14:textId="2F893152"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3086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ADFBC7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44D4524"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3626D38" w14:textId="77777777" w:rsidR="00757327" w:rsidRPr="001F0F3C" w:rsidRDefault="00757327">
            <w:pPr>
              <w:rPr>
                <w:rFonts w:ascii="Times New Roman" w:hAnsi="Times New Roman"/>
                <w:lang w:val="de-AT" w:eastAsia="de-AT"/>
              </w:rPr>
            </w:pPr>
          </w:p>
        </w:tc>
      </w:tr>
      <w:tr w:rsidR="00757327" w:rsidRPr="001F0F3C" w14:paraId="75E34A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7E686A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1C7E27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C480BD6"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FAB5F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27244297"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351B5D9E" w14:textId="77777777" w:rsidR="00757327" w:rsidRPr="001F0F3C" w:rsidRDefault="00757327">
            <w:pPr>
              <w:rPr>
                <w:rFonts w:ascii="Times New Roman" w:hAnsi="Times New Roman"/>
                <w:lang w:val="de-AT" w:eastAsia="de-AT"/>
              </w:rPr>
            </w:pPr>
          </w:p>
        </w:tc>
      </w:tr>
      <w:tr w:rsidR="00757327" w:rsidRPr="001F0F3C" w14:paraId="174921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A1304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1C714B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D71F43D"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B3A08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1212E43"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40F87910" w14:textId="77777777" w:rsidR="00757327" w:rsidRPr="001F0F3C" w:rsidRDefault="00757327">
            <w:pPr>
              <w:rPr>
                <w:rFonts w:ascii="Times New Roman" w:hAnsi="Times New Roman"/>
                <w:lang w:val="de-AT" w:eastAsia="de-AT"/>
              </w:rPr>
            </w:pPr>
          </w:p>
        </w:tc>
      </w:tr>
      <w:tr w:rsidR="00757327" w:rsidRPr="001F0F3C" w14:paraId="11E24B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98BD5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DA3B4E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C5ED74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D76B4B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1DFE866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876D550" w14:textId="77777777" w:rsidR="00757327" w:rsidRPr="001F0F3C" w:rsidRDefault="00757327">
            <w:pPr>
              <w:rPr>
                <w:rFonts w:ascii="Times New Roman" w:hAnsi="Times New Roman"/>
                <w:lang w:val="de-AT" w:eastAsia="de-AT"/>
              </w:rPr>
            </w:pPr>
          </w:p>
        </w:tc>
      </w:tr>
      <w:tr w:rsidR="00757327" w:rsidRPr="001F0F3C" w14:paraId="390B52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16D093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07B40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5929F6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4FAF07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29E8C7B9"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242D5A7" w14:textId="77777777" w:rsidR="00757327" w:rsidRPr="001F0F3C" w:rsidRDefault="00757327">
            <w:pPr>
              <w:rPr>
                <w:rFonts w:ascii="Times New Roman" w:hAnsi="Times New Roman"/>
                <w:lang w:val="de-AT" w:eastAsia="de-AT"/>
              </w:rPr>
            </w:pPr>
          </w:p>
        </w:tc>
      </w:tr>
      <w:tr w:rsidR="00757327" w:rsidRPr="001F0F3C" w14:paraId="177E2E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2696C8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175DB2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164312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BF279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F5EDE6B" w14:textId="7F3D716A" w:rsidR="00757327" w:rsidRPr="00F73981" w:rsidRDefault="007C7036">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Durch die Sensibilisierung und Bewusstseinsbildung wird </w:t>
            </w:r>
            <w:r w:rsidR="002F1200" w:rsidRPr="00F73981">
              <w:rPr>
                <w:rFonts w:ascii="Calibri" w:hAnsi="Calibri" w:cs="Calibri"/>
                <w:i/>
                <w:iCs/>
                <w:color w:val="1F4E79" w:themeColor="accent5" w:themeShade="80"/>
                <w:lang w:val="de-AT" w:eastAsia="de-AT"/>
              </w:rPr>
              <w:t>dem</w:t>
            </w:r>
            <w:r w:rsidRPr="00F73981">
              <w:rPr>
                <w:rFonts w:ascii="Calibri" w:hAnsi="Calibri" w:cs="Calibri"/>
                <w:i/>
                <w:iCs/>
                <w:color w:val="1F4E79" w:themeColor="accent5" w:themeShade="80"/>
                <w:lang w:val="de-AT" w:eastAsia="de-AT"/>
              </w:rPr>
              <w:t xml:space="preserve"> elementarst</w:t>
            </w:r>
            <w:r w:rsidR="002F1200" w:rsidRPr="00F73981">
              <w:rPr>
                <w:rFonts w:ascii="Calibri" w:hAnsi="Calibri" w:cs="Calibri"/>
                <w:i/>
                <w:iCs/>
                <w:color w:val="1F4E79" w:themeColor="accent5" w:themeShade="80"/>
                <w:lang w:val="de-AT" w:eastAsia="de-AT"/>
              </w:rPr>
              <w:t>en</w:t>
            </w:r>
            <w:r w:rsidRPr="00F73981">
              <w:rPr>
                <w:rFonts w:ascii="Calibri" w:hAnsi="Calibri" w:cs="Calibri"/>
                <w:i/>
                <w:iCs/>
                <w:color w:val="1F4E79" w:themeColor="accent5" w:themeShade="80"/>
                <w:lang w:val="de-AT" w:eastAsia="de-AT"/>
              </w:rPr>
              <w:t xml:space="preserve"> Bedürfnis für die Gemeinden und für die gesamte Bevölkerung durch neue Erschließung der Trinkwasserversorgung</w:t>
            </w:r>
            <w:r w:rsidR="00D07362" w:rsidRPr="00F73981">
              <w:rPr>
                <w:rFonts w:ascii="Calibri" w:hAnsi="Calibri" w:cs="Calibri"/>
                <w:i/>
                <w:iCs/>
                <w:color w:val="1F4E79" w:themeColor="accent5" w:themeShade="80"/>
                <w:lang w:val="de-AT" w:eastAsia="de-AT"/>
              </w:rPr>
              <w:t xml:space="preserve"> </w:t>
            </w:r>
            <w:r w:rsidR="002F1200" w:rsidRPr="00F73981">
              <w:rPr>
                <w:rFonts w:ascii="Calibri" w:hAnsi="Calibri" w:cs="Calibri"/>
                <w:i/>
                <w:iCs/>
                <w:color w:val="1F4E79" w:themeColor="accent5" w:themeShade="80"/>
                <w:lang w:val="de-AT" w:eastAsia="de-AT"/>
              </w:rPr>
              <w:t>Rechnung getragen</w:t>
            </w:r>
            <w:r w:rsidR="009006A3" w:rsidRPr="00F73981">
              <w:rPr>
                <w:rFonts w:ascii="Calibri" w:hAnsi="Calibri" w:cs="Calibri"/>
                <w:i/>
                <w:iCs/>
                <w:color w:val="1F4E79" w:themeColor="accent5" w:themeShade="80"/>
                <w:lang w:val="de-AT" w:eastAsia="de-AT"/>
              </w:rPr>
              <w:t>. D</w:t>
            </w:r>
            <w:r w:rsidRPr="00F73981">
              <w:rPr>
                <w:rFonts w:ascii="Calibri" w:hAnsi="Calibri" w:cs="Calibri"/>
                <w:i/>
                <w:iCs/>
                <w:color w:val="1F4E79" w:themeColor="accent5" w:themeShade="80"/>
                <w:lang w:val="de-AT" w:eastAsia="de-AT"/>
              </w:rPr>
              <w:t xml:space="preserve">er Versorgungsgrad </w:t>
            </w:r>
            <w:r w:rsidR="009006A3" w:rsidRPr="00F73981">
              <w:rPr>
                <w:rFonts w:ascii="Calibri" w:hAnsi="Calibri" w:cs="Calibri"/>
                <w:i/>
                <w:iCs/>
                <w:color w:val="1F4E79" w:themeColor="accent5" w:themeShade="80"/>
                <w:lang w:val="de-AT" w:eastAsia="de-AT"/>
              </w:rPr>
              <w:t xml:space="preserve">wird </w:t>
            </w:r>
            <w:r w:rsidRPr="00F73981">
              <w:rPr>
                <w:rFonts w:ascii="Calibri" w:hAnsi="Calibri" w:cs="Calibri"/>
                <w:i/>
                <w:iCs/>
                <w:color w:val="1F4E79" w:themeColor="accent5" w:themeShade="80"/>
                <w:lang w:val="de-AT" w:eastAsia="de-AT"/>
              </w:rPr>
              <w:t>erhöht und ausreichend</w:t>
            </w:r>
            <w:r w:rsidR="00CD69EE" w:rsidRPr="00F73981">
              <w:rPr>
                <w:rFonts w:ascii="Calibri" w:hAnsi="Calibri" w:cs="Calibri"/>
                <w:i/>
                <w:iCs/>
                <w:color w:val="1F4E79" w:themeColor="accent5" w:themeShade="80"/>
                <w:lang w:val="de-AT" w:eastAsia="de-AT"/>
              </w:rPr>
              <w:t xml:space="preserve"> qualitatives Trinkwasser gesichert</w:t>
            </w:r>
            <w:r w:rsidR="003A3010" w:rsidRPr="00F73981">
              <w:rPr>
                <w:rFonts w:ascii="Calibri" w:hAnsi="Calibri" w:cs="Calibri"/>
                <w:i/>
                <w:iCs/>
                <w:color w:val="1F4E79" w:themeColor="accent5" w:themeShade="80"/>
                <w:lang w:val="de-AT" w:eastAsia="de-AT"/>
              </w:rPr>
              <w:t xml:space="preserve"> und entspr</w:t>
            </w:r>
            <w:r w:rsidR="009006A3" w:rsidRPr="00F73981">
              <w:rPr>
                <w:rFonts w:ascii="Calibri" w:hAnsi="Calibri" w:cs="Calibri"/>
                <w:i/>
                <w:iCs/>
                <w:color w:val="1F4E79" w:themeColor="accent5" w:themeShade="80"/>
                <w:lang w:val="de-AT" w:eastAsia="de-AT"/>
              </w:rPr>
              <w:t>e</w:t>
            </w:r>
            <w:r w:rsidR="003A3010" w:rsidRPr="00F73981">
              <w:rPr>
                <w:rFonts w:ascii="Calibri" w:hAnsi="Calibri" w:cs="Calibri"/>
                <w:i/>
                <w:iCs/>
                <w:color w:val="1F4E79" w:themeColor="accent5" w:themeShade="80"/>
                <w:lang w:val="de-AT" w:eastAsia="de-AT"/>
              </w:rPr>
              <w:t>ch</w:t>
            </w:r>
            <w:r w:rsidR="009006A3" w:rsidRPr="00F73981">
              <w:rPr>
                <w:rFonts w:ascii="Calibri" w:hAnsi="Calibri" w:cs="Calibri"/>
                <w:i/>
                <w:iCs/>
                <w:color w:val="1F4E79" w:themeColor="accent5" w:themeShade="80"/>
                <w:lang w:val="de-AT" w:eastAsia="de-AT"/>
              </w:rPr>
              <w:t>en diese Maßn</w:t>
            </w:r>
            <w:r w:rsidR="00F73981" w:rsidRPr="00F73981">
              <w:rPr>
                <w:rFonts w:ascii="Calibri" w:hAnsi="Calibri" w:cs="Calibri"/>
                <w:i/>
                <w:iCs/>
                <w:color w:val="1F4E79" w:themeColor="accent5" w:themeShade="80"/>
                <w:lang w:val="de-AT" w:eastAsia="de-AT"/>
              </w:rPr>
              <w:t>a</w:t>
            </w:r>
            <w:r w:rsidR="009006A3" w:rsidRPr="00F73981">
              <w:rPr>
                <w:rFonts w:ascii="Calibri" w:hAnsi="Calibri" w:cs="Calibri"/>
                <w:i/>
                <w:iCs/>
                <w:color w:val="1F4E79" w:themeColor="accent5" w:themeShade="80"/>
                <w:lang w:val="de-AT" w:eastAsia="de-AT"/>
              </w:rPr>
              <w:t xml:space="preserve">hmen </w:t>
            </w:r>
            <w:r w:rsidR="003A3010" w:rsidRPr="00F73981">
              <w:rPr>
                <w:rFonts w:ascii="Calibri" w:hAnsi="Calibri" w:cs="Calibri"/>
                <w:i/>
                <w:iCs/>
                <w:color w:val="1F4E79" w:themeColor="accent5" w:themeShade="80"/>
                <w:lang w:val="de-AT" w:eastAsia="de-AT"/>
              </w:rPr>
              <w:t>der Nachhaltigkeit</w:t>
            </w:r>
            <w:r w:rsidR="00CD69EE" w:rsidRPr="00F73981">
              <w:rPr>
                <w:rFonts w:ascii="Calibri" w:hAnsi="Calibri" w:cs="Calibri"/>
                <w:i/>
                <w:iCs/>
                <w:color w:val="1F4E79" w:themeColor="accent5" w:themeShade="80"/>
                <w:lang w:val="de-AT" w:eastAsia="de-AT"/>
              </w:rPr>
              <w:t>. Die Ausführung erfolgt idealerweise auch als Trinkwasserkraftwerk.</w:t>
            </w:r>
            <w:r w:rsidR="00757327" w:rsidRPr="00F73981">
              <w:rPr>
                <w:rFonts w:ascii="Calibri" w:hAnsi="Calibri" w:cs="Calibri"/>
                <w:i/>
                <w:iCs/>
                <w:color w:val="1F4E79" w:themeColor="accent5" w:themeShade="80"/>
                <w:lang w:val="de-AT" w:eastAsia="de-AT"/>
              </w:rPr>
              <w:t> </w:t>
            </w:r>
          </w:p>
        </w:tc>
        <w:tc>
          <w:tcPr>
            <w:tcW w:w="146" w:type="dxa"/>
            <w:vAlign w:val="center"/>
            <w:hideMark/>
          </w:tcPr>
          <w:p w14:paraId="65876D6F" w14:textId="77777777" w:rsidR="00757327" w:rsidRPr="001F0F3C" w:rsidRDefault="00757327">
            <w:pPr>
              <w:rPr>
                <w:rFonts w:ascii="Times New Roman" w:hAnsi="Times New Roman"/>
                <w:lang w:val="de-AT" w:eastAsia="de-AT"/>
              </w:rPr>
            </w:pPr>
          </w:p>
        </w:tc>
      </w:tr>
      <w:tr w:rsidR="00757327" w:rsidRPr="001F0F3C" w14:paraId="10D090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D8B19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A210D5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109EAF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880B8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423009CC" w14:textId="77777777" w:rsidR="00757327" w:rsidRPr="001F0F3C" w:rsidRDefault="00757327">
            <w:pPr>
              <w:rPr>
                <w:rFonts w:ascii="Calibri" w:hAnsi="Calibri" w:cs="Calibri"/>
                <w:lang w:val="de-AT" w:eastAsia="de-AT"/>
              </w:rPr>
            </w:pPr>
          </w:p>
        </w:tc>
        <w:tc>
          <w:tcPr>
            <w:tcW w:w="146" w:type="dxa"/>
            <w:vAlign w:val="center"/>
            <w:hideMark/>
          </w:tcPr>
          <w:p w14:paraId="47F4AE53" w14:textId="77777777" w:rsidR="00757327" w:rsidRPr="001F0F3C" w:rsidRDefault="00757327">
            <w:pPr>
              <w:rPr>
                <w:rFonts w:ascii="Times New Roman" w:hAnsi="Times New Roman"/>
                <w:lang w:val="de-AT" w:eastAsia="de-AT"/>
              </w:rPr>
            </w:pPr>
          </w:p>
        </w:tc>
      </w:tr>
      <w:tr w:rsidR="00757327" w:rsidRPr="001F0F3C" w14:paraId="4102AA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C43687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10C914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A2D182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05143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40E67A92" w14:textId="77777777" w:rsidR="00757327" w:rsidRPr="001F0F3C" w:rsidRDefault="00757327">
            <w:pPr>
              <w:rPr>
                <w:rFonts w:ascii="Calibri" w:hAnsi="Calibri" w:cs="Calibri"/>
                <w:lang w:val="de-AT" w:eastAsia="de-AT"/>
              </w:rPr>
            </w:pPr>
          </w:p>
        </w:tc>
        <w:tc>
          <w:tcPr>
            <w:tcW w:w="146" w:type="dxa"/>
            <w:vAlign w:val="center"/>
            <w:hideMark/>
          </w:tcPr>
          <w:p w14:paraId="64F90A07" w14:textId="77777777" w:rsidR="00757327" w:rsidRPr="001F0F3C" w:rsidRDefault="00757327">
            <w:pPr>
              <w:rPr>
                <w:rFonts w:ascii="Times New Roman" w:hAnsi="Times New Roman"/>
                <w:lang w:val="de-AT" w:eastAsia="de-AT"/>
              </w:rPr>
            </w:pPr>
          </w:p>
        </w:tc>
      </w:tr>
      <w:tr w:rsidR="00757327" w:rsidRPr="001F0F3C" w14:paraId="2CF899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4D0EB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D395C4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C96615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222ED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A6C945A" w14:textId="77777777" w:rsidR="00757327" w:rsidRPr="001F0F3C" w:rsidRDefault="00757327">
            <w:pPr>
              <w:rPr>
                <w:rFonts w:ascii="Calibri" w:hAnsi="Calibri" w:cs="Calibri"/>
                <w:lang w:val="de-AT" w:eastAsia="de-AT"/>
              </w:rPr>
            </w:pPr>
          </w:p>
        </w:tc>
        <w:tc>
          <w:tcPr>
            <w:tcW w:w="146" w:type="dxa"/>
            <w:vAlign w:val="center"/>
            <w:hideMark/>
          </w:tcPr>
          <w:p w14:paraId="5283FFC9" w14:textId="77777777" w:rsidR="00757327" w:rsidRPr="001F0F3C" w:rsidRDefault="00757327">
            <w:pPr>
              <w:rPr>
                <w:rFonts w:ascii="Times New Roman" w:hAnsi="Times New Roman"/>
                <w:lang w:val="de-AT" w:eastAsia="de-AT"/>
              </w:rPr>
            </w:pPr>
          </w:p>
        </w:tc>
      </w:tr>
      <w:tr w:rsidR="00757327" w:rsidRPr="001F0F3C" w14:paraId="209796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829DC7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8FBEF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42EC0D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0A7D43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185F87B" w14:textId="77777777" w:rsidR="00757327" w:rsidRPr="001F0F3C" w:rsidRDefault="00757327">
            <w:pPr>
              <w:rPr>
                <w:rFonts w:ascii="Calibri" w:hAnsi="Calibri" w:cs="Calibri"/>
                <w:lang w:val="de-AT" w:eastAsia="de-AT"/>
              </w:rPr>
            </w:pPr>
          </w:p>
        </w:tc>
        <w:tc>
          <w:tcPr>
            <w:tcW w:w="146" w:type="dxa"/>
            <w:vAlign w:val="center"/>
            <w:hideMark/>
          </w:tcPr>
          <w:p w14:paraId="6B9A7C18" w14:textId="77777777" w:rsidR="00757327" w:rsidRPr="001F0F3C" w:rsidRDefault="00757327">
            <w:pPr>
              <w:rPr>
                <w:rFonts w:ascii="Times New Roman" w:hAnsi="Times New Roman"/>
                <w:lang w:val="de-AT" w:eastAsia="de-AT"/>
              </w:rPr>
            </w:pPr>
          </w:p>
        </w:tc>
      </w:tr>
      <w:tr w:rsidR="00757327" w:rsidRPr="001F0F3C" w14:paraId="2D1E0D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27F7BF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C4D89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DB571D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DC46C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19410B0" w14:textId="77777777" w:rsidR="00757327" w:rsidRPr="001F0F3C" w:rsidRDefault="00757327">
            <w:pPr>
              <w:rPr>
                <w:rFonts w:ascii="Calibri" w:hAnsi="Calibri" w:cs="Calibri"/>
                <w:lang w:val="de-AT" w:eastAsia="de-AT"/>
              </w:rPr>
            </w:pPr>
          </w:p>
        </w:tc>
        <w:tc>
          <w:tcPr>
            <w:tcW w:w="146" w:type="dxa"/>
            <w:vAlign w:val="center"/>
            <w:hideMark/>
          </w:tcPr>
          <w:p w14:paraId="08512C52" w14:textId="77777777" w:rsidR="00757327" w:rsidRPr="001F0F3C" w:rsidRDefault="00757327">
            <w:pPr>
              <w:rPr>
                <w:rFonts w:ascii="Times New Roman" w:hAnsi="Times New Roman"/>
                <w:lang w:val="de-AT" w:eastAsia="de-AT"/>
              </w:rPr>
            </w:pPr>
          </w:p>
        </w:tc>
      </w:tr>
      <w:tr w:rsidR="00757327" w:rsidRPr="001F0F3C" w14:paraId="6E5B7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74F2D4B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2D751F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970305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FB81F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0EB61D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BA1197B" w14:textId="77777777" w:rsidR="00757327" w:rsidRPr="001F0F3C" w:rsidRDefault="00757327">
            <w:pPr>
              <w:rPr>
                <w:rFonts w:ascii="Times New Roman" w:hAnsi="Times New Roman"/>
                <w:lang w:val="de-AT" w:eastAsia="de-AT"/>
              </w:rPr>
            </w:pPr>
          </w:p>
        </w:tc>
      </w:tr>
      <w:tr w:rsidR="00757327" w:rsidRPr="001F0F3C" w14:paraId="6FA7A6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680BCFD"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53DF1A6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04380F" w14:textId="74A03559"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CD69E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9E7671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D6B0725"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DFDE0D8" w14:textId="77777777" w:rsidR="00757327" w:rsidRPr="001F0F3C" w:rsidRDefault="00757327">
            <w:pPr>
              <w:rPr>
                <w:rFonts w:ascii="Times New Roman" w:hAnsi="Times New Roman"/>
                <w:lang w:val="de-AT" w:eastAsia="de-AT"/>
              </w:rPr>
            </w:pPr>
          </w:p>
        </w:tc>
      </w:tr>
      <w:tr w:rsidR="00757327" w:rsidRPr="001F0F3C" w14:paraId="3C28FA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DAA27E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3CAA35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FE80357"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2D4DAD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ADBAFA9"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38EECC86" w14:textId="77777777" w:rsidR="00757327" w:rsidRPr="001F0F3C" w:rsidRDefault="00757327">
            <w:pPr>
              <w:rPr>
                <w:rFonts w:ascii="Times New Roman" w:hAnsi="Times New Roman"/>
                <w:lang w:val="de-AT" w:eastAsia="de-AT"/>
              </w:rPr>
            </w:pPr>
          </w:p>
        </w:tc>
      </w:tr>
      <w:tr w:rsidR="00757327" w:rsidRPr="001F0F3C" w14:paraId="62C381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B159E0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75D3E0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F215C33"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DDAD93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FCBA770"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02E33DB9" w14:textId="77777777" w:rsidR="00757327" w:rsidRPr="001F0F3C" w:rsidRDefault="00757327">
            <w:pPr>
              <w:rPr>
                <w:rFonts w:ascii="Times New Roman" w:hAnsi="Times New Roman"/>
                <w:lang w:val="de-AT" w:eastAsia="de-AT"/>
              </w:rPr>
            </w:pPr>
          </w:p>
        </w:tc>
      </w:tr>
      <w:tr w:rsidR="00757327" w:rsidRPr="001F0F3C" w14:paraId="129CDE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38CFF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B8E337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958E05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1A3C1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024DA40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79B0F0A" w14:textId="77777777" w:rsidR="00757327" w:rsidRPr="001F0F3C" w:rsidRDefault="00757327">
            <w:pPr>
              <w:rPr>
                <w:rFonts w:ascii="Times New Roman" w:hAnsi="Times New Roman"/>
                <w:lang w:val="de-AT" w:eastAsia="de-AT"/>
              </w:rPr>
            </w:pPr>
          </w:p>
        </w:tc>
      </w:tr>
      <w:tr w:rsidR="00757327" w:rsidRPr="001F0F3C" w14:paraId="1B6A8B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704CA2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DCC178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9AF7C5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412D6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B76C90A"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470B6690" w14:textId="77777777" w:rsidR="00757327" w:rsidRPr="001F0F3C" w:rsidRDefault="00757327">
            <w:pPr>
              <w:rPr>
                <w:rFonts w:ascii="Times New Roman" w:hAnsi="Times New Roman"/>
                <w:lang w:val="de-AT" w:eastAsia="de-AT"/>
              </w:rPr>
            </w:pPr>
          </w:p>
        </w:tc>
      </w:tr>
      <w:tr w:rsidR="00757327" w:rsidRPr="001F0F3C" w14:paraId="453EA5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17F9AF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67DBC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6664A8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D46584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EB5E5A7" w14:textId="172E20CD" w:rsidR="00757327" w:rsidRPr="00F73981" w:rsidRDefault="003179A4">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Die Versorgung mit Trinkwasser soll auch bei extremen Wetterereignissen gesichert sein und ein </w:t>
            </w:r>
            <w:r w:rsidR="0013350D" w:rsidRPr="00F73981">
              <w:rPr>
                <w:rFonts w:ascii="Calibri" w:hAnsi="Calibri" w:cs="Calibri"/>
                <w:i/>
                <w:iCs/>
                <w:color w:val="1F4E79" w:themeColor="accent5" w:themeShade="80"/>
                <w:lang w:val="de-AT" w:eastAsia="de-AT"/>
              </w:rPr>
              <w:t>Eins</w:t>
            </w:r>
            <w:r w:rsidRPr="00F73981">
              <w:rPr>
                <w:rFonts w:ascii="Calibri" w:hAnsi="Calibri" w:cs="Calibri"/>
                <w:i/>
                <w:iCs/>
                <w:color w:val="1F4E79" w:themeColor="accent5" w:themeShade="80"/>
                <w:lang w:val="de-AT" w:eastAsia="de-AT"/>
              </w:rPr>
              <w:t>chw</w:t>
            </w:r>
            <w:r w:rsidR="0013350D" w:rsidRPr="00F73981">
              <w:rPr>
                <w:rFonts w:ascii="Calibri" w:hAnsi="Calibri" w:cs="Calibri"/>
                <w:i/>
                <w:iCs/>
                <w:color w:val="1F4E79" w:themeColor="accent5" w:themeShade="80"/>
                <w:lang w:val="de-AT" w:eastAsia="de-AT"/>
              </w:rPr>
              <w:t>e</w:t>
            </w:r>
            <w:r w:rsidRPr="00F73981">
              <w:rPr>
                <w:rFonts w:ascii="Calibri" w:hAnsi="Calibri" w:cs="Calibri"/>
                <w:i/>
                <w:iCs/>
                <w:color w:val="1F4E79" w:themeColor="accent5" w:themeShade="80"/>
                <w:lang w:val="de-AT" w:eastAsia="de-AT"/>
              </w:rPr>
              <w:t>mmen von Bakterien durch entsprechende Ausführungen vermieden werden. Neue Erschließung</w:t>
            </w:r>
            <w:r w:rsidR="004F072B" w:rsidRPr="00F73981">
              <w:rPr>
                <w:rFonts w:ascii="Calibri" w:hAnsi="Calibri" w:cs="Calibri"/>
                <w:i/>
                <w:iCs/>
                <w:color w:val="1F4E79" w:themeColor="accent5" w:themeShade="80"/>
                <w:lang w:val="de-AT" w:eastAsia="de-AT"/>
              </w:rPr>
              <w:t>en</w:t>
            </w:r>
            <w:r w:rsidRPr="00F73981">
              <w:rPr>
                <w:rFonts w:ascii="Calibri" w:hAnsi="Calibri" w:cs="Calibri"/>
                <w:i/>
                <w:iCs/>
                <w:color w:val="1F4E79" w:themeColor="accent5" w:themeShade="80"/>
                <w:lang w:val="de-AT" w:eastAsia="de-AT"/>
              </w:rPr>
              <w:t xml:space="preserve"> stellen Anpassungen dar und reduzieren die Betroffenheit</w:t>
            </w:r>
            <w:r w:rsidR="00F3125E" w:rsidRPr="00F73981">
              <w:rPr>
                <w:rFonts w:ascii="Calibri" w:hAnsi="Calibri" w:cs="Calibri"/>
                <w:i/>
                <w:iCs/>
                <w:color w:val="1F4E79" w:themeColor="accent5" w:themeShade="80"/>
                <w:lang w:val="de-AT" w:eastAsia="de-AT"/>
              </w:rPr>
              <w:t xml:space="preserve"> der Bevölkerung in den einzelnen Gemeinden, welche in jüngster Zeit </w:t>
            </w:r>
            <w:r w:rsidR="00D07B1E" w:rsidRPr="00F73981">
              <w:rPr>
                <w:rFonts w:ascii="Calibri" w:hAnsi="Calibri" w:cs="Calibri"/>
                <w:i/>
                <w:iCs/>
                <w:color w:val="1F4E79" w:themeColor="accent5" w:themeShade="80"/>
                <w:lang w:val="de-AT" w:eastAsia="de-AT"/>
              </w:rPr>
              <w:t xml:space="preserve">vermehrt </w:t>
            </w:r>
            <w:r w:rsidR="00F3125E" w:rsidRPr="00F73981">
              <w:rPr>
                <w:rFonts w:ascii="Calibri" w:hAnsi="Calibri" w:cs="Calibri"/>
                <w:i/>
                <w:iCs/>
                <w:color w:val="1F4E79" w:themeColor="accent5" w:themeShade="80"/>
                <w:lang w:val="de-AT" w:eastAsia="de-AT"/>
              </w:rPr>
              <w:t>aufgetrete</w:t>
            </w:r>
            <w:r w:rsidR="00D07B1E" w:rsidRPr="00F73981">
              <w:rPr>
                <w:rFonts w:ascii="Calibri" w:hAnsi="Calibri" w:cs="Calibri"/>
                <w:i/>
                <w:iCs/>
                <w:color w:val="1F4E79" w:themeColor="accent5" w:themeShade="80"/>
                <w:lang w:val="de-AT" w:eastAsia="de-AT"/>
              </w:rPr>
              <w:t>n sind</w:t>
            </w:r>
            <w:r w:rsidR="00F3125E" w:rsidRPr="00F73981">
              <w:rPr>
                <w:rFonts w:ascii="Calibri" w:hAnsi="Calibri" w:cs="Calibri"/>
                <w:i/>
                <w:iCs/>
                <w:color w:val="1F4E79" w:themeColor="accent5" w:themeShade="80"/>
                <w:lang w:val="de-AT" w:eastAsia="de-AT"/>
              </w:rPr>
              <w:t>.</w:t>
            </w:r>
            <w:r w:rsidR="00757327" w:rsidRPr="00F73981">
              <w:rPr>
                <w:rFonts w:ascii="Calibri" w:hAnsi="Calibri" w:cs="Calibri"/>
                <w:i/>
                <w:iCs/>
                <w:color w:val="1F4E79" w:themeColor="accent5" w:themeShade="80"/>
                <w:lang w:val="de-AT" w:eastAsia="de-AT"/>
              </w:rPr>
              <w:t> </w:t>
            </w:r>
          </w:p>
        </w:tc>
        <w:tc>
          <w:tcPr>
            <w:tcW w:w="146" w:type="dxa"/>
            <w:vAlign w:val="center"/>
            <w:hideMark/>
          </w:tcPr>
          <w:p w14:paraId="7337F854" w14:textId="77777777" w:rsidR="00757327" w:rsidRPr="001F0F3C" w:rsidRDefault="00757327">
            <w:pPr>
              <w:rPr>
                <w:rFonts w:ascii="Times New Roman" w:hAnsi="Times New Roman"/>
                <w:lang w:val="de-AT" w:eastAsia="de-AT"/>
              </w:rPr>
            </w:pPr>
          </w:p>
        </w:tc>
      </w:tr>
      <w:tr w:rsidR="00757327" w:rsidRPr="001F0F3C" w14:paraId="03815B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F5A4AD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F59EC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AD80FA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DDC723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2D15D8C8" w14:textId="77777777" w:rsidR="00757327" w:rsidRPr="001F0F3C" w:rsidRDefault="00757327">
            <w:pPr>
              <w:rPr>
                <w:rFonts w:ascii="Calibri" w:hAnsi="Calibri" w:cs="Calibri"/>
                <w:lang w:val="de-AT" w:eastAsia="de-AT"/>
              </w:rPr>
            </w:pPr>
          </w:p>
        </w:tc>
        <w:tc>
          <w:tcPr>
            <w:tcW w:w="146" w:type="dxa"/>
            <w:vAlign w:val="center"/>
            <w:hideMark/>
          </w:tcPr>
          <w:p w14:paraId="3A2A4AB9" w14:textId="77777777" w:rsidR="00757327" w:rsidRPr="001F0F3C" w:rsidRDefault="00757327">
            <w:pPr>
              <w:rPr>
                <w:rFonts w:ascii="Times New Roman" w:hAnsi="Times New Roman"/>
                <w:lang w:val="de-AT" w:eastAsia="de-AT"/>
              </w:rPr>
            </w:pPr>
          </w:p>
        </w:tc>
      </w:tr>
      <w:tr w:rsidR="00757327" w:rsidRPr="001F0F3C" w14:paraId="41BC77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49D0B4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7C5D8B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C16BF7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FBCF94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0FB4BF1D" w14:textId="77777777" w:rsidR="00757327" w:rsidRPr="001F0F3C" w:rsidRDefault="00757327">
            <w:pPr>
              <w:rPr>
                <w:rFonts w:ascii="Calibri" w:hAnsi="Calibri" w:cs="Calibri"/>
                <w:lang w:val="de-AT" w:eastAsia="de-AT"/>
              </w:rPr>
            </w:pPr>
          </w:p>
        </w:tc>
        <w:tc>
          <w:tcPr>
            <w:tcW w:w="146" w:type="dxa"/>
            <w:vAlign w:val="center"/>
            <w:hideMark/>
          </w:tcPr>
          <w:p w14:paraId="24148198" w14:textId="77777777" w:rsidR="00757327" w:rsidRPr="001F0F3C" w:rsidRDefault="00757327">
            <w:pPr>
              <w:rPr>
                <w:rFonts w:ascii="Times New Roman" w:hAnsi="Times New Roman"/>
                <w:lang w:val="de-AT" w:eastAsia="de-AT"/>
              </w:rPr>
            </w:pPr>
          </w:p>
        </w:tc>
      </w:tr>
      <w:tr w:rsidR="00757327" w:rsidRPr="001F0F3C" w14:paraId="6B98BB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648821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6B470F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35DC8A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E7BF9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8AD75D9" w14:textId="77777777" w:rsidR="00757327" w:rsidRPr="001F0F3C" w:rsidRDefault="00757327">
            <w:pPr>
              <w:rPr>
                <w:rFonts w:ascii="Calibri" w:hAnsi="Calibri" w:cs="Calibri"/>
                <w:lang w:val="de-AT" w:eastAsia="de-AT"/>
              </w:rPr>
            </w:pPr>
          </w:p>
        </w:tc>
        <w:tc>
          <w:tcPr>
            <w:tcW w:w="146" w:type="dxa"/>
            <w:vAlign w:val="center"/>
            <w:hideMark/>
          </w:tcPr>
          <w:p w14:paraId="518EBA95" w14:textId="77777777" w:rsidR="00757327" w:rsidRPr="001F0F3C" w:rsidRDefault="00757327">
            <w:pPr>
              <w:rPr>
                <w:rFonts w:ascii="Times New Roman" w:hAnsi="Times New Roman"/>
                <w:lang w:val="de-AT" w:eastAsia="de-AT"/>
              </w:rPr>
            </w:pPr>
          </w:p>
        </w:tc>
      </w:tr>
      <w:tr w:rsidR="00757327" w:rsidRPr="001F0F3C" w14:paraId="5196BF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D51670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6EAE5B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C7C6E3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9CCC5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0657B3FF" w14:textId="77777777" w:rsidR="00757327" w:rsidRPr="001F0F3C" w:rsidRDefault="00757327">
            <w:pPr>
              <w:rPr>
                <w:rFonts w:ascii="Calibri" w:hAnsi="Calibri" w:cs="Calibri"/>
                <w:lang w:val="de-AT" w:eastAsia="de-AT"/>
              </w:rPr>
            </w:pPr>
          </w:p>
        </w:tc>
        <w:tc>
          <w:tcPr>
            <w:tcW w:w="146" w:type="dxa"/>
            <w:vAlign w:val="center"/>
            <w:hideMark/>
          </w:tcPr>
          <w:p w14:paraId="6DA0EC51" w14:textId="77777777" w:rsidR="00757327" w:rsidRPr="001F0F3C" w:rsidRDefault="00757327">
            <w:pPr>
              <w:rPr>
                <w:rFonts w:ascii="Times New Roman" w:hAnsi="Times New Roman"/>
                <w:lang w:val="de-AT" w:eastAsia="de-AT"/>
              </w:rPr>
            </w:pPr>
          </w:p>
        </w:tc>
      </w:tr>
      <w:tr w:rsidR="00757327" w:rsidRPr="001F0F3C" w14:paraId="662C24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3CCCC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A894BE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032CE8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2A5F5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4C97A8CD" w14:textId="77777777" w:rsidR="00757327" w:rsidRPr="001F0F3C" w:rsidRDefault="00757327">
            <w:pPr>
              <w:rPr>
                <w:rFonts w:ascii="Calibri" w:hAnsi="Calibri" w:cs="Calibri"/>
                <w:lang w:val="de-AT" w:eastAsia="de-AT"/>
              </w:rPr>
            </w:pPr>
          </w:p>
        </w:tc>
        <w:tc>
          <w:tcPr>
            <w:tcW w:w="146" w:type="dxa"/>
            <w:vAlign w:val="center"/>
            <w:hideMark/>
          </w:tcPr>
          <w:p w14:paraId="7133AACB" w14:textId="77777777" w:rsidR="00757327" w:rsidRPr="001F0F3C" w:rsidRDefault="00757327">
            <w:pPr>
              <w:rPr>
                <w:rFonts w:ascii="Times New Roman" w:hAnsi="Times New Roman"/>
                <w:lang w:val="de-AT" w:eastAsia="de-AT"/>
              </w:rPr>
            </w:pPr>
          </w:p>
        </w:tc>
      </w:tr>
      <w:tr w:rsidR="00757327" w:rsidRPr="001F0F3C" w14:paraId="65815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4678C5C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2486B8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F5162F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4EB0E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5E4EAC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A0FA6DE" w14:textId="77777777" w:rsidR="00757327" w:rsidRPr="001F0F3C" w:rsidRDefault="00757327">
            <w:pPr>
              <w:rPr>
                <w:rFonts w:ascii="Times New Roman" w:hAnsi="Times New Roman"/>
                <w:lang w:val="de-AT" w:eastAsia="de-AT"/>
              </w:rPr>
            </w:pPr>
          </w:p>
        </w:tc>
      </w:tr>
      <w:tr w:rsidR="00757327" w:rsidRPr="001F0F3C" w14:paraId="453496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E8B2758"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2B71399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BBB298" w14:textId="50124F24"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F3125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8BF4F6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E56089F"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5958C50" w14:textId="77777777" w:rsidR="00757327" w:rsidRPr="001F0F3C" w:rsidRDefault="00757327">
            <w:pPr>
              <w:rPr>
                <w:rFonts w:ascii="Times New Roman" w:hAnsi="Times New Roman"/>
                <w:lang w:val="de-AT" w:eastAsia="de-AT"/>
              </w:rPr>
            </w:pPr>
          </w:p>
        </w:tc>
      </w:tr>
      <w:tr w:rsidR="00757327" w:rsidRPr="001F0F3C" w14:paraId="32E27B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D846A5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BF09E7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8FC15AB"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9D8242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3F0B122"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3C83694" w14:textId="77777777" w:rsidR="00757327" w:rsidRPr="001F0F3C" w:rsidRDefault="00757327">
            <w:pPr>
              <w:rPr>
                <w:rFonts w:ascii="Times New Roman" w:hAnsi="Times New Roman"/>
                <w:lang w:val="de-AT" w:eastAsia="de-AT"/>
              </w:rPr>
            </w:pPr>
          </w:p>
        </w:tc>
      </w:tr>
      <w:tr w:rsidR="00757327" w:rsidRPr="001F0F3C" w14:paraId="39999F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5A2C5EC"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08FB83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49BDD44"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84632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3DBB244"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E52CD45" w14:textId="77777777" w:rsidR="00757327" w:rsidRPr="001F0F3C" w:rsidRDefault="00757327">
            <w:pPr>
              <w:rPr>
                <w:rFonts w:ascii="Times New Roman" w:hAnsi="Times New Roman"/>
                <w:lang w:val="de-AT" w:eastAsia="de-AT"/>
              </w:rPr>
            </w:pPr>
          </w:p>
        </w:tc>
      </w:tr>
      <w:tr w:rsidR="00757327" w:rsidRPr="001F0F3C" w14:paraId="5CC321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5886CE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DC7BD3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2B340F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1CF6CE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1D912CA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56B3452" w14:textId="77777777" w:rsidR="00757327" w:rsidRPr="001F0F3C" w:rsidRDefault="00757327">
            <w:pPr>
              <w:rPr>
                <w:rFonts w:ascii="Times New Roman" w:hAnsi="Times New Roman"/>
                <w:lang w:val="de-AT" w:eastAsia="de-AT"/>
              </w:rPr>
            </w:pPr>
          </w:p>
        </w:tc>
      </w:tr>
      <w:tr w:rsidR="00757327" w:rsidRPr="001F0F3C" w14:paraId="50CB2D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4E270C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E0E47C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4E49F4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BFDFB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08F5E5F8"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C840BF2" w14:textId="77777777" w:rsidR="00757327" w:rsidRPr="001F0F3C" w:rsidRDefault="00757327">
            <w:pPr>
              <w:rPr>
                <w:rFonts w:ascii="Times New Roman" w:hAnsi="Times New Roman"/>
                <w:lang w:val="de-AT" w:eastAsia="de-AT"/>
              </w:rPr>
            </w:pPr>
          </w:p>
        </w:tc>
      </w:tr>
      <w:tr w:rsidR="00757327" w:rsidRPr="001F0F3C" w14:paraId="7371B3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D934D5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70A9D5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D437FF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91847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1692CF1A" w14:textId="0F7EDA9F" w:rsidR="00757327" w:rsidRPr="00F73981" w:rsidRDefault="00F04F5B">
            <w:pPr>
              <w:rPr>
                <w:rFonts w:ascii="Calibri" w:hAnsi="Calibri" w:cs="Calibri"/>
                <w:i/>
                <w:iCs/>
                <w:lang w:val="de-AT" w:eastAsia="de-AT"/>
              </w:rPr>
            </w:pPr>
            <w:r w:rsidRPr="00F73981">
              <w:rPr>
                <w:rFonts w:ascii="Calibri" w:hAnsi="Calibri" w:cs="Calibri"/>
                <w:i/>
                <w:iCs/>
                <w:color w:val="1F4E79" w:themeColor="accent5" w:themeShade="80"/>
                <w:lang w:val="de-AT" w:eastAsia="de-AT"/>
              </w:rPr>
              <w:t>Neue Erschließung</w:t>
            </w:r>
            <w:r w:rsidR="004F072B" w:rsidRPr="00F73981">
              <w:rPr>
                <w:rFonts w:ascii="Calibri" w:hAnsi="Calibri" w:cs="Calibri"/>
                <w:i/>
                <w:iCs/>
                <w:color w:val="1F4E79" w:themeColor="accent5" w:themeShade="80"/>
                <w:lang w:val="de-AT" w:eastAsia="de-AT"/>
              </w:rPr>
              <w:t>en</w:t>
            </w:r>
            <w:r w:rsidRPr="00F73981">
              <w:rPr>
                <w:rFonts w:ascii="Calibri" w:hAnsi="Calibri" w:cs="Calibri"/>
                <w:i/>
                <w:iCs/>
                <w:color w:val="1F4E79" w:themeColor="accent5" w:themeShade="80"/>
                <w:lang w:val="de-AT" w:eastAsia="de-AT"/>
              </w:rPr>
              <w:t xml:space="preserve"> der Trinkwasserversorgungsanlagen werden so vorgenommen, dass sie sich nicht negativ auf andere Gebiete, Versorgungseinheiten oder Gemeinden auswirken</w:t>
            </w:r>
            <w:r w:rsidR="003A3010" w:rsidRPr="00F73981">
              <w:rPr>
                <w:rFonts w:ascii="Calibri" w:hAnsi="Calibri" w:cs="Calibri"/>
                <w:i/>
                <w:iCs/>
                <w:color w:val="1F4E79" w:themeColor="accent5" w:themeShade="80"/>
                <w:lang w:val="de-AT" w:eastAsia="de-AT"/>
              </w:rPr>
              <w:t>. N</w:t>
            </w:r>
            <w:r w:rsidRPr="00F73981">
              <w:rPr>
                <w:rFonts w:ascii="Calibri" w:hAnsi="Calibri" w:cs="Calibri"/>
                <w:i/>
                <w:iCs/>
                <w:color w:val="1F4E79" w:themeColor="accent5" w:themeShade="80"/>
                <w:lang w:val="de-AT" w:eastAsia="de-AT"/>
              </w:rPr>
              <w:t>achhaltige Planungen inklusive Kooperation</w:t>
            </w:r>
            <w:r w:rsidR="00D07B1E" w:rsidRPr="00F73981">
              <w:rPr>
                <w:rFonts w:ascii="Calibri" w:hAnsi="Calibri" w:cs="Calibri"/>
                <w:i/>
                <w:iCs/>
                <w:color w:val="1F4E79" w:themeColor="accent5" w:themeShade="80"/>
                <w:lang w:val="de-AT" w:eastAsia="de-AT"/>
              </w:rPr>
              <w:t xml:space="preserve"> mit anderen Versorgungseinheiten sind auch angedacht</w:t>
            </w:r>
            <w:r w:rsidR="000D3006" w:rsidRPr="00F73981">
              <w:rPr>
                <w:rFonts w:ascii="Calibri" w:hAnsi="Calibri" w:cs="Calibri"/>
                <w:i/>
                <w:iCs/>
                <w:color w:val="1F4E79" w:themeColor="accent5" w:themeShade="80"/>
                <w:lang w:val="de-AT" w:eastAsia="de-AT"/>
              </w:rPr>
              <w:t xml:space="preserve"> und geplant</w:t>
            </w:r>
            <w:r w:rsidR="00D07B1E" w:rsidRPr="00F73981">
              <w:rPr>
                <w:rFonts w:ascii="Calibri" w:hAnsi="Calibri" w:cs="Calibri"/>
                <w:i/>
                <w:iCs/>
                <w:color w:val="1F4E79" w:themeColor="accent5" w:themeShade="80"/>
                <w:lang w:val="de-AT" w:eastAsia="de-AT"/>
              </w:rPr>
              <w:t>.</w:t>
            </w:r>
            <w:r w:rsidR="00757327" w:rsidRPr="00F73981">
              <w:rPr>
                <w:rFonts w:ascii="Calibri" w:hAnsi="Calibri" w:cs="Calibri"/>
                <w:i/>
                <w:iCs/>
                <w:color w:val="1F4E79" w:themeColor="accent5" w:themeShade="80"/>
                <w:lang w:val="de-AT" w:eastAsia="de-AT"/>
              </w:rPr>
              <w:t> </w:t>
            </w:r>
          </w:p>
        </w:tc>
        <w:tc>
          <w:tcPr>
            <w:tcW w:w="146" w:type="dxa"/>
            <w:vAlign w:val="center"/>
            <w:hideMark/>
          </w:tcPr>
          <w:p w14:paraId="191FC914" w14:textId="77777777" w:rsidR="00757327" w:rsidRPr="001F0F3C" w:rsidRDefault="00757327">
            <w:pPr>
              <w:rPr>
                <w:rFonts w:ascii="Times New Roman" w:hAnsi="Times New Roman"/>
                <w:lang w:val="de-AT" w:eastAsia="de-AT"/>
              </w:rPr>
            </w:pPr>
          </w:p>
        </w:tc>
      </w:tr>
      <w:tr w:rsidR="00757327" w:rsidRPr="001F0F3C" w14:paraId="396221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F92D5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14CAF9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5F8A64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1069C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23B7E685" w14:textId="77777777" w:rsidR="00757327" w:rsidRPr="001F0F3C" w:rsidRDefault="00757327">
            <w:pPr>
              <w:rPr>
                <w:rFonts w:ascii="Calibri" w:hAnsi="Calibri" w:cs="Calibri"/>
                <w:lang w:val="de-AT" w:eastAsia="de-AT"/>
              </w:rPr>
            </w:pPr>
          </w:p>
        </w:tc>
        <w:tc>
          <w:tcPr>
            <w:tcW w:w="146" w:type="dxa"/>
            <w:vAlign w:val="center"/>
            <w:hideMark/>
          </w:tcPr>
          <w:p w14:paraId="61133842" w14:textId="77777777" w:rsidR="00757327" w:rsidRPr="001F0F3C" w:rsidRDefault="00757327">
            <w:pPr>
              <w:rPr>
                <w:rFonts w:ascii="Times New Roman" w:hAnsi="Times New Roman"/>
                <w:lang w:val="de-AT" w:eastAsia="de-AT"/>
              </w:rPr>
            </w:pPr>
          </w:p>
        </w:tc>
      </w:tr>
      <w:tr w:rsidR="00757327" w:rsidRPr="001F0F3C" w14:paraId="0D49F4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4B7AFE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E4297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D18111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F55D05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2A27749A" w14:textId="77777777" w:rsidR="00757327" w:rsidRPr="001F0F3C" w:rsidRDefault="00757327">
            <w:pPr>
              <w:rPr>
                <w:rFonts w:ascii="Calibri" w:hAnsi="Calibri" w:cs="Calibri"/>
                <w:lang w:val="de-AT" w:eastAsia="de-AT"/>
              </w:rPr>
            </w:pPr>
          </w:p>
        </w:tc>
        <w:tc>
          <w:tcPr>
            <w:tcW w:w="146" w:type="dxa"/>
            <w:vAlign w:val="center"/>
            <w:hideMark/>
          </w:tcPr>
          <w:p w14:paraId="46B0F23D" w14:textId="77777777" w:rsidR="00757327" w:rsidRPr="001F0F3C" w:rsidRDefault="00757327">
            <w:pPr>
              <w:rPr>
                <w:rFonts w:ascii="Times New Roman" w:hAnsi="Times New Roman"/>
                <w:lang w:val="de-AT" w:eastAsia="de-AT"/>
              </w:rPr>
            </w:pPr>
          </w:p>
        </w:tc>
      </w:tr>
      <w:tr w:rsidR="00757327" w:rsidRPr="001F0F3C" w14:paraId="3F83A3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27C4B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5B2B72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429847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7CB007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71DE13D8" w14:textId="77777777" w:rsidR="00757327" w:rsidRPr="001F0F3C" w:rsidRDefault="00757327">
            <w:pPr>
              <w:rPr>
                <w:rFonts w:ascii="Calibri" w:hAnsi="Calibri" w:cs="Calibri"/>
                <w:lang w:val="de-AT" w:eastAsia="de-AT"/>
              </w:rPr>
            </w:pPr>
          </w:p>
        </w:tc>
        <w:tc>
          <w:tcPr>
            <w:tcW w:w="146" w:type="dxa"/>
            <w:vAlign w:val="center"/>
            <w:hideMark/>
          </w:tcPr>
          <w:p w14:paraId="6FAC4944" w14:textId="77777777" w:rsidR="00757327" w:rsidRPr="001F0F3C" w:rsidRDefault="00757327">
            <w:pPr>
              <w:rPr>
                <w:rFonts w:ascii="Times New Roman" w:hAnsi="Times New Roman"/>
                <w:lang w:val="de-AT" w:eastAsia="de-AT"/>
              </w:rPr>
            </w:pPr>
          </w:p>
        </w:tc>
      </w:tr>
      <w:tr w:rsidR="00757327" w:rsidRPr="001F0F3C" w14:paraId="688738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811F79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4554B7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73C7FE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704785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188B7BC" w14:textId="77777777" w:rsidR="00757327" w:rsidRPr="001F0F3C" w:rsidRDefault="00757327">
            <w:pPr>
              <w:rPr>
                <w:rFonts w:ascii="Calibri" w:hAnsi="Calibri" w:cs="Calibri"/>
                <w:lang w:val="de-AT" w:eastAsia="de-AT"/>
              </w:rPr>
            </w:pPr>
          </w:p>
        </w:tc>
        <w:tc>
          <w:tcPr>
            <w:tcW w:w="146" w:type="dxa"/>
            <w:vAlign w:val="center"/>
            <w:hideMark/>
          </w:tcPr>
          <w:p w14:paraId="64FD67E2" w14:textId="77777777" w:rsidR="00757327" w:rsidRPr="001F0F3C" w:rsidRDefault="00757327">
            <w:pPr>
              <w:rPr>
                <w:rFonts w:ascii="Times New Roman" w:hAnsi="Times New Roman"/>
                <w:lang w:val="de-AT" w:eastAsia="de-AT"/>
              </w:rPr>
            </w:pPr>
          </w:p>
        </w:tc>
      </w:tr>
      <w:tr w:rsidR="00757327" w:rsidRPr="001F0F3C" w14:paraId="664F0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6A1633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86784F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6644DE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0E22E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765F209C" w14:textId="77777777" w:rsidR="00757327" w:rsidRPr="001F0F3C" w:rsidRDefault="00757327">
            <w:pPr>
              <w:rPr>
                <w:rFonts w:ascii="Calibri" w:hAnsi="Calibri" w:cs="Calibri"/>
                <w:lang w:val="de-AT" w:eastAsia="de-AT"/>
              </w:rPr>
            </w:pPr>
          </w:p>
        </w:tc>
        <w:tc>
          <w:tcPr>
            <w:tcW w:w="146" w:type="dxa"/>
            <w:vAlign w:val="center"/>
            <w:hideMark/>
          </w:tcPr>
          <w:p w14:paraId="3A72EF31" w14:textId="77777777" w:rsidR="00757327" w:rsidRPr="001F0F3C" w:rsidRDefault="00757327">
            <w:pPr>
              <w:rPr>
                <w:rFonts w:ascii="Times New Roman" w:hAnsi="Times New Roman"/>
                <w:lang w:val="de-AT" w:eastAsia="de-AT"/>
              </w:rPr>
            </w:pPr>
          </w:p>
        </w:tc>
      </w:tr>
      <w:tr w:rsidR="00757327" w:rsidRPr="001F0F3C" w14:paraId="06544D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7FFEDE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FA7BA0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097EAC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164D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05B2865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CD8702E" w14:textId="77777777" w:rsidR="00757327" w:rsidRPr="001F0F3C" w:rsidRDefault="00757327">
            <w:pPr>
              <w:rPr>
                <w:rFonts w:ascii="Times New Roman" w:hAnsi="Times New Roman"/>
                <w:lang w:val="de-AT" w:eastAsia="de-AT"/>
              </w:rPr>
            </w:pPr>
          </w:p>
        </w:tc>
      </w:tr>
      <w:tr w:rsidR="00757327" w:rsidRPr="001F0F3C" w14:paraId="5706B2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B2E41ED"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Die Maßnahme führt weder direkt noch indirekt zu einer </w:t>
            </w:r>
            <w:r w:rsidRPr="001F0F3C">
              <w:rPr>
                <w:rFonts w:ascii="Calibri" w:hAnsi="Calibri" w:cs="Calibri"/>
                <w:lang w:val="de-AT" w:eastAsia="de-AT"/>
              </w:rPr>
              <w:lastRenderedPageBreak/>
              <w:t>Erhöhung der 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68A408CC" w14:textId="77777777" w:rsidR="00757327" w:rsidRPr="001F0F3C" w:rsidRDefault="00757327">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7F262EE" w14:textId="1770B786"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D07B1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8CA491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36297F2"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286C1FA5" w14:textId="77777777" w:rsidR="00757327" w:rsidRPr="001F0F3C" w:rsidRDefault="00757327">
            <w:pPr>
              <w:rPr>
                <w:rFonts w:ascii="Times New Roman" w:hAnsi="Times New Roman"/>
                <w:lang w:val="de-AT" w:eastAsia="de-AT"/>
              </w:rPr>
            </w:pPr>
          </w:p>
        </w:tc>
      </w:tr>
      <w:tr w:rsidR="00757327" w:rsidRPr="001F0F3C" w14:paraId="486908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706C66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9F64C6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8DD4C2E"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C04ED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89E3911"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90037C9" w14:textId="77777777" w:rsidR="00757327" w:rsidRPr="001F0F3C" w:rsidRDefault="00757327">
            <w:pPr>
              <w:rPr>
                <w:rFonts w:ascii="Times New Roman" w:hAnsi="Times New Roman"/>
                <w:lang w:val="de-AT" w:eastAsia="de-AT"/>
              </w:rPr>
            </w:pPr>
          </w:p>
        </w:tc>
      </w:tr>
      <w:tr w:rsidR="00757327" w:rsidRPr="001F0F3C" w14:paraId="3D4F70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796CE7"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D539A6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B5856DD"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709269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251B3612"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1FF60CA2" w14:textId="77777777" w:rsidR="00757327" w:rsidRPr="001F0F3C" w:rsidRDefault="00757327">
            <w:pPr>
              <w:rPr>
                <w:rFonts w:ascii="Times New Roman" w:hAnsi="Times New Roman"/>
                <w:lang w:val="de-AT" w:eastAsia="de-AT"/>
              </w:rPr>
            </w:pPr>
          </w:p>
        </w:tc>
      </w:tr>
      <w:tr w:rsidR="00757327" w:rsidRPr="001F0F3C" w14:paraId="6E45E5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92397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3B2770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08BF16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3B8AAF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3E82FE6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2666BE4" w14:textId="77777777" w:rsidR="00757327" w:rsidRPr="001F0F3C" w:rsidRDefault="00757327">
            <w:pPr>
              <w:rPr>
                <w:rFonts w:ascii="Times New Roman" w:hAnsi="Times New Roman"/>
                <w:lang w:val="de-AT" w:eastAsia="de-AT"/>
              </w:rPr>
            </w:pPr>
          </w:p>
        </w:tc>
      </w:tr>
      <w:tr w:rsidR="00757327" w:rsidRPr="001F0F3C" w14:paraId="627B1F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A89854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8CBB84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A689B4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1A1B2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1690ACFE"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47494F7C" w14:textId="77777777" w:rsidR="00757327" w:rsidRPr="001F0F3C" w:rsidRDefault="00757327">
            <w:pPr>
              <w:rPr>
                <w:rFonts w:ascii="Times New Roman" w:hAnsi="Times New Roman"/>
                <w:lang w:val="de-AT" w:eastAsia="de-AT"/>
              </w:rPr>
            </w:pPr>
          </w:p>
        </w:tc>
      </w:tr>
      <w:tr w:rsidR="00757327" w:rsidRPr="001F0F3C" w14:paraId="76DA5D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86B37A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44344E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3B845F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5FDC1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3B8BE26F" w14:textId="79F5E6B6" w:rsidR="00757327" w:rsidRPr="00F73981" w:rsidRDefault="00A756CC">
            <w:pPr>
              <w:rPr>
                <w:rFonts w:ascii="Calibri" w:hAnsi="Calibri" w:cs="Calibri"/>
                <w:i/>
                <w:iCs/>
                <w:lang w:val="de-AT" w:eastAsia="de-AT"/>
              </w:rPr>
            </w:pPr>
            <w:r w:rsidRPr="00F73981">
              <w:rPr>
                <w:rFonts w:ascii="Calibri" w:hAnsi="Calibri" w:cs="Calibri"/>
                <w:i/>
                <w:iCs/>
                <w:color w:val="1F4E79" w:themeColor="accent5" w:themeShade="80"/>
                <w:lang w:val="de-AT" w:eastAsia="de-AT"/>
              </w:rPr>
              <w:t>Diese Maßnahme trägt auch wesentlich zum Klimaschutz bei</w:t>
            </w:r>
            <w:r w:rsidR="000D3006" w:rsidRPr="00F73981">
              <w:rPr>
                <w:rFonts w:ascii="Calibri" w:hAnsi="Calibri" w:cs="Calibri"/>
                <w:i/>
                <w:iCs/>
                <w:color w:val="1F4E79" w:themeColor="accent5" w:themeShade="80"/>
                <w:lang w:val="de-AT" w:eastAsia="de-AT"/>
              </w:rPr>
              <w:t>,</w:t>
            </w:r>
            <w:r w:rsidRPr="00F73981">
              <w:rPr>
                <w:rFonts w:ascii="Calibri" w:hAnsi="Calibri" w:cs="Calibri"/>
                <w:i/>
                <w:iCs/>
                <w:color w:val="1F4E79" w:themeColor="accent5" w:themeShade="80"/>
                <w:lang w:val="de-AT" w:eastAsia="de-AT"/>
              </w:rPr>
              <w:t xml:space="preserve"> da die erneuerbaren Energien den fossilen Anteil in der Region reduzieren und auch einen CO2 Ausstoß vermindern. Somit trägt diese Maßnahme auch zum Klimaschutz bei</w:t>
            </w:r>
            <w:r w:rsidR="00B13D86" w:rsidRPr="00F73981">
              <w:rPr>
                <w:rFonts w:ascii="Calibri" w:hAnsi="Calibri" w:cs="Calibri"/>
                <w:i/>
                <w:iCs/>
                <w:color w:val="1F4E79" w:themeColor="accent5" w:themeShade="80"/>
                <w:lang w:val="de-AT" w:eastAsia="de-AT"/>
              </w:rPr>
              <w:t>.</w:t>
            </w:r>
          </w:p>
        </w:tc>
        <w:tc>
          <w:tcPr>
            <w:tcW w:w="146" w:type="dxa"/>
            <w:vAlign w:val="center"/>
            <w:hideMark/>
          </w:tcPr>
          <w:p w14:paraId="007A8203" w14:textId="77777777" w:rsidR="00757327" w:rsidRPr="001F0F3C" w:rsidRDefault="00757327">
            <w:pPr>
              <w:rPr>
                <w:rFonts w:ascii="Times New Roman" w:hAnsi="Times New Roman"/>
                <w:lang w:val="de-AT" w:eastAsia="de-AT"/>
              </w:rPr>
            </w:pPr>
          </w:p>
        </w:tc>
      </w:tr>
      <w:tr w:rsidR="00757327" w:rsidRPr="001F0F3C" w14:paraId="68576C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24A314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350BF6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BCC2AD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293373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74BA2805" w14:textId="77777777" w:rsidR="00757327" w:rsidRPr="001F0F3C" w:rsidRDefault="00757327">
            <w:pPr>
              <w:rPr>
                <w:rFonts w:ascii="Calibri" w:hAnsi="Calibri" w:cs="Calibri"/>
                <w:lang w:val="de-AT" w:eastAsia="de-AT"/>
              </w:rPr>
            </w:pPr>
          </w:p>
        </w:tc>
        <w:tc>
          <w:tcPr>
            <w:tcW w:w="146" w:type="dxa"/>
            <w:vAlign w:val="center"/>
            <w:hideMark/>
          </w:tcPr>
          <w:p w14:paraId="249E4F5D" w14:textId="77777777" w:rsidR="00757327" w:rsidRPr="001F0F3C" w:rsidRDefault="00757327">
            <w:pPr>
              <w:rPr>
                <w:rFonts w:ascii="Times New Roman" w:hAnsi="Times New Roman"/>
                <w:lang w:val="de-AT" w:eastAsia="de-AT"/>
              </w:rPr>
            </w:pPr>
          </w:p>
        </w:tc>
      </w:tr>
      <w:tr w:rsidR="00757327" w:rsidRPr="001F0F3C" w14:paraId="4FA9D3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CF932F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F24A97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C85E03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F7A1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5063C8B" w14:textId="77777777" w:rsidR="00757327" w:rsidRPr="001F0F3C" w:rsidRDefault="00757327">
            <w:pPr>
              <w:rPr>
                <w:rFonts w:ascii="Calibri" w:hAnsi="Calibri" w:cs="Calibri"/>
                <w:lang w:val="de-AT" w:eastAsia="de-AT"/>
              </w:rPr>
            </w:pPr>
          </w:p>
        </w:tc>
        <w:tc>
          <w:tcPr>
            <w:tcW w:w="146" w:type="dxa"/>
            <w:vAlign w:val="center"/>
            <w:hideMark/>
          </w:tcPr>
          <w:p w14:paraId="2B4D4DAE" w14:textId="77777777" w:rsidR="00757327" w:rsidRPr="001F0F3C" w:rsidRDefault="00757327">
            <w:pPr>
              <w:rPr>
                <w:rFonts w:ascii="Times New Roman" w:hAnsi="Times New Roman"/>
                <w:lang w:val="de-AT" w:eastAsia="de-AT"/>
              </w:rPr>
            </w:pPr>
          </w:p>
        </w:tc>
      </w:tr>
      <w:tr w:rsidR="00757327" w:rsidRPr="001F0F3C" w14:paraId="429C45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36919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57B166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E1860F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84D9A6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4287E96" w14:textId="77777777" w:rsidR="00757327" w:rsidRPr="001F0F3C" w:rsidRDefault="00757327">
            <w:pPr>
              <w:rPr>
                <w:rFonts w:ascii="Calibri" w:hAnsi="Calibri" w:cs="Calibri"/>
                <w:lang w:val="de-AT" w:eastAsia="de-AT"/>
              </w:rPr>
            </w:pPr>
          </w:p>
        </w:tc>
        <w:tc>
          <w:tcPr>
            <w:tcW w:w="146" w:type="dxa"/>
            <w:vAlign w:val="center"/>
            <w:hideMark/>
          </w:tcPr>
          <w:p w14:paraId="008D2A4C" w14:textId="77777777" w:rsidR="00757327" w:rsidRPr="001F0F3C" w:rsidRDefault="00757327">
            <w:pPr>
              <w:rPr>
                <w:rFonts w:ascii="Times New Roman" w:hAnsi="Times New Roman"/>
                <w:lang w:val="de-AT" w:eastAsia="de-AT"/>
              </w:rPr>
            </w:pPr>
          </w:p>
        </w:tc>
      </w:tr>
      <w:tr w:rsidR="00757327" w:rsidRPr="001F0F3C" w14:paraId="2F78B9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10155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0EEDE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BC9FEE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44C3B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2C145AE2" w14:textId="77777777" w:rsidR="00757327" w:rsidRPr="001F0F3C" w:rsidRDefault="00757327">
            <w:pPr>
              <w:rPr>
                <w:rFonts w:ascii="Calibri" w:hAnsi="Calibri" w:cs="Calibri"/>
                <w:lang w:val="de-AT" w:eastAsia="de-AT"/>
              </w:rPr>
            </w:pPr>
          </w:p>
        </w:tc>
        <w:tc>
          <w:tcPr>
            <w:tcW w:w="146" w:type="dxa"/>
            <w:vAlign w:val="center"/>
            <w:hideMark/>
          </w:tcPr>
          <w:p w14:paraId="23EF5410" w14:textId="77777777" w:rsidR="00757327" w:rsidRPr="001F0F3C" w:rsidRDefault="00757327">
            <w:pPr>
              <w:rPr>
                <w:rFonts w:ascii="Times New Roman" w:hAnsi="Times New Roman"/>
                <w:lang w:val="de-AT" w:eastAsia="de-AT"/>
              </w:rPr>
            </w:pPr>
          </w:p>
        </w:tc>
      </w:tr>
      <w:tr w:rsidR="00757327" w:rsidRPr="001F0F3C" w14:paraId="461EF0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583E00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F361A1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9941BB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F7B48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6D4E38C" w14:textId="77777777" w:rsidR="00757327" w:rsidRPr="001F0F3C" w:rsidRDefault="00757327">
            <w:pPr>
              <w:rPr>
                <w:rFonts w:ascii="Calibri" w:hAnsi="Calibri" w:cs="Calibri"/>
                <w:lang w:val="de-AT" w:eastAsia="de-AT"/>
              </w:rPr>
            </w:pPr>
          </w:p>
        </w:tc>
        <w:tc>
          <w:tcPr>
            <w:tcW w:w="146" w:type="dxa"/>
            <w:vAlign w:val="center"/>
            <w:hideMark/>
          </w:tcPr>
          <w:p w14:paraId="102A6986" w14:textId="77777777" w:rsidR="00757327" w:rsidRPr="001F0F3C" w:rsidRDefault="00757327">
            <w:pPr>
              <w:rPr>
                <w:rFonts w:ascii="Times New Roman" w:hAnsi="Times New Roman"/>
                <w:lang w:val="de-AT" w:eastAsia="de-AT"/>
              </w:rPr>
            </w:pPr>
          </w:p>
        </w:tc>
      </w:tr>
      <w:tr w:rsidR="00757327" w:rsidRPr="001F0F3C" w14:paraId="272BAB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2BF2C3E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B523EC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3FF5B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9C1827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FB79A3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1A3777B" w14:textId="77777777" w:rsidR="00757327" w:rsidRPr="001F0F3C" w:rsidRDefault="00757327">
            <w:pPr>
              <w:rPr>
                <w:rFonts w:ascii="Times New Roman" w:hAnsi="Times New Roman"/>
                <w:lang w:val="de-AT" w:eastAsia="de-AT"/>
              </w:rPr>
            </w:pPr>
          </w:p>
        </w:tc>
      </w:tr>
      <w:tr w:rsidR="00757327" w:rsidRPr="001F0F3C" w14:paraId="5AFF20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166381B"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5983545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E47D3CB" w14:textId="503B1395"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9238F8">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494D71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D0C0D48"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72665606" w14:textId="77777777" w:rsidR="00757327" w:rsidRPr="001F0F3C" w:rsidRDefault="00757327">
            <w:pPr>
              <w:rPr>
                <w:rFonts w:ascii="Times New Roman" w:hAnsi="Times New Roman"/>
                <w:lang w:val="de-AT" w:eastAsia="de-AT"/>
              </w:rPr>
            </w:pPr>
          </w:p>
        </w:tc>
      </w:tr>
      <w:tr w:rsidR="00757327" w:rsidRPr="001F0F3C" w14:paraId="192AFD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8885C5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24B01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2890075"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E3530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7F63606"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B835A46" w14:textId="77777777" w:rsidR="00757327" w:rsidRPr="001F0F3C" w:rsidRDefault="00757327">
            <w:pPr>
              <w:rPr>
                <w:rFonts w:ascii="Times New Roman" w:hAnsi="Times New Roman"/>
                <w:lang w:val="de-AT" w:eastAsia="de-AT"/>
              </w:rPr>
            </w:pPr>
          </w:p>
        </w:tc>
      </w:tr>
      <w:tr w:rsidR="00757327" w:rsidRPr="001F0F3C" w14:paraId="1B953B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5D614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6694F9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11E0354"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7729A4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6296BF02"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4C2AA8A9" w14:textId="77777777" w:rsidR="00757327" w:rsidRPr="001F0F3C" w:rsidRDefault="00757327">
            <w:pPr>
              <w:rPr>
                <w:rFonts w:ascii="Times New Roman" w:hAnsi="Times New Roman"/>
                <w:lang w:val="de-AT" w:eastAsia="de-AT"/>
              </w:rPr>
            </w:pPr>
          </w:p>
        </w:tc>
      </w:tr>
      <w:tr w:rsidR="00757327" w:rsidRPr="001F0F3C" w14:paraId="19DF26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71F455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B4379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DC5173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D18426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36B8C78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9CA8863" w14:textId="77777777" w:rsidR="00757327" w:rsidRPr="001F0F3C" w:rsidRDefault="00757327">
            <w:pPr>
              <w:rPr>
                <w:rFonts w:ascii="Times New Roman" w:hAnsi="Times New Roman"/>
                <w:lang w:val="de-AT" w:eastAsia="de-AT"/>
              </w:rPr>
            </w:pPr>
          </w:p>
        </w:tc>
      </w:tr>
      <w:tr w:rsidR="00757327" w:rsidRPr="001F0F3C" w14:paraId="6C51F2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0DD11C6"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FFA3D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93DFAF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9D20A4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9E2493F"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2920D9D8" w14:textId="77777777" w:rsidR="00757327" w:rsidRPr="001F0F3C" w:rsidRDefault="00757327">
            <w:pPr>
              <w:rPr>
                <w:rFonts w:ascii="Times New Roman" w:hAnsi="Times New Roman"/>
                <w:lang w:val="de-AT" w:eastAsia="de-AT"/>
              </w:rPr>
            </w:pPr>
          </w:p>
        </w:tc>
      </w:tr>
      <w:tr w:rsidR="00757327" w:rsidRPr="001F0F3C" w14:paraId="183227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DBCF2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1A6E59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AC34E5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A224B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4678600" w14:textId="429B8614" w:rsidR="00757327" w:rsidRPr="001F0F3C" w:rsidRDefault="009238F8">
            <w:pPr>
              <w:rPr>
                <w:rFonts w:ascii="Calibri" w:hAnsi="Calibri" w:cs="Calibri"/>
                <w:lang w:val="de-AT" w:eastAsia="de-AT"/>
              </w:rPr>
            </w:pPr>
            <w:r w:rsidRPr="00F73981">
              <w:rPr>
                <w:rFonts w:ascii="Calibri" w:hAnsi="Calibri" w:cs="Calibri"/>
                <w:i/>
                <w:iCs/>
                <w:color w:val="1F4E79" w:themeColor="accent5" w:themeShade="80"/>
                <w:lang w:val="de-AT" w:eastAsia="de-AT"/>
              </w:rPr>
              <w:t xml:space="preserve">Diese Maßnahme ist </w:t>
            </w:r>
            <w:r w:rsidR="009B414C" w:rsidRPr="00F73981">
              <w:rPr>
                <w:rFonts w:ascii="Calibri" w:hAnsi="Calibri" w:cs="Calibri"/>
                <w:i/>
                <w:iCs/>
                <w:color w:val="1F4E79" w:themeColor="accent5" w:themeShade="80"/>
                <w:lang w:val="de-AT" w:eastAsia="de-AT"/>
              </w:rPr>
              <w:t>e</w:t>
            </w:r>
            <w:r w:rsidRPr="00F73981">
              <w:rPr>
                <w:rFonts w:ascii="Calibri" w:hAnsi="Calibri" w:cs="Calibri"/>
                <w:i/>
                <w:iCs/>
                <w:color w:val="1F4E79" w:themeColor="accent5" w:themeShade="80"/>
                <w:lang w:val="de-AT" w:eastAsia="de-AT"/>
              </w:rPr>
              <w:t>rgebnisneutral</w:t>
            </w:r>
            <w:r w:rsidR="009B414C" w:rsidRPr="00F73981">
              <w:rPr>
                <w:rFonts w:ascii="Calibri" w:hAnsi="Calibri" w:cs="Calibri"/>
                <w:i/>
                <w:iCs/>
                <w:color w:val="1F4E79" w:themeColor="accent5" w:themeShade="80"/>
                <w:lang w:val="de-AT" w:eastAsia="de-AT"/>
              </w:rPr>
              <w:t>,</w:t>
            </w:r>
            <w:r w:rsidRPr="00F73981">
              <w:rPr>
                <w:rFonts w:ascii="Calibri" w:hAnsi="Calibri" w:cs="Calibri"/>
                <w:i/>
                <w:iCs/>
                <w:color w:val="1F4E79" w:themeColor="accent5" w:themeShade="80"/>
                <w:lang w:val="de-AT" w:eastAsia="de-AT"/>
              </w:rPr>
              <w:t xml:space="preserve"> da das</w:t>
            </w:r>
            <w:r w:rsidR="00095562" w:rsidRPr="00F73981">
              <w:rPr>
                <w:rFonts w:ascii="Calibri" w:hAnsi="Calibri" w:cs="Calibri"/>
                <w:i/>
                <w:iCs/>
                <w:color w:val="1F4E79" w:themeColor="accent5" w:themeShade="80"/>
                <w:lang w:val="de-AT" w:eastAsia="de-AT"/>
              </w:rPr>
              <w:t xml:space="preserve"> </w:t>
            </w:r>
            <w:r w:rsidR="009B414C" w:rsidRPr="00F73981">
              <w:rPr>
                <w:rFonts w:ascii="Calibri" w:hAnsi="Calibri" w:cs="Calibri"/>
                <w:i/>
                <w:iCs/>
                <w:color w:val="1F4E79" w:themeColor="accent5" w:themeShade="80"/>
                <w:lang w:val="de-AT" w:eastAsia="de-AT"/>
              </w:rPr>
              <w:t>Überw</w:t>
            </w:r>
            <w:r w:rsidR="00095562" w:rsidRPr="00F73981">
              <w:rPr>
                <w:rFonts w:ascii="Calibri" w:hAnsi="Calibri" w:cs="Calibri"/>
                <w:i/>
                <w:iCs/>
                <w:color w:val="1F4E79" w:themeColor="accent5" w:themeShade="80"/>
                <w:lang w:val="de-AT" w:eastAsia="de-AT"/>
              </w:rPr>
              <w:t xml:space="preserve">asser unmittelbar wieder </w:t>
            </w:r>
            <w:r w:rsidR="009B414C" w:rsidRPr="00F73981">
              <w:rPr>
                <w:rFonts w:ascii="Calibri" w:hAnsi="Calibri" w:cs="Calibri"/>
                <w:i/>
                <w:iCs/>
                <w:color w:val="1F4E79" w:themeColor="accent5" w:themeShade="80"/>
                <w:lang w:val="de-AT" w:eastAsia="de-AT"/>
              </w:rPr>
              <w:t>in den Vorfluter</w:t>
            </w:r>
            <w:r w:rsidR="00095562" w:rsidRPr="00F73981">
              <w:rPr>
                <w:rFonts w:ascii="Calibri" w:hAnsi="Calibri" w:cs="Calibri"/>
                <w:i/>
                <w:iCs/>
                <w:color w:val="1F4E79" w:themeColor="accent5" w:themeShade="80"/>
                <w:lang w:val="de-AT" w:eastAsia="de-AT"/>
              </w:rPr>
              <w:t xml:space="preserve"> einmündet und auch eine Rest</w:t>
            </w:r>
            <w:r w:rsidR="009B414C" w:rsidRPr="00F73981">
              <w:rPr>
                <w:rFonts w:ascii="Calibri" w:hAnsi="Calibri" w:cs="Calibri"/>
                <w:i/>
                <w:iCs/>
                <w:color w:val="1F4E79" w:themeColor="accent5" w:themeShade="80"/>
                <w:lang w:val="de-AT" w:eastAsia="de-AT"/>
              </w:rPr>
              <w:t>w</w:t>
            </w:r>
            <w:r w:rsidR="00095562" w:rsidRPr="00F73981">
              <w:rPr>
                <w:rFonts w:ascii="Calibri" w:hAnsi="Calibri" w:cs="Calibri"/>
                <w:i/>
                <w:iCs/>
                <w:color w:val="1F4E79" w:themeColor="accent5" w:themeShade="80"/>
                <w:lang w:val="de-AT" w:eastAsia="de-AT"/>
              </w:rPr>
              <w:t>assermenge im Ge</w:t>
            </w:r>
            <w:r w:rsidR="009B414C" w:rsidRPr="00F73981">
              <w:rPr>
                <w:rFonts w:ascii="Calibri" w:hAnsi="Calibri" w:cs="Calibri"/>
                <w:i/>
                <w:iCs/>
                <w:color w:val="1F4E79" w:themeColor="accent5" w:themeShade="80"/>
                <w:lang w:val="de-AT" w:eastAsia="de-AT"/>
              </w:rPr>
              <w:t>rinne</w:t>
            </w:r>
            <w:r w:rsidR="00095562" w:rsidRPr="00F73981">
              <w:rPr>
                <w:rFonts w:ascii="Calibri" w:hAnsi="Calibri" w:cs="Calibri"/>
                <w:i/>
                <w:iCs/>
                <w:color w:val="1F4E79" w:themeColor="accent5" w:themeShade="80"/>
                <w:lang w:val="de-AT" w:eastAsia="de-AT"/>
              </w:rPr>
              <w:t xml:space="preserve"> verbleibt und es somit keine ökologischen Nachteile entstehen. </w:t>
            </w:r>
            <w:r w:rsidR="002B3989" w:rsidRPr="00F73981">
              <w:rPr>
                <w:rFonts w:ascii="Calibri" w:hAnsi="Calibri" w:cs="Calibri"/>
                <w:i/>
                <w:iCs/>
                <w:color w:val="1F4E79" w:themeColor="accent5" w:themeShade="80"/>
                <w:lang w:val="de-AT" w:eastAsia="de-AT"/>
              </w:rPr>
              <w:t>Fisch</w:t>
            </w:r>
            <w:r w:rsidR="009B414C" w:rsidRPr="00F73981">
              <w:rPr>
                <w:rFonts w:ascii="Calibri" w:hAnsi="Calibri" w:cs="Calibri"/>
                <w:i/>
                <w:iCs/>
                <w:color w:val="1F4E79" w:themeColor="accent5" w:themeShade="80"/>
                <w:lang w:val="de-AT" w:eastAsia="de-AT"/>
              </w:rPr>
              <w:t>a</w:t>
            </w:r>
            <w:r w:rsidR="002B3989" w:rsidRPr="00F73981">
              <w:rPr>
                <w:rFonts w:ascii="Calibri" w:hAnsi="Calibri" w:cs="Calibri"/>
                <w:i/>
                <w:iCs/>
                <w:color w:val="1F4E79" w:themeColor="accent5" w:themeShade="80"/>
                <w:lang w:val="de-AT" w:eastAsia="de-AT"/>
              </w:rPr>
              <w:t>ufstiegshilfen bzw. Fischtreppen und ökologische Begleitplanungen finden statt und werden auch umgesetzt</w:t>
            </w:r>
            <w:r w:rsidR="00051E22">
              <w:rPr>
                <w:rFonts w:ascii="Calibri" w:hAnsi="Calibri" w:cs="Calibri"/>
                <w:lang w:val="de-AT" w:eastAsia="de-AT"/>
              </w:rPr>
              <w:t>.</w:t>
            </w:r>
          </w:p>
        </w:tc>
        <w:tc>
          <w:tcPr>
            <w:tcW w:w="146" w:type="dxa"/>
            <w:vAlign w:val="center"/>
            <w:hideMark/>
          </w:tcPr>
          <w:p w14:paraId="728CA210" w14:textId="77777777" w:rsidR="00757327" w:rsidRPr="001F0F3C" w:rsidRDefault="00757327">
            <w:pPr>
              <w:rPr>
                <w:rFonts w:ascii="Times New Roman" w:hAnsi="Times New Roman"/>
                <w:lang w:val="de-AT" w:eastAsia="de-AT"/>
              </w:rPr>
            </w:pPr>
          </w:p>
        </w:tc>
      </w:tr>
      <w:tr w:rsidR="00757327" w:rsidRPr="001F0F3C" w14:paraId="1CCAC7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722B56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99681C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DFD296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429144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6FCB24D" w14:textId="77777777" w:rsidR="00757327" w:rsidRPr="001F0F3C" w:rsidRDefault="00757327">
            <w:pPr>
              <w:rPr>
                <w:rFonts w:ascii="Calibri" w:hAnsi="Calibri" w:cs="Calibri"/>
                <w:lang w:val="de-AT" w:eastAsia="de-AT"/>
              </w:rPr>
            </w:pPr>
          </w:p>
        </w:tc>
        <w:tc>
          <w:tcPr>
            <w:tcW w:w="146" w:type="dxa"/>
            <w:vAlign w:val="center"/>
            <w:hideMark/>
          </w:tcPr>
          <w:p w14:paraId="17511622" w14:textId="77777777" w:rsidR="00757327" w:rsidRPr="001F0F3C" w:rsidRDefault="00757327">
            <w:pPr>
              <w:rPr>
                <w:rFonts w:ascii="Times New Roman" w:hAnsi="Times New Roman"/>
                <w:lang w:val="de-AT" w:eastAsia="de-AT"/>
              </w:rPr>
            </w:pPr>
          </w:p>
        </w:tc>
      </w:tr>
      <w:tr w:rsidR="00757327" w:rsidRPr="001F0F3C" w14:paraId="094397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A62DF0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E13C72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7CCA77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41812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905B2B5" w14:textId="77777777" w:rsidR="00757327" w:rsidRPr="001F0F3C" w:rsidRDefault="00757327">
            <w:pPr>
              <w:rPr>
                <w:rFonts w:ascii="Calibri" w:hAnsi="Calibri" w:cs="Calibri"/>
                <w:lang w:val="de-AT" w:eastAsia="de-AT"/>
              </w:rPr>
            </w:pPr>
          </w:p>
        </w:tc>
        <w:tc>
          <w:tcPr>
            <w:tcW w:w="146" w:type="dxa"/>
            <w:vAlign w:val="center"/>
            <w:hideMark/>
          </w:tcPr>
          <w:p w14:paraId="0AA579F0" w14:textId="77777777" w:rsidR="00757327" w:rsidRPr="001F0F3C" w:rsidRDefault="00757327">
            <w:pPr>
              <w:rPr>
                <w:rFonts w:ascii="Times New Roman" w:hAnsi="Times New Roman"/>
                <w:lang w:val="de-AT" w:eastAsia="de-AT"/>
              </w:rPr>
            </w:pPr>
          </w:p>
        </w:tc>
      </w:tr>
      <w:tr w:rsidR="00757327" w:rsidRPr="001F0F3C" w14:paraId="38EFBE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233C0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C1FCD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00D44A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80EC43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989F86D" w14:textId="77777777" w:rsidR="00757327" w:rsidRPr="001F0F3C" w:rsidRDefault="00757327">
            <w:pPr>
              <w:rPr>
                <w:rFonts w:ascii="Calibri" w:hAnsi="Calibri" w:cs="Calibri"/>
                <w:lang w:val="de-AT" w:eastAsia="de-AT"/>
              </w:rPr>
            </w:pPr>
          </w:p>
        </w:tc>
        <w:tc>
          <w:tcPr>
            <w:tcW w:w="146" w:type="dxa"/>
            <w:vAlign w:val="center"/>
            <w:hideMark/>
          </w:tcPr>
          <w:p w14:paraId="5D0C38E6" w14:textId="77777777" w:rsidR="00757327" w:rsidRPr="001F0F3C" w:rsidRDefault="00757327">
            <w:pPr>
              <w:rPr>
                <w:rFonts w:ascii="Times New Roman" w:hAnsi="Times New Roman"/>
                <w:lang w:val="de-AT" w:eastAsia="de-AT"/>
              </w:rPr>
            </w:pPr>
          </w:p>
        </w:tc>
      </w:tr>
      <w:tr w:rsidR="00757327" w:rsidRPr="001F0F3C" w14:paraId="3E940D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06A150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0B5597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8357B8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D1A3D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53876438" w14:textId="77777777" w:rsidR="00757327" w:rsidRPr="001F0F3C" w:rsidRDefault="00757327">
            <w:pPr>
              <w:rPr>
                <w:rFonts w:ascii="Calibri" w:hAnsi="Calibri" w:cs="Calibri"/>
                <w:lang w:val="de-AT" w:eastAsia="de-AT"/>
              </w:rPr>
            </w:pPr>
          </w:p>
        </w:tc>
        <w:tc>
          <w:tcPr>
            <w:tcW w:w="146" w:type="dxa"/>
            <w:vAlign w:val="center"/>
            <w:hideMark/>
          </w:tcPr>
          <w:p w14:paraId="0C1C8E84" w14:textId="77777777" w:rsidR="00757327" w:rsidRPr="001F0F3C" w:rsidRDefault="00757327">
            <w:pPr>
              <w:rPr>
                <w:rFonts w:ascii="Times New Roman" w:hAnsi="Times New Roman"/>
                <w:lang w:val="de-AT" w:eastAsia="de-AT"/>
              </w:rPr>
            </w:pPr>
          </w:p>
        </w:tc>
      </w:tr>
      <w:tr w:rsidR="00757327" w:rsidRPr="001F0F3C" w14:paraId="0AF75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C6C22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412749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30F56F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89003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8DB7702" w14:textId="77777777" w:rsidR="00757327" w:rsidRPr="001F0F3C" w:rsidRDefault="00757327">
            <w:pPr>
              <w:rPr>
                <w:rFonts w:ascii="Calibri" w:hAnsi="Calibri" w:cs="Calibri"/>
                <w:lang w:val="de-AT" w:eastAsia="de-AT"/>
              </w:rPr>
            </w:pPr>
          </w:p>
        </w:tc>
        <w:tc>
          <w:tcPr>
            <w:tcW w:w="146" w:type="dxa"/>
            <w:vAlign w:val="center"/>
            <w:hideMark/>
          </w:tcPr>
          <w:p w14:paraId="46717DE3" w14:textId="77777777" w:rsidR="00757327" w:rsidRPr="001F0F3C" w:rsidRDefault="00757327">
            <w:pPr>
              <w:rPr>
                <w:rFonts w:ascii="Times New Roman" w:hAnsi="Times New Roman"/>
                <w:lang w:val="de-AT" w:eastAsia="de-AT"/>
              </w:rPr>
            </w:pPr>
          </w:p>
        </w:tc>
      </w:tr>
      <w:tr w:rsidR="00757327" w:rsidRPr="001F0F3C" w14:paraId="593FC8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15"/>
        </w:trPr>
        <w:tc>
          <w:tcPr>
            <w:tcW w:w="2787" w:type="dxa"/>
            <w:tcBorders>
              <w:top w:val="nil"/>
              <w:left w:val="nil"/>
              <w:bottom w:val="nil"/>
              <w:right w:val="nil"/>
            </w:tcBorders>
            <w:shd w:val="clear" w:color="000000" w:fill="FFFFFF"/>
            <w:noWrap/>
            <w:vAlign w:val="bottom"/>
            <w:hideMark/>
          </w:tcPr>
          <w:p w14:paraId="4E098F6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FCED81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D444E8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868EE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252419CB" w14:textId="77777777" w:rsidR="00757327" w:rsidRPr="001F0F3C" w:rsidRDefault="00757327">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74FE423B" w14:textId="77777777" w:rsidR="00757327" w:rsidRPr="001F0F3C" w:rsidRDefault="00757327">
            <w:pPr>
              <w:rPr>
                <w:rFonts w:ascii="Times New Roman" w:hAnsi="Times New Roman"/>
                <w:lang w:val="de-AT" w:eastAsia="de-AT"/>
              </w:rPr>
            </w:pPr>
          </w:p>
        </w:tc>
      </w:tr>
      <w:tr w:rsidR="00757327" w:rsidRPr="001F0F3C" w14:paraId="53BB50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EEFFC41" w14:textId="77777777" w:rsidR="00757327" w:rsidRPr="001F0F3C" w:rsidRDefault="00757327">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57AD3E8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439C21" w14:textId="28B96A7E"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051E2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8C9597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F7AA611"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F41A09C" w14:textId="77777777" w:rsidR="00757327" w:rsidRPr="001F0F3C" w:rsidRDefault="00757327">
            <w:pPr>
              <w:rPr>
                <w:rFonts w:ascii="Times New Roman" w:hAnsi="Times New Roman"/>
                <w:lang w:val="de-AT" w:eastAsia="de-AT"/>
              </w:rPr>
            </w:pPr>
          </w:p>
        </w:tc>
      </w:tr>
      <w:tr w:rsidR="00757327" w:rsidRPr="001F0F3C" w14:paraId="11A7DD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410B655"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02FBB2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22BFD64"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CA4DBF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6B9674A1"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6053AA7" w14:textId="77777777" w:rsidR="00757327" w:rsidRPr="001F0F3C" w:rsidRDefault="00757327">
            <w:pPr>
              <w:rPr>
                <w:rFonts w:ascii="Times New Roman" w:hAnsi="Times New Roman"/>
                <w:lang w:val="de-AT" w:eastAsia="de-AT"/>
              </w:rPr>
            </w:pPr>
          </w:p>
        </w:tc>
      </w:tr>
      <w:tr w:rsidR="00757327" w:rsidRPr="001F0F3C" w14:paraId="0AE98B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FE49B5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02949C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B002F09"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193AA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FEBA5A2"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5E3DFB96" w14:textId="77777777" w:rsidR="00757327" w:rsidRPr="001F0F3C" w:rsidRDefault="00757327">
            <w:pPr>
              <w:rPr>
                <w:rFonts w:ascii="Times New Roman" w:hAnsi="Times New Roman"/>
                <w:lang w:val="de-AT" w:eastAsia="de-AT"/>
              </w:rPr>
            </w:pPr>
          </w:p>
        </w:tc>
      </w:tr>
      <w:tr w:rsidR="00757327" w:rsidRPr="001F0F3C" w14:paraId="147D6E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8B181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28703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D66C95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47387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364E24F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EECFB9B" w14:textId="77777777" w:rsidR="00757327" w:rsidRPr="001F0F3C" w:rsidRDefault="00757327">
            <w:pPr>
              <w:rPr>
                <w:rFonts w:ascii="Times New Roman" w:hAnsi="Times New Roman"/>
                <w:lang w:val="de-AT" w:eastAsia="de-AT"/>
              </w:rPr>
            </w:pPr>
          </w:p>
        </w:tc>
      </w:tr>
      <w:tr w:rsidR="00757327" w:rsidRPr="001F0F3C" w14:paraId="07442A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006FD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ACFFE9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868005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E1D6A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4AF3D433"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07209015" w14:textId="77777777" w:rsidR="00757327" w:rsidRPr="001F0F3C" w:rsidRDefault="00757327">
            <w:pPr>
              <w:rPr>
                <w:rFonts w:ascii="Times New Roman" w:hAnsi="Times New Roman"/>
                <w:lang w:val="de-AT" w:eastAsia="de-AT"/>
              </w:rPr>
            </w:pPr>
          </w:p>
        </w:tc>
      </w:tr>
      <w:tr w:rsidR="00757327" w:rsidRPr="001F0F3C" w14:paraId="76925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D1200AB"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6B08C8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E0C83F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2F81E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6977FB0" w14:textId="5C11B124" w:rsidR="00757327" w:rsidRPr="00F73981" w:rsidRDefault="00051E22">
            <w:pPr>
              <w:rPr>
                <w:rFonts w:ascii="Calibri" w:hAnsi="Calibri" w:cs="Calibri"/>
                <w:i/>
                <w:iCs/>
                <w:lang w:val="de-AT" w:eastAsia="de-AT"/>
              </w:rPr>
            </w:pPr>
            <w:r w:rsidRPr="00F73981">
              <w:rPr>
                <w:rFonts w:ascii="Calibri" w:hAnsi="Calibri" w:cs="Calibri"/>
                <w:i/>
                <w:iCs/>
                <w:color w:val="1F4E79" w:themeColor="accent5" w:themeShade="80"/>
                <w:lang w:val="de-AT" w:eastAsia="de-AT"/>
              </w:rPr>
              <w:t>Durch den ganzheitlichen Ansatz und die Umsetzung und Planung</w:t>
            </w:r>
            <w:r w:rsidR="000F49CE" w:rsidRPr="00F73981">
              <w:rPr>
                <w:rFonts w:ascii="Calibri" w:hAnsi="Calibri" w:cs="Calibri"/>
                <w:i/>
                <w:iCs/>
                <w:color w:val="1F4E79" w:themeColor="accent5" w:themeShade="80"/>
                <w:lang w:val="de-AT" w:eastAsia="de-AT"/>
              </w:rPr>
              <w:t xml:space="preserve"> in allen Gemeinden verbessert dies die Lebenssituation</w:t>
            </w:r>
            <w:r w:rsidR="005119DE" w:rsidRPr="00F73981">
              <w:rPr>
                <w:rFonts w:ascii="Calibri" w:hAnsi="Calibri" w:cs="Calibri"/>
                <w:i/>
                <w:iCs/>
                <w:color w:val="1F4E79" w:themeColor="accent5" w:themeShade="80"/>
                <w:lang w:val="de-AT" w:eastAsia="de-AT"/>
              </w:rPr>
              <w:t>. V</w:t>
            </w:r>
            <w:r w:rsidR="009B0810" w:rsidRPr="00F73981">
              <w:rPr>
                <w:rFonts w:ascii="Calibri" w:hAnsi="Calibri" w:cs="Calibri"/>
                <w:i/>
                <w:iCs/>
                <w:color w:val="1F4E79" w:themeColor="accent5" w:themeShade="80"/>
                <w:lang w:val="de-AT" w:eastAsia="de-AT"/>
              </w:rPr>
              <w:t xml:space="preserve">or allem </w:t>
            </w:r>
            <w:r w:rsidR="005119DE" w:rsidRPr="00F73981">
              <w:rPr>
                <w:rFonts w:ascii="Calibri" w:hAnsi="Calibri" w:cs="Calibri"/>
                <w:i/>
                <w:iCs/>
                <w:color w:val="1F4E79" w:themeColor="accent5" w:themeShade="80"/>
                <w:lang w:val="de-AT" w:eastAsia="de-AT"/>
              </w:rPr>
              <w:t>für</w:t>
            </w:r>
            <w:r w:rsidR="009B0810" w:rsidRPr="00F73981">
              <w:rPr>
                <w:rFonts w:ascii="Calibri" w:hAnsi="Calibri" w:cs="Calibri"/>
                <w:i/>
                <w:iCs/>
                <w:color w:val="1F4E79" w:themeColor="accent5" w:themeShade="80"/>
                <w:lang w:val="de-AT" w:eastAsia="de-AT"/>
              </w:rPr>
              <w:t xml:space="preserve"> Kleinkinder, ältere Menschen und </w:t>
            </w:r>
            <w:r w:rsidR="009B414C" w:rsidRPr="00F73981">
              <w:rPr>
                <w:rFonts w:ascii="Calibri" w:hAnsi="Calibri" w:cs="Calibri"/>
                <w:i/>
                <w:iCs/>
                <w:color w:val="1F4E79" w:themeColor="accent5" w:themeShade="80"/>
                <w:lang w:val="de-AT" w:eastAsia="de-AT"/>
              </w:rPr>
              <w:t>B</w:t>
            </w:r>
            <w:r w:rsidR="009B0810" w:rsidRPr="00F73981">
              <w:rPr>
                <w:rFonts w:ascii="Calibri" w:hAnsi="Calibri" w:cs="Calibri"/>
                <w:i/>
                <w:iCs/>
                <w:color w:val="1F4E79" w:themeColor="accent5" w:themeShade="80"/>
                <w:lang w:val="de-AT" w:eastAsia="de-AT"/>
              </w:rPr>
              <w:t>eeinträchtigte würden bei einem Versorgungsmangel</w:t>
            </w:r>
            <w:r w:rsidR="00D34861" w:rsidRPr="00F73981">
              <w:rPr>
                <w:rFonts w:ascii="Calibri" w:hAnsi="Calibri" w:cs="Calibri"/>
                <w:i/>
                <w:iCs/>
                <w:color w:val="1F4E79" w:themeColor="accent5" w:themeShade="80"/>
                <w:lang w:val="de-AT" w:eastAsia="de-AT"/>
              </w:rPr>
              <w:t xml:space="preserve"> gesundheitliche Probleme entstehen.</w:t>
            </w:r>
            <w:r w:rsidR="00757327" w:rsidRPr="00F73981">
              <w:rPr>
                <w:rFonts w:ascii="Calibri" w:hAnsi="Calibri" w:cs="Calibri"/>
                <w:i/>
                <w:iCs/>
                <w:color w:val="1F4E79" w:themeColor="accent5" w:themeShade="80"/>
                <w:lang w:val="de-AT" w:eastAsia="de-AT"/>
              </w:rPr>
              <w:t> </w:t>
            </w:r>
          </w:p>
        </w:tc>
        <w:tc>
          <w:tcPr>
            <w:tcW w:w="146" w:type="dxa"/>
            <w:vAlign w:val="center"/>
            <w:hideMark/>
          </w:tcPr>
          <w:p w14:paraId="5D0A7E0B" w14:textId="77777777" w:rsidR="00757327" w:rsidRPr="001F0F3C" w:rsidRDefault="00757327">
            <w:pPr>
              <w:rPr>
                <w:rFonts w:ascii="Times New Roman" w:hAnsi="Times New Roman"/>
                <w:lang w:val="de-AT" w:eastAsia="de-AT"/>
              </w:rPr>
            </w:pPr>
          </w:p>
        </w:tc>
      </w:tr>
      <w:tr w:rsidR="00757327" w:rsidRPr="001F0F3C" w14:paraId="138AD6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70EF79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43C9D9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47685D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1FA719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FE45C75" w14:textId="77777777" w:rsidR="00757327" w:rsidRPr="001F0F3C" w:rsidRDefault="00757327">
            <w:pPr>
              <w:rPr>
                <w:rFonts w:ascii="Calibri" w:hAnsi="Calibri" w:cs="Calibri"/>
                <w:lang w:val="de-AT" w:eastAsia="de-AT"/>
              </w:rPr>
            </w:pPr>
          </w:p>
        </w:tc>
        <w:tc>
          <w:tcPr>
            <w:tcW w:w="146" w:type="dxa"/>
            <w:vAlign w:val="center"/>
            <w:hideMark/>
          </w:tcPr>
          <w:p w14:paraId="26BBF3F5" w14:textId="77777777" w:rsidR="00757327" w:rsidRPr="001F0F3C" w:rsidRDefault="00757327">
            <w:pPr>
              <w:rPr>
                <w:rFonts w:ascii="Times New Roman" w:hAnsi="Times New Roman"/>
                <w:lang w:val="de-AT" w:eastAsia="de-AT"/>
              </w:rPr>
            </w:pPr>
          </w:p>
        </w:tc>
      </w:tr>
      <w:tr w:rsidR="00757327" w:rsidRPr="001F0F3C" w14:paraId="361415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5F0CF3"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980B2F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95FCFF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BAA6E0"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02A0BF4A" w14:textId="77777777" w:rsidR="00757327" w:rsidRPr="001F0F3C" w:rsidRDefault="00757327">
            <w:pPr>
              <w:rPr>
                <w:rFonts w:ascii="Calibri" w:hAnsi="Calibri" w:cs="Calibri"/>
                <w:lang w:val="de-AT" w:eastAsia="de-AT"/>
              </w:rPr>
            </w:pPr>
          </w:p>
        </w:tc>
        <w:tc>
          <w:tcPr>
            <w:tcW w:w="146" w:type="dxa"/>
            <w:vAlign w:val="center"/>
            <w:hideMark/>
          </w:tcPr>
          <w:p w14:paraId="6BD71A2D" w14:textId="77777777" w:rsidR="00757327" w:rsidRPr="001F0F3C" w:rsidRDefault="00757327">
            <w:pPr>
              <w:rPr>
                <w:rFonts w:ascii="Times New Roman" w:hAnsi="Times New Roman"/>
                <w:lang w:val="de-AT" w:eastAsia="de-AT"/>
              </w:rPr>
            </w:pPr>
          </w:p>
        </w:tc>
      </w:tr>
      <w:tr w:rsidR="00757327" w:rsidRPr="001F0F3C" w14:paraId="73035E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B7E492D"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6CA22A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3A062A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F619A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4E430C36" w14:textId="77777777" w:rsidR="00757327" w:rsidRPr="001F0F3C" w:rsidRDefault="00757327">
            <w:pPr>
              <w:rPr>
                <w:rFonts w:ascii="Calibri" w:hAnsi="Calibri" w:cs="Calibri"/>
                <w:lang w:val="de-AT" w:eastAsia="de-AT"/>
              </w:rPr>
            </w:pPr>
          </w:p>
        </w:tc>
        <w:tc>
          <w:tcPr>
            <w:tcW w:w="146" w:type="dxa"/>
            <w:vAlign w:val="center"/>
            <w:hideMark/>
          </w:tcPr>
          <w:p w14:paraId="7D3846DC" w14:textId="77777777" w:rsidR="00757327" w:rsidRPr="001F0F3C" w:rsidRDefault="00757327">
            <w:pPr>
              <w:rPr>
                <w:rFonts w:ascii="Times New Roman" w:hAnsi="Times New Roman"/>
                <w:lang w:val="de-AT" w:eastAsia="de-AT"/>
              </w:rPr>
            </w:pPr>
          </w:p>
        </w:tc>
      </w:tr>
      <w:tr w:rsidR="00757327" w:rsidRPr="001F0F3C" w14:paraId="1BFB02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34F588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60354D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DB496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F9BA10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07C59D6" w14:textId="77777777" w:rsidR="00757327" w:rsidRPr="001F0F3C" w:rsidRDefault="00757327">
            <w:pPr>
              <w:rPr>
                <w:rFonts w:ascii="Calibri" w:hAnsi="Calibri" w:cs="Calibri"/>
                <w:lang w:val="de-AT" w:eastAsia="de-AT"/>
              </w:rPr>
            </w:pPr>
          </w:p>
        </w:tc>
        <w:tc>
          <w:tcPr>
            <w:tcW w:w="146" w:type="dxa"/>
            <w:vAlign w:val="center"/>
            <w:hideMark/>
          </w:tcPr>
          <w:p w14:paraId="1D8F429B" w14:textId="77777777" w:rsidR="00757327" w:rsidRPr="001F0F3C" w:rsidRDefault="00757327">
            <w:pPr>
              <w:rPr>
                <w:rFonts w:ascii="Times New Roman" w:hAnsi="Times New Roman"/>
                <w:lang w:val="de-AT" w:eastAsia="de-AT"/>
              </w:rPr>
            </w:pPr>
          </w:p>
        </w:tc>
      </w:tr>
      <w:tr w:rsidR="00757327" w:rsidRPr="001F0F3C" w14:paraId="627FC0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7946DEA"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4495BF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D5AB24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B77396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7E2AB0B" w14:textId="77777777" w:rsidR="00757327" w:rsidRPr="001F0F3C" w:rsidRDefault="00757327">
            <w:pPr>
              <w:rPr>
                <w:rFonts w:ascii="Calibri" w:hAnsi="Calibri" w:cs="Calibri"/>
                <w:lang w:val="de-AT" w:eastAsia="de-AT"/>
              </w:rPr>
            </w:pPr>
          </w:p>
        </w:tc>
        <w:tc>
          <w:tcPr>
            <w:tcW w:w="146" w:type="dxa"/>
            <w:vAlign w:val="center"/>
            <w:hideMark/>
          </w:tcPr>
          <w:p w14:paraId="0DC8916D" w14:textId="77777777" w:rsidR="00757327" w:rsidRPr="001F0F3C" w:rsidRDefault="00757327">
            <w:pPr>
              <w:rPr>
                <w:rFonts w:ascii="Times New Roman" w:hAnsi="Times New Roman"/>
                <w:lang w:val="de-AT" w:eastAsia="de-AT"/>
              </w:rPr>
            </w:pPr>
          </w:p>
        </w:tc>
      </w:tr>
      <w:tr w:rsidR="00757327" w:rsidRPr="001F0F3C" w14:paraId="78AC8B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15"/>
        </w:trPr>
        <w:tc>
          <w:tcPr>
            <w:tcW w:w="2787" w:type="dxa"/>
            <w:tcBorders>
              <w:top w:val="nil"/>
              <w:left w:val="nil"/>
              <w:bottom w:val="nil"/>
              <w:right w:val="nil"/>
            </w:tcBorders>
            <w:shd w:val="clear" w:color="000000" w:fill="FFFFFF"/>
            <w:noWrap/>
            <w:vAlign w:val="bottom"/>
            <w:hideMark/>
          </w:tcPr>
          <w:p w14:paraId="5A0B367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B35717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4F7E5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0AF60D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03240F80" w14:textId="77777777" w:rsidR="00757327" w:rsidRPr="001F0F3C" w:rsidRDefault="00757327">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197355BA" w14:textId="77777777" w:rsidR="00757327" w:rsidRPr="001F0F3C" w:rsidRDefault="00757327">
            <w:pPr>
              <w:rPr>
                <w:rFonts w:ascii="Times New Roman" w:hAnsi="Times New Roman"/>
                <w:lang w:val="de-AT" w:eastAsia="de-AT"/>
              </w:rPr>
            </w:pPr>
          </w:p>
        </w:tc>
      </w:tr>
      <w:tr w:rsidR="00757327" w:rsidRPr="001F0F3C" w14:paraId="2E8020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E651113"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Die Maßnahme findet Akzeptanz in der Bevölkerung, alle </w:t>
            </w:r>
            <w:r w:rsidRPr="001F0F3C">
              <w:rPr>
                <w:rFonts w:ascii="Calibri" w:hAnsi="Calibri" w:cs="Calibri"/>
                <w:lang w:val="de-AT" w:eastAsia="de-AT"/>
              </w:rPr>
              <w:lastRenderedPageBreak/>
              <w:t>betroffenen AkteurInnen sind eingebunden.</w:t>
            </w:r>
          </w:p>
        </w:tc>
        <w:tc>
          <w:tcPr>
            <w:tcW w:w="350" w:type="dxa"/>
            <w:tcBorders>
              <w:top w:val="nil"/>
              <w:left w:val="nil"/>
              <w:bottom w:val="nil"/>
              <w:right w:val="nil"/>
            </w:tcBorders>
            <w:shd w:val="clear" w:color="000000" w:fill="FFFFFF"/>
            <w:hideMark/>
          </w:tcPr>
          <w:p w14:paraId="564CCEF5" w14:textId="77777777" w:rsidR="00757327" w:rsidRPr="001F0F3C" w:rsidRDefault="00757327">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BAC6AAA" w14:textId="159D4E8C"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r w:rsidR="00D3486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084D78D"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34DDCE5"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D1FF829" w14:textId="77777777" w:rsidR="00757327" w:rsidRPr="001F0F3C" w:rsidRDefault="00757327">
            <w:pPr>
              <w:rPr>
                <w:rFonts w:ascii="Times New Roman" w:hAnsi="Times New Roman"/>
                <w:lang w:val="de-AT" w:eastAsia="de-AT"/>
              </w:rPr>
            </w:pPr>
          </w:p>
        </w:tc>
      </w:tr>
      <w:tr w:rsidR="00757327" w:rsidRPr="001F0F3C" w14:paraId="3C7C4C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4664464"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25A511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DE507D7"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66A96F4"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22DCBEF" w14:textId="77777777" w:rsidR="00757327" w:rsidRPr="001F0F3C" w:rsidRDefault="00757327">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1F559A2" w14:textId="77777777" w:rsidR="00757327" w:rsidRPr="001F0F3C" w:rsidRDefault="00757327">
            <w:pPr>
              <w:rPr>
                <w:rFonts w:ascii="Times New Roman" w:hAnsi="Times New Roman"/>
                <w:lang w:val="de-AT" w:eastAsia="de-AT"/>
              </w:rPr>
            </w:pPr>
          </w:p>
        </w:tc>
      </w:tr>
      <w:tr w:rsidR="00757327" w:rsidRPr="001F0F3C" w14:paraId="019DC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78080C1"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7D8278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A7167D1" w14:textId="77777777" w:rsidR="00757327" w:rsidRPr="001F0F3C" w:rsidRDefault="00757327">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BA8ADD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122070B" w14:textId="77777777" w:rsidR="00757327" w:rsidRPr="001F0F3C" w:rsidRDefault="00757327">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01750718" w14:textId="77777777" w:rsidR="00757327" w:rsidRPr="001F0F3C" w:rsidRDefault="00757327">
            <w:pPr>
              <w:rPr>
                <w:rFonts w:ascii="Times New Roman" w:hAnsi="Times New Roman"/>
                <w:lang w:val="de-AT" w:eastAsia="de-AT"/>
              </w:rPr>
            </w:pPr>
          </w:p>
        </w:tc>
      </w:tr>
      <w:tr w:rsidR="00757327" w:rsidRPr="001F0F3C" w14:paraId="21E4B9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DA35E5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68032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44D561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ED19B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04008A3B"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3C39981" w14:textId="77777777" w:rsidR="00757327" w:rsidRPr="001F0F3C" w:rsidRDefault="00757327">
            <w:pPr>
              <w:rPr>
                <w:rFonts w:ascii="Times New Roman" w:hAnsi="Times New Roman"/>
                <w:lang w:val="de-AT" w:eastAsia="de-AT"/>
              </w:rPr>
            </w:pPr>
          </w:p>
        </w:tc>
      </w:tr>
      <w:tr w:rsidR="00757327" w:rsidRPr="001F0F3C" w14:paraId="727499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B93322"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1EB7FA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8C535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6673F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217AEA00" w14:textId="77777777" w:rsidR="00757327" w:rsidRPr="001F0F3C" w:rsidRDefault="00757327">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036FC8BD" w14:textId="77777777" w:rsidR="00757327" w:rsidRPr="001F0F3C" w:rsidRDefault="00757327">
            <w:pPr>
              <w:rPr>
                <w:rFonts w:ascii="Times New Roman" w:hAnsi="Times New Roman"/>
                <w:lang w:val="de-AT" w:eastAsia="de-AT"/>
              </w:rPr>
            </w:pPr>
          </w:p>
        </w:tc>
      </w:tr>
      <w:tr w:rsidR="00757327" w:rsidRPr="001F0F3C" w14:paraId="4287C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E3B698F"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84D9B3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44982F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316D8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A44D327" w14:textId="2F9F7BEE" w:rsidR="00757327" w:rsidRPr="00F73981" w:rsidRDefault="00D34861">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Die Sicherung</w:t>
            </w:r>
            <w:r w:rsidR="008004D4" w:rsidRPr="00F73981">
              <w:rPr>
                <w:rFonts w:ascii="Calibri" w:hAnsi="Calibri" w:cs="Calibri"/>
                <w:i/>
                <w:iCs/>
                <w:color w:val="1F4E79" w:themeColor="accent5" w:themeShade="80"/>
                <w:lang w:val="de-AT" w:eastAsia="de-AT"/>
              </w:rPr>
              <w:t xml:space="preserve"> der Trinkwasserversorgung ist das elementarste Bedürfnis der Bevölkerung in der Region</w:t>
            </w:r>
            <w:r w:rsidR="009B414C" w:rsidRPr="00F73981">
              <w:rPr>
                <w:rFonts w:ascii="Calibri" w:hAnsi="Calibri" w:cs="Calibri"/>
                <w:i/>
                <w:iCs/>
                <w:color w:val="1F4E79" w:themeColor="accent5" w:themeShade="80"/>
                <w:lang w:val="de-AT" w:eastAsia="de-AT"/>
              </w:rPr>
              <w:t xml:space="preserve"> </w:t>
            </w:r>
            <w:r w:rsidR="008004D4" w:rsidRPr="00F73981">
              <w:rPr>
                <w:rFonts w:ascii="Calibri" w:hAnsi="Calibri" w:cs="Calibri"/>
                <w:i/>
                <w:iCs/>
                <w:color w:val="1F4E79" w:themeColor="accent5" w:themeShade="80"/>
                <w:lang w:val="de-AT" w:eastAsia="de-AT"/>
              </w:rPr>
              <w:t>und wäre eine Unterversorgung über eine längere Zeit eine Katastrophe. Daher hat diese Maßnahme auch die breite Akzeptanz</w:t>
            </w:r>
            <w:r w:rsidR="009552F0" w:rsidRPr="00F73981">
              <w:rPr>
                <w:rFonts w:ascii="Calibri" w:hAnsi="Calibri" w:cs="Calibri"/>
                <w:i/>
                <w:iCs/>
                <w:color w:val="1F4E79" w:themeColor="accent5" w:themeShade="80"/>
                <w:lang w:val="de-AT" w:eastAsia="de-AT"/>
              </w:rPr>
              <w:t xml:space="preserve"> aller Bevölkerungsschichten und der politischen Verantwortlichen.</w:t>
            </w:r>
          </w:p>
        </w:tc>
        <w:tc>
          <w:tcPr>
            <w:tcW w:w="146" w:type="dxa"/>
            <w:vAlign w:val="center"/>
            <w:hideMark/>
          </w:tcPr>
          <w:p w14:paraId="4D654EAB" w14:textId="77777777" w:rsidR="00757327" w:rsidRPr="001F0F3C" w:rsidRDefault="00757327">
            <w:pPr>
              <w:rPr>
                <w:rFonts w:ascii="Times New Roman" w:hAnsi="Times New Roman"/>
                <w:lang w:val="de-AT" w:eastAsia="de-AT"/>
              </w:rPr>
            </w:pPr>
          </w:p>
        </w:tc>
      </w:tr>
      <w:tr w:rsidR="00757327" w:rsidRPr="001F0F3C" w14:paraId="38C41D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DA6D488"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4344CA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56DAE8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BCE828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C7197E8" w14:textId="77777777" w:rsidR="00757327" w:rsidRPr="001F0F3C" w:rsidRDefault="00757327">
            <w:pPr>
              <w:rPr>
                <w:rFonts w:ascii="Calibri" w:hAnsi="Calibri" w:cs="Calibri"/>
                <w:lang w:val="de-AT" w:eastAsia="de-AT"/>
              </w:rPr>
            </w:pPr>
          </w:p>
        </w:tc>
        <w:tc>
          <w:tcPr>
            <w:tcW w:w="146" w:type="dxa"/>
            <w:vAlign w:val="center"/>
            <w:hideMark/>
          </w:tcPr>
          <w:p w14:paraId="5CDD81A9" w14:textId="77777777" w:rsidR="00757327" w:rsidRPr="001F0F3C" w:rsidRDefault="00757327">
            <w:pPr>
              <w:rPr>
                <w:rFonts w:ascii="Times New Roman" w:hAnsi="Times New Roman"/>
                <w:lang w:val="de-AT" w:eastAsia="de-AT"/>
              </w:rPr>
            </w:pPr>
          </w:p>
        </w:tc>
      </w:tr>
      <w:tr w:rsidR="00757327" w:rsidRPr="001F0F3C" w14:paraId="34BB1A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6A3909E"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EFF236"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F2BE247"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1947D68"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89BE0C9" w14:textId="77777777" w:rsidR="00757327" w:rsidRPr="001F0F3C" w:rsidRDefault="00757327">
            <w:pPr>
              <w:rPr>
                <w:rFonts w:ascii="Calibri" w:hAnsi="Calibri" w:cs="Calibri"/>
                <w:lang w:val="de-AT" w:eastAsia="de-AT"/>
              </w:rPr>
            </w:pPr>
          </w:p>
        </w:tc>
        <w:tc>
          <w:tcPr>
            <w:tcW w:w="146" w:type="dxa"/>
            <w:vAlign w:val="center"/>
            <w:hideMark/>
          </w:tcPr>
          <w:p w14:paraId="3F0B6F56" w14:textId="77777777" w:rsidR="00757327" w:rsidRPr="001F0F3C" w:rsidRDefault="00757327">
            <w:pPr>
              <w:rPr>
                <w:rFonts w:ascii="Times New Roman" w:hAnsi="Times New Roman"/>
                <w:lang w:val="de-AT" w:eastAsia="de-AT"/>
              </w:rPr>
            </w:pPr>
          </w:p>
        </w:tc>
      </w:tr>
      <w:tr w:rsidR="00757327" w:rsidRPr="001F0F3C" w14:paraId="3C809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8FFD4D0"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993D4BA"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754C102"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97D309C"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42BEA411" w14:textId="77777777" w:rsidR="00757327" w:rsidRPr="001F0F3C" w:rsidRDefault="00757327">
            <w:pPr>
              <w:rPr>
                <w:rFonts w:ascii="Calibri" w:hAnsi="Calibri" w:cs="Calibri"/>
                <w:lang w:val="de-AT" w:eastAsia="de-AT"/>
              </w:rPr>
            </w:pPr>
          </w:p>
        </w:tc>
        <w:tc>
          <w:tcPr>
            <w:tcW w:w="146" w:type="dxa"/>
            <w:vAlign w:val="center"/>
            <w:hideMark/>
          </w:tcPr>
          <w:p w14:paraId="26A90063" w14:textId="77777777" w:rsidR="00757327" w:rsidRPr="001F0F3C" w:rsidRDefault="00757327">
            <w:pPr>
              <w:rPr>
                <w:rFonts w:ascii="Times New Roman" w:hAnsi="Times New Roman"/>
                <w:lang w:val="de-AT" w:eastAsia="de-AT"/>
              </w:rPr>
            </w:pPr>
          </w:p>
        </w:tc>
      </w:tr>
      <w:tr w:rsidR="00757327" w:rsidRPr="001F0F3C" w14:paraId="52F226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72F6B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46FDEE9"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2C78A55"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C1291C1"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2F6E7FC5" w14:textId="77777777" w:rsidR="00757327" w:rsidRPr="001F0F3C" w:rsidRDefault="00757327">
            <w:pPr>
              <w:rPr>
                <w:rFonts w:ascii="Calibri" w:hAnsi="Calibri" w:cs="Calibri"/>
                <w:lang w:val="de-AT" w:eastAsia="de-AT"/>
              </w:rPr>
            </w:pPr>
          </w:p>
        </w:tc>
        <w:tc>
          <w:tcPr>
            <w:tcW w:w="146" w:type="dxa"/>
            <w:vAlign w:val="center"/>
            <w:hideMark/>
          </w:tcPr>
          <w:p w14:paraId="3D286D34" w14:textId="77777777" w:rsidR="00757327" w:rsidRPr="001F0F3C" w:rsidRDefault="00757327">
            <w:pPr>
              <w:rPr>
                <w:rFonts w:ascii="Times New Roman" w:hAnsi="Times New Roman"/>
                <w:lang w:val="de-AT" w:eastAsia="de-AT"/>
              </w:rPr>
            </w:pPr>
          </w:p>
        </w:tc>
      </w:tr>
      <w:tr w:rsidR="00757327" w:rsidRPr="001F0F3C" w14:paraId="12027F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EAAA979" w14:textId="77777777" w:rsidR="00757327" w:rsidRPr="001F0F3C" w:rsidRDefault="00757327">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4345E3F"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810882E"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D4518C3" w14:textId="77777777" w:rsidR="00757327" w:rsidRPr="001F0F3C" w:rsidRDefault="00757327">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ED3D8B1" w14:textId="77777777" w:rsidR="00757327" w:rsidRPr="001F0F3C" w:rsidRDefault="00757327">
            <w:pPr>
              <w:rPr>
                <w:rFonts w:ascii="Calibri" w:hAnsi="Calibri" w:cs="Calibri"/>
                <w:lang w:val="de-AT" w:eastAsia="de-AT"/>
              </w:rPr>
            </w:pPr>
          </w:p>
        </w:tc>
        <w:tc>
          <w:tcPr>
            <w:tcW w:w="146" w:type="dxa"/>
            <w:vAlign w:val="center"/>
            <w:hideMark/>
          </w:tcPr>
          <w:p w14:paraId="402CCEB3" w14:textId="77777777" w:rsidR="00757327" w:rsidRPr="001F0F3C" w:rsidRDefault="00757327">
            <w:pPr>
              <w:rPr>
                <w:rFonts w:ascii="Times New Roman" w:hAnsi="Times New Roman"/>
                <w:lang w:val="de-AT" w:eastAsia="de-AT"/>
              </w:rPr>
            </w:pPr>
          </w:p>
        </w:tc>
      </w:tr>
    </w:tbl>
    <w:p w14:paraId="63F80DBD" w14:textId="77777777" w:rsidR="00AF0AEA" w:rsidRPr="003C7748" w:rsidRDefault="00AF0AEA" w:rsidP="00AF0AEA">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AF0AEA" w:rsidRPr="003C7748" w14:paraId="68A3FE5C" w14:textId="77777777">
        <w:trPr>
          <w:trHeight w:val="525"/>
        </w:trPr>
        <w:tc>
          <w:tcPr>
            <w:tcW w:w="2710" w:type="dxa"/>
            <w:shd w:val="clear" w:color="auto" w:fill="auto"/>
          </w:tcPr>
          <w:p w14:paraId="3E33E99F" w14:textId="070C967C" w:rsidR="00AF0AEA" w:rsidRPr="003C7748" w:rsidRDefault="00AF0AEA">
            <w:pPr>
              <w:spacing w:before="120"/>
              <w:rPr>
                <w:rFonts w:ascii="Calibri" w:hAnsi="Calibri"/>
                <w:b/>
              </w:rPr>
            </w:pPr>
            <w:r w:rsidRPr="003C7748">
              <w:rPr>
                <w:rFonts w:ascii="Calibri" w:hAnsi="Calibri" w:cs="Arial"/>
                <w:b/>
              </w:rPr>
              <w:t xml:space="preserve">Nr. </w:t>
            </w:r>
          </w:p>
        </w:tc>
        <w:tc>
          <w:tcPr>
            <w:tcW w:w="7213" w:type="dxa"/>
            <w:shd w:val="clear" w:color="auto" w:fill="auto"/>
          </w:tcPr>
          <w:p w14:paraId="68964A0F" w14:textId="77777777" w:rsidR="00AF0AEA" w:rsidRPr="003C7748" w:rsidRDefault="00AF0AEA">
            <w:pPr>
              <w:spacing w:before="120"/>
              <w:rPr>
                <w:rFonts w:ascii="Calibri" w:hAnsi="Calibri"/>
                <w:b/>
              </w:rPr>
            </w:pPr>
            <w:r w:rsidRPr="003C7748">
              <w:rPr>
                <w:rFonts w:ascii="Calibri" w:hAnsi="Calibri"/>
                <w:b/>
              </w:rPr>
              <w:t>Titel der Maßnahme</w:t>
            </w:r>
          </w:p>
        </w:tc>
      </w:tr>
      <w:tr w:rsidR="00AF0AEA" w:rsidRPr="003C7748" w14:paraId="1AE9CC83" w14:textId="77777777">
        <w:trPr>
          <w:trHeight w:val="525"/>
        </w:trPr>
        <w:tc>
          <w:tcPr>
            <w:tcW w:w="2710" w:type="dxa"/>
            <w:shd w:val="clear" w:color="auto" w:fill="auto"/>
          </w:tcPr>
          <w:p w14:paraId="7661F240" w14:textId="3E135765" w:rsidR="00AF0AEA" w:rsidRPr="003C7748" w:rsidRDefault="009552F0">
            <w:pPr>
              <w:spacing w:before="120"/>
              <w:rPr>
                <w:rFonts w:ascii="Calibri" w:hAnsi="Calibri"/>
                <w:b/>
                <w:i/>
              </w:rPr>
            </w:pPr>
            <w:r>
              <w:rPr>
                <w:rFonts w:ascii="Calibri" w:hAnsi="Calibri"/>
                <w:b/>
                <w:i/>
              </w:rPr>
              <w:t>6</w:t>
            </w:r>
          </w:p>
        </w:tc>
        <w:tc>
          <w:tcPr>
            <w:tcW w:w="7213" w:type="dxa"/>
            <w:shd w:val="clear" w:color="auto" w:fill="auto"/>
          </w:tcPr>
          <w:p w14:paraId="2697717F" w14:textId="7FFF28AE" w:rsidR="00AF0AEA" w:rsidRPr="003C7748" w:rsidRDefault="009552F0">
            <w:pPr>
              <w:spacing w:before="120"/>
              <w:rPr>
                <w:rFonts w:ascii="Calibri" w:hAnsi="Calibri"/>
                <w:b/>
                <w:i/>
              </w:rPr>
            </w:pPr>
            <w:r>
              <w:rPr>
                <w:rFonts w:ascii="Calibri" w:hAnsi="Calibri"/>
                <w:b/>
                <w:i/>
              </w:rPr>
              <w:t>Leerstandsmanagement und Inwertsetzung von Objekten</w:t>
            </w:r>
          </w:p>
        </w:tc>
      </w:tr>
      <w:tr w:rsidR="00AF0AEA" w:rsidRPr="003C7748" w14:paraId="62601935" w14:textId="77777777">
        <w:trPr>
          <w:trHeight w:val="525"/>
        </w:trPr>
        <w:tc>
          <w:tcPr>
            <w:tcW w:w="2710" w:type="dxa"/>
            <w:shd w:val="clear" w:color="auto" w:fill="auto"/>
          </w:tcPr>
          <w:p w14:paraId="165779FC" w14:textId="77777777" w:rsidR="00AF0AEA" w:rsidRPr="003C7748" w:rsidRDefault="00AF0AEA">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34EF7B75" w14:textId="77777777" w:rsidR="00AF0AEA" w:rsidRPr="003C7748" w:rsidRDefault="00AF0AEA">
            <w:pPr>
              <w:spacing w:before="120"/>
              <w:rPr>
                <w:rFonts w:ascii="Calibri" w:hAnsi="Calibri"/>
                <w:b/>
              </w:rPr>
            </w:pPr>
            <w:r w:rsidRPr="003C7748">
              <w:rPr>
                <w:rFonts w:ascii="Calibri" w:hAnsi="Calibri"/>
                <w:b/>
              </w:rPr>
              <w:t>Gesamtkosten der Maßnahme (EUR)</w:t>
            </w:r>
          </w:p>
        </w:tc>
      </w:tr>
      <w:tr w:rsidR="00AF0AEA" w:rsidRPr="003C7748" w14:paraId="156F379D" w14:textId="77777777">
        <w:trPr>
          <w:trHeight w:val="547"/>
        </w:trPr>
        <w:tc>
          <w:tcPr>
            <w:tcW w:w="2710" w:type="dxa"/>
            <w:shd w:val="clear" w:color="auto" w:fill="auto"/>
          </w:tcPr>
          <w:p w14:paraId="1BB40110" w14:textId="5D6F9FCA" w:rsidR="00AF0AEA" w:rsidRPr="003C7748" w:rsidRDefault="00E74116">
            <w:pPr>
              <w:spacing w:before="120"/>
              <w:rPr>
                <w:rFonts w:ascii="Calibri" w:hAnsi="Calibri"/>
                <w:b/>
              </w:rPr>
            </w:pPr>
            <w:r>
              <w:rPr>
                <w:rFonts w:ascii="Calibri" w:hAnsi="Calibri"/>
                <w:b/>
              </w:rPr>
              <w:t>10/2023</w:t>
            </w:r>
            <w:r w:rsidR="00AF0AEA" w:rsidRPr="003C7748">
              <w:rPr>
                <w:rFonts w:ascii="Calibri" w:hAnsi="Calibri"/>
                <w:b/>
              </w:rPr>
              <w:br/>
            </w:r>
            <w:r>
              <w:rPr>
                <w:rFonts w:ascii="Calibri" w:hAnsi="Calibri"/>
                <w:b/>
              </w:rPr>
              <w:t>09/2026</w:t>
            </w:r>
          </w:p>
        </w:tc>
        <w:tc>
          <w:tcPr>
            <w:tcW w:w="7213" w:type="dxa"/>
            <w:shd w:val="clear" w:color="auto" w:fill="auto"/>
          </w:tcPr>
          <w:p w14:paraId="6399917C" w14:textId="48618CB2" w:rsidR="00AF0AEA" w:rsidRPr="009D7D6B" w:rsidRDefault="00B66B03">
            <w:pPr>
              <w:spacing w:before="120"/>
              <w:rPr>
                <w:rFonts w:ascii="Calibri" w:hAnsi="Calibri"/>
                <w:b/>
                <w:bCs/>
                <w:iCs/>
              </w:rPr>
            </w:pPr>
            <w:r>
              <w:rPr>
                <w:rFonts w:ascii="Calibri" w:hAnsi="Calibri"/>
                <w:b/>
                <w:bCs/>
                <w:iCs/>
              </w:rPr>
              <w:t>18.888,-</w:t>
            </w:r>
          </w:p>
        </w:tc>
      </w:tr>
      <w:tr w:rsidR="00AF0AEA" w:rsidRPr="003C7748" w14:paraId="73870A0E" w14:textId="77777777">
        <w:trPr>
          <w:trHeight w:val="548"/>
        </w:trPr>
        <w:tc>
          <w:tcPr>
            <w:tcW w:w="2710" w:type="dxa"/>
            <w:shd w:val="clear" w:color="auto" w:fill="auto"/>
          </w:tcPr>
          <w:p w14:paraId="66B53549" w14:textId="77777777" w:rsidR="00AF0AEA" w:rsidRPr="003C7748" w:rsidRDefault="00AF0AEA">
            <w:pPr>
              <w:spacing w:before="120"/>
              <w:rPr>
                <w:rFonts w:ascii="Calibri" w:hAnsi="Calibri"/>
                <w:b/>
              </w:rPr>
            </w:pPr>
            <w:r w:rsidRPr="003C7748">
              <w:rPr>
                <w:rFonts w:ascii="Calibri" w:hAnsi="Calibri"/>
                <w:b/>
              </w:rPr>
              <w:t>Verantwortliche/r der Maßnahme</w:t>
            </w:r>
          </w:p>
        </w:tc>
        <w:tc>
          <w:tcPr>
            <w:tcW w:w="7213" w:type="dxa"/>
            <w:shd w:val="clear" w:color="auto" w:fill="auto"/>
          </w:tcPr>
          <w:p w14:paraId="50CA14A6" w14:textId="326BBD5F" w:rsidR="00AF0AEA" w:rsidRPr="003C7748" w:rsidRDefault="0083066A">
            <w:pPr>
              <w:spacing w:before="120"/>
              <w:rPr>
                <w:rFonts w:ascii="Calibri" w:hAnsi="Calibri"/>
                <w:b/>
              </w:rPr>
            </w:pPr>
            <w:r>
              <w:rPr>
                <w:rFonts w:ascii="Calibri" w:hAnsi="Calibri"/>
                <w:b/>
              </w:rPr>
              <w:t>KAM</w:t>
            </w:r>
          </w:p>
        </w:tc>
      </w:tr>
      <w:tr w:rsidR="00AF0AEA" w:rsidRPr="003C7748" w14:paraId="4F44CA6F" w14:textId="77777777">
        <w:trPr>
          <w:trHeight w:val="548"/>
        </w:trPr>
        <w:tc>
          <w:tcPr>
            <w:tcW w:w="2710" w:type="dxa"/>
            <w:shd w:val="clear" w:color="auto" w:fill="auto"/>
          </w:tcPr>
          <w:p w14:paraId="1E99AE8E" w14:textId="77777777" w:rsidR="00AF0AEA" w:rsidRPr="003C7748" w:rsidRDefault="00AF0AEA">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08CA2D9E" w14:textId="10112D11" w:rsidR="00B42995" w:rsidRPr="001866A9" w:rsidRDefault="00B42995">
            <w:pPr>
              <w:spacing w:before="120"/>
              <w:rPr>
                <w:rFonts w:ascii="Calibri" w:hAnsi="Calibri"/>
                <w:i/>
                <w:color w:val="194486"/>
              </w:rPr>
            </w:pPr>
            <w:r>
              <w:rPr>
                <w:rFonts w:ascii="Calibri" w:hAnsi="Calibri"/>
                <w:i/>
                <w:color w:val="194486"/>
              </w:rPr>
              <w:t>Neue Maßnahme</w:t>
            </w:r>
          </w:p>
        </w:tc>
      </w:tr>
      <w:tr w:rsidR="00AF0AEA" w:rsidRPr="003C7748" w14:paraId="10EE4797" w14:textId="77777777">
        <w:trPr>
          <w:trHeight w:val="548"/>
        </w:trPr>
        <w:tc>
          <w:tcPr>
            <w:tcW w:w="9923" w:type="dxa"/>
            <w:gridSpan w:val="2"/>
            <w:shd w:val="clear" w:color="auto" w:fill="auto"/>
          </w:tcPr>
          <w:p w14:paraId="1D16DB78" w14:textId="77777777" w:rsidR="00AF0AEA" w:rsidRPr="00B30810" w:rsidRDefault="00AF0AEA">
            <w:pPr>
              <w:spacing w:before="120"/>
              <w:rPr>
                <w:rFonts w:ascii="Calibri" w:hAnsi="Calibri"/>
                <w:b/>
                <w:bCs/>
                <w:i/>
                <w:color w:val="194486"/>
              </w:rPr>
            </w:pPr>
            <w:r w:rsidRPr="00B30810">
              <w:rPr>
                <w:rFonts w:ascii="Calibri" w:hAnsi="Calibri"/>
                <w:b/>
              </w:rPr>
              <w:t>Art der Maßnahme</w:t>
            </w:r>
          </w:p>
        </w:tc>
      </w:tr>
      <w:tr w:rsidR="00AF0AEA" w:rsidRPr="003C7748" w14:paraId="6F044BB3" w14:textId="77777777">
        <w:trPr>
          <w:trHeight w:val="548"/>
        </w:trPr>
        <w:tc>
          <w:tcPr>
            <w:tcW w:w="2710" w:type="dxa"/>
            <w:shd w:val="clear" w:color="auto" w:fill="auto"/>
          </w:tcPr>
          <w:p w14:paraId="203D19CA" w14:textId="77777777" w:rsidR="00AF0AEA" w:rsidRPr="003C7748" w:rsidRDefault="00AF0AEA">
            <w:pPr>
              <w:spacing w:before="120"/>
              <w:rPr>
                <w:rFonts w:ascii="Calibri" w:hAnsi="Calibri"/>
                <w:b/>
              </w:rPr>
            </w:pPr>
            <w:r>
              <w:rPr>
                <w:rFonts w:ascii="Calibri" w:hAnsi="Calibri"/>
                <w:b/>
              </w:rPr>
              <w:t>Naturgefahrencheck</w:t>
            </w:r>
          </w:p>
        </w:tc>
        <w:tc>
          <w:tcPr>
            <w:tcW w:w="7213" w:type="dxa"/>
            <w:shd w:val="clear" w:color="auto" w:fill="auto"/>
          </w:tcPr>
          <w:p w14:paraId="63131B1E" w14:textId="753CFD08" w:rsidR="00AF0AEA" w:rsidRPr="003C7748" w:rsidRDefault="00AF0AEA">
            <w:pPr>
              <w:spacing w:before="120"/>
              <w:rPr>
                <w:rFonts w:ascii="Calibri" w:hAnsi="Calibri"/>
                <w:i/>
                <w:color w:val="194486"/>
              </w:rPr>
            </w:pPr>
            <w:r>
              <w:rPr>
                <w:rFonts w:ascii="Calibri" w:hAnsi="Calibri"/>
                <w:i/>
                <w:color w:val="194486"/>
              </w:rPr>
              <w:t>nein</w:t>
            </w:r>
          </w:p>
        </w:tc>
      </w:tr>
      <w:tr w:rsidR="00AF0AEA" w:rsidRPr="003C7748" w14:paraId="0C30CB5D" w14:textId="77777777">
        <w:trPr>
          <w:trHeight w:val="548"/>
        </w:trPr>
        <w:tc>
          <w:tcPr>
            <w:tcW w:w="2710" w:type="dxa"/>
            <w:shd w:val="clear" w:color="auto" w:fill="auto"/>
          </w:tcPr>
          <w:p w14:paraId="12D91142" w14:textId="77777777" w:rsidR="00AF0AEA" w:rsidRDefault="00AF0AEA">
            <w:pPr>
              <w:spacing w:before="120"/>
              <w:rPr>
                <w:rFonts w:ascii="Calibri" w:hAnsi="Calibri"/>
                <w:b/>
              </w:rPr>
            </w:pPr>
            <w:r>
              <w:rPr>
                <w:rFonts w:ascii="Calibri" w:hAnsi="Calibri"/>
                <w:b/>
              </w:rPr>
              <w:t>TANDEM-Maßnahme</w:t>
            </w:r>
          </w:p>
        </w:tc>
        <w:tc>
          <w:tcPr>
            <w:tcW w:w="7213" w:type="dxa"/>
            <w:shd w:val="clear" w:color="auto" w:fill="auto"/>
          </w:tcPr>
          <w:p w14:paraId="2C77D4F0" w14:textId="429FED47" w:rsidR="00AF0AEA" w:rsidRDefault="00E85F33">
            <w:pPr>
              <w:spacing w:before="120"/>
              <w:rPr>
                <w:rFonts w:ascii="Calibri" w:hAnsi="Calibri"/>
                <w:i/>
                <w:color w:val="194486"/>
              </w:rPr>
            </w:pPr>
            <w:r>
              <w:rPr>
                <w:rFonts w:ascii="Calibri" w:hAnsi="Calibri"/>
                <w:i/>
                <w:color w:val="194486"/>
              </w:rPr>
              <w:t>nein</w:t>
            </w:r>
          </w:p>
        </w:tc>
      </w:tr>
      <w:tr w:rsidR="00AF0AEA" w:rsidRPr="003C7748" w14:paraId="78DF7294" w14:textId="77777777">
        <w:trPr>
          <w:trHeight w:val="548"/>
        </w:trPr>
        <w:tc>
          <w:tcPr>
            <w:tcW w:w="2710" w:type="dxa"/>
            <w:shd w:val="clear" w:color="auto" w:fill="auto"/>
          </w:tcPr>
          <w:p w14:paraId="46F66FE6" w14:textId="77777777" w:rsidR="00AF0AEA" w:rsidRDefault="00AF0AEA">
            <w:pPr>
              <w:spacing w:before="120"/>
              <w:rPr>
                <w:rFonts w:ascii="Calibri" w:hAnsi="Calibri"/>
                <w:b/>
              </w:rPr>
            </w:pPr>
            <w:r>
              <w:rPr>
                <w:rFonts w:ascii="Calibri" w:hAnsi="Calibri"/>
                <w:b/>
              </w:rPr>
              <w:t>Mentoring</w:t>
            </w:r>
          </w:p>
        </w:tc>
        <w:tc>
          <w:tcPr>
            <w:tcW w:w="7213" w:type="dxa"/>
            <w:shd w:val="clear" w:color="auto" w:fill="auto"/>
          </w:tcPr>
          <w:p w14:paraId="772F9E79" w14:textId="58475F9A" w:rsidR="00AF0AEA" w:rsidRDefault="00F4070B">
            <w:pPr>
              <w:spacing w:before="120"/>
              <w:rPr>
                <w:rFonts w:ascii="Calibri" w:hAnsi="Calibri"/>
                <w:i/>
                <w:color w:val="194486"/>
              </w:rPr>
            </w:pPr>
            <w:r>
              <w:rPr>
                <w:rFonts w:ascii="Calibri" w:hAnsi="Calibri"/>
                <w:i/>
                <w:color w:val="194486"/>
              </w:rPr>
              <w:t>nein</w:t>
            </w:r>
          </w:p>
        </w:tc>
      </w:tr>
      <w:tr w:rsidR="00AF0AEA" w:rsidRPr="003C7748" w14:paraId="3324FBC4" w14:textId="77777777">
        <w:trPr>
          <w:trHeight w:val="548"/>
        </w:trPr>
        <w:tc>
          <w:tcPr>
            <w:tcW w:w="2710" w:type="dxa"/>
            <w:shd w:val="clear" w:color="auto" w:fill="auto"/>
          </w:tcPr>
          <w:p w14:paraId="2F3B83E3" w14:textId="77777777" w:rsidR="00AF0AEA" w:rsidRDefault="00AF0AEA">
            <w:pPr>
              <w:spacing w:before="120"/>
              <w:rPr>
                <w:rFonts w:ascii="Calibri" w:hAnsi="Calibri"/>
                <w:b/>
              </w:rPr>
            </w:pPr>
            <w:r>
              <w:rPr>
                <w:rFonts w:ascii="Calibri" w:hAnsi="Calibri"/>
                <w:b/>
              </w:rPr>
              <w:t>Climate Proofing &amp;Mainstreaming</w:t>
            </w:r>
          </w:p>
        </w:tc>
        <w:tc>
          <w:tcPr>
            <w:tcW w:w="7213" w:type="dxa"/>
            <w:shd w:val="clear" w:color="auto" w:fill="auto"/>
          </w:tcPr>
          <w:p w14:paraId="193F7981" w14:textId="43FA5F12" w:rsidR="00AF0AEA" w:rsidRDefault="00AF0AEA">
            <w:pPr>
              <w:spacing w:before="120"/>
              <w:rPr>
                <w:rFonts w:ascii="Calibri" w:hAnsi="Calibri"/>
                <w:i/>
                <w:color w:val="194486"/>
              </w:rPr>
            </w:pPr>
            <w:r>
              <w:rPr>
                <w:rFonts w:ascii="Calibri" w:hAnsi="Calibri"/>
                <w:i/>
                <w:color w:val="194486"/>
              </w:rPr>
              <w:t>nein</w:t>
            </w:r>
          </w:p>
        </w:tc>
      </w:tr>
    </w:tbl>
    <w:p w14:paraId="2CDB66FF" w14:textId="77777777" w:rsidR="00AF0AEA" w:rsidRPr="003C7748" w:rsidRDefault="00AF0AEA" w:rsidP="00AF0AE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F0AEA" w:rsidRPr="003C7748" w14:paraId="5944920A" w14:textId="77777777">
        <w:trPr>
          <w:trHeight w:val="547"/>
        </w:trPr>
        <w:tc>
          <w:tcPr>
            <w:tcW w:w="9923" w:type="dxa"/>
            <w:shd w:val="clear" w:color="auto" w:fill="auto"/>
          </w:tcPr>
          <w:p w14:paraId="780B017A" w14:textId="77777777" w:rsidR="00AF0AEA" w:rsidRPr="003C7748" w:rsidRDefault="00AF0AEA">
            <w:pPr>
              <w:spacing w:before="120"/>
              <w:rPr>
                <w:rFonts w:ascii="Calibri" w:hAnsi="Calibri" w:cs="Arial"/>
                <w:b/>
              </w:rPr>
            </w:pPr>
            <w:r w:rsidRPr="003C7748">
              <w:rPr>
                <w:rFonts w:ascii="Calibri" w:hAnsi="Calibri" w:cs="Arial"/>
                <w:b/>
              </w:rPr>
              <w:t>Rolle des/der Modellregionsmanager/in bei dieser Maßnahme</w:t>
            </w:r>
          </w:p>
        </w:tc>
      </w:tr>
      <w:tr w:rsidR="00AF0AEA" w:rsidRPr="003C7748" w14:paraId="6BA9EF5C" w14:textId="77777777">
        <w:trPr>
          <w:trHeight w:val="1488"/>
        </w:trPr>
        <w:tc>
          <w:tcPr>
            <w:tcW w:w="9923" w:type="dxa"/>
            <w:shd w:val="clear" w:color="auto" w:fill="auto"/>
          </w:tcPr>
          <w:p w14:paraId="721B51D5" w14:textId="21133DE2" w:rsidR="00F168E5" w:rsidRDefault="00B16F9B">
            <w:pPr>
              <w:spacing w:before="120"/>
              <w:rPr>
                <w:rFonts w:ascii="Calibri" w:hAnsi="Calibri"/>
                <w:i/>
                <w:color w:val="1F497D"/>
              </w:rPr>
            </w:pPr>
            <w:r>
              <w:rPr>
                <w:rFonts w:ascii="Calibri" w:hAnsi="Calibri"/>
                <w:i/>
                <w:color w:val="1F497D"/>
              </w:rPr>
              <w:t>Der KAM koordiniert die gesamte Maßnahme mit den Gemeinde</w:t>
            </w:r>
            <w:r w:rsidR="00931314">
              <w:rPr>
                <w:rFonts w:ascii="Calibri" w:hAnsi="Calibri"/>
                <w:i/>
                <w:color w:val="1F497D"/>
              </w:rPr>
              <w:t>v</w:t>
            </w:r>
            <w:r w:rsidR="009945A4">
              <w:rPr>
                <w:rFonts w:ascii="Calibri" w:hAnsi="Calibri"/>
                <w:i/>
                <w:color w:val="1F497D"/>
              </w:rPr>
              <w:t>ertreter:innen</w:t>
            </w:r>
            <w:r w:rsidR="00C26897">
              <w:rPr>
                <w:rFonts w:ascii="Calibri" w:hAnsi="Calibri"/>
                <w:i/>
                <w:color w:val="1F497D"/>
              </w:rPr>
              <w:t xml:space="preserve">, Stakeholdern und Projektinteressierten. </w:t>
            </w:r>
            <w:r w:rsidR="004E2F25">
              <w:rPr>
                <w:rFonts w:ascii="Calibri" w:hAnsi="Calibri"/>
                <w:i/>
                <w:color w:val="1F497D"/>
              </w:rPr>
              <w:t xml:space="preserve">Er setzt die Arbeitspakete mit den beteiligten Personen um und kontrolliert das Erreichen der Ziele und sensibilisiert die Betroffenheit und die Vorteile </w:t>
            </w:r>
            <w:r w:rsidR="00F168E5">
              <w:rPr>
                <w:rFonts w:ascii="Calibri" w:hAnsi="Calibri"/>
                <w:i/>
                <w:color w:val="1F497D"/>
              </w:rPr>
              <w:t>von geschlossen</w:t>
            </w:r>
            <w:r w:rsidR="00931314">
              <w:rPr>
                <w:rFonts w:ascii="Calibri" w:hAnsi="Calibri"/>
                <w:i/>
                <w:color w:val="1F497D"/>
              </w:rPr>
              <w:t>en</w:t>
            </w:r>
            <w:r w:rsidR="00F168E5">
              <w:rPr>
                <w:rFonts w:ascii="Calibri" w:hAnsi="Calibri"/>
                <w:i/>
                <w:color w:val="1F497D"/>
              </w:rPr>
              <w:t>, historischen und in der Regel von denkmalgeschütz</w:t>
            </w:r>
            <w:r w:rsidR="00931314">
              <w:rPr>
                <w:rFonts w:ascii="Calibri" w:hAnsi="Calibri"/>
                <w:i/>
                <w:color w:val="1F497D"/>
              </w:rPr>
              <w:t>t</w:t>
            </w:r>
            <w:r w:rsidR="00F168E5">
              <w:rPr>
                <w:rFonts w:ascii="Calibri" w:hAnsi="Calibri"/>
                <w:i/>
                <w:color w:val="1F497D"/>
              </w:rPr>
              <w:t>en oder von besonderen Objekten. Er sensibilisiert die Betroffenheit</w:t>
            </w:r>
            <w:r w:rsidR="00C239B1">
              <w:rPr>
                <w:rFonts w:ascii="Calibri" w:hAnsi="Calibri"/>
                <w:i/>
                <w:color w:val="1F497D"/>
              </w:rPr>
              <w:t xml:space="preserve"> und Beachtung der sozialen Auswirkung</w:t>
            </w:r>
            <w:r w:rsidR="009A342C">
              <w:rPr>
                <w:rFonts w:ascii="Calibri" w:hAnsi="Calibri"/>
                <w:i/>
                <w:color w:val="1F497D"/>
              </w:rPr>
              <w:t xml:space="preserve"> und die Akzeptanz der Bevölkerung und auch der politischen Vertretung. Er reagiert und steuert negative</w:t>
            </w:r>
            <w:r w:rsidR="00931314">
              <w:rPr>
                <w:rFonts w:ascii="Calibri" w:hAnsi="Calibri"/>
                <w:i/>
                <w:color w:val="1F497D"/>
              </w:rPr>
              <w:t>n</w:t>
            </w:r>
            <w:r w:rsidR="009A342C">
              <w:rPr>
                <w:rFonts w:ascii="Calibri" w:hAnsi="Calibri"/>
                <w:i/>
                <w:color w:val="1F497D"/>
              </w:rPr>
              <w:t xml:space="preserve"> </w:t>
            </w:r>
            <w:r w:rsidR="00931314">
              <w:rPr>
                <w:rFonts w:ascii="Calibri" w:hAnsi="Calibri"/>
                <w:i/>
                <w:color w:val="1F497D"/>
              </w:rPr>
              <w:t>Trends entgegen</w:t>
            </w:r>
            <w:r w:rsidR="009A342C">
              <w:rPr>
                <w:rFonts w:ascii="Calibri" w:hAnsi="Calibri"/>
                <w:i/>
                <w:color w:val="1F497D"/>
              </w:rPr>
              <w:t xml:space="preserve"> und achtet auf eine positive Entwicklung.</w:t>
            </w:r>
            <w:r w:rsidR="00E53D78">
              <w:rPr>
                <w:rFonts w:ascii="Calibri" w:hAnsi="Calibri"/>
                <w:i/>
                <w:color w:val="1F497D"/>
              </w:rPr>
              <w:t xml:space="preserve"> </w:t>
            </w:r>
            <w:r w:rsidR="00E313A4">
              <w:rPr>
                <w:rFonts w:ascii="Calibri" w:hAnsi="Calibri"/>
                <w:i/>
                <w:color w:val="1F497D"/>
              </w:rPr>
              <w:t xml:space="preserve">Konzipierung, Organisation </w:t>
            </w:r>
            <w:r w:rsidR="00CA1164">
              <w:rPr>
                <w:rFonts w:ascii="Calibri" w:hAnsi="Calibri"/>
                <w:i/>
                <w:color w:val="1F497D"/>
              </w:rPr>
              <w:t>und Durchführung der Planungsprozesse</w:t>
            </w:r>
            <w:r w:rsidR="00EB54C9">
              <w:rPr>
                <w:rFonts w:ascii="Calibri" w:hAnsi="Calibri"/>
                <w:i/>
                <w:color w:val="1F497D"/>
              </w:rPr>
              <w:t xml:space="preserve"> sind weitere Aufgaben.</w:t>
            </w:r>
          </w:p>
          <w:p w14:paraId="000C1C65" w14:textId="6F1DFA9C" w:rsidR="00AF0AEA" w:rsidRPr="003C7748" w:rsidRDefault="00931314" w:rsidP="004363DE">
            <w:pPr>
              <w:spacing w:before="120"/>
              <w:rPr>
                <w:rFonts w:ascii="Calibri" w:hAnsi="Calibri"/>
                <w:b/>
              </w:rPr>
            </w:pPr>
            <w:r>
              <w:rPr>
                <w:rFonts w:ascii="Calibri" w:hAnsi="Calibri"/>
                <w:i/>
                <w:color w:val="1F497D"/>
              </w:rPr>
              <w:t>D</w:t>
            </w:r>
            <w:r w:rsidR="005407E3">
              <w:rPr>
                <w:rFonts w:ascii="Calibri" w:hAnsi="Calibri"/>
                <w:i/>
                <w:color w:val="1F497D"/>
              </w:rPr>
              <w:t xml:space="preserve">er </w:t>
            </w:r>
            <w:r w:rsidR="00BA4100">
              <w:rPr>
                <w:rFonts w:ascii="Calibri" w:hAnsi="Calibri"/>
                <w:i/>
                <w:color w:val="1F497D"/>
              </w:rPr>
              <w:t xml:space="preserve">KAM </w:t>
            </w:r>
            <w:r>
              <w:rPr>
                <w:rFonts w:ascii="Calibri" w:hAnsi="Calibri"/>
                <w:i/>
                <w:color w:val="1F497D"/>
              </w:rPr>
              <w:t>legt</w:t>
            </w:r>
            <w:r w:rsidR="00BA4100">
              <w:rPr>
                <w:rFonts w:ascii="Calibri" w:hAnsi="Calibri"/>
                <w:i/>
                <w:color w:val="1F497D"/>
              </w:rPr>
              <w:t xml:space="preserve"> den </w:t>
            </w:r>
            <w:r w:rsidR="005407E3">
              <w:rPr>
                <w:rFonts w:ascii="Calibri" w:hAnsi="Calibri"/>
                <w:i/>
                <w:color w:val="1F497D"/>
              </w:rPr>
              <w:t>Schwerpunkt auf</w:t>
            </w:r>
            <w:r w:rsidR="00F9793B">
              <w:rPr>
                <w:rFonts w:ascii="Calibri" w:hAnsi="Calibri"/>
                <w:i/>
                <w:color w:val="1F497D"/>
              </w:rPr>
              <w:t xml:space="preserve"> die</w:t>
            </w:r>
            <w:r w:rsidR="007C3434">
              <w:rPr>
                <w:rFonts w:ascii="Calibri" w:hAnsi="Calibri"/>
                <w:i/>
                <w:color w:val="1F497D"/>
              </w:rPr>
              <w:t xml:space="preserve"> notwendige Leerstandserhebung </w:t>
            </w:r>
            <w:r w:rsidR="00BA4100">
              <w:rPr>
                <w:rFonts w:ascii="Calibri" w:hAnsi="Calibri"/>
                <w:i/>
                <w:color w:val="1F497D"/>
              </w:rPr>
              <w:t>mit den Objektbesitzer</w:t>
            </w:r>
            <w:r w:rsidR="007D365C">
              <w:rPr>
                <w:rFonts w:ascii="Calibri" w:hAnsi="Calibri"/>
                <w:i/>
                <w:color w:val="1F497D"/>
              </w:rPr>
              <w:t>n, setzt</w:t>
            </w:r>
            <w:r w:rsidR="00F9793B">
              <w:rPr>
                <w:rFonts w:ascii="Calibri" w:hAnsi="Calibri"/>
                <w:i/>
                <w:color w:val="1F497D"/>
              </w:rPr>
              <w:t xml:space="preserve"> motivierende Maßnahmen</w:t>
            </w:r>
            <w:r w:rsidR="004E2F25">
              <w:rPr>
                <w:rFonts w:ascii="Calibri" w:hAnsi="Calibri"/>
                <w:i/>
                <w:color w:val="1F497D"/>
              </w:rPr>
              <w:t xml:space="preserve">, </w:t>
            </w:r>
            <w:r w:rsidR="007D365C">
              <w:rPr>
                <w:rFonts w:ascii="Calibri" w:hAnsi="Calibri"/>
                <w:i/>
                <w:color w:val="1F497D"/>
              </w:rPr>
              <w:t xml:space="preserve">leitet </w:t>
            </w:r>
            <w:r w:rsidR="004E2F25">
              <w:rPr>
                <w:rFonts w:ascii="Calibri" w:hAnsi="Calibri"/>
                <w:i/>
                <w:color w:val="1F497D"/>
              </w:rPr>
              <w:t xml:space="preserve">wirkungsvoll Wissen und Informationen </w:t>
            </w:r>
            <w:r w:rsidR="007D365C">
              <w:rPr>
                <w:rFonts w:ascii="Calibri" w:hAnsi="Calibri"/>
                <w:i/>
                <w:color w:val="1F497D"/>
              </w:rPr>
              <w:t xml:space="preserve">weiter, </w:t>
            </w:r>
            <w:r w:rsidR="004E2F25">
              <w:rPr>
                <w:rFonts w:ascii="Calibri" w:hAnsi="Calibri"/>
                <w:i/>
                <w:color w:val="1F497D"/>
              </w:rPr>
              <w:t xml:space="preserve">inkl. </w:t>
            </w:r>
            <w:r w:rsidR="00372DC6">
              <w:rPr>
                <w:rFonts w:ascii="Calibri" w:hAnsi="Calibri"/>
                <w:i/>
                <w:color w:val="1F497D"/>
              </w:rPr>
              <w:t xml:space="preserve">Organisation von </w:t>
            </w:r>
            <w:r w:rsidR="004E2F25">
              <w:rPr>
                <w:rFonts w:ascii="Calibri" w:hAnsi="Calibri"/>
                <w:i/>
                <w:color w:val="1F497D"/>
              </w:rPr>
              <w:t>Informations- und Motivati</w:t>
            </w:r>
            <w:r w:rsidR="00CE3EE0">
              <w:rPr>
                <w:rFonts w:ascii="Calibri" w:hAnsi="Calibri"/>
                <w:i/>
                <w:color w:val="1F497D"/>
              </w:rPr>
              <w:t>o</w:t>
            </w:r>
            <w:r w:rsidR="004E2F25">
              <w:rPr>
                <w:rFonts w:ascii="Calibri" w:hAnsi="Calibri"/>
                <w:i/>
                <w:color w:val="1F497D"/>
              </w:rPr>
              <w:t>nsveranstaltungen</w:t>
            </w:r>
            <w:r w:rsidR="007D365C">
              <w:rPr>
                <w:rFonts w:ascii="Calibri" w:hAnsi="Calibri"/>
                <w:i/>
                <w:color w:val="1F497D"/>
              </w:rPr>
              <w:t xml:space="preserve">, </w:t>
            </w:r>
            <w:r w:rsidR="00547BBF">
              <w:rPr>
                <w:rFonts w:ascii="Calibri" w:hAnsi="Calibri"/>
                <w:i/>
                <w:color w:val="1F497D"/>
              </w:rPr>
              <w:t xml:space="preserve">Entwicklung eines </w:t>
            </w:r>
            <w:r w:rsidR="00372DC6">
              <w:rPr>
                <w:rFonts w:ascii="Calibri" w:hAnsi="Calibri"/>
                <w:i/>
                <w:color w:val="1F497D"/>
              </w:rPr>
              <w:t>konkreten Nutzungskonzeptes inkl. Branchenmix.</w:t>
            </w:r>
          </w:p>
        </w:tc>
      </w:tr>
    </w:tbl>
    <w:p w14:paraId="71507DC1" w14:textId="77777777" w:rsidR="00AF0AEA" w:rsidRPr="003C7748" w:rsidRDefault="00AF0AEA" w:rsidP="00AF0AE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AF0AEA" w:rsidRPr="003C7748" w14:paraId="1521B04C" w14:textId="77777777">
        <w:trPr>
          <w:trHeight w:val="549"/>
        </w:trPr>
        <w:tc>
          <w:tcPr>
            <w:tcW w:w="3261" w:type="dxa"/>
            <w:shd w:val="clear" w:color="auto" w:fill="auto"/>
          </w:tcPr>
          <w:p w14:paraId="37F53ACB" w14:textId="77777777" w:rsidR="00AF0AEA" w:rsidRPr="003C7748" w:rsidRDefault="00AF0AEA">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55DD43F4" w14:textId="77777777" w:rsidR="00AF0AEA" w:rsidRPr="003C7748" w:rsidRDefault="00AF0AEA">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2484C90D" w14:textId="77777777" w:rsidR="00AF0AEA" w:rsidRPr="003C7748" w:rsidRDefault="00AF0AEA">
            <w:pPr>
              <w:spacing w:before="120"/>
              <w:rPr>
                <w:rFonts w:ascii="Calibri" w:hAnsi="Calibri"/>
                <w:b/>
              </w:rPr>
            </w:pPr>
            <w:r w:rsidRPr="003C7748">
              <w:rPr>
                <w:rFonts w:ascii="Calibri" w:hAnsi="Calibri"/>
                <w:b/>
              </w:rPr>
              <w:t>Qualitative Kostenkurzbeschreibung</w:t>
            </w:r>
          </w:p>
        </w:tc>
      </w:tr>
      <w:tr w:rsidR="00AF0AEA" w:rsidRPr="003C7748" w14:paraId="774BCD6C" w14:textId="77777777">
        <w:trPr>
          <w:trHeight w:val="547"/>
        </w:trPr>
        <w:tc>
          <w:tcPr>
            <w:tcW w:w="3261" w:type="dxa"/>
            <w:shd w:val="clear" w:color="auto" w:fill="auto"/>
          </w:tcPr>
          <w:p w14:paraId="48750C68" w14:textId="720C278E" w:rsidR="00AF0AEA" w:rsidRPr="003C7748" w:rsidRDefault="004363DE">
            <w:pPr>
              <w:spacing w:before="120"/>
              <w:rPr>
                <w:rFonts w:ascii="Calibri" w:hAnsi="Calibri"/>
                <w:i/>
                <w:color w:val="1F497D"/>
              </w:rPr>
            </w:pPr>
            <w:r>
              <w:rPr>
                <w:rFonts w:ascii="Calibri" w:hAnsi="Calibri"/>
                <w:i/>
                <w:color w:val="1F497D"/>
              </w:rPr>
              <w:lastRenderedPageBreak/>
              <w:t>KAM</w:t>
            </w:r>
          </w:p>
        </w:tc>
        <w:tc>
          <w:tcPr>
            <w:tcW w:w="2835" w:type="dxa"/>
            <w:shd w:val="clear" w:color="auto" w:fill="auto"/>
          </w:tcPr>
          <w:p w14:paraId="4D69BF7B" w14:textId="1BDD7B74" w:rsidR="00AF0AEA" w:rsidRPr="003C7748" w:rsidRDefault="00B66B03">
            <w:pPr>
              <w:spacing w:before="120"/>
              <w:rPr>
                <w:rFonts w:ascii="Calibri" w:hAnsi="Calibri"/>
                <w:i/>
                <w:color w:val="1F497D"/>
              </w:rPr>
            </w:pPr>
            <w:r>
              <w:rPr>
                <w:rFonts w:ascii="Calibri" w:hAnsi="Calibri"/>
                <w:i/>
                <w:color w:val="1F497D"/>
              </w:rPr>
              <w:t>7.238, -</w:t>
            </w:r>
          </w:p>
        </w:tc>
        <w:tc>
          <w:tcPr>
            <w:tcW w:w="3827" w:type="dxa"/>
            <w:shd w:val="clear" w:color="auto" w:fill="auto"/>
          </w:tcPr>
          <w:p w14:paraId="6CE3B962" w14:textId="1D71C318" w:rsidR="00AF0AEA" w:rsidRPr="003C7748" w:rsidRDefault="00AF0AEA">
            <w:pPr>
              <w:spacing w:before="120"/>
              <w:rPr>
                <w:rFonts w:ascii="Calibri" w:hAnsi="Calibri"/>
                <w:b/>
                <w:i/>
                <w:color w:val="1F497D"/>
              </w:rPr>
            </w:pPr>
            <w:r w:rsidRPr="003C7748">
              <w:rPr>
                <w:rFonts w:ascii="Calibri" w:hAnsi="Calibri"/>
                <w:i/>
                <w:color w:val="1F497D"/>
              </w:rPr>
              <w:t>Personal</w:t>
            </w:r>
            <w:r w:rsidR="00B66B03">
              <w:rPr>
                <w:rFonts w:ascii="Calibri" w:hAnsi="Calibri"/>
                <w:i/>
                <w:color w:val="1F497D"/>
              </w:rPr>
              <w:t>- und Reise</w:t>
            </w:r>
            <w:r w:rsidRPr="003C7748">
              <w:rPr>
                <w:rFonts w:ascii="Calibri" w:hAnsi="Calibri"/>
                <w:i/>
                <w:color w:val="1F497D"/>
              </w:rPr>
              <w:t>kosten</w:t>
            </w:r>
          </w:p>
        </w:tc>
      </w:tr>
      <w:tr w:rsidR="00AF0AEA" w:rsidRPr="003C7748" w14:paraId="3CA53BD8" w14:textId="77777777">
        <w:trPr>
          <w:trHeight w:val="547"/>
        </w:trPr>
        <w:tc>
          <w:tcPr>
            <w:tcW w:w="3261" w:type="dxa"/>
            <w:shd w:val="clear" w:color="auto" w:fill="auto"/>
          </w:tcPr>
          <w:p w14:paraId="3214ACEF" w14:textId="61DCC9F3" w:rsidR="00AF0AEA" w:rsidRPr="003C7748" w:rsidRDefault="004363DE">
            <w:pPr>
              <w:spacing w:before="120"/>
              <w:rPr>
                <w:rFonts w:ascii="Calibri" w:hAnsi="Calibri"/>
                <w:i/>
                <w:color w:val="1F497D"/>
              </w:rPr>
            </w:pPr>
            <w:r>
              <w:rPr>
                <w:rFonts w:ascii="Calibri" w:hAnsi="Calibri"/>
                <w:i/>
                <w:color w:val="1F497D"/>
              </w:rPr>
              <w:t>Externe Dienstleistungen</w:t>
            </w:r>
          </w:p>
        </w:tc>
        <w:tc>
          <w:tcPr>
            <w:tcW w:w="2835" w:type="dxa"/>
            <w:shd w:val="clear" w:color="auto" w:fill="auto"/>
          </w:tcPr>
          <w:p w14:paraId="5E3B1AAC" w14:textId="7CD9AC06" w:rsidR="00AF0AEA" w:rsidRPr="003C7748" w:rsidRDefault="00B66B03">
            <w:pPr>
              <w:spacing w:before="120"/>
              <w:rPr>
                <w:rFonts w:ascii="Calibri" w:hAnsi="Calibri"/>
                <w:i/>
                <w:color w:val="1F497D"/>
              </w:rPr>
            </w:pPr>
            <w:r>
              <w:rPr>
                <w:rFonts w:ascii="Calibri" w:hAnsi="Calibri"/>
                <w:i/>
                <w:color w:val="1F497D"/>
              </w:rPr>
              <w:t>9.750, -</w:t>
            </w:r>
          </w:p>
        </w:tc>
        <w:tc>
          <w:tcPr>
            <w:tcW w:w="3827" w:type="dxa"/>
            <w:shd w:val="clear" w:color="auto" w:fill="auto"/>
          </w:tcPr>
          <w:p w14:paraId="1C7B2E20" w14:textId="6BBD4775" w:rsidR="00AF0AEA" w:rsidRPr="004767C9" w:rsidRDefault="004767C9">
            <w:pPr>
              <w:spacing w:before="120"/>
              <w:rPr>
                <w:rFonts w:ascii="Calibri" w:hAnsi="Calibri"/>
                <w:bCs/>
                <w:i/>
                <w:color w:val="1F497D"/>
              </w:rPr>
            </w:pPr>
            <w:r w:rsidRPr="004767C9">
              <w:rPr>
                <w:rFonts w:ascii="Calibri" w:hAnsi="Calibri"/>
                <w:bCs/>
                <w:i/>
                <w:color w:val="1F497D"/>
              </w:rPr>
              <w:t xml:space="preserve">Vorträge, </w:t>
            </w:r>
            <w:r w:rsidR="00C36FA9">
              <w:rPr>
                <w:rFonts w:ascii="Calibri" w:hAnsi="Calibri"/>
                <w:bCs/>
                <w:i/>
                <w:color w:val="1F497D"/>
              </w:rPr>
              <w:t xml:space="preserve">Beratungen, </w:t>
            </w:r>
            <w:r w:rsidR="00C0236D">
              <w:rPr>
                <w:rFonts w:ascii="Calibri" w:hAnsi="Calibri"/>
                <w:bCs/>
                <w:i/>
                <w:color w:val="1F497D"/>
              </w:rPr>
              <w:t>Grobkonzepte,</w:t>
            </w:r>
            <w:r w:rsidR="00D14128">
              <w:rPr>
                <w:rFonts w:ascii="Calibri" w:hAnsi="Calibri"/>
                <w:bCs/>
                <w:i/>
                <w:color w:val="1F497D"/>
              </w:rPr>
              <w:t xml:space="preserve"> </w:t>
            </w:r>
            <w:r w:rsidR="00515233">
              <w:rPr>
                <w:rFonts w:ascii="Calibri" w:hAnsi="Calibri"/>
                <w:bCs/>
                <w:i/>
                <w:color w:val="1F497D"/>
              </w:rPr>
              <w:t xml:space="preserve">Finanzierungs- u. </w:t>
            </w:r>
            <w:r w:rsidR="00D14128">
              <w:rPr>
                <w:rFonts w:ascii="Calibri" w:hAnsi="Calibri"/>
                <w:bCs/>
                <w:i/>
                <w:color w:val="1F497D"/>
              </w:rPr>
              <w:t>Wirtschaftlichkeitsberechnungen</w:t>
            </w:r>
          </w:p>
        </w:tc>
      </w:tr>
      <w:tr w:rsidR="00AF0AEA" w:rsidRPr="003C7748" w14:paraId="105DD623" w14:textId="77777777">
        <w:trPr>
          <w:trHeight w:val="547"/>
        </w:trPr>
        <w:tc>
          <w:tcPr>
            <w:tcW w:w="3261" w:type="dxa"/>
            <w:shd w:val="clear" w:color="auto" w:fill="auto"/>
          </w:tcPr>
          <w:p w14:paraId="29F5AC7B" w14:textId="730EACEC" w:rsidR="00AF0AEA" w:rsidRPr="003C7748" w:rsidRDefault="004767C9">
            <w:pPr>
              <w:spacing w:before="120"/>
              <w:rPr>
                <w:rFonts w:ascii="Calibri" w:hAnsi="Calibri"/>
                <w:i/>
                <w:color w:val="1F497D"/>
              </w:rPr>
            </w:pPr>
            <w:r>
              <w:rPr>
                <w:rFonts w:ascii="Calibri" w:hAnsi="Calibri"/>
                <w:i/>
                <w:color w:val="1F497D"/>
              </w:rPr>
              <w:t>Sachkosten</w:t>
            </w:r>
          </w:p>
        </w:tc>
        <w:tc>
          <w:tcPr>
            <w:tcW w:w="2835" w:type="dxa"/>
            <w:shd w:val="clear" w:color="auto" w:fill="auto"/>
          </w:tcPr>
          <w:p w14:paraId="50E6AA72" w14:textId="33E0D953" w:rsidR="00AF0AEA" w:rsidRPr="003C7748" w:rsidRDefault="00B66B03">
            <w:pPr>
              <w:spacing w:before="120"/>
              <w:rPr>
                <w:rFonts w:ascii="Calibri" w:hAnsi="Calibri"/>
                <w:i/>
                <w:color w:val="1F497D"/>
              </w:rPr>
            </w:pPr>
            <w:r>
              <w:rPr>
                <w:rFonts w:ascii="Calibri" w:hAnsi="Calibri"/>
                <w:i/>
                <w:color w:val="1F497D"/>
              </w:rPr>
              <w:t>1.900, -</w:t>
            </w:r>
          </w:p>
        </w:tc>
        <w:tc>
          <w:tcPr>
            <w:tcW w:w="3827" w:type="dxa"/>
            <w:shd w:val="clear" w:color="auto" w:fill="auto"/>
          </w:tcPr>
          <w:p w14:paraId="3C25C75C" w14:textId="21C67E00" w:rsidR="00AF0AEA" w:rsidRPr="003C7748" w:rsidRDefault="004767C9">
            <w:pPr>
              <w:spacing w:before="120"/>
              <w:rPr>
                <w:rFonts w:ascii="Calibri" w:hAnsi="Calibri"/>
                <w:b/>
                <w:color w:val="1F497D"/>
              </w:rPr>
            </w:pPr>
            <w:r w:rsidRPr="003C7748">
              <w:rPr>
                <w:rFonts w:ascii="Calibri" w:hAnsi="Calibri"/>
                <w:i/>
                <w:color w:val="1F497D"/>
              </w:rPr>
              <w:t>Druck von Infomaterial</w:t>
            </w:r>
            <w:r w:rsidR="00372DC6">
              <w:rPr>
                <w:rFonts w:ascii="Calibri" w:hAnsi="Calibri"/>
                <w:i/>
                <w:color w:val="1F497D"/>
              </w:rPr>
              <w:t>, Veranstaltungskosten</w:t>
            </w:r>
            <w:r w:rsidR="00B66B03">
              <w:rPr>
                <w:rFonts w:ascii="Calibri" w:hAnsi="Calibri"/>
                <w:i/>
                <w:color w:val="1F497D"/>
              </w:rPr>
              <w:t>, ÖA, SM, Newsletter,</w:t>
            </w:r>
          </w:p>
        </w:tc>
      </w:tr>
    </w:tbl>
    <w:p w14:paraId="7AECBBA7" w14:textId="77777777" w:rsidR="00AF0AEA" w:rsidRPr="003C7748" w:rsidRDefault="00AF0AEA" w:rsidP="00AF0AE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F0AEA" w:rsidRPr="003C7748" w14:paraId="696359B1" w14:textId="77777777">
        <w:trPr>
          <w:trHeight w:val="547"/>
        </w:trPr>
        <w:tc>
          <w:tcPr>
            <w:tcW w:w="9923" w:type="dxa"/>
            <w:shd w:val="clear" w:color="auto" w:fill="auto"/>
          </w:tcPr>
          <w:p w14:paraId="66E7E5AF" w14:textId="77777777" w:rsidR="00AF0AEA" w:rsidRPr="003C7748" w:rsidRDefault="00AF0AEA">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12"/>
            </w:r>
            <w:r w:rsidRPr="003C7748">
              <w:rPr>
                <w:rFonts w:ascii="Calibri" w:hAnsi="Calibri"/>
                <w:i/>
                <w:color w:val="194486"/>
              </w:rPr>
              <w:t>)</w:t>
            </w:r>
          </w:p>
        </w:tc>
      </w:tr>
      <w:tr w:rsidR="00AF0AEA" w:rsidRPr="003C7748" w14:paraId="2C34E256" w14:textId="77777777">
        <w:trPr>
          <w:trHeight w:val="986"/>
        </w:trPr>
        <w:tc>
          <w:tcPr>
            <w:tcW w:w="9923" w:type="dxa"/>
            <w:shd w:val="clear" w:color="auto" w:fill="auto"/>
          </w:tcPr>
          <w:p w14:paraId="4FA156AF" w14:textId="0849B336" w:rsidR="00D3599F" w:rsidRDefault="000A5697">
            <w:pPr>
              <w:spacing w:before="120"/>
              <w:rPr>
                <w:rFonts w:ascii="Calibri" w:hAnsi="Calibri"/>
                <w:i/>
                <w:color w:val="1F497D"/>
              </w:rPr>
            </w:pPr>
            <w:r>
              <w:rPr>
                <w:rFonts w:ascii="Calibri" w:hAnsi="Calibri"/>
                <w:i/>
                <w:color w:val="1F497D"/>
              </w:rPr>
              <w:t>Leerstandserhebung in den Ortskernen</w:t>
            </w:r>
            <w:r w:rsidR="00B66B03">
              <w:rPr>
                <w:rFonts w:ascii="Calibri" w:hAnsi="Calibri"/>
                <w:i/>
                <w:color w:val="1F497D"/>
              </w:rPr>
              <w:t xml:space="preserve"> bis 15.12.2025.</w:t>
            </w:r>
          </w:p>
          <w:p w14:paraId="58886994" w14:textId="052B9E12" w:rsidR="00D3599F" w:rsidRDefault="00F12B64">
            <w:pPr>
              <w:spacing w:before="120"/>
              <w:rPr>
                <w:rFonts w:ascii="Calibri" w:hAnsi="Calibri"/>
                <w:i/>
                <w:color w:val="1F497D"/>
              </w:rPr>
            </w:pPr>
            <w:r>
              <w:rPr>
                <w:rFonts w:ascii="Calibri" w:hAnsi="Calibri"/>
                <w:i/>
                <w:color w:val="1F497D"/>
              </w:rPr>
              <w:t>Motivation und Gewinnung der Eigentümer</w:t>
            </w:r>
            <w:r w:rsidR="00B66B03">
              <w:rPr>
                <w:rFonts w:ascii="Calibri" w:hAnsi="Calibri"/>
                <w:i/>
                <w:color w:val="1F497D"/>
              </w:rPr>
              <w:t xml:space="preserve"> bis 30.0</w:t>
            </w:r>
            <w:r w:rsidR="00881ECF">
              <w:rPr>
                <w:rFonts w:ascii="Calibri" w:hAnsi="Calibri"/>
                <w:i/>
                <w:color w:val="1F497D"/>
              </w:rPr>
              <w:t>3</w:t>
            </w:r>
            <w:r w:rsidR="00B66B03">
              <w:rPr>
                <w:rFonts w:ascii="Calibri" w:hAnsi="Calibri"/>
                <w:i/>
                <w:color w:val="1F497D"/>
              </w:rPr>
              <w:t>.2026.</w:t>
            </w:r>
            <w:r w:rsidR="007E35CE">
              <w:rPr>
                <w:rFonts w:ascii="Calibri" w:hAnsi="Calibri"/>
                <w:i/>
                <w:color w:val="1F497D"/>
              </w:rPr>
              <w:t xml:space="preserve"> </w:t>
            </w:r>
          </w:p>
          <w:p w14:paraId="3B7291DE" w14:textId="50737511" w:rsidR="00D3599F" w:rsidRDefault="0057213C">
            <w:pPr>
              <w:spacing w:before="120"/>
              <w:rPr>
                <w:rFonts w:ascii="Calibri" w:hAnsi="Calibri"/>
                <w:i/>
                <w:color w:val="1F497D"/>
              </w:rPr>
            </w:pPr>
            <w:r>
              <w:rPr>
                <w:rFonts w:ascii="Calibri" w:hAnsi="Calibri"/>
                <w:i/>
                <w:color w:val="1F497D"/>
              </w:rPr>
              <w:t>Bedarfserhebung de</w:t>
            </w:r>
            <w:r w:rsidR="00372DC6">
              <w:rPr>
                <w:rFonts w:ascii="Calibri" w:hAnsi="Calibri"/>
                <w:i/>
                <w:color w:val="1F497D"/>
              </w:rPr>
              <w:t>s</w:t>
            </w:r>
            <w:r>
              <w:rPr>
                <w:rFonts w:ascii="Calibri" w:hAnsi="Calibri"/>
                <w:i/>
                <w:color w:val="1F497D"/>
              </w:rPr>
              <w:t xml:space="preserve"> idealen Branche</w:t>
            </w:r>
            <w:r w:rsidR="00372DC6">
              <w:rPr>
                <w:rFonts w:ascii="Calibri" w:hAnsi="Calibri"/>
                <w:i/>
                <w:color w:val="1F497D"/>
              </w:rPr>
              <w:t>nmix und</w:t>
            </w:r>
            <w:r>
              <w:rPr>
                <w:rFonts w:ascii="Calibri" w:hAnsi="Calibri"/>
                <w:i/>
                <w:color w:val="1F497D"/>
              </w:rPr>
              <w:t xml:space="preserve"> </w:t>
            </w:r>
            <w:r w:rsidR="00372DC6">
              <w:rPr>
                <w:rFonts w:ascii="Calibri" w:hAnsi="Calibri"/>
                <w:i/>
                <w:color w:val="1F497D"/>
              </w:rPr>
              <w:t>dessen</w:t>
            </w:r>
            <w:r>
              <w:rPr>
                <w:rFonts w:ascii="Calibri" w:hAnsi="Calibri"/>
                <w:i/>
                <w:color w:val="1F497D"/>
              </w:rPr>
              <w:t xml:space="preserve"> Analyse</w:t>
            </w:r>
            <w:r w:rsidR="00881ECF">
              <w:rPr>
                <w:rFonts w:ascii="Calibri" w:hAnsi="Calibri"/>
                <w:i/>
                <w:color w:val="1F497D"/>
              </w:rPr>
              <w:t xml:space="preserve"> 15.12.2025.</w:t>
            </w:r>
          </w:p>
          <w:p w14:paraId="1D4684AB" w14:textId="5ACD7140" w:rsidR="00D3599F" w:rsidRDefault="00D3599F">
            <w:pPr>
              <w:spacing w:before="120"/>
              <w:rPr>
                <w:rFonts w:ascii="Calibri" w:hAnsi="Calibri"/>
                <w:i/>
                <w:color w:val="1F497D"/>
              </w:rPr>
            </w:pPr>
            <w:r>
              <w:rPr>
                <w:rFonts w:ascii="Calibri" w:hAnsi="Calibri"/>
                <w:i/>
                <w:color w:val="1F497D"/>
              </w:rPr>
              <w:t>Erhebung der</w:t>
            </w:r>
            <w:r w:rsidR="0057213C">
              <w:rPr>
                <w:rFonts w:ascii="Calibri" w:hAnsi="Calibri"/>
                <w:i/>
                <w:color w:val="1F497D"/>
              </w:rPr>
              <w:t xml:space="preserve"> Möglichkeiten als Nutzung </w:t>
            </w:r>
            <w:r w:rsidR="00CB0837">
              <w:rPr>
                <w:rFonts w:ascii="Calibri" w:hAnsi="Calibri"/>
                <w:i/>
                <w:color w:val="1F497D"/>
              </w:rPr>
              <w:t xml:space="preserve">für den </w:t>
            </w:r>
            <w:r w:rsidR="00783106">
              <w:rPr>
                <w:rFonts w:ascii="Calibri" w:hAnsi="Calibri"/>
                <w:i/>
                <w:color w:val="1F497D"/>
              </w:rPr>
              <w:t>(soziale</w:t>
            </w:r>
            <w:r w:rsidR="00CB0837">
              <w:rPr>
                <w:rFonts w:ascii="Calibri" w:hAnsi="Calibri"/>
                <w:i/>
                <w:color w:val="1F497D"/>
              </w:rPr>
              <w:t>n</w:t>
            </w:r>
            <w:r w:rsidR="00783106">
              <w:rPr>
                <w:rFonts w:ascii="Calibri" w:hAnsi="Calibri"/>
                <w:i/>
                <w:color w:val="1F497D"/>
              </w:rPr>
              <w:t>) Wohn</w:t>
            </w:r>
            <w:r w:rsidR="00CB0837">
              <w:rPr>
                <w:rFonts w:ascii="Calibri" w:hAnsi="Calibri"/>
                <w:i/>
                <w:color w:val="1F497D"/>
              </w:rPr>
              <w:t>bau</w:t>
            </w:r>
            <w:r w:rsidR="00881ECF">
              <w:rPr>
                <w:rFonts w:ascii="Calibri" w:hAnsi="Calibri"/>
                <w:i/>
                <w:color w:val="1F497D"/>
              </w:rPr>
              <w:t xml:space="preserve"> 15.12.2025.</w:t>
            </w:r>
          </w:p>
          <w:p w14:paraId="32C5CCA4" w14:textId="04C47A62" w:rsidR="00D3599F" w:rsidRDefault="00881ECF">
            <w:pPr>
              <w:spacing w:before="120"/>
              <w:rPr>
                <w:rFonts w:ascii="Calibri" w:hAnsi="Calibri"/>
                <w:i/>
                <w:color w:val="1F497D"/>
              </w:rPr>
            </w:pPr>
            <w:r>
              <w:rPr>
                <w:rFonts w:ascii="Calibri" w:hAnsi="Calibri"/>
                <w:i/>
                <w:color w:val="1F497D"/>
              </w:rPr>
              <w:t>F</w:t>
            </w:r>
            <w:r w:rsidR="008E2D34">
              <w:rPr>
                <w:rFonts w:ascii="Calibri" w:hAnsi="Calibri"/>
                <w:i/>
                <w:color w:val="1F497D"/>
              </w:rPr>
              <w:t xml:space="preserve">inanzielle und fachliche Beratung </w:t>
            </w:r>
            <w:r w:rsidR="00296824">
              <w:rPr>
                <w:rFonts w:ascii="Calibri" w:hAnsi="Calibri"/>
                <w:i/>
                <w:color w:val="1F497D"/>
              </w:rPr>
              <w:t xml:space="preserve">der Eigentümer </w:t>
            </w:r>
            <w:r w:rsidR="008E2D34">
              <w:rPr>
                <w:rFonts w:ascii="Calibri" w:hAnsi="Calibri"/>
                <w:i/>
                <w:color w:val="1F497D"/>
              </w:rPr>
              <w:t>für eine Inwertsetzung der Leerstände und Objekte</w:t>
            </w:r>
            <w:r>
              <w:rPr>
                <w:rFonts w:ascii="Calibri" w:hAnsi="Calibri"/>
                <w:i/>
                <w:color w:val="1F497D"/>
              </w:rPr>
              <w:t xml:space="preserve"> 30.03.26</w:t>
            </w:r>
            <w:r w:rsidR="00404B01">
              <w:rPr>
                <w:rFonts w:ascii="Calibri" w:hAnsi="Calibri"/>
                <w:i/>
                <w:color w:val="1F497D"/>
              </w:rPr>
              <w:t>.</w:t>
            </w:r>
          </w:p>
          <w:p w14:paraId="0FFE5CA5" w14:textId="100A2176" w:rsidR="00AF0AEA" w:rsidRPr="003C7748" w:rsidRDefault="00372DC6" w:rsidP="0018536A">
            <w:pPr>
              <w:spacing w:before="120"/>
              <w:rPr>
                <w:rFonts w:ascii="Calibri" w:hAnsi="Calibri"/>
                <w:b/>
              </w:rPr>
            </w:pPr>
            <w:r>
              <w:rPr>
                <w:rFonts w:ascii="Calibri" w:hAnsi="Calibri"/>
                <w:i/>
                <w:color w:val="1F497D"/>
              </w:rPr>
              <w:t xml:space="preserve">Verringerung </w:t>
            </w:r>
            <w:r w:rsidR="0017000C">
              <w:rPr>
                <w:rFonts w:ascii="Calibri" w:hAnsi="Calibri"/>
                <w:i/>
                <w:color w:val="1F497D"/>
              </w:rPr>
              <w:t xml:space="preserve">des </w:t>
            </w:r>
            <w:r>
              <w:rPr>
                <w:rFonts w:ascii="Calibri" w:hAnsi="Calibri"/>
                <w:i/>
                <w:color w:val="1F497D"/>
              </w:rPr>
              <w:t>Flächenverbrauch</w:t>
            </w:r>
            <w:r w:rsidR="0017000C">
              <w:rPr>
                <w:rFonts w:ascii="Calibri" w:hAnsi="Calibri"/>
                <w:i/>
                <w:color w:val="1F497D"/>
              </w:rPr>
              <w:t>s</w:t>
            </w:r>
            <w:r>
              <w:rPr>
                <w:rFonts w:ascii="Calibri" w:hAnsi="Calibri"/>
                <w:i/>
                <w:color w:val="1F497D"/>
              </w:rPr>
              <w:t>, Verringerung der Auf- und Erschließung, Eigenversickerung inkl. Regenwassernutzung</w:t>
            </w:r>
            <w:r w:rsidR="00881ECF">
              <w:rPr>
                <w:rFonts w:ascii="Calibri" w:hAnsi="Calibri"/>
                <w:i/>
                <w:color w:val="1F497D"/>
              </w:rPr>
              <w:t xml:space="preserve"> und Umsetzung bis 30.08.2026, s. bitte Finanzierung</w:t>
            </w:r>
            <w:r w:rsidR="00031927">
              <w:rPr>
                <w:rFonts w:ascii="Calibri" w:hAnsi="Calibri"/>
                <w:i/>
                <w:color w:val="1F497D"/>
              </w:rPr>
              <w:t xml:space="preserve"> Projektkostentabelle.</w:t>
            </w:r>
          </w:p>
        </w:tc>
      </w:tr>
    </w:tbl>
    <w:p w14:paraId="03DBC028" w14:textId="77777777" w:rsidR="00AF0AEA" w:rsidRPr="003C7748" w:rsidRDefault="00AF0AEA" w:rsidP="00AF0AE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F0AEA" w:rsidRPr="003C7748" w14:paraId="3CBB5AD2" w14:textId="77777777">
        <w:trPr>
          <w:trHeight w:val="650"/>
        </w:trPr>
        <w:tc>
          <w:tcPr>
            <w:tcW w:w="9923" w:type="dxa"/>
            <w:shd w:val="clear" w:color="auto" w:fill="auto"/>
          </w:tcPr>
          <w:p w14:paraId="206779E0" w14:textId="77777777" w:rsidR="00AF0AEA" w:rsidRPr="003C7748" w:rsidRDefault="00AF0AEA">
            <w:pPr>
              <w:spacing w:before="120"/>
              <w:rPr>
                <w:rFonts w:ascii="Calibri" w:hAnsi="Calibri"/>
                <w:b/>
              </w:rPr>
            </w:pPr>
            <w:r w:rsidRPr="003C7748">
              <w:rPr>
                <w:rFonts w:ascii="Calibri" w:hAnsi="Calibri"/>
                <w:b/>
              </w:rPr>
              <w:t>Inhaltliche Beschreibung der Maßnahme</w:t>
            </w:r>
          </w:p>
        </w:tc>
      </w:tr>
      <w:tr w:rsidR="00AF0AEA" w:rsidRPr="003C7748" w14:paraId="5CDF8626" w14:textId="77777777">
        <w:trPr>
          <w:trHeight w:val="1685"/>
        </w:trPr>
        <w:tc>
          <w:tcPr>
            <w:tcW w:w="9923" w:type="dxa"/>
            <w:shd w:val="clear" w:color="auto" w:fill="auto"/>
          </w:tcPr>
          <w:p w14:paraId="3336EAEE" w14:textId="2A94DB2B" w:rsidR="00AF0AEA" w:rsidRPr="004E41C2" w:rsidRDefault="0018536A">
            <w:pPr>
              <w:spacing w:before="120"/>
              <w:rPr>
                <w:rFonts w:ascii="Calibri" w:hAnsi="Calibri"/>
                <w:i/>
                <w:color w:val="1F497D"/>
              </w:rPr>
            </w:pPr>
            <w:r w:rsidRPr="0018536A">
              <w:rPr>
                <w:rFonts w:ascii="Calibri" w:hAnsi="Calibri"/>
                <w:i/>
                <w:color w:val="1F497D"/>
              </w:rPr>
              <w:t>(Wieder</w:t>
            </w:r>
            <w:r>
              <w:rPr>
                <w:rFonts w:ascii="Calibri" w:hAnsi="Calibri"/>
                <w:i/>
                <w:color w:val="1F497D"/>
              </w:rPr>
              <w:t>-</w:t>
            </w:r>
            <w:r w:rsidRPr="0018536A">
              <w:rPr>
                <w:rFonts w:ascii="Calibri" w:hAnsi="Calibri"/>
                <w:i/>
                <w:color w:val="1F497D"/>
              </w:rPr>
              <w:t>)</w:t>
            </w:r>
            <w:r>
              <w:rPr>
                <w:rFonts w:ascii="Calibri" w:hAnsi="Calibri"/>
                <w:i/>
                <w:color w:val="1F497D"/>
              </w:rPr>
              <w:t>Belebung</w:t>
            </w:r>
            <w:r w:rsidR="0072612D">
              <w:rPr>
                <w:rFonts w:ascii="Calibri" w:hAnsi="Calibri"/>
                <w:i/>
                <w:color w:val="1F497D"/>
              </w:rPr>
              <w:t xml:space="preserve"> </w:t>
            </w:r>
            <w:r w:rsidR="008266F4">
              <w:rPr>
                <w:rFonts w:ascii="Calibri" w:hAnsi="Calibri"/>
                <w:i/>
                <w:color w:val="1F497D"/>
              </w:rPr>
              <w:t xml:space="preserve">in </w:t>
            </w:r>
            <w:r w:rsidR="0072612D">
              <w:rPr>
                <w:rFonts w:ascii="Calibri" w:hAnsi="Calibri"/>
                <w:i/>
                <w:color w:val="1F497D"/>
              </w:rPr>
              <w:t xml:space="preserve">und außerhalb </w:t>
            </w:r>
            <w:r w:rsidR="008266F4">
              <w:rPr>
                <w:rFonts w:ascii="Calibri" w:hAnsi="Calibri"/>
                <w:i/>
                <w:color w:val="1F497D"/>
              </w:rPr>
              <w:t>d</w:t>
            </w:r>
            <w:r w:rsidR="000C3665">
              <w:rPr>
                <w:rFonts w:ascii="Calibri" w:hAnsi="Calibri"/>
                <w:i/>
                <w:color w:val="1F497D"/>
              </w:rPr>
              <w:t>er</w:t>
            </w:r>
            <w:r w:rsidR="008266F4">
              <w:rPr>
                <w:rFonts w:ascii="Calibri" w:hAnsi="Calibri"/>
                <w:i/>
                <w:color w:val="1F497D"/>
              </w:rPr>
              <w:t xml:space="preserve"> </w:t>
            </w:r>
            <w:r w:rsidR="0072612D">
              <w:rPr>
                <w:rFonts w:ascii="Calibri" w:hAnsi="Calibri"/>
                <w:i/>
                <w:color w:val="1F497D"/>
              </w:rPr>
              <w:t>Ortskerne</w:t>
            </w:r>
            <w:r w:rsidR="008E0BAE">
              <w:rPr>
                <w:rFonts w:ascii="Calibri" w:hAnsi="Calibri"/>
                <w:i/>
                <w:color w:val="1F497D"/>
              </w:rPr>
              <w:t xml:space="preserve"> durch Reaktivierung und Attraktivierung von Leerständen und Fokussierung der möglichen Entwicklung durch Leerstands-, Bedarf-, Branchen</w:t>
            </w:r>
            <w:r w:rsidR="001B66C3">
              <w:rPr>
                <w:rFonts w:ascii="Calibri" w:hAnsi="Calibri"/>
                <w:i/>
                <w:color w:val="1F497D"/>
              </w:rPr>
              <w:t xml:space="preserve">mix und </w:t>
            </w:r>
            <w:r w:rsidR="002805C3">
              <w:rPr>
                <w:rFonts w:ascii="Calibri" w:hAnsi="Calibri"/>
                <w:i/>
                <w:color w:val="1F497D"/>
              </w:rPr>
              <w:t>bautechnische Erhebungen</w:t>
            </w:r>
            <w:r w:rsidR="000C3665">
              <w:rPr>
                <w:rFonts w:ascii="Calibri" w:hAnsi="Calibri"/>
                <w:i/>
                <w:color w:val="1F497D"/>
              </w:rPr>
              <w:t xml:space="preserve"> und Konzeptentwicklungen. Des Weiteren gilt es die vielen </w:t>
            </w:r>
            <w:r w:rsidR="004E7410">
              <w:rPr>
                <w:rFonts w:ascii="Calibri" w:hAnsi="Calibri"/>
                <w:i/>
                <w:color w:val="1F497D"/>
              </w:rPr>
              <w:t xml:space="preserve">Eigentümer der </w:t>
            </w:r>
            <w:r w:rsidR="000C3665">
              <w:rPr>
                <w:rFonts w:ascii="Calibri" w:hAnsi="Calibri"/>
                <w:i/>
                <w:color w:val="1F497D"/>
              </w:rPr>
              <w:t xml:space="preserve">Leerstände in und außerhalb der </w:t>
            </w:r>
            <w:r w:rsidR="002D4E91">
              <w:rPr>
                <w:rFonts w:ascii="Calibri" w:hAnsi="Calibri"/>
                <w:i/>
                <w:color w:val="1F497D"/>
              </w:rPr>
              <w:t>O</w:t>
            </w:r>
            <w:r w:rsidR="000C3665">
              <w:rPr>
                <w:rFonts w:ascii="Calibri" w:hAnsi="Calibri"/>
                <w:i/>
                <w:color w:val="1F497D"/>
              </w:rPr>
              <w:t xml:space="preserve">rtskerne zu </w:t>
            </w:r>
            <w:r w:rsidR="002D4E91">
              <w:rPr>
                <w:rFonts w:ascii="Calibri" w:hAnsi="Calibri"/>
                <w:i/>
                <w:color w:val="1F497D"/>
              </w:rPr>
              <w:t>eruieren</w:t>
            </w:r>
            <w:r w:rsidR="000C3665">
              <w:rPr>
                <w:rFonts w:ascii="Calibri" w:hAnsi="Calibri"/>
                <w:i/>
                <w:color w:val="1F497D"/>
              </w:rPr>
              <w:t>, anzusprechen</w:t>
            </w:r>
            <w:r w:rsidR="007C20E1">
              <w:rPr>
                <w:rFonts w:ascii="Calibri" w:hAnsi="Calibri"/>
                <w:i/>
                <w:color w:val="1F497D"/>
              </w:rPr>
              <w:t xml:space="preserve"> und vor allem zu motivieren. Damit verbunden</w:t>
            </w:r>
            <w:r w:rsidR="00084F49">
              <w:rPr>
                <w:rFonts w:ascii="Calibri" w:hAnsi="Calibri"/>
                <w:i/>
                <w:color w:val="1F497D"/>
              </w:rPr>
              <w:t xml:space="preserve"> ist</w:t>
            </w:r>
            <w:r w:rsidR="007C20E1">
              <w:rPr>
                <w:rFonts w:ascii="Calibri" w:hAnsi="Calibri"/>
                <w:i/>
                <w:color w:val="1F497D"/>
              </w:rPr>
              <w:t xml:space="preserve"> </w:t>
            </w:r>
            <w:r w:rsidR="008D1D38">
              <w:rPr>
                <w:rFonts w:ascii="Calibri" w:hAnsi="Calibri"/>
                <w:i/>
                <w:color w:val="1F497D"/>
              </w:rPr>
              <w:t>die</w:t>
            </w:r>
            <w:r w:rsidR="007C20E1">
              <w:rPr>
                <w:rFonts w:ascii="Calibri" w:hAnsi="Calibri"/>
                <w:i/>
                <w:color w:val="1F497D"/>
              </w:rPr>
              <w:t xml:space="preserve"> zeitgemäße Sanierung und Adaptierung der Objekte</w:t>
            </w:r>
            <w:r w:rsidR="00084F49">
              <w:rPr>
                <w:rFonts w:ascii="Calibri" w:hAnsi="Calibri"/>
                <w:i/>
                <w:color w:val="1F497D"/>
              </w:rPr>
              <w:t xml:space="preserve"> </w:t>
            </w:r>
            <w:r w:rsidR="007C20E1">
              <w:rPr>
                <w:rFonts w:ascii="Calibri" w:hAnsi="Calibri"/>
                <w:i/>
                <w:color w:val="1F497D"/>
              </w:rPr>
              <w:t>in der Regel</w:t>
            </w:r>
            <w:r w:rsidR="00084F49">
              <w:rPr>
                <w:rFonts w:ascii="Calibri" w:hAnsi="Calibri"/>
                <w:i/>
                <w:color w:val="1F497D"/>
              </w:rPr>
              <w:t xml:space="preserve"> eine</w:t>
            </w:r>
            <w:r w:rsidR="003C2A93">
              <w:rPr>
                <w:rFonts w:ascii="Calibri" w:hAnsi="Calibri"/>
                <w:i/>
                <w:color w:val="1F497D"/>
              </w:rPr>
              <w:t xml:space="preserve"> finanzielle Herausforderung</w:t>
            </w:r>
            <w:r w:rsidR="00A0604E">
              <w:rPr>
                <w:rFonts w:ascii="Calibri" w:hAnsi="Calibri"/>
                <w:i/>
                <w:color w:val="1F497D"/>
              </w:rPr>
              <w:t>.</w:t>
            </w:r>
            <w:r w:rsidR="003C2A93">
              <w:rPr>
                <w:rFonts w:ascii="Calibri" w:hAnsi="Calibri"/>
                <w:i/>
                <w:color w:val="1F497D"/>
              </w:rPr>
              <w:t xml:space="preserve"> </w:t>
            </w:r>
            <w:r w:rsidR="00A0604E">
              <w:rPr>
                <w:rFonts w:ascii="Calibri" w:hAnsi="Calibri"/>
                <w:i/>
                <w:color w:val="1F497D"/>
              </w:rPr>
              <w:t>D</w:t>
            </w:r>
            <w:r w:rsidR="003C2A93">
              <w:rPr>
                <w:rFonts w:ascii="Calibri" w:hAnsi="Calibri"/>
                <w:i/>
                <w:color w:val="1F497D"/>
              </w:rPr>
              <w:t>as Verständnis für die historischen Objekte</w:t>
            </w:r>
            <w:r w:rsidR="00A0604E">
              <w:rPr>
                <w:rFonts w:ascii="Calibri" w:hAnsi="Calibri"/>
                <w:i/>
                <w:color w:val="1F497D"/>
              </w:rPr>
              <w:t>, deren Erhaltung  und Sanierung fehlt oft weitgehend</w:t>
            </w:r>
            <w:r w:rsidR="003C2A93">
              <w:rPr>
                <w:rFonts w:ascii="Calibri" w:hAnsi="Calibri"/>
                <w:i/>
                <w:color w:val="1F497D"/>
              </w:rPr>
              <w:t xml:space="preserve">. Diese Objekte </w:t>
            </w:r>
            <w:r w:rsidR="00A0604E">
              <w:rPr>
                <w:rFonts w:ascii="Calibri" w:hAnsi="Calibri"/>
                <w:i/>
                <w:color w:val="1F497D"/>
              </w:rPr>
              <w:t>stehen</w:t>
            </w:r>
            <w:r w:rsidR="003C2A93">
              <w:rPr>
                <w:rFonts w:ascii="Calibri" w:hAnsi="Calibri"/>
                <w:i/>
                <w:color w:val="1F497D"/>
              </w:rPr>
              <w:t xml:space="preserve"> häufig unter Denkmalschutz oder </w:t>
            </w:r>
            <w:r w:rsidR="00A0604E">
              <w:rPr>
                <w:rFonts w:ascii="Calibri" w:hAnsi="Calibri"/>
                <w:i/>
                <w:color w:val="1F497D"/>
              </w:rPr>
              <w:t xml:space="preserve">sind </w:t>
            </w:r>
            <w:r w:rsidR="003C2A93">
              <w:rPr>
                <w:rFonts w:ascii="Calibri" w:hAnsi="Calibri"/>
                <w:i/>
                <w:color w:val="1F497D"/>
              </w:rPr>
              <w:t xml:space="preserve">von sonstiger historischer, kultureller oder bautechnischer Bedeutung. Objekte aus der Gründerzeit und Objekte mit </w:t>
            </w:r>
            <w:r w:rsidR="00A0604E">
              <w:rPr>
                <w:rFonts w:ascii="Calibri" w:hAnsi="Calibri"/>
                <w:i/>
                <w:color w:val="1F497D"/>
              </w:rPr>
              <w:t>wertvoller</w:t>
            </w:r>
            <w:r w:rsidR="003C2A93">
              <w:rPr>
                <w:rFonts w:ascii="Calibri" w:hAnsi="Calibri"/>
                <w:i/>
                <w:color w:val="1F497D"/>
              </w:rPr>
              <w:t xml:space="preserve"> bautechnischer </w:t>
            </w:r>
            <w:r w:rsidR="00633756">
              <w:rPr>
                <w:rFonts w:ascii="Calibri" w:hAnsi="Calibri"/>
                <w:i/>
                <w:color w:val="1F497D"/>
              </w:rPr>
              <w:t xml:space="preserve">Gestaltung gilt es </w:t>
            </w:r>
            <w:r w:rsidR="003C2A93">
              <w:rPr>
                <w:rFonts w:ascii="Calibri" w:hAnsi="Calibri"/>
                <w:i/>
                <w:color w:val="1F497D"/>
              </w:rPr>
              <w:t xml:space="preserve">für die Nachwelt zu sichern, zu beleben und zu </w:t>
            </w:r>
            <w:r w:rsidR="00633756">
              <w:rPr>
                <w:rFonts w:ascii="Calibri" w:hAnsi="Calibri"/>
                <w:i/>
                <w:color w:val="1F497D"/>
              </w:rPr>
              <w:t>verhindern</w:t>
            </w:r>
            <w:r w:rsidR="003C2A93">
              <w:rPr>
                <w:rFonts w:ascii="Calibri" w:hAnsi="Calibri"/>
                <w:i/>
                <w:color w:val="1F497D"/>
              </w:rPr>
              <w:t>, dass der Flächenverbrauch weiter auf der grünen Wiese stattfindet</w:t>
            </w:r>
            <w:r w:rsidR="00633756">
              <w:rPr>
                <w:rFonts w:ascii="Calibri" w:hAnsi="Calibri"/>
                <w:i/>
                <w:color w:val="1F497D"/>
              </w:rPr>
              <w:t xml:space="preserve">. </w:t>
            </w:r>
            <w:r w:rsidR="00903ECD">
              <w:rPr>
                <w:rFonts w:ascii="Calibri" w:hAnsi="Calibri"/>
                <w:i/>
                <w:color w:val="1F497D"/>
              </w:rPr>
              <w:t xml:space="preserve">Die </w:t>
            </w:r>
            <w:r w:rsidR="00633756">
              <w:rPr>
                <w:rFonts w:ascii="Calibri" w:hAnsi="Calibri"/>
                <w:i/>
                <w:color w:val="1F497D"/>
              </w:rPr>
              <w:t>Verringerung der Versieglung und des Versiegelungsgrades</w:t>
            </w:r>
            <w:r w:rsidR="00903ECD">
              <w:rPr>
                <w:rFonts w:ascii="Calibri" w:hAnsi="Calibri"/>
                <w:i/>
                <w:color w:val="1F497D"/>
              </w:rPr>
              <w:t xml:space="preserve"> ist zu forcieren</w:t>
            </w:r>
            <w:r w:rsidR="00633756">
              <w:rPr>
                <w:rFonts w:ascii="Calibri" w:hAnsi="Calibri"/>
                <w:i/>
                <w:color w:val="1F497D"/>
              </w:rPr>
              <w:t xml:space="preserve">, da in der Regel das Bauen </w:t>
            </w:r>
            <w:r w:rsidR="006D5392">
              <w:rPr>
                <w:rFonts w:ascii="Calibri" w:hAnsi="Calibri"/>
                <w:i/>
                <w:color w:val="1F497D"/>
              </w:rPr>
              <w:t>auf der grünen Wiese</w:t>
            </w:r>
            <w:r w:rsidR="00633756">
              <w:rPr>
                <w:rFonts w:ascii="Calibri" w:hAnsi="Calibri"/>
                <w:i/>
                <w:color w:val="1F497D"/>
              </w:rPr>
              <w:t xml:space="preserve"> nicht nur ein</w:t>
            </w:r>
            <w:r w:rsidR="00903ECD">
              <w:rPr>
                <w:rFonts w:ascii="Calibri" w:hAnsi="Calibri"/>
                <w:i/>
                <w:color w:val="1F497D"/>
              </w:rPr>
              <w:t>en</w:t>
            </w:r>
            <w:r w:rsidR="00633756">
              <w:rPr>
                <w:rFonts w:ascii="Calibri" w:hAnsi="Calibri"/>
                <w:i/>
                <w:color w:val="1F497D"/>
              </w:rPr>
              <w:t xml:space="preserve"> Flächenverbrauch für das zu errichtende Objekt </w:t>
            </w:r>
            <w:r w:rsidR="00903ECD">
              <w:rPr>
                <w:rFonts w:ascii="Calibri" w:hAnsi="Calibri"/>
                <w:i/>
                <w:color w:val="1F497D"/>
              </w:rPr>
              <w:t>mit sich bringt</w:t>
            </w:r>
            <w:r w:rsidR="00633756">
              <w:rPr>
                <w:rFonts w:ascii="Calibri" w:hAnsi="Calibri"/>
                <w:i/>
                <w:color w:val="1F497D"/>
              </w:rPr>
              <w:t xml:space="preserve">, sondern auch </w:t>
            </w:r>
            <w:r w:rsidR="006D5392">
              <w:rPr>
                <w:rFonts w:ascii="Calibri" w:hAnsi="Calibri"/>
                <w:i/>
                <w:color w:val="1F497D"/>
              </w:rPr>
              <w:t>Erschließungen vorgenommen werden müssen. Errichtung von Zufahrtsstraßen, Verkehrs- und Parkflächen, Nebengebäuden und vieles mehr. Daher würde hier ein wesentlicher Beitrag für ein klimawandel</w:t>
            </w:r>
            <w:r w:rsidR="0036552E">
              <w:rPr>
                <w:rFonts w:ascii="Calibri" w:hAnsi="Calibri"/>
                <w:i/>
                <w:color w:val="1F497D"/>
              </w:rPr>
              <w:t>angepasstes</w:t>
            </w:r>
            <w:r w:rsidR="006D5392">
              <w:rPr>
                <w:rFonts w:ascii="Calibri" w:hAnsi="Calibri"/>
                <w:i/>
                <w:color w:val="1F497D"/>
              </w:rPr>
              <w:t xml:space="preserve"> Bauen und Sanier</w:t>
            </w:r>
            <w:r w:rsidR="00962722">
              <w:rPr>
                <w:rFonts w:ascii="Calibri" w:hAnsi="Calibri"/>
                <w:i/>
                <w:color w:val="1F497D"/>
              </w:rPr>
              <w:t>en</w:t>
            </w:r>
            <w:r w:rsidR="007073F4">
              <w:rPr>
                <w:rFonts w:ascii="Calibri" w:hAnsi="Calibri"/>
                <w:i/>
                <w:color w:val="1F497D"/>
              </w:rPr>
              <w:t xml:space="preserve"> durch die Nutzung der Leerstände erreicht werden.</w:t>
            </w:r>
            <w:r w:rsidR="005F6488">
              <w:rPr>
                <w:rFonts w:ascii="Calibri" w:hAnsi="Calibri"/>
                <w:i/>
                <w:color w:val="1F497D"/>
              </w:rPr>
              <w:t xml:space="preserve"> </w:t>
            </w:r>
            <w:r w:rsidR="00B20B88">
              <w:rPr>
                <w:rFonts w:ascii="Calibri" w:hAnsi="Calibri"/>
                <w:i/>
                <w:color w:val="1F497D"/>
              </w:rPr>
              <w:t xml:space="preserve">Die </w:t>
            </w:r>
            <w:r w:rsidR="00BC3503">
              <w:rPr>
                <w:rFonts w:ascii="Calibri" w:hAnsi="Calibri"/>
                <w:i/>
                <w:color w:val="1F497D"/>
              </w:rPr>
              <w:t xml:space="preserve">Inwertsetzung der </w:t>
            </w:r>
            <w:r w:rsidR="00B20B88">
              <w:rPr>
                <w:rFonts w:ascii="Calibri" w:hAnsi="Calibri"/>
                <w:i/>
                <w:color w:val="1F497D"/>
              </w:rPr>
              <w:t xml:space="preserve">vielen Leerstandsobjekte </w:t>
            </w:r>
            <w:r w:rsidR="00BC3503">
              <w:rPr>
                <w:rFonts w:ascii="Calibri" w:hAnsi="Calibri"/>
                <w:i/>
                <w:color w:val="1F497D"/>
              </w:rPr>
              <w:t xml:space="preserve"> </w:t>
            </w:r>
            <w:r w:rsidR="00B20B88">
              <w:rPr>
                <w:rFonts w:ascii="Calibri" w:hAnsi="Calibri"/>
                <w:i/>
                <w:color w:val="1F497D"/>
              </w:rPr>
              <w:t xml:space="preserve">würde </w:t>
            </w:r>
            <w:r w:rsidR="00556ED7">
              <w:rPr>
                <w:rFonts w:ascii="Calibri" w:hAnsi="Calibri"/>
                <w:i/>
                <w:color w:val="1F497D"/>
              </w:rPr>
              <w:t xml:space="preserve">vielfach ein Bauen oder Erweitern auf der grünen Wiese </w:t>
            </w:r>
            <w:r w:rsidR="00CA7196">
              <w:rPr>
                <w:rFonts w:ascii="Calibri" w:hAnsi="Calibri"/>
                <w:i/>
                <w:color w:val="1F497D"/>
              </w:rPr>
              <w:t>verhindern und eine weitere Versiegelung ver</w:t>
            </w:r>
            <w:r w:rsidR="003D118E">
              <w:rPr>
                <w:rFonts w:ascii="Calibri" w:hAnsi="Calibri"/>
                <w:i/>
                <w:color w:val="1F497D"/>
              </w:rPr>
              <w:t>meiden</w:t>
            </w:r>
            <w:r w:rsidR="00CA7196">
              <w:rPr>
                <w:rFonts w:ascii="Calibri" w:hAnsi="Calibri"/>
                <w:i/>
                <w:color w:val="1F497D"/>
              </w:rPr>
              <w:t>.</w:t>
            </w:r>
            <w:r w:rsidR="00172359">
              <w:rPr>
                <w:rFonts w:ascii="Calibri" w:hAnsi="Calibri"/>
                <w:i/>
                <w:color w:val="1F497D"/>
              </w:rPr>
              <w:t xml:space="preserve"> </w:t>
            </w:r>
            <w:r w:rsidR="006D2D1F">
              <w:rPr>
                <w:rFonts w:ascii="Calibri" w:hAnsi="Calibri"/>
                <w:i/>
                <w:color w:val="1F497D"/>
              </w:rPr>
              <w:t>Die Ortskerne würde</w:t>
            </w:r>
            <w:r w:rsidR="007F36EF">
              <w:rPr>
                <w:rFonts w:ascii="Calibri" w:hAnsi="Calibri"/>
                <w:i/>
                <w:color w:val="1F497D"/>
              </w:rPr>
              <w:t>n</w:t>
            </w:r>
            <w:r w:rsidR="006D2D1F">
              <w:rPr>
                <w:rFonts w:ascii="Calibri" w:hAnsi="Calibri"/>
                <w:i/>
                <w:color w:val="1F497D"/>
              </w:rPr>
              <w:t xml:space="preserve"> belebt und</w:t>
            </w:r>
            <w:r w:rsidR="00CA6FEA">
              <w:rPr>
                <w:rFonts w:ascii="Calibri" w:hAnsi="Calibri"/>
                <w:i/>
                <w:color w:val="1F497D"/>
              </w:rPr>
              <w:t xml:space="preserve"> gestärkt werden</w:t>
            </w:r>
            <w:r w:rsidR="003A76DF">
              <w:rPr>
                <w:rFonts w:ascii="Calibri" w:hAnsi="Calibri"/>
                <w:i/>
                <w:color w:val="1F497D"/>
              </w:rPr>
              <w:t>, Arbeitsplätze gesichert und auch neue geschaffen werden.</w:t>
            </w:r>
          </w:p>
        </w:tc>
      </w:tr>
    </w:tbl>
    <w:p w14:paraId="062A49E8" w14:textId="77777777" w:rsidR="00AF0AEA" w:rsidRPr="003C7748" w:rsidRDefault="00AF0AEA" w:rsidP="00AF0AE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F0AEA" w:rsidRPr="003C7748" w14:paraId="7CB83FD2" w14:textId="77777777">
        <w:trPr>
          <w:trHeight w:val="714"/>
        </w:trPr>
        <w:tc>
          <w:tcPr>
            <w:tcW w:w="9923" w:type="dxa"/>
            <w:shd w:val="clear" w:color="auto" w:fill="auto"/>
          </w:tcPr>
          <w:p w14:paraId="1F62048D" w14:textId="77777777" w:rsidR="00AF0AEA" w:rsidRPr="003C7748" w:rsidRDefault="00AF0AEA">
            <w:pPr>
              <w:spacing w:before="120"/>
              <w:rPr>
                <w:rFonts w:ascii="Calibri" w:hAnsi="Calibri"/>
                <w:b/>
              </w:rPr>
            </w:pPr>
            <w:r w:rsidRPr="003C7748">
              <w:rPr>
                <w:rFonts w:ascii="Calibri" w:hAnsi="Calibri"/>
                <w:b/>
              </w:rPr>
              <w:t xml:space="preserve">Angewandte Methodik im Rahmen der Maßnahme </w:t>
            </w:r>
          </w:p>
          <w:p w14:paraId="0E5562B4" w14:textId="77777777" w:rsidR="00AF0AEA" w:rsidRPr="003C7748" w:rsidRDefault="00AF0AEA">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AF0AEA" w:rsidRPr="003C7748" w14:paraId="42FA6741" w14:textId="77777777">
        <w:trPr>
          <w:trHeight w:val="1204"/>
        </w:trPr>
        <w:tc>
          <w:tcPr>
            <w:tcW w:w="9923" w:type="dxa"/>
            <w:shd w:val="clear" w:color="auto" w:fill="auto"/>
          </w:tcPr>
          <w:p w14:paraId="4375507A" w14:textId="7BE4D08F" w:rsidR="00AF0AEA" w:rsidRPr="003C7748" w:rsidRDefault="00826A39">
            <w:pPr>
              <w:spacing w:before="120"/>
              <w:rPr>
                <w:rFonts w:ascii="Calibri" w:hAnsi="Calibri"/>
                <w:i/>
                <w:color w:val="1F497D"/>
              </w:rPr>
            </w:pPr>
            <w:r>
              <w:rPr>
                <w:rFonts w:ascii="Calibri" w:hAnsi="Calibri"/>
                <w:i/>
                <w:color w:val="1F497D"/>
              </w:rPr>
              <w:t xml:space="preserve">Vorträge, Beratungen, </w:t>
            </w:r>
            <w:r w:rsidR="00F97BB1">
              <w:rPr>
                <w:rFonts w:ascii="Calibri" w:hAnsi="Calibri"/>
                <w:i/>
                <w:color w:val="1F497D"/>
              </w:rPr>
              <w:t>Erhebungen und Bedarfsanalysen,</w:t>
            </w:r>
            <w:r>
              <w:rPr>
                <w:rFonts w:ascii="Calibri" w:hAnsi="Calibri"/>
                <w:i/>
                <w:color w:val="1F497D"/>
              </w:rPr>
              <w:t xml:space="preserve"> Workshops</w:t>
            </w:r>
            <w:r w:rsidR="0083002C">
              <w:rPr>
                <w:rFonts w:ascii="Calibri" w:hAnsi="Calibri"/>
                <w:i/>
                <w:color w:val="1F497D"/>
              </w:rPr>
              <w:t>, Seminar</w:t>
            </w:r>
            <w:r w:rsidR="00F97BB1">
              <w:rPr>
                <w:rFonts w:ascii="Calibri" w:hAnsi="Calibri"/>
                <w:i/>
                <w:color w:val="1F497D"/>
              </w:rPr>
              <w:t>e</w:t>
            </w:r>
            <w:r w:rsidR="0083002C">
              <w:rPr>
                <w:rFonts w:ascii="Calibri" w:hAnsi="Calibri"/>
                <w:i/>
                <w:color w:val="1F497D"/>
              </w:rPr>
              <w:t xml:space="preserve"> und Exkursionen</w:t>
            </w:r>
            <w:r w:rsidR="0010170A">
              <w:rPr>
                <w:rFonts w:ascii="Calibri" w:hAnsi="Calibri"/>
                <w:i/>
                <w:color w:val="1F497D"/>
              </w:rPr>
              <w:t xml:space="preserve">, </w:t>
            </w:r>
            <w:r w:rsidR="00101792">
              <w:rPr>
                <w:rFonts w:ascii="Calibri" w:hAnsi="Calibri"/>
                <w:i/>
                <w:color w:val="1F497D"/>
              </w:rPr>
              <w:t xml:space="preserve">praxisbezogene </w:t>
            </w:r>
            <w:r w:rsidR="0010170A">
              <w:rPr>
                <w:rFonts w:ascii="Calibri" w:hAnsi="Calibri"/>
                <w:i/>
                <w:color w:val="1F497D"/>
              </w:rPr>
              <w:t>Anwendungs- und konkrete Nu</w:t>
            </w:r>
            <w:r w:rsidR="00101792">
              <w:rPr>
                <w:rFonts w:ascii="Calibri" w:hAnsi="Calibri"/>
                <w:i/>
                <w:color w:val="1F497D"/>
              </w:rPr>
              <w:t>t</w:t>
            </w:r>
            <w:r w:rsidR="0010170A">
              <w:rPr>
                <w:rFonts w:ascii="Calibri" w:hAnsi="Calibri"/>
                <w:i/>
                <w:color w:val="1F497D"/>
              </w:rPr>
              <w:t>zungskonzepte</w:t>
            </w:r>
            <w:r w:rsidR="00101792">
              <w:rPr>
                <w:rFonts w:ascii="Calibri" w:hAnsi="Calibri"/>
                <w:i/>
                <w:color w:val="1F497D"/>
              </w:rPr>
              <w:t>, Finanzierungs- und</w:t>
            </w:r>
            <w:r w:rsidR="004E41C2">
              <w:rPr>
                <w:rFonts w:ascii="Calibri" w:hAnsi="Calibri"/>
                <w:i/>
                <w:color w:val="1F497D"/>
              </w:rPr>
              <w:t xml:space="preserve"> </w:t>
            </w:r>
            <w:r w:rsidR="00AB3E35">
              <w:rPr>
                <w:rFonts w:ascii="Calibri" w:hAnsi="Calibri"/>
                <w:i/>
                <w:color w:val="1F497D"/>
              </w:rPr>
              <w:t>Rentabilitätsberechnungen</w:t>
            </w:r>
            <w:r w:rsidR="00530409">
              <w:rPr>
                <w:rFonts w:ascii="Calibri" w:hAnsi="Calibri"/>
                <w:i/>
                <w:color w:val="1F497D"/>
              </w:rPr>
              <w:t>;</w:t>
            </w:r>
          </w:p>
          <w:p w14:paraId="069D3576" w14:textId="77777777" w:rsidR="00AF0AEA" w:rsidRPr="003C7748" w:rsidRDefault="00AF0AEA">
            <w:pPr>
              <w:spacing w:before="120"/>
              <w:rPr>
                <w:rFonts w:ascii="Calibri" w:hAnsi="Calibri"/>
                <w:i/>
                <w:color w:val="1F497D"/>
              </w:rPr>
            </w:pPr>
          </w:p>
          <w:p w14:paraId="58189AE0" w14:textId="77777777" w:rsidR="00AF0AEA" w:rsidRPr="003C7748" w:rsidRDefault="00AF0AEA">
            <w:pPr>
              <w:spacing w:before="120"/>
              <w:rPr>
                <w:rFonts w:ascii="Calibri" w:hAnsi="Calibri"/>
                <w:b/>
              </w:rPr>
            </w:pPr>
          </w:p>
        </w:tc>
      </w:tr>
    </w:tbl>
    <w:p w14:paraId="1B580753" w14:textId="77777777" w:rsidR="00AF0AEA" w:rsidRPr="003C7748" w:rsidRDefault="00AF0AEA" w:rsidP="00AF0AE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F0AEA" w:rsidRPr="003C7748" w14:paraId="6CCC450B" w14:textId="77777777">
        <w:trPr>
          <w:trHeight w:val="547"/>
        </w:trPr>
        <w:tc>
          <w:tcPr>
            <w:tcW w:w="9923" w:type="dxa"/>
            <w:shd w:val="clear" w:color="auto" w:fill="auto"/>
          </w:tcPr>
          <w:p w14:paraId="1B1DC569" w14:textId="77777777" w:rsidR="00AF0AEA" w:rsidRPr="003C7748" w:rsidRDefault="00AF0AEA">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602B00D8" w14:textId="77777777" w:rsidR="00AF0AEA" w:rsidRPr="003C7748" w:rsidRDefault="00AF0AEA">
            <w:pPr>
              <w:spacing w:before="120"/>
              <w:rPr>
                <w:rFonts w:ascii="Calibri" w:hAnsi="Calibri" w:cs="Arial"/>
                <w:i/>
                <w:color w:val="1F497D"/>
              </w:rPr>
            </w:pPr>
            <w:r w:rsidRPr="003C7748">
              <w:rPr>
                <w:rFonts w:ascii="Calibri" w:hAnsi="Calibri" w:cs="Arial"/>
                <w:i/>
                <w:color w:val="1F497D"/>
              </w:rPr>
              <w:lastRenderedPageBreak/>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AF0AEA" w:rsidRPr="003C7748" w14:paraId="66A6F220" w14:textId="77777777">
        <w:trPr>
          <w:trHeight w:val="931"/>
        </w:trPr>
        <w:tc>
          <w:tcPr>
            <w:tcW w:w="9923" w:type="dxa"/>
            <w:shd w:val="clear" w:color="auto" w:fill="auto"/>
          </w:tcPr>
          <w:p w14:paraId="1DE7F4CC" w14:textId="30A55654" w:rsidR="00AF0AEA" w:rsidRPr="003C7748" w:rsidRDefault="00036D82" w:rsidP="007073BB">
            <w:pPr>
              <w:spacing w:before="120"/>
              <w:rPr>
                <w:rFonts w:ascii="Calibri" w:hAnsi="Calibri"/>
                <w:b/>
              </w:rPr>
            </w:pPr>
            <w:r>
              <w:rPr>
                <w:rFonts w:ascii="Calibri" w:hAnsi="Calibri"/>
                <w:i/>
                <w:color w:val="1F497D"/>
              </w:rPr>
              <w:lastRenderedPageBreak/>
              <w:t xml:space="preserve">Das Angebot gibt es noch nicht in der </w:t>
            </w:r>
            <w:r w:rsidR="005358AE">
              <w:rPr>
                <w:rFonts w:ascii="Calibri" w:hAnsi="Calibri"/>
                <w:i/>
                <w:color w:val="1F497D"/>
              </w:rPr>
              <w:t>Region</w:t>
            </w:r>
            <w:r w:rsidR="003B395E">
              <w:rPr>
                <w:rFonts w:ascii="Calibri" w:hAnsi="Calibri"/>
                <w:i/>
                <w:color w:val="1F497D"/>
              </w:rPr>
              <w:t>. Vorträge, Beratungen und Exkursionen werden durch externe führende Expert</w:t>
            </w:r>
            <w:r w:rsidR="002E3F40">
              <w:rPr>
                <w:rFonts w:ascii="Calibri" w:hAnsi="Calibri"/>
                <w:i/>
                <w:color w:val="1F497D"/>
              </w:rPr>
              <w:t>:</w:t>
            </w:r>
            <w:r w:rsidR="003B395E">
              <w:rPr>
                <w:rFonts w:ascii="Calibri" w:hAnsi="Calibri"/>
                <w:i/>
                <w:color w:val="1F497D"/>
              </w:rPr>
              <w:t>innen durchgeführt</w:t>
            </w:r>
            <w:r w:rsidR="00395A74">
              <w:rPr>
                <w:rFonts w:ascii="Calibri" w:hAnsi="Calibri"/>
                <w:i/>
                <w:color w:val="1F497D"/>
              </w:rPr>
              <w:t xml:space="preserve"> und es gibt keine notwendige Abgrenzung, da nur die KLAR! </w:t>
            </w:r>
            <w:r w:rsidR="001B5D04">
              <w:rPr>
                <w:rFonts w:ascii="Calibri" w:hAnsi="Calibri"/>
                <w:i/>
                <w:color w:val="1F497D"/>
              </w:rPr>
              <w:t xml:space="preserve">Region </w:t>
            </w:r>
            <w:r w:rsidR="00395A74">
              <w:rPr>
                <w:rFonts w:ascii="Calibri" w:hAnsi="Calibri"/>
                <w:i/>
                <w:color w:val="1F497D"/>
              </w:rPr>
              <w:t>das Thema derzeit bearbeitet. Die KLAR! Region ist</w:t>
            </w:r>
            <w:r w:rsidR="00290C23">
              <w:rPr>
                <w:rFonts w:ascii="Calibri" w:hAnsi="Calibri"/>
                <w:i/>
                <w:color w:val="1F497D"/>
              </w:rPr>
              <w:t xml:space="preserve"> durch Baumaßnahmen auf der grünen Wiese vielfach betroffen</w:t>
            </w:r>
            <w:r w:rsidR="00BF2AA5">
              <w:rPr>
                <w:rFonts w:ascii="Calibri" w:hAnsi="Calibri"/>
                <w:i/>
                <w:color w:val="1F497D"/>
              </w:rPr>
              <w:t xml:space="preserve"> und könnte</w:t>
            </w:r>
            <w:r w:rsidR="003D118E">
              <w:rPr>
                <w:rFonts w:ascii="Calibri" w:hAnsi="Calibri"/>
                <w:i/>
                <w:color w:val="1F497D"/>
              </w:rPr>
              <w:t>n</w:t>
            </w:r>
            <w:r w:rsidR="00BF2AA5">
              <w:rPr>
                <w:rFonts w:ascii="Calibri" w:hAnsi="Calibri"/>
                <w:i/>
                <w:color w:val="1F497D"/>
              </w:rPr>
              <w:t xml:space="preserve"> durch diese Maßnahme </w:t>
            </w:r>
            <w:r w:rsidR="00847821">
              <w:rPr>
                <w:rFonts w:ascii="Calibri" w:hAnsi="Calibri"/>
                <w:i/>
                <w:color w:val="1F497D"/>
              </w:rPr>
              <w:t xml:space="preserve">die negativen Folgen </w:t>
            </w:r>
            <w:r w:rsidR="00BF2AA5">
              <w:rPr>
                <w:rFonts w:ascii="Calibri" w:hAnsi="Calibri"/>
                <w:i/>
                <w:color w:val="1F497D"/>
              </w:rPr>
              <w:t xml:space="preserve">wesentlich reduziert werden. </w:t>
            </w:r>
            <w:r w:rsidR="003F4B4E">
              <w:rPr>
                <w:rFonts w:ascii="Calibri" w:hAnsi="Calibri"/>
                <w:i/>
                <w:color w:val="1F497D"/>
              </w:rPr>
              <w:t>Der Flächenverbrauch, neue</w:t>
            </w:r>
            <w:r w:rsidR="00BF2AA5">
              <w:rPr>
                <w:rFonts w:ascii="Calibri" w:hAnsi="Calibri"/>
                <w:i/>
                <w:color w:val="1F497D"/>
              </w:rPr>
              <w:t xml:space="preserve"> Er</w:t>
            </w:r>
            <w:r w:rsidR="003F4B4E">
              <w:rPr>
                <w:rFonts w:ascii="Calibri" w:hAnsi="Calibri"/>
                <w:i/>
                <w:color w:val="1F497D"/>
              </w:rPr>
              <w:t>- und Aufschließungen</w:t>
            </w:r>
            <w:r w:rsidR="00BF2AA5">
              <w:rPr>
                <w:rFonts w:ascii="Calibri" w:hAnsi="Calibri"/>
                <w:i/>
                <w:color w:val="1F497D"/>
              </w:rPr>
              <w:t xml:space="preserve"> wären nicht notwendig</w:t>
            </w:r>
            <w:r w:rsidR="00036176">
              <w:rPr>
                <w:rFonts w:ascii="Calibri" w:hAnsi="Calibri"/>
                <w:i/>
                <w:color w:val="1F497D"/>
              </w:rPr>
              <w:t xml:space="preserve"> und könnte</w:t>
            </w:r>
            <w:r w:rsidR="00687F12">
              <w:rPr>
                <w:rFonts w:ascii="Calibri" w:hAnsi="Calibri"/>
                <w:i/>
                <w:color w:val="1F497D"/>
              </w:rPr>
              <w:t>n</w:t>
            </w:r>
            <w:r w:rsidR="00036176">
              <w:rPr>
                <w:rFonts w:ascii="Calibri" w:hAnsi="Calibri"/>
                <w:i/>
                <w:color w:val="1F497D"/>
              </w:rPr>
              <w:t xml:space="preserve"> </w:t>
            </w:r>
            <w:r w:rsidR="007073BB">
              <w:rPr>
                <w:rFonts w:ascii="Calibri" w:hAnsi="Calibri"/>
                <w:i/>
                <w:color w:val="1F497D"/>
              </w:rPr>
              <w:t xml:space="preserve">ebenso </w:t>
            </w:r>
            <w:r w:rsidR="00036176">
              <w:rPr>
                <w:rFonts w:ascii="Calibri" w:hAnsi="Calibri"/>
                <w:i/>
                <w:color w:val="1F497D"/>
              </w:rPr>
              <w:t xml:space="preserve">die Versiegelung und die Problematik der Versickerung reduziert werden. </w:t>
            </w:r>
            <w:r w:rsidR="00B20207">
              <w:rPr>
                <w:rFonts w:ascii="Calibri" w:hAnsi="Calibri"/>
                <w:i/>
                <w:color w:val="1F497D"/>
              </w:rPr>
              <w:t xml:space="preserve">Durch diese Maßnahme </w:t>
            </w:r>
            <w:r w:rsidR="00AB3E35">
              <w:rPr>
                <w:rFonts w:ascii="Calibri" w:hAnsi="Calibri"/>
                <w:i/>
                <w:color w:val="1F497D"/>
              </w:rPr>
              <w:t>können</w:t>
            </w:r>
            <w:r w:rsidR="00B20207">
              <w:rPr>
                <w:rFonts w:ascii="Calibri" w:hAnsi="Calibri"/>
                <w:i/>
                <w:color w:val="1F497D"/>
              </w:rPr>
              <w:t xml:space="preserve"> die negativen </w:t>
            </w:r>
            <w:r w:rsidR="007073BB">
              <w:rPr>
                <w:rFonts w:ascii="Calibri" w:hAnsi="Calibri"/>
                <w:i/>
                <w:color w:val="1F497D"/>
              </w:rPr>
              <w:t xml:space="preserve">vorangeführten </w:t>
            </w:r>
            <w:r w:rsidR="00B20207">
              <w:rPr>
                <w:rFonts w:ascii="Calibri" w:hAnsi="Calibri"/>
                <w:i/>
                <w:color w:val="1F497D"/>
              </w:rPr>
              <w:t>Auswirkungen</w:t>
            </w:r>
            <w:r w:rsidR="00A732AD">
              <w:rPr>
                <w:rFonts w:ascii="Calibri" w:hAnsi="Calibri"/>
                <w:i/>
                <w:color w:val="1F497D"/>
              </w:rPr>
              <w:t xml:space="preserve"> durch Nutzung der Leerstände reduziert werden.</w:t>
            </w:r>
            <w:r w:rsidR="002E3F40">
              <w:rPr>
                <w:rFonts w:ascii="Calibri" w:hAnsi="Calibri"/>
                <w:i/>
                <w:color w:val="1F497D"/>
              </w:rPr>
              <w:t xml:space="preserve"> </w:t>
            </w:r>
            <w:r w:rsidR="001D2663">
              <w:rPr>
                <w:rFonts w:ascii="Calibri" w:hAnsi="Calibri"/>
                <w:i/>
                <w:color w:val="1F497D"/>
              </w:rPr>
              <w:t xml:space="preserve">In Folge wäre für einzelne Kostenpositionen das Ansprechen von Förderungen </w:t>
            </w:r>
            <w:r w:rsidR="002154D9">
              <w:rPr>
                <w:rFonts w:ascii="Calibri" w:hAnsi="Calibri"/>
                <w:i/>
                <w:color w:val="1F497D"/>
              </w:rPr>
              <w:t xml:space="preserve">bei </w:t>
            </w:r>
            <w:r w:rsidR="001D2663">
              <w:rPr>
                <w:rFonts w:ascii="Calibri" w:hAnsi="Calibri"/>
                <w:i/>
                <w:color w:val="1F497D"/>
              </w:rPr>
              <w:t>der Kommunalkredit, der Wirtschaftsförderung oder Wohnbauförderung inklusive der Altbausanierung</w:t>
            </w:r>
            <w:r w:rsidR="0056067F">
              <w:rPr>
                <w:rFonts w:ascii="Calibri" w:hAnsi="Calibri"/>
                <w:i/>
                <w:color w:val="1F497D"/>
              </w:rPr>
              <w:t xml:space="preserve"> geplant. </w:t>
            </w:r>
            <w:r w:rsidR="007073BB">
              <w:rPr>
                <w:rFonts w:ascii="Calibri" w:hAnsi="Calibri"/>
                <w:i/>
                <w:color w:val="1F497D"/>
              </w:rPr>
              <w:t>Danach</w:t>
            </w:r>
            <w:r w:rsidR="0056067F">
              <w:rPr>
                <w:rFonts w:ascii="Calibri" w:hAnsi="Calibri"/>
                <w:i/>
                <w:color w:val="1F497D"/>
              </w:rPr>
              <w:t xml:space="preserve"> werden die</w:t>
            </w:r>
            <w:r w:rsidR="00CE1F2F">
              <w:rPr>
                <w:rFonts w:ascii="Calibri" w:hAnsi="Calibri"/>
                <w:i/>
                <w:color w:val="1F497D"/>
              </w:rPr>
              <w:t xml:space="preserve"> investiven Maßnahmen bei den zuständigen Förderstellen eingereicht und mit der L</w:t>
            </w:r>
            <w:r w:rsidR="00515233">
              <w:rPr>
                <w:rFonts w:ascii="Calibri" w:hAnsi="Calibri"/>
                <w:i/>
                <w:color w:val="1F497D"/>
              </w:rPr>
              <w:t>EADER-</w:t>
            </w:r>
            <w:r w:rsidR="00CE1F2F">
              <w:rPr>
                <w:rFonts w:ascii="Calibri" w:hAnsi="Calibri"/>
                <w:i/>
                <w:color w:val="1F497D"/>
              </w:rPr>
              <w:t xml:space="preserve"> und KEM</w:t>
            </w:r>
            <w:r w:rsidR="00515233">
              <w:rPr>
                <w:rFonts w:ascii="Calibri" w:hAnsi="Calibri"/>
                <w:i/>
                <w:color w:val="1F497D"/>
              </w:rPr>
              <w:t>-</w:t>
            </w:r>
            <w:r w:rsidR="00CE1F2F">
              <w:rPr>
                <w:rFonts w:ascii="Calibri" w:hAnsi="Calibri"/>
                <w:i/>
                <w:color w:val="1F497D"/>
              </w:rPr>
              <w:t>Region koordiniert</w:t>
            </w:r>
            <w:r w:rsidR="00064730">
              <w:rPr>
                <w:rFonts w:ascii="Calibri" w:hAnsi="Calibri"/>
                <w:i/>
                <w:color w:val="1F497D"/>
              </w:rPr>
              <w:t>. Nach der erfolgten Aufbereitung d</w:t>
            </w:r>
            <w:r w:rsidR="007073BB">
              <w:rPr>
                <w:rFonts w:ascii="Calibri" w:hAnsi="Calibri"/>
                <w:i/>
                <w:color w:val="1F497D"/>
              </w:rPr>
              <w:t xml:space="preserve">urch </w:t>
            </w:r>
            <w:r w:rsidR="00AB3E35">
              <w:rPr>
                <w:rFonts w:ascii="Calibri" w:hAnsi="Calibri"/>
                <w:i/>
                <w:color w:val="1F497D"/>
              </w:rPr>
              <w:t>die KLAR</w:t>
            </w:r>
            <w:r w:rsidR="00064730">
              <w:rPr>
                <w:rFonts w:ascii="Calibri" w:hAnsi="Calibri"/>
                <w:i/>
                <w:color w:val="1F497D"/>
              </w:rPr>
              <w:t xml:space="preserve">! Region </w:t>
            </w:r>
            <w:r w:rsidR="007073BB">
              <w:rPr>
                <w:rFonts w:ascii="Calibri" w:hAnsi="Calibri"/>
                <w:i/>
                <w:color w:val="1F497D"/>
              </w:rPr>
              <w:t>würde</w:t>
            </w:r>
            <w:r w:rsidR="00064730">
              <w:rPr>
                <w:rFonts w:ascii="Calibri" w:hAnsi="Calibri"/>
                <w:i/>
                <w:color w:val="1F497D"/>
              </w:rPr>
              <w:t xml:space="preserve"> das Projekt</w:t>
            </w:r>
            <w:r w:rsidR="00202D55">
              <w:rPr>
                <w:rFonts w:ascii="Calibri" w:hAnsi="Calibri"/>
                <w:i/>
                <w:color w:val="1F497D"/>
              </w:rPr>
              <w:t xml:space="preserve"> weiter betreut und die verschiedenen Arbeitspaket</w:t>
            </w:r>
            <w:r w:rsidR="00A73BA2">
              <w:rPr>
                <w:rFonts w:ascii="Calibri" w:hAnsi="Calibri"/>
                <w:i/>
                <w:color w:val="1F497D"/>
              </w:rPr>
              <w:t>e</w:t>
            </w:r>
            <w:r w:rsidR="00202D55">
              <w:rPr>
                <w:rFonts w:ascii="Calibri" w:hAnsi="Calibri"/>
                <w:i/>
                <w:color w:val="1F497D"/>
              </w:rPr>
              <w:t xml:space="preserve"> für die Umsetzung den entsprechenden Stellen </w:t>
            </w:r>
            <w:r w:rsidR="007073BB">
              <w:rPr>
                <w:rFonts w:ascii="Calibri" w:hAnsi="Calibri"/>
                <w:i/>
                <w:color w:val="1F497D"/>
              </w:rPr>
              <w:t xml:space="preserve">und </w:t>
            </w:r>
            <w:r w:rsidR="00202D55">
              <w:rPr>
                <w:rFonts w:ascii="Calibri" w:hAnsi="Calibri"/>
                <w:i/>
                <w:color w:val="1F497D"/>
              </w:rPr>
              <w:t>Personen zugeordnet werden.</w:t>
            </w:r>
            <w:r w:rsidR="001B5D04">
              <w:rPr>
                <w:rFonts w:ascii="Calibri" w:hAnsi="Calibri"/>
                <w:i/>
                <w:color w:val="1F497D"/>
              </w:rPr>
              <w:t xml:space="preserve"> Dadurch gibt es keine Parallelstrukturen bzw. Doppel</w:t>
            </w:r>
            <w:r w:rsidR="007073BB">
              <w:rPr>
                <w:rFonts w:ascii="Calibri" w:hAnsi="Calibri"/>
                <w:i/>
                <w:color w:val="1F497D"/>
              </w:rPr>
              <w:t xml:space="preserve">gleisigkeiten. </w:t>
            </w:r>
          </w:p>
        </w:tc>
      </w:tr>
    </w:tbl>
    <w:p w14:paraId="2DA3A26C" w14:textId="77777777" w:rsidR="00AF0AEA" w:rsidRPr="003C7748" w:rsidRDefault="00AF0AEA" w:rsidP="00AF0AE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F0AEA" w:rsidRPr="003C7748" w14:paraId="17F44460" w14:textId="77777777">
        <w:trPr>
          <w:trHeight w:val="813"/>
        </w:trPr>
        <w:tc>
          <w:tcPr>
            <w:tcW w:w="9923" w:type="dxa"/>
            <w:shd w:val="clear" w:color="auto" w:fill="auto"/>
          </w:tcPr>
          <w:p w14:paraId="799AD92E" w14:textId="77777777" w:rsidR="00AF0AEA" w:rsidRPr="003C7748" w:rsidRDefault="00AF0AEA">
            <w:pPr>
              <w:spacing w:before="120"/>
              <w:rPr>
                <w:rFonts w:ascii="Calibri" w:hAnsi="Calibri"/>
                <w:b/>
              </w:rPr>
            </w:pPr>
            <w:r w:rsidRPr="003C7748">
              <w:rPr>
                <w:rFonts w:ascii="Calibri" w:hAnsi="Calibri"/>
                <w:b/>
              </w:rPr>
              <w:t>Meilensteine und erwartete Zwischen- und Endergebnisse dieser Maßnahme</w:t>
            </w:r>
          </w:p>
          <w:p w14:paraId="448AB2A5" w14:textId="77777777" w:rsidR="00AF0AEA" w:rsidRPr="003C7748" w:rsidRDefault="00AF0AEA">
            <w:pPr>
              <w:rPr>
                <w:rFonts w:ascii="Calibri" w:hAnsi="Calibri"/>
                <w:b/>
              </w:rPr>
            </w:pPr>
            <w:r w:rsidRPr="003C7748">
              <w:rPr>
                <w:rFonts w:ascii="Calibri" w:hAnsi="Calibri"/>
                <w:i/>
                <w:color w:val="194486"/>
              </w:rPr>
              <w:t>Meilensteine im Projekt sind Schritte, auf Basis derer der Weg zur Zielerreichung überprüfbar wird.</w:t>
            </w:r>
          </w:p>
        </w:tc>
      </w:tr>
      <w:tr w:rsidR="00AF0AEA" w:rsidRPr="003C7748" w14:paraId="696D680B" w14:textId="77777777">
        <w:trPr>
          <w:trHeight w:val="1276"/>
        </w:trPr>
        <w:tc>
          <w:tcPr>
            <w:tcW w:w="9923" w:type="dxa"/>
            <w:shd w:val="clear" w:color="auto" w:fill="auto"/>
          </w:tcPr>
          <w:p w14:paraId="72D29E0B" w14:textId="2922402F" w:rsidR="00CA2E9A" w:rsidRDefault="00343049">
            <w:pPr>
              <w:spacing w:before="120"/>
              <w:rPr>
                <w:rFonts w:ascii="Calibri" w:hAnsi="Calibri"/>
                <w:i/>
                <w:color w:val="1F497D"/>
              </w:rPr>
            </w:pPr>
            <w:r>
              <w:rPr>
                <w:rFonts w:ascii="Calibri" w:hAnsi="Calibri"/>
                <w:i/>
                <w:color w:val="1F497D"/>
              </w:rPr>
              <w:t>Vorträge und Beratungen durch Expert</w:t>
            </w:r>
            <w:r w:rsidR="00777A4B">
              <w:rPr>
                <w:rFonts w:ascii="Calibri" w:hAnsi="Calibri"/>
                <w:i/>
                <w:color w:val="1F497D"/>
              </w:rPr>
              <w:t>:i</w:t>
            </w:r>
            <w:r>
              <w:rPr>
                <w:rFonts w:ascii="Calibri" w:hAnsi="Calibri"/>
                <w:i/>
                <w:color w:val="1F497D"/>
              </w:rPr>
              <w:t>nnen</w:t>
            </w:r>
          </w:p>
          <w:p w14:paraId="7B69C533" w14:textId="77777777" w:rsidR="00CA2E9A" w:rsidRDefault="00343049">
            <w:pPr>
              <w:spacing w:before="120"/>
              <w:rPr>
                <w:rFonts w:ascii="Calibri" w:hAnsi="Calibri"/>
                <w:i/>
                <w:color w:val="1F497D"/>
              </w:rPr>
            </w:pPr>
            <w:r>
              <w:rPr>
                <w:rFonts w:ascii="Calibri" w:hAnsi="Calibri"/>
                <w:i/>
                <w:color w:val="1F497D"/>
              </w:rPr>
              <w:t>Lee</w:t>
            </w:r>
            <w:r w:rsidR="008A4525">
              <w:rPr>
                <w:rFonts w:ascii="Calibri" w:hAnsi="Calibri"/>
                <w:i/>
                <w:color w:val="1F497D"/>
              </w:rPr>
              <w:t>r</w:t>
            </w:r>
            <w:r>
              <w:rPr>
                <w:rFonts w:ascii="Calibri" w:hAnsi="Calibri"/>
                <w:i/>
                <w:color w:val="1F497D"/>
              </w:rPr>
              <w:t>standserhebung</w:t>
            </w:r>
          </w:p>
          <w:p w14:paraId="2E764A4D" w14:textId="325270DC" w:rsidR="00CA2E9A" w:rsidRDefault="0049500A">
            <w:pPr>
              <w:spacing w:before="120"/>
              <w:rPr>
                <w:rFonts w:ascii="Calibri" w:hAnsi="Calibri"/>
                <w:i/>
                <w:color w:val="1F497D"/>
              </w:rPr>
            </w:pPr>
            <w:r>
              <w:rPr>
                <w:rFonts w:ascii="Calibri" w:hAnsi="Calibri"/>
                <w:i/>
                <w:color w:val="1F497D"/>
              </w:rPr>
              <w:t xml:space="preserve">Entwicklung </w:t>
            </w:r>
            <w:r w:rsidR="004E5E0E">
              <w:rPr>
                <w:rFonts w:ascii="Calibri" w:hAnsi="Calibri"/>
                <w:i/>
                <w:color w:val="1F497D"/>
              </w:rPr>
              <w:t>praxisbezogene</w:t>
            </w:r>
            <w:r>
              <w:rPr>
                <w:rFonts w:ascii="Calibri" w:hAnsi="Calibri"/>
                <w:i/>
                <w:color w:val="1F497D"/>
              </w:rPr>
              <w:t>r</w:t>
            </w:r>
            <w:r w:rsidR="004E5E0E">
              <w:rPr>
                <w:rFonts w:ascii="Calibri" w:hAnsi="Calibri"/>
                <w:i/>
                <w:color w:val="1F497D"/>
              </w:rPr>
              <w:t xml:space="preserve"> Anwendungs- und Nutzungskonzepte</w:t>
            </w:r>
          </w:p>
          <w:p w14:paraId="10EFE7F3" w14:textId="6CB361B5" w:rsidR="00AF0AEA" w:rsidRDefault="00586EDE">
            <w:pPr>
              <w:spacing w:before="120"/>
              <w:rPr>
                <w:rFonts w:ascii="Calibri" w:hAnsi="Calibri"/>
                <w:i/>
                <w:color w:val="1F497D"/>
              </w:rPr>
            </w:pPr>
            <w:r>
              <w:rPr>
                <w:rFonts w:ascii="Calibri" w:hAnsi="Calibri"/>
                <w:i/>
                <w:color w:val="1F497D"/>
              </w:rPr>
              <w:t>Finanzierungs</w:t>
            </w:r>
            <w:r w:rsidR="00A57FD7">
              <w:rPr>
                <w:rFonts w:ascii="Calibri" w:hAnsi="Calibri"/>
                <w:i/>
                <w:color w:val="1F497D"/>
              </w:rPr>
              <w:t>- und</w:t>
            </w:r>
            <w:r>
              <w:rPr>
                <w:rFonts w:ascii="Calibri" w:hAnsi="Calibri"/>
                <w:i/>
                <w:color w:val="1F497D"/>
              </w:rPr>
              <w:t xml:space="preserve"> Wirtschaftlichkeitsberechnun</w:t>
            </w:r>
            <w:r w:rsidR="00A57FD7">
              <w:rPr>
                <w:rFonts w:ascii="Calibri" w:hAnsi="Calibri"/>
                <w:i/>
                <w:color w:val="1F497D"/>
              </w:rPr>
              <w:t>gen</w:t>
            </w:r>
          </w:p>
          <w:p w14:paraId="3CE99E5F" w14:textId="11AD8BE1" w:rsidR="00AF0AEA" w:rsidRPr="003C7748" w:rsidRDefault="00CA2E9A" w:rsidP="00ED58F8">
            <w:pPr>
              <w:spacing w:before="120"/>
              <w:rPr>
                <w:rFonts w:ascii="Calibri" w:hAnsi="Calibri"/>
                <w:b/>
              </w:rPr>
            </w:pPr>
            <w:r>
              <w:rPr>
                <w:rFonts w:ascii="Calibri" w:hAnsi="Calibri"/>
                <w:i/>
                <w:color w:val="1F497D"/>
              </w:rPr>
              <w:t xml:space="preserve">Beispielhafte Umsetzung </w:t>
            </w:r>
            <w:r w:rsidR="00980FD8">
              <w:rPr>
                <w:rFonts w:ascii="Calibri" w:hAnsi="Calibri"/>
                <w:i/>
                <w:color w:val="1F497D"/>
              </w:rPr>
              <w:t>und Inwertsetzung von Leerstandsobjekten</w:t>
            </w:r>
          </w:p>
        </w:tc>
      </w:tr>
    </w:tbl>
    <w:p w14:paraId="253D5D6B" w14:textId="77777777" w:rsidR="00AF0AEA" w:rsidRPr="003C7748" w:rsidRDefault="00AF0AEA" w:rsidP="00AF0AEA">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
        <w:gridCol w:w="2787"/>
        <w:gridCol w:w="350"/>
        <w:gridCol w:w="350"/>
        <w:gridCol w:w="186"/>
        <w:gridCol w:w="6251"/>
        <w:gridCol w:w="146"/>
      </w:tblGrid>
      <w:tr w:rsidR="00AF0AEA" w:rsidRPr="003C7748" w14:paraId="63BB0D2D" w14:textId="77777777" w:rsidTr="00ED58F8">
        <w:trPr>
          <w:gridAfter w:val="1"/>
          <w:wAfter w:w="146" w:type="dxa"/>
          <w:trHeight w:val="813"/>
        </w:trPr>
        <w:tc>
          <w:tcPr>
            <w:tcW w:w="9931" w:type="dxa"/>
            <w:gridSpan w:val="6"/>
            <w:shd w:val="clear" w:color="auto" w:fill="auto"/>
          </w:tcPr>
          <w:p w14:paraId="3E35892B" w14:textId="77777777" w:rsidR="00AF0AEA" w:rsidRPr="003C7748" w:rsidRDefault="00AF0AEA">
            <w:pPr>
              <w:spacing w:before="120"/>
              <w:rPr>
                <w:rFonts w:ascii="Calibri" w:hAnsi="Calibri"/>
                <w:b/>
                <w:color w:val="FF0000"/>
              </w:rPr>
            </w:pPr>
            <w:r w:rsidRPr="003C7748">
              <w:rPr>
                <w:rFonts w:ascii="Calibri" w:hAnsi="Calibri"/>
                <w:b/>
                <w:color w:val="FF0000"/>
              </w:rPr>
              <w:t>LEISTUNGSINDIKATOREN</w:t>
            </w:r>
          </w:p>
          <w:p w14:paraId="26DC1269" w14:textId="77777777" w:rsidR="00AF0AEA" w:rsidRPr="003C7748" w:rsidRDefault="00AF0AEA">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AF0AEA" w:rsidRPr="003C7748" w14:paraId="111C18D0" w14:textId="77777777" w:rsidTr="00ED58F8">
        <w:trPr>
          <w:gridAfter w:val="1"/>
          <w:wAfter w:w="146" w:type="dxa"/>
          <w:trHeight w:val="2585"/>
        </w:trPr>
        <w:tc>
          <w:tcPr>
            <w:tcW w:w="9931" w:type="dxa"/>
            <w:gridSpan w:val="6"/>
            <w:shd w:val="clear" w:color="auto" w:fill="auto"/>
          </w:tcPr>
          <w:p w14:paraId="19F558AF" w14:textId="0DB03A40" w:rsidR="00AF0AEA" w:rsidRDefault="00164C66">
            <w:pPr>
              <w:spacing w:before="120"/>
              <w:rPr>
                <w:rFonts w:ascii="Calibri" w:hAnsi="Calibri"/>
                <w:i/>
                <w:color w:val="1F497D"/>
              </w:rPr>
            </w:pPr>
            <w:r>
              <w:rPr>
                <w:rFonts w:ascii="Calibri" w:hAnsi="Calibri"/>
                <w:i/>
                <w:color w:val="1F497D"/>
              </w:rPr>
              <w:t xml:space="preserve">3 </w:t>
            </w:r>
            <w:r w:rsidR="00F423C3">
              <w:rPr>
                <w:rFonts w:ascii="Calibri" w:hAnsi="Calibri"/>
                <w:i/>
                <w:color w:val="1F497D"/>
              </w:rPr>
              <w:t>Fachv</w:t>
            </w:r>
            <w:r>
              <w:rPr>
                <w:rFonts w:ascii="Calibri" w:hAnsi="Calibri"/>
                <w:i/>
                <w:color w:val="1F497D"/>
              </w:rPr>
              <w:t>orträge</w:t>
            </w:r>
            <w:r w:rsidR="00F423C3">
              <w:rPr>
                <w:rFonts w:ascii="Calibri" w:hAnsi="Calibri"/>
                <w:i/>
                <w:color w:val="1F497D"/>
              </w:rPr>
              <w:t xml:space="preserve"> für alle 16 Gemeinden</w:t>
            </w:r>
          </w:p>
          <w:p w14:paraId="7E3021FC" w14:textId="627E8727" w:rsidR="003A1ECD" w:rsidRDefault="003A1ECD">
            <w:pPr>
              <w:spacing w:before="120"/>
              <w:rPr>
                <w:rFonts w:ascii="Calibri" w:hAnsi="Calibri"/>
                <w:i/>
                <w:color w:val="1F497D"/>
              </w:rPr>
            </w:pPr>
            <w:r>
              <w:rPr>
                <w:rFonts w:ascii="Calibri" w:hAnsi="Calibri"/>
                <w:i/>
                <w:color w:val="1F497D"/>
              </w:rPr>
              <w:t xml:space="preserve">3 Veranstaltungen </w:t>
            </w:r>
          </w:p>
          <w:p w14:paraId="7ED4DFA5" w14:textId="77777777" w:rsidR="00F423C3" w:rsidRDefault="00F423C3" w:rsidP="00F423C3">
            <w:pPr>
              <w:spacing w:before="120"/>
              <w:rPr>
                <w:rFonts w:ascii="Calibri" w:hAnsi="Calibri"/>
                <w:i/>
                <w:color w:val="1F497D"/>
              </w:rPr>
            </w:pPr>
            <w:r>
              <w:rPr>
                <w:rFonts w:ascii="Calibri" w:hAnsi="Calibri"/>
                <w:i/>
                <w:color w:val="1F497D"/>
              </w:rPr>
              <w:t>4 Leerstandserhebungen</w:t>
            </w:r>
          </w:p>
          <w:p w14:paraId="164CE892" w14:textId="6EF3E660" w:rsidR="00164C66" w:rsidRDefault="0049500A">
            <w:pPr>
              <w:spacing w:before="120"/>
              <w:rPr>
                <w:rFonts w:ascii="Calibri" w:hAnsi="Calibri"/>
                <w:i/>
                <w:color w:val="1F497D"/>
              </w:rPr>
            </w:pPr>
            <w:r>
              <w:rPr>
                <w:rFonts w:ascii="Calibri" w:hAnsi="Calibri"/>
                <w:i/>
                <w:color w:val="1F497D"/>
              </w:rPr>
              <w:t>16</w:t>
            </w:r>
            <w:r w:rsidR="00164C66">
              <w:rPr>
                <w:rFonts w:ascii="Calibri" w:hAnsi="Calibri"/>
                <w:i/>
                <w:color w:val="1F497D"/>
              </w:rPr>
              <w:t xml:space="preserve"> </w:t>
            </w:r>
            <w:r w:rsidR="00B969E5">
              <w:rPr>
                <w:rFonts w:ascii="Calibri" w:hAnsi="Calibri"/>
                <w:i/>
                <w:color w:val="1F497D"/>
              </w:rPr>
              <w:t>Detailb</w:t>
            </w:r>
            <w:r w:rsidR="00164C66">
              <w:rPr>
                <w:rFonts w:ascii="Calibri" w:hAnsi="Calibri"/>
                <w:i/>
                <w:color w:val="1F497D"/>
              </w:rPr>
              <w:t xml:space="preserve">eratungen in </w:t>
            </w:r>
            <w:r>
              <w:rPr>
                <w:rFonts w:ascii="Calibri" w:hAnsi="Calibri"/>
                <w:i/>
                <w:color w:val="1F497D"/>
              </w:rPr>
              <w:t>allen</w:t>
            </w:r>
            <w:r w:rsidR="00164C66">
              <w:rPr>
                <w:rFonts w:ascii="Calibri" w:hAnsi="Calibri"/>
                <w:i/>
                <w:color w:val="1F497D"/>
              </w:rPr>
              <w:t xml:space="preserve"> Gemeinden</w:t>
            </w:r>
            <w:r w:rsidR="00B969E5">
              <w:rPr>
                <w:rFonts w:ascii="Calibri" w:hAnsi="Calibri"/>
                <w:i/>
                <w:color w:val="1F497D"/>
              </w:rPr>
              <w:t xml:space="preserve"> für konkrete Objekte</w:t>
            </w:r>
          </w:p>
          <w:p w14:paraId="77F92DB0" w14:textId="77777777" w:rsidR="00AF0AEA" w:rsidRDefault="003A1ECD">
            <w:pPr>
              <w:spacing w:before="120"/>
              <w:rPr>
                <w:rFonts w:ascii="Calibri" w:hAnsi="Calibri"/>
                <w:i/>
                <w:color w:val="1F497D"/>
              </w:rPr>
            </w:pPr>
            <w:r>
              <w:rPr>
                <w:rFonts w:ascii="Calibri" w:hAnsi="Calibri"/>
                <w:i/>
                <w:color w:val="1F497D"/>
              </w:rPr>
              <w:t>5</w:t>
            </w:r>
            <w:r w:rsidR="00594752">
              <w:rPr>
                <w:rFonts w:ascii="Calibri" w:hAnsi="Calibri"/>
                <w:i/>
                <w:color w:val="1F497D"/>
              </w:rPr>
              <w:t xml:space="preserve"> Projekte</w:t>
            </w:r>
            <w:r>
              <w:rPr>
                <w:rFonts w:ascii="Calibri" w:hAnsi="Calibri"/>
                <w:i/>
                <w:color w:val="1F497D"/>
              </w:rPr>
              <w:t>,</w:t>
            </w:r>
            <w:r w:rsidR="00594752">
              <w:rPr>
                <w:rFonts w:ascii="Calibri" w:hAnsi="Calibri"/>
                <w:i/>
                <w:color w:val="1F497D"/>
              </w:rPr>
              <w:t xml:space="preserve"> </w:t>
            </w:r>
            <w:r w:rsidR="00B92D50">
              <w:rPr>
                <w:rFonts w:ascii="Calibri" w:hAnsi="Calibri"/>
                <w:i/>
                <w:color w:val="1F497D"/>
              </w:rPr>
              <w:t>A</w:t>
            </w:r>
            <w:r w:rsidR="00B969E5">
              <w:rPr>
                <w:rFonts w:ascii="Calibri" w:hAnsi="Calibri"/>
                <w:i/>
                <w:color w:val="1F497D"/>
              </w:rPr>
              <w:t xml:space="preserve">ufbereitung </w:t>
            </w:r>
            <w:r w:rsidR="00B92D50">
              <w:rPr>
                <w:rFonts w:ascii="Calibri" w:hAnsi="Calibri"/>
                <w:i/>
                <w:color w:val="1F497D"/>
              </w:rPr>
              <w:t>bis zur Umsetzung</w:t>
            </w:r>
          </w:p>
          <w:p w14:paraId="14335A4E" w14:textId="1129CC76" w:rsidR="00AF0AEA" w:rsidRPr="003C7748" w:rsidRDefault="00B92D50" w:rsidP="00594752">
            <w:pPr>
              <w:spacing w:before="120"/>
              <w:rPr>
                <w:rFonts w:ascii="Calibri" w:hAnsi="Calibri"/>
                <w:b/>
              </w:rPr>
            </w:pPr>
            <w:r w:rsidRPr="00B92D50">
              <w:rPr>
                <w:rFonts w:ascii="Calibri" w:hAnsi="Calibri"/>
                <w:i/>
                <w:color w:val="1F497D"/>
              </w:rPr>
              <w:t>ÖA, 2 Berichte in Printmedien, 1 Bericht im TV, 1 Bericht im Radio, 3 Newsletter, 12 Social Media Posts</w:t>
            </w:r>
          </w:p>
        </w:tc>
      </w:tr>
      <w:tr w:rsidR="00AF0AEA" w:rsidRPr="003C7748" w14:paraId="122CC8D1" w14:textId="77777777" w:rsidTr="00ED58F8">
        <w:trPr>
          <w:gridAfter w:val="1"/>
          <w:wAfter w:w="146" w:type="dxa"/>
          <w:trHeight w:val="562"/>
        </w:trPr>
        <w:tc>
          <w:tcPr>
            <w:tcW w:w="9931" w:type="dxa"/>
            <w:gridSpan w:val="6"/>
            <w:shd w:val="clear" w:color="auto" w:fill="auto"/>
          </w:tcPr>
          <w:p w14:paraId="7DF0990F" w14:textId="77777777" w:rsidR="00AF0AEA" w:rsidRPr="00135768" w:rsidRDefault="00AF0AEA">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AF0AEA" w:rsidRPr="001F0F3C" w14:paraId="67280E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5B20B0D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02D542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601C4B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E47FF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50D03C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F562722" w14:textId="77777777" w:rsidR="00AF0AEA" w:rsidRPr="001F0F3C" w:rsidRDefault="00AF0AEA">
            <w:pPr>
              <w:rPr>
                <w:rFonts w:ascii="Times New Roman" w:hAnsi="Times New Roman"/>
                <w:lang w:val="de-AT" w:eastAsia="de-AT"/>
              </w:rPr>
            </w:pPr>
          </w:p>
        </w:tc>
      </w:tr>
      <w:tr w:rsidR="00AF0AEA" w:rsidRPr="001F0F3C" w14:paraId="3B1FFF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6B8AC36" w14:textId="77777777" w:rsidR="00AF0AEA" w:rsidRPr="001F0F3C" w:rsidRDefault="00AF0AEA">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75B3551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D4BD34"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B6B705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3C1D4EE" w14:textId="77777777" w:rsidR="00AF0AEA" w:rsidRPr="001F0F3C" w:rsidRDefault="00AF0AEA">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46" w:type="dxa"/>
            <w:vAlign w:val="center"/>
            <w:hideMark/>
          </w:tcPr>
          <w:p w14:paraId="4E129D0E" w14:textId="77777777" w:rsidR="00AF0AEA" w:rsidRPr="001F0F3C" w:rsidRDefault="00AF0AEA">
            <w:pPr>
              <w:rPr>
                <w:rFonts w:ascii="Times New Roman" w:hAnsi="Times New Roman"/>
                <w:lang w:val="de-AT" w:eastAsia="de-AT"/>
              </w:rPr>
            </w:pPr>
          </w:p>
        </w:tc>
      </w:tr>
      <w:tr w:rsidR="00AF0AEA" w:rsidRPr="001F0F3C" w14:paraId="3CFD1A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5A5FE0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C0FD54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67599C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899156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3D5D28D" w14:textId="77777777" w:rsidR="00AF0AEA" w:rsidRPr="001F0F3C" w:rsidRDefault="00AF0AEA">
            <w:pPr>
              <w:rPr>
                <w:rFonts w:ascii="Calibri" w:hAnsi="Calibri" w:cs="Calibri"/>
                <w:lang w:val="de-AT" w:eastAsia="de-AT"/>
              </w:rPr>
            </w:pPr>
          </w:p>
        </w:tc>
        <w:tc>
          <w:tcPr>
            <w:tcW w:w="146" w:type="dxa"/>
            <w:vAlign w:val="center"/>
            <w:hideMark/>
          </w:tcPr>
          <w:p w14:paraId="2CFB3A6C" w14:textId="77777777" w:rsidR="00AF0AEA" w:rsidRPr="001F0F3C" w:rsidRDefault="00AF0AEA">
            <w:pPr>
              <w:rPr>
                <w:rFonts w:ascii="Times New Roman" w:hAnsi="Times New Roman"/>
                <w:lang w:val="de-AT" w:eastAsia="de-AT"/>
              </w:rPr>
            </w:pPr>
          </w:p>
        </w:tc>
      </w:tr>
      <w:tr w:rsidR="00AF0AEA" w:rsidRPr="001F0F3C" w14:paraId="295F3C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4FBD9F6"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CE5981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F09AA5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D9881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44730E1" w14:textId="77777777" w:rsidR="00AF0AEA" w:rsidRPr="001F0F3C" w:rsidRDefault="00AF0AEA">
            <w:pPr>
              <w:rPr>
                <w:rFonts w:ascii="Calibri" w:hAnsi="Calibri" w:cs="Calibri"/>
                <w:lang w:val="de-AT" w:eastAsia="de-AT"/>
              </w:rPr>
            </w:pPr>
          </w:p>
        </w:tc>
        <w:tc>
          <w:tcPr>
            <w:tcW w:w="146" w:type="dxa"/>
            <w:vAlign w:val="center"/>
            <w:hideMark/>
          </w:tcPr>
          <w:p w14:paraId="0A2ADCA4" w14:textId="77777777" w:rsidR="00AF0AEA" w:rsidRPr="001F0F3C" w:rsidRDefault="00AF0AEA">
            <w:pPr>
              <w:rPr>
                <w:rFonts w:ascii="Times New Roman" w:hAnsi="Times New Roman"/>
                <w:lang w:val="de-AT" w:eastAsia="de-AT"/>
              </w:rPr>
            </w:pPr>
          </w:p>
        </w:tc>
      </w:tr>
      <w:tr w:rsidR="00AF0AEA" w:rsidRPr="001F0F3C" w14:paraId="29F918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59521F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05456F8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D4639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5FE422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63C638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5C3F774" w14:textId="77777777" w:rsidR="00AF0AEA" w:rsidRPr="001F0F3C" w:rsidRDefault="00AF0AEA">
            <w:pPr>
              <w:rPr>
                <w:rFonts w:ascii="Times New Roman" w:hAnsi="Times New Roman"/>
                <w:lang w:val="de-AT" w:eastAsia="de-AT"/>
              </w:rPr>
            </w:pPr>
          </w:p>
        </w:tc>
      </w:tr>
      <w:tr w:rsidR="00AF0AEA" w:rsidRPr="001F0F3C" w14:paraId="34370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421339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18C4048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2EDF054" w14:textId="68B5388D" w:rsidR="00AF0AEA" w:rsidRPr="001F0F3C" w:rsidRDefault="00594752">
            <w:pPr>
              <w:jc w:val="center"/>
              <w:rPr>
                <w:rFonts w:ascii="Calibri" w:hAnsi="Calibri" w:cs="Calibri"/>
                <w:lang w:val="de-AT" w:eastAsia="de-AT"/>
              </w:rPr>
            </w:pPr>
            <w:r>
              <w:rPr>
                <w:rFonts w:ascii="Calibri" w:hAnsi="Calibri" w:cs="Calibri"/>
                <w:lang w:val="de-AT" w:eastAsia="de-AT"/>
              </w:rPr>
              <w:t>x</w:t>
            </w:r>
            <w:r w:rsidR="00AF0AEA"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D299F1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0C8B6ED" w14:textId="77777777" w:rsidR="00AF0AEA" w:rsidRPr="001F0F3C" w:rsidRDefault="00AF0AEA">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46" w:type="dxa"/>
            <w:vAlign w:val="center"/>
            <w:hideMark/>
          </w:tcPr>
          <w:p w14:paraId="5F1E9B41" w14:textId="77777777" w:rsidR="00AF0AEA" w:rsidRPr="001F0F3C" w:rsidRDefault="00AF0AEA">
            <w:pPr>
              <w:rPr>
                <w:rFonts w:ascii="Times New Roman" w:hAnsi="Times New Roman"/>
                <w:lang w:val="de-AT" w:eastAsia="de-AT"/>
              </w:rPr>
            </w:pPr>
          </w:p>
        </w:tc>
      </w:tr>
      <w:tr w:rsidR="00AF0AEA" w:rsidRPr="001F0F3C" w14:paraId="31F81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D4FD27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A4A85E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801061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53087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E782628" w14:textId="77777777" w:rsidR="00AF0AEA" w:rsidRPr="001F0F3C" w:rsidRDefault="00AF0AEA">
            <w:pPr>
              <w:rPr>
                <w:rFonts w:ascii="Calibri" w:hAnsi="Calibri" w:cs="Calibri"/>
                <w:lang w:val="de-AT" w:eastAsia="de-AT"/>
              </w:rPr>
            </w:pPr>
          </w:p>
        </w:tc>
        <w:tc>
          <w:tcPr>
            <w:tcW w:w="146" w:type="dxa"/>
            <w:vAlign w:val="center"/>
            <w:hideMark/>
          </w:tcPr>
          <w:p w14:paraId="025C821C" w14:textId="77777777" w:rsidR="00AF0AEA" w:rsidRPr="001F0F3C" w:rsidRDefault="00AF0AEA">
            <w:pPr>
              <w:rPr>
                <w:rFonts w:ascii="Times New Roman" w:hAnsi="Times New Roman"/>
                <w:lang w:val="de-AT" w:eastAsia="de-AT"/>
              </w:rPr>
            </w:pPr>
          </w:p>
        </w:tc>
      </w:tr>
      <w:tr w:rsidR="00AF0AEA" w:rsidRPr="001F0F3C" w14:paraId="31B654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6281D63"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1BFC285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3A3A4F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7FC3CA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2B05B05" w14:textId="77777777" w:rsidR="00AF0AEA" w:rsidRPr="001F0F3C" w:rsidRDefault="00AF0AEA">
            <w:pPr>
              <w:rPr>
                <w:rFonts w:ascii="Calibri" w:hAnsi="Calibri" w:cs="Calibri"/>
                <w:lang w:val="de-AT" w:eastAsia="de-AT"/>
              </w:rPr>
            </w:pPr>
          </w:p>
        </w:tc>
        <w:tc>
          <w:tcPr>
            <w:tcW w:w="146" w:type="dxa"/>
            <w:vAlign w:val="center"/>
            <w:hideMark/>
          </w:tcPr>
          <w:p w14:paraId="12A07BB4" w14:textId="77777777" w:rsidR="00AF0AEA" w:rsidRPr="001F0F3C" w:rsidRDefault="00AF0AEA">
            <w:pPr>
              <w:rPr>
                <w:rFonts w:ascii="Times New Roman" w:hAnsi="Times New Roman"/>
                <w:lang w:val="de-AT" w:eastAsia="de-AT"/>
              </w:rPr>
            </w:pPr>
          </w:p>
        </w:tc>
      </w:tr>
      <w:tr w:rsidR="00AF0AEA" w:rsidRPr="001F0F3C" w14:paraId="140FF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ACCD262"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EAFCD3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960D27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76A8A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D31A3F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46C9153" w14:textId="77777777" w:rsidR="00AF0AEA" w:rsidRPr="001F0F3C" w:rsidRDefault="00AF0AEA">
            <w:pPr>
              <w:rPr>
                <w:rFonts w:ascii="Times New Roman" w:hAnsi="Times New Roman"/>
                <w:lang w:val="de-AT" w:eastAsia="de-AT"/>
              </w:rPr>
            </w:pPr>
          </w:p>
        </w:tc>
      </w:tr>
      <w:tr w:rsidR="00AF0AEA" w:rsidRPr="001F0F3C" w14:paraId="705390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4C53176"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C07540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309546" w14:textId="420C63A4" w:rsidR="00AF0AEA" w:rsidRPr="001F0F3C" w:rsidRDefault="00AF0AEA">
            <w:pPr>
              <w:jc w:val="center"/>
              <w:rPr>
                <w:rFonts w:ascii="Calibri" w:hAnsi="Calibri" w:cs="Calibri"/>
                <w:lang w:val="de-AT" w:eastAsia="de-AT"/>
              </w:rPr>
            </w:pPr>
          </w:p>
        </w:tc>
        <w:tc>
          <w:tcPr>
            <w:tcW w:w="186" w:type="dxa"/>
            <w:tcBorders>
              <w:top w:val="nil"/>
              <w:left w:val="nil"/>
              <w:bottom w:val="nil"/>
              <w:right w:val="nil"/>
            </w:tcBorders>
            <w:shd w:val="clear" w:color="000000" w:fill="FFFFFF"/>
            <w:noWrap/>
            <w:vAlign w:val="bottom"/>
            <w:hideMark/>
          </w:tcPr>
          <w:p w14:paraId="02DB5F6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4E76BAD" w14:textId="77777777" w:rsidR="00AF0AEA" w:rsidRPr="001F0F3C" w:rsidRDefault="00AF0AEA">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46" w:type="dxa"/>
            <w:vAlign w:val="center"/>
            <w:hideMark/>
          </w:tcPr>
          <w:p w14:paraId="2D1A985A" w14:textId="77777777" w:rsidR="00AF0AEA" w:rsidRPr="001F0F3C" w:rsidRDefault="00AF0AEA">
            <w:pPr>
              <w:rPr>
                <w:rFonts w:ascii="Times New Roman" w:hAnsi="Times New Roman"/>
                <w:lang w:val="de-AT" w:eastAsia="de-AT"/>
              </w:rPr>
            </w:pPr>
          </w:p>
        </w:tc>
      </w:tr>
      <w:tr w:rsidR="00AF0AEA" w:rsidRPr="001F0F3C" w14:paraId="55CA95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E06BD2"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C95308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27391B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A92DA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349779F" w14:textId="77777777" w:rsidR="00AF0AEA" w:rsidRPr="001F0F3C" w:rsidRDefault="00AF0AEA">
            <w:pPr>
              <w:rPr>
                <w:rFonts w:ascii="Calibri" w:hAnsi="Calibri" w:cs="Calibri"/>
                <w:lang w:val="de-AT" w:eastAsia="de-AT"/>
              </w:rPr>
            </w:pPr>
          </w:p>
        </w:tc>
        <w:tc>
          <w:tcPr>
            <w:tcW w:w="146" w:type="dxa"/>
            <w:vAlign w:val="center"/>
            <w:hideMark/>
          </w:tcPr>
          <w:p w14:paraId="447EF6B0" w14:textId="77777777" w:rsidR="00AF0AEA" w:rsidRPr="001F0F3C" w:rsidRDefault="00AF0AEA">
            <w:pPr>
              <w:rPr>
                <w:rFonts w:ascii="Times New Roman" w:hAnsi="Times New Roman"/>
                <w:lang w:val="de-AT" w:eastAsia="de-AT"/>
              </w:rPr>
            </w:pPr>
          </w:p>
        </w:tc>
      </w:tr>
      <w:tr w:rsidR="00AF0AEA" w:rsidRPr="001F0F3C" w14:paraId="7DDFBF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7CEA33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D58FCB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E453C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76F85F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C73FC52" w14:textId="77777777" w:rsidR="00AF0AEA" w:rsidRPr="001F0F3C" w:rsidRDefault="00AF0AEA">
            <w:pPr>
              <w:rPr>
                <w:rFonts w:ascii="Calibri" w:hAnsi="Calibri" w:cs="Calibri"/>
                <w:lang w:val="de-AT" w:eastAsia="de-AT"/>
              </w:rPr>
            </w:pPr>
          </w:p>
        </w:tc>
        <w:tc>
          <w:tcPr>
            <w:tcW w:w="146" w:type="dxa"/>
            <w:vAlign w:val="center"/>
            <w:hideMark/>
          </w:tcPr>
          <w:p w14:paraId="38A3C595" w14:textId="77777777" w:rsidR="00AF0AEA" w:rsidRPr="001F0F3C" w:rsidRDefault="00AF0AEA">
            <w:pPr>
              <w:rPr>
                <w:rFonts w:ascii="Times New Roman" w:hAnsi="Times New Roman"/>
                <w:lang w:val="de-AT" w:eastAsia="de-AT"/>
              </w:rPr>
            </w:pPr>
          </w:p>
        </w:tc>
      </w:tr>
      <w:tr w:rsidR="00AF0AEA" w:rsidRPr="001F0F3C" w14:paraId="2A4499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vAlign w:val="bottom"/>
            <w:hideMark/>
          </w:tcPr>
          <w:p w14:paraId="0BB9814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6A03D4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5CB6F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BE5306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27F8CA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242DDD3" w14:textId="77777777" w:rsidR="00AF0AEA" w:rsidRPr="001F0F3C" w:rsidRDefault="00AF0AEA">
            <w:pPr>
              <w:rPr>
                <w:rFonts w:ascii="Times New Roman" w:hAnsi="Times New Roman"/>
                <w:lang w:val="de-AT" w:eastAsia="de-AT"/>
              </w:rPr>
            </w:pPr>
          </w:p>
        </w:tc>
      </w:tr>
      <w:tr w:rsidR="00AF0AEA" w:rsidRPr="001F0F3C" w14:paraId="026833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24B835E5" w14:textId="77777777" w:rsidR="00AF0AEA" w:rsidRPr="001F0F3C" w:rsidRDefault="00AF0AEA">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49F85F8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75362D" w14:textId="006C2F2E"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3AC336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03D45E6" w14:textId="77777777" w:rsidR="00AF0AEA" w:rsidRPr="001F0F3C" w:rsidRDefault="00AF0AEA">
            <w:pPr>
              <w:rPr>
                <w:rFonts w:ascii="Calibri" w:hAnsi="Calibri" w:cs="Calibri"/>
                <w:lang w:val="de-AT" w:eastAsia="de-AT"/>
              </w:rPr>
            </w:pPr>
            <w:r w:rsidRPr="001F0F3C">
              <w:rPr>
                <w:rFonts w:ascii="Calibri" w:hAnsi="Calibri" w:cs="Calibri"/>
                <w:lang w:val="de-AT" w:eastAsia="de-AT"/>
              </w:rPr>
              <w:t>Trockenheit</w:t>
            </w:r>
          </w:p>
        </w:tc>
        <w:tc>
          <w:tcPr>
            <w:tcW w:w="146" w:type="dxa"/>
            <w:vAlign w:val="center"/>
            <w:hideMark/>
          </w:tcPr>
          <w:p w14:paraId="69AF3A9B" w14:textId="77777777" w:rsidR="00AF0AEA" w:rsidRPr="001F0F3C" w:rsidRDefault="00AF0AEA">
            <w:pPr>
              <w:rPr>
                <w:rFonts w:ascii="Times New Roman" w:hAnsi="Times New Roman"/>
                <w:lang w:val="de-AT" w:eastAsia="de-AT"/>
              </w:rPr>
            </w:pPr>
          </w:p>
        </w:tc>
      </w:tr>
      <w:tr w:rsidR="00AF0AEA" w:rsidRPr="001F0F3C" w14:paraId="3AAB7D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27ABB3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96DB3E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09BA439" w14:textId="556891A5"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DF7E97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AC51E87" w14:textId="77777777" w:rsidR="00AF0AEA" w:rsidRPr="001F0F3C" w:rsidRDefault="00AF0AEA">
            <w:pPr>
              <w:rPr>
                <w:rFonts w:ascii="Calibri" w:hAnsi="Calibri" w:cs="Calibri"/>
                <w:lang w:val="de-AT" w:eastAsia="de-AT"/>
              </w:rPr>
            </w:pPr>
            <w:r w:rsidRPr="001F0F3C">
              <w:rPr>
                <w:rFonts w:ascii="Calibri" w:hAnsi="Calibri" w:cs="Calibri"/>
                <w:lang w:val="de-AT" w:eastAsia="de-AT"/>
              </w:rPr>
              <w:t>Hitze</w:t>
            </w:r>
          </w:p>
        </w:tc>
        <w:tc>
          <w:tcPr>
            <w:tcW w:w="146" w:type="dxa"/>
            <w:vAlign w:val="center"/>
            <w:hideMark/>
          </w:tcPr>
          <w:p w14:paraId="4730EAC6" w14:textId="77777777" w:rsidR="00AF0AEA" w:rsidRPr="001F0F3C" w:rsidRDefault="00AF0AEA">
            <w:pPr>
              <w:rPr>
                <w:rFonts w:ascii="Times New Roman" w:hAnsi="Times New Roman"/>
                <w:lang w:val="de-AT" w:eastAsia="de-AT"/>
              </w:rPr>
            </w:pPr>
          </w:p>
        </w:tc>
      </w:tr>
      <w:tr w:rsidR="00AF0AEA" w:rsidRPr="001F0F3C" w14:paraId="28143E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5FFD73D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951566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6D2EDF" w14:textId="4A87E5B0"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7ABFF5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C6FC71B" w14:textId="77777777" w:rsidR="00AF0AEA" w:rsidRPr="001F0F3C" w:rsidRDefault="00AF0AEA">
            <w:pPr>
              <w:rPr>
                <w:rFonts w:ascii="Calibri" w:hAnsi="Calibri" w:cs="Calibri"/>
                <w:lang w:val="de-AT" w:eastAsia="de-AT"/>
              </w:rPr>
            </w:pPr>
            <w:r w:rsidRPr="001F0F3C">
              <w:rPr>
                <w:rFonts w:ascii="Calibri" w:hAnsi="Calibri" w:cs="Calibri"/>
                <w:lang w:val="de-AT" w:eastAsia="de-AT"/>
              </w:rPr>
              <w:t>Anstieg Durchschnittstemperatur</w:t>
            </w:r>
          </w:p>
        </w:tc>
        <w:tc>
          <w:tcPr>
            <w:tcW w:w="146" w:type="dxa"/>
            <w:vAlign w:val="center"/>
            <w:hideMark/>
          </w:tcPr>
          <w:p w14:paraId="6736457A" w14:textId="77777777" w:rsidR="00AF0AEA" w:rsidRPr="001F0F3C" w:rsidRDefault="00AF0AEA">
            <w:pPr>
              <w:rPr>
                <w:rFonts w:ascii="Times New Roman" w:hAnsi="Times New Roman"/>
                <w:lang w:val="de-AT" w:eastAsia="de-AT"/>
              </w:rPr>
            </w:pPr>
          </w:p>
        </w:tc>
      </w:tr>
      <w:tr w:rsidR="00AF0AEA" w:rsidRPr="001F0F3C" w14:paraId="53D2A5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2B9F2AB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435611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EDB0101" w14:textId="72B5BDDD"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2C2660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6D1964D" w14:textId="77777777" w:rsidR="00AF0AEA" w:rsidRPr="001F0F3C" w:rsidRDefault="00AF0AEA">
            <w:pPr>
              <w:rPr>
                <w:rFonts w:ascii="Calibri" w:hAnsi="Calibri" w:cs="Calibri"/>
                <w:lang w:val="de-AT" w:eastAsia="de-AT"/>
              </w:rPr>
            </w:pPr>
            <w:r w:rsidRPr="001F0F3C">
              <w:rPr>
                <w:rFonts w:ascii="Calibri" w:hAnsi="Calibri" w:cs="Calibri"/>
                <w:lang w:val="de-AT" w:eastAsia="de-AT"/>
              </w:rPr>
              <w:t>Erosion</w:t>
            </w:r>
          </w:p>
        </w:tc>
        <w:tc>
          <w:tcPr>
            <w:tcW w:w="146" w:type="dxa"/>
            <w:vAlign w:val="center"/>
            <w:hideMark/>
          </w:tcPr>
          <w:p w14:paraId="717FEDCC" w14:textId="77777777" w:rsidR="00AF0AEA" w:rsidRPr="001F0F3C" w:rsidRDefault="00AF0AEA">
            <w:pPr>
              <w:rPr>
                <w:rFonts w:ascii="Times New Roman" w:hAnsi="Times New Roman"/>
                <w:lang w:val="de-AT" w:eastAsia="de-AT"/>
              </w:rPr>
            </w:pPr>
          </w:p>
        </w:tc>
      </w:tr>
      <w:tr w:rsidR="00AF0AEA" w:rsidRPr="001F0F3C" w14:paraId="178B48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532597D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3F04D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A9C854" w14:textId="7A759A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C77340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412DD03" w14:textId="77777777" w:rsidR="00AF0AEA" w:rsidRPr="001F0F3C" w:rsidRDefault="00AF0AEA">
            <w:pPr>
              <w:rPr>
                <w:rFonts w:ascii="Calibri" w:hAnsi="Calibri" w:cs="Calibri"/>
                <w:lang w:val="de-AT" w:eastAsia="de-AT"/>
              </w:rPr>
            </w:pPr>
            <w:r w:rsidRPr="001F0F3C">
              <w:rPr>
                <w:rFonts w:ascii="Calibri" w:hAnsi="Calibri" w:cs="Calibri"/>
                <w:lang w:val="de-AT" w:eastAsia="de-AT"/>
              </w:rPr>
              <w:t>Vermurungen</w:t>
            </w:r>
          </w:p>
        </w:tc>
        <w:tc>
          <w:tcPr>
            <w:tcW w:w="146" w:type="dxa"/>
            <w:vAlign w:val="center"/>
            <w:hideMark/>
          </w:tcPr>
          <w:p w14:paraId="52B57D0D" w14:textId="77777777" w:rsidR="00AF0AEA" w:rsidRPr="001F0F3C" w:rsidRDefault="00AF0AEA">
            <w:pPr>
              <w:rPr>
                <w:rFonts w:ascii="Times New Roman" w:hAnsi="Times New Roman"/>
                <w:lang w:val="de-AT" w:eastAsia="de-AT"/>
              </w:rPr>
            </w:pPr>
          </w:p>
        </w:tc>
      </w:tr>
      <w:tr w:rsidR="00AF0AEA" w:rsidRPr="001F0F3C" w14:paraId="0202DA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5558A70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50D15E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20F2980" w14:textId="0FC08AD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AB7C56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71CD935" w14:textId="77777777" w:rsidR="00AF0AEA" w:rsidRPr="001F0F3C" w:rsidRDefault="00AF0AEA">
            <w:pPr>
              <w:rPr>
                <w:rFonts w:ascii="Calibri" w:hAnsi="Calibri" w:cs="Calibri"/>
                <w:lang w:val="de-AT" w:eastAsia="de-AT"/>
              </w:rPr>
            </w:pPr>
            <w:r w:rsidRPr="001F0F3C">
              <w:rPr>
                <w:rFonts w:ascii="Calibri" w:hAnsi="Calibri" w:cs="Calibri"/>
                <w:lang w:val="de-AT" w:eastAsia="de-AT"/>
              </w:rPr>
              <w:t>Sturm</w:t>
            </w:r>
          </w:p>
        </w:tc>
        <w:tc>
          <w:tcPr>
            <w:tcW w:w="146" w:type="dxa"/>
            <w:vAlign w:val="center"/>
            <w:hideMark/>
          </w:tcPr>
          <w:p w14:paraId="68C5A975" w14:textId="77777777" w:rsidR="00AF0AEA" w:rsidRPr="001F0F3C" w:rsidRDefault="00AF0AEA">
            <w:pPr>
              <w:rPr>
                <w:rFonts w:ascii="Times New Roman" w:hAnsi="Times New Roman"/>
                <w:lang w:val="de-AT" w:eastAsia="de-AT"/>
              </w:rPr>
            </w:pPr>
          </w:p>
        </w:tc>
      </w:tr>
      <w:tr w:rsidR="00AF0AEA" w:rsidRPr="001F0F3C" w14:paraId="7D4B7E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27AAC0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27456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89EEA6B" w14:textId="54834384"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393EEE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D40DA34" w14:textId="77777777" w:rsidR="00AF0AEA" w:rsidRPr="001F0F3C" w:rsidRDefault="00AF0AEA">
            <w:pPr>
              <w:rPr>
                <w:rFonts w:ascii="Calibri" w:hAnsi="Calibri" w:cs="Calibri"/>
                <w:lang w:val="de-AT" w:eastAsia="de-AT"/>
              </w:rPr>
            </w:pPr>
            <w:r w:rsidRPr="001F0F3C">
              <w:rPr>
                <w:rFonts w:ascii="Calibri" w:hAnsi="Calibri" w:cs="Calibri"/>
                <w:lang w:val="de-AT" w:eastAsia="de-AT"/>
              </w:rPr>
              <w:t>Starkniederschlag</w:t>
            </w:r>
          </w:p>
        </w:tc>
        <w:tc>
          <w:tcPr>
            <w:tcW w:w="146" w:type="dxa"/>
            <w:vAlign w:val="center"/>
            <w:hideMark/>
          </w:tcPr>
          <w:p w14:paraId="5BFFBEE7" w14:textId="77777777" w:rsidR="00AF0AEA" w:rsidRPr="001F0F3C" w:rsidRDefault="00AF0AEA">
            <w:pPr>
              <w:rPr>
                <w:rFonts w:ascii="Times New Roman" w:hAnsi="Times New Roman"/>
                <w:lang w:val="de-AT" w:eastAsia="de-AT"/>
              </w:rPr>
            </w:pPr>
          </w:p>
        </w:tc>
      </w:tr>
      <w:tr w:rsidR="00AF0AEA" w:rsidRPr="001F0F3C" w14:paraId="782267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449AB7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943E4D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CAF32E6" w14:textId="5730A87E"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84061C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8F38F98" w14:textId="77777777" w:rsidR="00AF0AEA" w:rsidRPr="001F0F3C" w:rsidRDefault="00AF0AEA">
            <w:pPr>
              <w:rPr>
                <w:rFonts w:ascii="Calibri" w:hAnsi="Calibri" w:cs="Calibri"/>
                <w:lang w:val="de-AT" w:eastAsia="de-AT"/>
              </w:rPr>
            </w:pPr>
            <w:r w:rsidRPr="001F0F3C">
              <w:rPr>
                <w:rFonts w:ascii="Calibri" w:hAnsi="Calibri" w:cs="Calibri"/>
                <w:lang w:val="de-AT" w:eastAsia="de-AT"/>
              </w:rPr>
              <w:t>Gletscherrückgang</w:t>
            </w:r>
          </w:p>
        </w:tc>
        <w:tc>
          <w:tcPr>
            <w:tcW w:w="146" w:type="dxa"/>
            <w:vAlign w:val="center"/>
            <w:hideMark/>
          </w:tcPr>
          <w:p w14:paraId="72D88991" w14:textId="77777777" w:rsidR="00AF0AEA" w:rsidRPr="001F0F3C" w:rsidRDefault="00AF0AEA">
            <w:pPr>
              <w:rPr>
                <w:rFonts w:ascii="Times New Roman" w:hAnsi="Times New Roman"/>
                <w:lang w:val="de-AT" w:eastAsia="de-AT"/>
              </w:rPr>
            </w:pPr>
          </w:p>
        </w:tc>
      </w:tr>
      <w:tr w:rsidR="00AF0AEA" w:rsidRPr="001F0F3C" w14:paraId="1B25A1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ADEF71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6BABB5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4B123F0" w14:textId="75F1909D"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ABC7E4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C459706" w14:textId="00BCE0FD" w:rsidR="00AF0AEA" w:rsidRPr="001F0F3C" w:rsidRDefault="00AF0AEA">
            <w:pPr>
              <w:rPr>
                <w:rFonts w:ascii="Calibri" w:hAnsi="Calibri" w:cs="Calibri"/>
                <w:lang w:val="de-AT" w:eastAsia="de-AT"/>
              </w:rPr>
            </w:pPr>
            <w:r w:rsidRPr="001F0F3C">
              <w:rPr>
                <w:rFonts w:ascii="Calibri" w:hAnsi="Calibri" w:cs="Calibri"/>
                <w:lang w:val="de-AT" w:eastAsia="de-AT"/>
              </w:rPr>
              <w:t>Kälteperioden</w:t>
            </w:r>
          </w:p>
        </w:tc>
        <w:tc>
          <w:tcPr>
            <w:tcW w:w="146" w:type="dxa"/>
            <w:vAlign w:val="center"/>
            <w:hideMark/>
          </w:tcPr>
          <w:p w14:paraId="14BFBF96" w14:textId="77777777" w:rsidR="00AF0AEA" w:rsidRPr="001F0F3C" w:rsidRDefault="00AF0AEA">
            <w:pPr>
              <w:rPr>
                <w:rFonts w:ascii="Times New Roman" w:hAnsi="Times New Roman"/>
                <w:lang w:val="de-AT" w:eastAsia="de-AT"/>
              </w:rPr>
            </w:pPr>
          </w:p>
        </w:tc>
      </w:tr>
      <w:tr w:rsidR="00AF0AEA" w:rsidRPr="001F0F3C" w14:paraId="613FF4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DAFAF5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7E5778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927BD0E" w14:textId="4A24DE26"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48C865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E0ACA04" w14:textId="77777777" w:rsidR="00AF0AEA" w:rsidRPr="001F0F3C" w:rsidRDefault="00AF0AEA">
            <w:pPr>
              <w:rPr>
                <w:rFonts w:ascii="Calibri" w:hAnsi="Calibri" w:cs="Calibri"/>
                <w:lang w:val="de-AT" w:eastAsia="de-AT"/>
              </w:rPr>
            </w:pPr>
            <w:r w:rsidRPr="001F0F3C">
              <w:rPr>
                <w:rFonts w:ascii="Calibri" w:hAnsi="Calibri" w:cs="Calibri"/>
                <w:lang w:val="de-AT" w:eastAsia="de-AT"/>
              </w:rPr>
              <w:t>Nassschnee</w:t>
            </w:r>
          </w:p>
        </w:tc>
        <w:tc>
          <w:tcPr>
            <w:tcW w:w="146" w:type="dxa"/>
            <w:vAlign w:val="center"/>
            <w:hideMark/>
          </w:tcPr>
          <w:p w14:paraId="0EF4D299" w14:textId="77777777" w:rsidR="00AF0AEA" w:rsidRPr="001F0F3C" w:rsidRDefault="00AF0AEA">
            <w:pPr>
              <w:rPr>
                <w:rFonts w:ascii="Times New Roman" w:hAnsi="Times New Roman"/>
                <w:lang w:val="de-AT" w:eastAsia="de-AT"/>
              </w:rPr>
            </w:pPr>
          </w:p>
        </w:tc>
      </w:tr>
      <w:tr w:rsidR="00AF0AEA" w:rsidRPr="001F0F3C" w14:paraId="38FEDF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D967FB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1ADB6C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04954A5" w14:textId="28E60255"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84116C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14C702" w14:textId="77777777" w:rsidR="00AF0AEA" w:rsidRPr="001F0F3C" w:rsidRDefault="00AF0AEA">
            <w:pPr>
              <w:rPr>
                <w:rFonts w:ascii="Calibri" w:hAnsi="Calibri" w:cs="Calibri"/>
                <w:lang w:val="de-AT" w:eastAsia="de-AT"/>
              </w:rPr>
            </w:pPr>
            <w:r w:rsidRPr="001F0F3C">
              <w:rPr>
                <w:rFonts w:ascii="Calibri" w:hAnsi="Calibri" w:cs="Calibri"/>
                <w:lang w:val="de-AT" w:eastAsia="de-AT"/>
              </w:rPr>
              <w:t>Niederschlagsverteilung</w:t>
            </w:r>
          </w:p>
        </w:tc>
        <w:tc>
          <w:tcPr>
            <w:tcW w:w="146" w:type="dxa"/>
            <w:vAlign w:val="center"/>
            <w:hideMark/>
          </w:tcPr>
          <w:p w14:paraId="3C238054" w14:textId="77777777" w:rsidR="00AF0AEA" w:rsidRPr="001F0F3C" w:rsidRDefault="00AF0AEA">
            <w:pPr>
              <w:rPr>
                <w:rFonts w:ascii="Times New Roman" w:hAnsi="Times New Roman"/>
                <w:lang w:val="de-AT" w:eastAsia="de-AT"/>
              </w:rPr>
            </w:pPr>
          </w:p>
        </w:tc>
      </w:tr>
      <w:tr w:rsidR="00AF0AEA" w:rsidRPr="001F0F3C" w14:paraId="720D5E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4DF412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3D4736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85B18C5" w14:textId="1DA1F9D0"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9D210D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ADBCDD6" w14:textId="77777777" w:rsidR="00AF0AEA" w:rsidRPr="001F0F3C" w:rsidRDefault="00AF0AEA">
            <w:pPr>
              <w:rPr>
                <w:rFonts w:ascii="Calibri" w:hAnsi="Calibri" w:cs="Calibri"/>
                <w:lang w:val="de-AT" w:eastAsia="de-AT"/>
              </w:rPr>
            </w:pPr>
            <w:r w:rsidRPr="001F0F3C">
              <w:rPr>
                <w:rFonts w:ascii="Calibri" w:hAnsi="Calibri" w:cs="Calibri"/>
                <w:lang w:val="de-AT" w:eastAsia="de-AT"/>
              </w:rPr>
              <w:t>Spätfrost, Frost</w:t>
            </w:r>
          </w:p>
        </w:tc>
        <w:tc>
          <w:tcPr>
            <w:tcW w:w="146" w:type="dxa"/>
            <w:vAlign w:val="center"/>
            <w:hideMark/>
          </w:tcPr>
          <w:p w14:paraId="7D744F26" w14:textId="77777777" w:rsidR="00AF0AEA" w:rsidRPr="001F0F3C" w:rsidRDefault="00AF0AEA">
            <w:pPr>
              <w:rPr>
                <w:rFonts w:ascii="Times New Roman" w:hAnsi="Times New Roman"/>
                <w:lang w:val="de-AT" w:eastAsia="de-AT"/>
              </w:rPr>
            </w:pPr>
          </w:p>
        </w:tc>
      </w:tr>
      <w:tr w:rsidR="00AF0AEA" w:rsidRPr="001F0F3C" w14:paraId="231EE7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5FA3A2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B95009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44A3AE"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4829B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D764E90" w14:textId="77777777" w:rsidR="00AF0AEA" w:rsidRPr="001F0F3C" w:rsidRDefault="00AF0AEA">
            <w:pPr>
              <w:rPr>
                <w:rFonts w:ascii="Calibri" w:hAnsi="Calibri" w:cs="Calibri"/>
                <w:lang w:val="de-AT" w:eastAsia="de-AT"/>
              </w:rPr>
            </w:pPr>
            <w:r w:rsidRPr="001F0F3C">
              <w:rPr>
                <w:rFonts w:ascii="Calibri" w:hAnsi="Calibri" w:cs="Calibri"/>
                <w:lang w:val="de-AT" w:eastAsia="de-AT"/>
              </w:rPr>
              <w:t>Schädlingsbefall</w:t>
            </w:r>
          </w:p>
        </w:tc>
        <w:tc>
          <w:tcPr>
            <w:tcW w:w="146" w:type="dxa"/>
            <w:vAlign w:val="center"/>
            <w:hideMark/>
          </w:tcPr>
          <w:p w14:paraId="3EB0E3C6" w14:textId="77777777" w:rsidR="00AF0AEA" w:rsidRPr="001F0F3C" w:rsidRDefault="00AF0AEA">
            <w:pPr>
              <w:rPr>
                <w:rFonts w:ascii="Times New Roman" w:hAnsi="Times New Roman"/>
                <w:lang w:val="de-AT" w:eastAsia="de-AT"/>
              </w:rPr>
            </w:pPr>
          </w:p>
        </w:tc>
      </w:tr>
      <w:tr w:rsidR="00AF0AEA" w:rsidRPr="001F0F3C" w14:paraId="66195B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39DC83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1727D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E5F7989" w14:textId="201CBC1D"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FC632D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19A4E09" w14:textId="77777777" w:rsidR="00AF0AEA" w:rsidRPr="001F0F3C" w:rsidRDefault="00AF0AEA">
            <w:pPr>
              <w:rPr>
                <w:rFonts w:ascii="Calibri" w:hAnsi="Calibri" w:cs="Calibri"/>
                <w:lang w:val="de-AT" w:eastAsia="de-AT"/>
              </w:rPr>
            </w:pPr>
            <w:r w:rsidRPr="001F0F3C">
              <w:rPr>
                <w:rFonts w:ascii="Calibri" w:hAnsi="Calibri" w:cs="Calibri"/>
                <w:lang w:val="de-AT" w:eastAsia="de-AT"/>
              </w:rPr>
              <w:t>Hochwasser</w:t>
            </w:r>
          </w:p>
        </w:tc>
        <w:tc>
          <w:tcPr>
            <w:tcW w:w="146" w:type="dxa"/>
            <w:vAlign w:val="center"/>
            <w:hideMark/>
          </w:tcPr>
          <w:p w14:paraId="17B06B84" w14:textId="77777777" w:rsidR="00AF0AEA" w:rsidRPr="001F0F3C" w:rsidRDefault="00AF0AEA">
            <w:pPr>
              <w:rPr>
                <w:rFonts w:ascii="Times New Roman" w:hAnsi="Times New Roman"/>
                <w:lang w:val="de-AT" w:eastAsia="de-AT"/>
              </w:rPr>
            </w:pPr>
          </w:p>
        </w:tc>
      </w:tr>
      <w:tr w:rsidR="00AF0AEA" w:rsidRPr="001F0F3C" w14:paraId="6B3073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E8888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4CB452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5294216"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AD91A2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5CC89E1" w14:textId="77777777" w:rsidR="00AF0AEA" w:rsidRPr="001F0F3C" w:rsidRDefault="00AF0AEA">
            <w:pPr>
              <w:rPr>
                <w:rFonts w:ascii="Calibri" w:hAnsi="Calibri" w:cs="Calibri"/>
                <w:lang w:val="de-AT" w:eastAsia="de-AT"/>
              </w:rPr>
            </w:pPr>
            <w:r w:rsidRPr="001F0F3C">
              <w:rPr>
                <w:rFonts w:ascii="Calibri" w:hAnsi="Calibri" w:cs="Calibri"/>
                <w:lang w:val="de-AT" w:eastAsia="de-AT"/>
              </w:rPr>
              <w:t>Schneesicherheit</w:t>
            </w:r>
          </w:p>
        </w:tc>
        <w:tc>
          <w:tcPr>
            <w:tcW w:w="146" w:type="dxa"/>
            <w:vAlign w:val="center"/>
            <w:hideMark/>
          </w:tcPr>
          <w:p w14:paraId="52D25C6C" w14:textId="77777777" w:rsidR="00AF0AEA" w:rsidRPr="001F0F3C" w:rsidRDefault="00AF0AEA">
            <w:pPr>
              <w:rPr>
                <w:rFonts w:ascii="Times New Roman" w:hAnsi="Times New Roman"/>
                <w:lang w:val="de-AT" w:eastAsia="de-AT"/>
              </w:rPr>
            </w:pPr>
          </w:p>
        </w:tc>
      </w:tr>
      <w:tr w:rsidR="00AF0AEA" w:rsidRPr="001F0F3C" w14:paraId="37885E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CC60E8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528FC6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67082D" w14:textId="6B8B4810"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BB1989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73898F4" w14:textId="77777777" w:rsidR="00AF0AEA" w:rsidRPr="001F0F3C" w:rsidRDefault="00AF0AEA">
            <w:pPr>
              <w:rPr>
                <w:rFonts w:ascii="Calibri" w:hAnsi="Calibri" w:cs="Calibri"/>
                <w:lang w:val="de-AT" w:eastAsia="de-AT"/>
              </w:rPr>
            </w:pPr>
            <w:r w:rsidRPr="001F0F3C">
              <w:rPr>
                <w:rFonts w:ascii="Calibri" w:hAnsi="Calibri" w:cs="Calibri"/>
                <w:lang w:val="de-AT" w:eastAsia="de-AT"/>
              </w:rPr>
              <w:t>Hagel</w:t>
            </w:r>
          </w:p>
        </w:tc>
        <w:tc>
          <w:tcPr>
            <w:tcW w:w="146" w:type="dxa"/>
            <w:vAlign w:val="center"/>
            <w:hideMark/>
          </w:tcPr>
          <w:p w14:paraId="71507AEA" w14:textId="77777777" w:rsidR="00AF0AEA" w:rsidRPr="001F0F3C" w:rsidRDefault="00AF0AEA">
            <w:pPr>
              <w:rPr>
                <w:rFonts w:ascii="Times New Roman" w:hAnsi="Times New Roman"/>
                <w:lang w:val="de-AT" w:eastAsia="de-AT"/>
              </w:rPr>
            </w:pPr>
          </w:p>
        </w:tc>
      </w:tr>
      <w:tr w:rsidR="00AF0AEA" w:rsidRPr="001F0F3C" w14:paraId="567797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5A3885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B1D4A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A391311" w14:textId="05D945FB"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A9D56C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1161350" w14:textId="77777777" w:rsidR="00AF0AEA" w:rsidRPr="001F0F3C" w:rsidRDefault="00AF0AEA">
            <w:pPr>
              <w:rPr>
                <w:rFonts w:ascii="Calibri" w:hAnsi="Calibri" w:cs="Calibri"/>
                <w:lang w:val="de-AT" w:eastAsia="de-AT"/>
              </w:rPr>
            </w:pPr>
            <w:r w:rsidRPr="001F0F3C">
              <w:rPr>
                <w:rFonts w:ascii="Calibri" w:hAnsi="Calibri" w:cs="Calibri"/>
                <w:lang w:val="de-AT" w:eastAsia="de-AT"/>
              </w:rPr>
              <w:t>Lawinen</w:t>
            </w:r>
          </w:p>
        </w:tc>
        <w:tc>
          <w:tcPr>
            <w:tcW w:w="146" w:type="dxa"/>
            <w:vAlign w:val="center"/>
            <w:hideMark/>
          </w:tcPr>
          <w:p w14:paraId="26EFBECD" w14:textId="77777777" w:rsidR="00AF0AEA" w:rsidRPr="001F0F3C" w:rsidRDefault="00AF0AEA">
            <w:pPr>
              <w:rPr>
                <w:rFonts w:ascii="Times New Roman" w:hAnsi="Times New Roman"/>
                <w:lang w:val="de-AT" w:eastAsia="de-AT"/>
              </w:rPr>
            </w:pPr>
          </w:p>
        </w:tc>
      </w:tr>
      <w:tr w:rsidR="00AF0AEA" w:rsidRPr="001F0F3C" w14:paraId="55B5E0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4EA28E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6312B8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76061B8" w14:textId="406BDF26"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7918AB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58445A8" w14:textId="77777777" w:rsidR="00AF0AEA" w:rsidRPr="001F0F3C" w:rsidRDefault="00AF0AEA">
            <w:pPr>
              <w:rPr>
                <w:rFonts w:ascii="Calibri" w:hAnsi="Calibri" w:cs="Calibri"/>
                <w:lang w:val="de-AT" w:eastAsia="de-AT"/>
              </w:rPr>
            </w:pPr>
            <w:r w:rsidRPr="001F0F3C">
              <w:rPr>
                <w:rFonts w:ascii="Calibri" w:hAnsi="Calibri" w:cs="Calibri"/>
                <w:lang w:val="de-AT" w:eastAsia="de-AT"/>
              </w:rPr>
              <w:t>Niederwasser</w:t>
            </w:r>
          </w:p>
        </w:tc>
        <w:tc>
          <w:tcPr>
            <w:tcW w:w="146" w:type="dxa"/>
            <w:vAlign w:val="center"/>
            <w:hideMark/>
          </w:tcPr>
          <w:p w14:paraId="7E71256E" w14:textId="77777777" w:rsidR="00AF0AEA" w:rsidRPr="001F0F3C" w:rsidRDefault="00AF0AEA">
            <w:pPr>
              <w:rPr>
                <w:rFonts w:ascii="Times New Roman" w:hAnsi="Times New Roman"/>
                <w:lang w:val="de-AT" w:eastAsia="de-AT"/>
              </w:rPr>
            </w:pPr>
          </w:p>
        </w:tc>
      </w:tr>
      <w:tr w:rsidR="00AF0AEA" w:rsidRPr="001F0F3C" w14:paraId="619929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D69CC4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ECD7F8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CA2346F"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5C270B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F6B405A" w14:textId="77777777" w:rsidR="00AF0AEA" w:rsidRPr="001F0F3C" w:rsidRDefault="00AF0AEA">
            <w:pPr>
              <w:rPr>
                <w:rFonts w:ascii="Calibri" w:hAnsi="Calibri" w:cs="Calibri"/>
                <w:lang w:val="de-AT" w:eastAsia="de-AT"/>
              </w:rPr>
            </w:pPr>
            <w:r w:rsidRPr="001F0F3C">
              <w:rPr>
                <w:rFonts w:ascii="Calibri" w:hAnsi="Calibri" w:cs="Calibri"/>
                <w:lang w:val="de-AT" w:eastAsia="de-AT"/>
              </w:rPr>
              <w:t>Anstieg Waldgrenze</w:t>
            </w:r>
          </w:p>
        </w:tc>
        <w:tc>
          <w:tcPr>
            <w:tcW w:w="146" w:type="dxa"/>
            <w:vAlign w:val="center"/>
            <w:hideMark/>
          </w:tcPr>
          <w:p w14:paraId="209079B0" w14:textId="77777777" w:rsidR="00AF0AEA" w:rsidRPr="001F0F3C" w:rsidRDefault="00AF0AEA">
            <w:pPr>
              <w:rPr>
                <w:rFonts w:ascii="Times New Roman" w:hAnsi="Times New Roman"/>
                <w:lang w:val="de-AT" w:eastAsia="de-AT"/>
              </w:rPr>
            </w:pPr>
          </w:p>
        </w:tc>
      </w:tr>
      <w:tr w:rsidR="00AF0AEA" w:rsidRPr="001F0F3C" w14:paraId="378110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BCFA38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C1963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8AC6E7B"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A174F0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B3ECFE7" w14:textId="77777777" w:rsidR="00AF0AEA" w:rsidRPr="001F0F3C" w:rsidRDefault="00AF0AEA">
            <w:pPr>
              <w:rPr>
                <w:rFonts w:ascii="Calibri" w:hAnsi="Calibri" w:cs="Calibri"/>
                <w:lang w:val="de-AT" w:eastAsia="de-AT"/>
              </w:rPr>
            </w:pPr>
            <w:r w:rsidRPr="001F0F3C">
              <w:rPr>
                <w:rFonts w:ascii="Calibri" w:hAnsi="Calibri" w:cs="Calibri"/>
                <w:lang w:val="de-AT" w:eastAsia="de-AT"/>
              </w:rPr>
              <w:t>Auftauen Permafrost</w:t>
            </w:r>
          </w:p>
        </w:tc>
        <w:tc>
          <w:tcPr>
            <w:tcW w:w="146" w:type="dxa"/>
            <w:vAlign w:val="center"/>
            <w:hideMark/>
          </w:tcPr>
          <w:p w14:paraId="53BA9208" w14:textId="77777777" w:rsidR="00AF0AEA" w:rsidRPr="001F0F3C" w:rsidRDefault="00AF0AEA">
            <w:pPr>
              <w:rPr>
                <w:rFonts w:ascii="Times New Roman" w:hAnsi="Times New Roman"/>
                <w:lang w:val="de-AT" w:eastAsia="de-AT"/>
              </w:rPr>
            </w:pPr>
          </w:p>
        </w:tc>
      </w:tr>
      <w:tr w:rsidR="00AF0AEA" w:rsidRPr="001F0F3C" w14:paraId="740701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D6F594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3C0BE7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4582576"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A2033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6627628" w14:textId="77777777" w:rsidR="00AF0AEA" w:rsidRPr="001F0F3C" w:rsidRDefault="00AF0AEA">
            <w:pPr>
              <w:rPr>
                <w:rFonts w:ascii="Calibri" w:hAnsi="Calibri" w:cs="Calibri"/>
                <w:lang w:val="de-AT" w:eastAsia="de-AT"/>
              </w:rPr>
            </w:pPr>
            <w:r w:rsidRPr="001F0F3C">
              <w:rPr>
                <w:rFonts w:ascii="Calibri" w:hAnsi="Calibri" w:cs="Calibri"/>
                <w:lang w:val="de-AT" w:eastAsia="de-AT"/>
              </w:rPr>
              <w:t>Ausbreitung Neophyten</w:t>
            </w:r>
          </w:p>
        </w:tc>
        <w:tc>
          <w:tcPr>
            <w:tcW w:w="146" w:type="dxa"/>
            <w:vAlign w:val="center"/>
            <w:hideMark/>
          </w:tcPr>
          <w:p w14:paraId="0A5B84EC" w14:textId="77777777" w:rsidR="00AF0AEA" w:rsidRPr="001F0F3C" w:rsidRDefault="00AF0AEA">
            <w:pPr>
              <w:rPr>
                <w:rFonts w:ascii="Times New Roman" w:hAnsi="Times New Roman"/>
                <w:lang w:val="de-AT" w:eastAsia="de-AT"/>
              </w:rPr>
            </w:pPr>
          </w:p>
        </w:tc>
      </w:tr>
      <w:tr w:rsidR="00AF0AEA" w:rsidRPr="001F0F3C" w14:paraId="34856E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BD2E0A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4003DB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84C0B97" w14:textId="6707BF1E"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8657A9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81CF1C8" w14:textId="77777777" w:rsidR="00AF0AEA" w:rsidRPr="001F0F3C" w:rsidRDefault="00AF0AEA">
            <w:pPr>
              <w:rPr>
                <w:rFonts w:ascii="Calibri" w:hAnsi="Calibri" w:cs="Calibri"/>
                <w:lang w:val="de-AT" w:eastAsia="de-AT"/>
              </w:rPr>
            </w:pPr>
            <w:r w:rsidRPr="001F0F3C">
              <w:rPr>
                <w:rFonts w:ascii="Calibri" w:hAnsi="Calibri" w:cs="Calibri"/>
                <w:lang w:val="de-AT" w:eastAsia="de-AT"/>
              </w:rPr>
              <w:t>Steinschlag</w:t>
            </w:r>
          </w:p>
        </w:tc>
        <w:tc>
          <w:tcPr>
            <w:tcW w:w="146" w:type="dxa"/>
            <w:vAlign w:val="center"/>
            <w:hideMark/>
          </w:tcPr>
          <w:p w14:paraId="69747A51" w14:textId="77777777" w:rsidR="00AF0AEA" w:rsidRPr="001F0F3C" w:rsidRDefault="00AF0AEA">
            <w:pPr>
              <w:rPr>
                <w:rFonts w:ascii="Times New Roman" w:hAnsi="Times New Roman"/>
                <w:lang w:val="de-AT" w:eastAsia="de-AT"/>
              </w:rPr>
            </w:pPr>
          </w:p>
        </w:tc>
      </w:tr>
      <w:tr w:rsidR="00AF0AEA" w:rsidRPr="001F0F3C" w14:paraId="242005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DED5F7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67379A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70F8CA1" w14:textId="577080AC"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A92F1D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25416B9" w14:textId="77777777" w:rsidR="00AF0AEA" w:rsidRPr="001F0F3C" w:rsidRDefault="00AF0AEA">
            <w:pPr>
              <w:rPr>
                <w:rFonts w:ascii="Calibri" w:hAnsi="Calibri" w:cs="Calibri"/>
                <w:lang w:val="de-AT" w:eastAsia="de-AT"/>
              </w:rPr>
            </w:pPr>
            <w:r w:rsidRPr="001F0F3C">
              <w:rPr>
                <w:rFonts w:ascii="Calibri" w:hAnsi="Calibri" w:cs="Calibri"/>
                <w:lang w:val="de-AT" w:eastAsia="de-AT"/>
              </w:rPr>
              <w:t>Feinstaubbelastung</w:t>
            </w:r>
          </w:p>
        </w:tc>
        <w:tc>
          <w:tcPr>
            <w:tcW w:w="146" w:type="dxa"/>
            <w:vAlign w:val="center"/>
            <w:hideMark/>
          </w:tcPr>
          <w:p w14:paraId="7EF8A6B2" w14:textId="77777777" w:rsidR="00AF0AEA" w:rsidRPr="001F0F3C" w:rsidRDefault="00AF0AEA">
            <w:pPr>
              <w:rPr>
                <w:rFonts w:ascii="Times New Roman" w:hAnsi="Times New Roman"/>
                <w:lang w:val="de-AT" w:eastAsia="de-AT"/>
              </w:rPr>
            </w:pPr>
          </w:p>
        </w:tc>
      </w:tr>
      <w:tr w:rsidR="00AF0AEA" w:rsidRPr="001F0F3C" w14:paraId="49AECB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B85D5C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866DB4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CF8192C" w14:textId="61FFD0F3"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4EAA50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8C98A5B" w14:textId="77777777" w:rsidR="00AF0AEA" w:rsidRPr="001F0F3C" w:rsidRDefault="00AF0AEA">
            <w:pPr>
              <w:rPr>
                <w:rFonts w:ascii="Calibri" w:hAnsi="Calibri" w:cs="Calibri"/>
                <w:lang w:val="de-AT" w:eastAsia="de-AT"/>
              </w:rPr>
            </w:pPr>
            <w:r w:rsidRPr="001F0F3C">
              <w:rPr>
                <w:rFonts w:ascii="Calibri" w:hAnsi="Calibri" w:cs="Calibri"/>
                <w:lang w:val="de-AT" w:eastAsia="de-AT"/>
              </w:rPr>
              <w:t>Grundwasserverfügbarkeit</w:t>
            </w:r>
          </w:p>
        </w:tc>
        <w:tc>
          <w:tcPr>
            <w:tcW w:w="146" w:type="dxa"/>
            <w:vAlign w:val="center"/>
            <w:hideMark/>
          </w:tcPr>
          <w:p w14:paraId="76CDA138" w14:textId="77777777" w:rsidR="00AF0AEA" w:rsidRPr="001F0F3C" w:rsidRDefault="00AF0AEA">
            <w:pPr>
              <w:rPr>
                <w:rFonts w:ascii="Times New Roman" w:hAnsi="Times New Roman"/>
                <w:lang w:val="de-AT" w:eastAsia="de-AT"/>
              </w:rPr>
            </w:pPr>
          </w:p>
        </w:tc>
      </w:tr>
      <w:tr w:rsidR="00AF0AEA" w:rsidRPr="001F0F3C" w14:paraId="1B4B11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51B6F02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279C3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4A210CC"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6B625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AA768D0" w14:textId="77777777" w:rsidR="00AF0AEA" w:rsidRPr="001F0F3C" w:rsidRDefault="00AF0AEA">
            <w:pPr>
              <w:rPr>
                <w:rFonts w:ascii="Calibri" w:hAnsi="Calibri" w:cs="Calibri"/>
                <w:lang w:val="de-AT" w:eastAsia="de-AT"/>
              </w:rPr>
            </w:pPr>
            <w:r w:rsidRPr="001F0F3C">
              <w:rPr>
                <w:rFonts w:ascii="Calibri" w:hAnsi="Calibri" w:cs="Calibri"/>
                <w:lang w:val="de-AT" w:eastAsia="de-AT"/>
              </w:rPr>
              <w:t>Sonstige</w:t>
            </w:r>
          </w:p>
        </w:tc>
        <w:tc>
          <w:tcPr>
            <w:tcW w:w="146" w:type="dxa"/>
            <w:vAlign w:val="center"/>
            <w:hideMark/>
          </w:tcPr>
          <w:p w14:paraId="236CAD8F" w14:textId="77777777" w:rsidR="00AF0AEA" w:rsidRPr="001F0F3C" w:rsidRDefault="00AF0AEA">
            <w:pPr>
              <w:rPr>
                <w:rFonts w:ascii="Times New Roman" w:hAnsi="Times New Roman"/>
                <w:lang w:val="de-AT" w:eastAsia="de-AT"/>
              </w:rPr>
            </w:pPr>
          </w:p>
        </w:tc>
      </w:tr>
      <w:tr w:rsidR="00AF0AEA" w:rsidRPr="001F0F3C" w14:paraId="725C5A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29DA123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DF9907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A26E4F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2AAE2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D66C5A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AB9BB89" w14:textId="77777777" w:rsidR="00AF0AEA" w:rsidRPr="001F0F3C" w:rsidRDefault="00AF0AEA">
            <w:pPr>
              <w:rPr>
                <w:rFonts w:ascii="Times New Roman" w:hAnsi="Times New Roman"/>
                <w:lang w:val="de-AT" w:eastAsia="de-AT"/>
              </w:rPr>
            </w:pPr>
          </w:p>
        </w:tc>
      </w:tr>
      <w:tr w:rsidR="00AF0AEA" w:rsidRPr="001F0F3C" w14:paraId="1B05EA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5BFD31CA" w14:textId="77777777" w:rsidR="00AF0AEA" w:rsidRPr="001F0F3C" w:rsidRDefault="00AF0AEA">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1B6BF58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7B68858" w14:textId="48D12CEC"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099651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7C739DC" w14:textId="77777777" w:rsidR="00AF0AEA" w:rsidRPr="001F0F3C" w:rsidRDefault="00AF0AEA">
            <w:pPr>
              <w:rPr>
                <w:rFonts w:ascii="Calibri" w:hAnsi="Calibri" w:cs="Calibri"/>
                <w:lang w:val="de-AT" w:eastAsia="de-AT"/>
              </w:rPr>
            </w:pPr>
            <w:r w:rsidRPr="001F0F3C">
              <w:rPr>
                <w:rFonts w:ascii="Calibri" w:hAnsi="Calibri" w:cs="Calibri"/>
                <w:lang w:val="de-AT" w:eastAsia="de-AT"/>
              </w:rPr>
              <w:t>Abfallwirtschaft</w:t>
            </w:r>
          </w:p>
        </w:tc>
        <w:tc>
          <w:tcPr>
            <w:tcW w:w="146" w:type="dxa"/>
            <w:vAlign w:val="center"/>
            <w:hideMark/>
          </w:tcPr>
          <w:p w14:paraId="210369FE" w14:textId="77777777" w:rsidR="00AF0AEA" w:rsidRPr="001F0F3C" w:rsidRDefault="00AF0AEA">
            <w:pPr>
              <w:rPr>
                <w:rFonts w:ascii="Times New Roman" w:hAnsi="Times New Roman"/>
                <w:lang w:val="de-AT" w:eastAsia="de-AT"/>
              </w:rPr>
            </w:pPr>
          </w:p>
        </w:tc>
      </w:tr>
      <w:tr w:rsidR="00AF0AEA" w:rsidRPr="001F0F3C" w14:paraId="35A1D8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CF57CF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0C7E78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00ABB35" w14:textId="6B3F8DA9"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6BC8F7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AD8717B" w14:textId="77777777" w:rsidR="00AF0AEA" w:rsidRPr="001F0F3C" w:rsidRDefault="00AF0AEA">
            <w:pPr>
              <w:rPr>
                <w:rFonts w:ascii="Calibri" w:hAnsi="Calibri" w:cs="Calibri"/>
                <w:lang w:val="de-AT" w:eastAsia="de-AT"/>
              </w:rPr>
            </w:pPr>
            <w:r w:rsidRPr="001F0F3C">
              <w:rPr>
                <w:rFonts w:ascii="Calibri" w:hAnsi="Calibri" w:cs="Calibri"/>
                <w:lang w:val="de-AT" w:eastAsia="de-AT"/>
              </w:rPr>
              <w:t>Bauen/Wohnen</w:t>
            </w:r>
          </w:p>
        </w:tc>
        <w:tc>
          <w:tcPr>
            <w:tcW w:w="146" w:type="dxa"/>
            <w:vAlign w:val="center"/>
            <w:hideMark/>
          </w:tcPr>
          <w:p w14:paraId="2C864215" w14:textId="77777777" w:rsidR="00AF0AEA" w:rsidRPr="001F0F3C" w:rsidRDefault="00AF0AEA">
            <w:pPr>
              <w:rPr>
                <w:rFonts w:ascii="Times New Roman" w:hAnsi="Times New Roman"/>
                <w:lang w:val="de-AT" w:eastAsia="de-AT"/>
              </w:rPr>
            </w:pPr>
          </w:p>
        </w:tc>
      </w:tr>
      <w:tr w:rsidR="00AF0AEA" w:rsidRPr="001F0F3C" w14:paraId="65E78B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D0B4A7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5344A9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21D4AE8" w14:textId="0D5B79D4"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8CF82E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BDD5226" w14:textId="77777777" w:rsidR="00AF0AEA" w:rsidRPr="001F0F3C" w:rsidRDefault="00AF0AEA">
            <w:pPr>
              <w:rPr>
                <w:rFonts w:ascii="Calibri" w:hAnsi="Calibri" w:cs="Calibri"/>
                <w:lang w:val="de-AT" w:eastAsia="de-AT"/>
              </w:rPr>
            </w:pPr>
            <w:r w:rsidRPr="001F0F3C">
              <w:rPr>
                <w:rFonts w:ascii="Calibri" w:hAnsi="Calibri" w:cs="Calibri"/>
                <w:lang w:val="de-AT" w:eastAsia="de-AT"/>
              </w:rPr>
              <w:t>Energiewirtschaft</w:t>
            </w:r>
          </w:p>
        </w:tc>
        <w:tc>
          <w:tcPr>
            <w:tcW w:w="146" w:type="dxa"/>
            <w:vAlign w:val="center"/>
            <w:hideMark/>
          </w:tcPr>
          <w:p w14:paraId="54A5562B" w14:textId="77777777" w:rsidR="00AF0AEA" w:rsidRPr="001F0F3C" w:rsidRDefault="00AF0AEA">
            <w:pPr>
              <w:rPr>
                <w:rFonts w:ascii="Times New Roman" w:hAnsi="Times New Roman"/>
                <w:lang w:val="de-AT" w:eastAsia="de-AT"/>
              </w:rPr>
            </w:pPr>
          </w:p>
        </w:tc>
      </w:tr>
      <w:tr w:rsidR="00AF0AEA" w:rsidRPr="001F0F3C" w14:paraId="795DC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EE781A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266013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E4A810F"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461EF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C1F207C" w14:textId="77777777" w:rsidR="00AF0AEA" w:rsidRPr="001F0F3C" w:rsidRDefault="00AF0AEA">
            <w:pPr>
              <w:rPr>
                <w:rFonts w:ascii="Calibri" w:hAnsi="Calibri" w:cs="Calibri"/>
                <w:lang w:val="de-AT" w:eastAsia="de-AT"/>
              </w:rPr>
            </w:pPr>
            <w:r w:rsidRPr="001F0F3C">
              <w:rPr>
                <w:rFonts w:ascii="Calibri" w:hAnsi="Calibri" w:cs="Calibri"/>
                <w:lang w:val="de-AT" w:eastAsia="de-AT"/>
              </w:rPr>
              <w:t>Forstwirtschaft</w:t>
            </w:r>
          </w:p>
        </w:tc>
        <w:tc>
          <w:tcPr>
            <w:tcW w:w="146" w:type="dxa"/>
            <w:vAlign w:val="center"/>
            <w:hideMark/>
          </w:tcPr>
          <w:p w14:paraId="212DE959" w14:textId="77777777" w:rsidR="00AF0AEA" w:rsidRPr="001F0F3C" w:rsidRDefault="00AF0AEA">
            <w:pPr>
              <w:rPr>
                <w:rFonts w:ascii="Times New Roman" w:hAnsi="Times New Roman"/>
                <w:lang w:val="de-AT" w:eastAsia="de-AT"/>
              </w:rPr>
            </w:pPr>
          </w:p>
        </w:tc>
      </w:tr>
      <w:tr w:rsidR="00AF0AEA" w:rsidRPr="001F0F3C" w14:paraId="2B4D50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E8B98E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74E87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C064F27" w14:textId="48B14BE8"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917812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5C39EC6" w14:textId="77777777" w:rsidR="00AF0AEA" w:rsidRPr="001F0F3C" w:rsidRDefault="00AF0AEA">
            <w:pPr>
              <w:rPr>
                <w:rFonts w:ascii="Calibri" w:hAnsi="Calibri" w:cs="Calibri"/>
                <w:lang w:val="de-AT" w:eastAsia="de-AT"/>
              </w:rPr>
            </w:pPr>
            <w:r w:rsidRPr="001F0F3C">
              <w:rPr>
                <w:rFonts w:ascii="Calibri" w:hAnsi="Calibri" w:cs="Calibri"/>
                <w:lang w:val="de-AT" w:eastAsia="de-AT"/>
              </w:rPr>
              <w:t>Gesundheit</w:t>
            </w:r>
          </w:p>
        </w:tc>
        <w:tc>
          <w:tcPr>
            <w:tcW w:w="146" w:type="dxa"/>
            <w:vAlign w:val="center"/>
            <w:hideMark/>
          </w:tcPr>
          <w:p w14:paraId="0CAEDC7D" w14:textId="77777777" w:rsidR="00AF0AEA" w:rsidRPr="001F0F3C" w:rsidRDefault="00AF0AEA">
            <w:pPr>
              <w:rPr>
                <w:rFonts w:ascii="Times New Roman" w:hAnsi="Times New Roman"/>
                <w:lang w:val="de-AT" w:eastAsia="de-AT"/>
              </w:rPr>
            </w:pPr>
          </w:p>
        </w:tc>
      </w:tr>
      <w:tr w:rsidR="00AF0AEA" w:rsidRPr="001F0F3C" w14:paraId="677124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01AB9D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58D51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6F36E41" w14:textId="212B25A4"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3D9957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D47FEF9" w14:textId="77777777" w:rsidR="00AF0AEA" w:rsidRPr="001F0F3C" w:rsidRDefault="00AF0AEA">
            <w:pPr>
              <w:rPr>
                <w:rFonts w:ascii="Calibri" w:hAnsi="Calibri" w:cs="Calibri"/>
                <w:lang w:val="de-AT" w:eastAsia="de-AT"/>
              </w:rPr>
            </w:pPr>
            <w:r w:rsidRPr="001F0F3C">
              <w:rPr>
                <w:rFonts w:ascii="Calibri" w:hAnsi="Calibri" w:cs="Calibri"/>
                <w:lang w:val="de-AT" w:eastAsia="de-AT"/>
              </w:rPr>
              <w:t>Infrastruktur/Verkehr</w:t>
            </w:r>
          </w:p>
        </w:tc>
        <w:tc>
          <w:tcPr>
            <w:tcW w:w="146" w:type="dxa"/>
            <w:vAlign w:val="center"/>
            <w:hideMark/>
          </w:tcPr>
          <w:p w14:paraId="7E0D8340" w14:textId="77777777" w:rsidR="00AF0AEA" w:rsidRPr="001F0F3C" w:rsidRDefault="00AF0AEA">
            <w:pPr>
              <w:rPr>
                <w:rFonts w:ascii="Times New Roman" w:hAnsi="Times New Roman"/>
                <w:lang w:val="de-AT" w:eastAsia="de-AT"/>
              </w:rPr>
            </w:pPr>
          </w:p>
        </w:tc>
      </w:tr>
      <w:tr w:rsidR="00AF0AEA" w:rsidRPr="001F0F3C" w14:paraId="65D00D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A947AF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D3DF04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C36D324"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4EEAA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8C51E5" w14:textId="77777777" w:rsidR="00AF0AEA" w:rsidRPr="001F0F3C" w:rsidRDefault="00AF0AEA">
            <w:pPr>
              <w:rPr>
                <w:rFonts w:ascii="Calibri" w:hAnsi="Calibri" w:cs="Calibri"/>
                <w:lang w:val="de-AT" w:eastAsia="de-AT"/>
              </w:rPr>
            </w:pPr>
            <w:r w:rsidRPr="001F0F3C">
              <w:rPr>
                <w:rFonts w:ascii="Calibri" w:hAnsi="Calibri" w:cs="Calibri"/>
                <w:lang w:val="de-AT" w:eastAsia="de-AT"/>
              </w:rPr>
              <w:t>Landwirtschaft (inkl. Fischerei)</w:t>
            </w:r>
          </w:p>
        </w:tc>
        <w:tc>
          <w:tcPr>
            <w:tcW w:w="146" w:type="dxa"/>
            <w:vAlign w:val="center"/>
            <w:hideMark/>
          </w:tcPr>
          <w:p w14:paraId="262EA080" w14:textId="77777777" w:rsidR="00AF0AEA" w:rsidRPr="001F0F3C" w:rsidRDefault="00AF0AEA">
            <w:pPr>
              <w:rPr>
                <w:rFonts w:ascii="Times New Roman" w:hAnsi="Times New Roman"/>
                <w:lang w:val="de-AT" w:eastAsia="de-AT"/>
              </w:rPr>
            </w:pPr>
          </w:p>
        </w:tc>
      </w:tr>
      <w:tr w:rsidR="00AF0AEA" w:rsidRPr="001F0F3C" w14:paraId="5C096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9B490C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23DAA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D88B600" w14:textId="6241C2EE"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0BAFCB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07D9C5F" w14:textId="77777777" w:rsidR="00AF0AEA" w:rsidRPr="001F0F3C" w:rsidRDefault="00AF0AEA">
            <w:pPr>
              <w:rPr>
                <w:rFonts w:ascii="Calibri" w:hAnsi="Calibri" w:cs="Calibri"/>
                <w:lang w:val="de-AT" w:eastAsia="de-AT"/>
              </w:rPr>
            </w:pPr>
            <w:r w:rsidRPr="001F0F3C">
              <w:rPr>
                <w:rFonts w:ascii="Calibri" w:hAnsi="Calibri" w:cs="Calibri"/>
                <w:lang w:val="de-AT" w:eastAsia="de-AT"/>
              </w:rPr>
              <w:t>Naturschutz</w:t>
            </w:r>
          </w:p>
        </w:tc>
        <w:tc>
          <w:tcPr>
            <w:tcW w:w="146" w:type="dxa"/>
            <w:vAlign w:val="center"/>
            <w:hideMark/>
          </w:tcPr>
          <w:p w14:paraId="4DE4C293" w14:textId="77777777" w:rsidR="00AF0AEA" w:rsidRPr="001F0F3C" w:rsidRDefault="00AF0AEA">
            <w:pPr>
              <w:rPr>
                <w:rFonts w:ascii="Times New Roman" w:hAnsi="Times New Roman"/>
                <w:lang w:val="de-AT" w:eastAsia="de-AT"/>
              </w:rPr>
            </w:pPr>
          </w:p>
        </w:tc>
      </w:tr>
      <w:tr w:rsidR="00AF0AEA" w:rsidRPr="001F0F3C" w14:paraId="35E677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FE6D53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8E47F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E6BB65B" w14:textId="068190D4"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53FA2E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559CD64" w14:textId="77777777" w:rsidR="00AF0AEA" w:rsidRPr="001F0F3C" w:rsidRDefault="00AF0AEA">
            <w:pPr>
              <w:rPr>
                <w:rFonts w:ascii="Calibri" w:hAnsi="Calibri" w:cs="Calibri"/>
                <w:lang w:val="de-AT" w:eastAsia="de-AT"/>
              </w:rPr>
            </w:pPr>
            <w:r w:rsidRPr="001F0F3C">
              <w:rPr>
                <w:rFonts w:ascii="Calibri" w:hAnsi="Calibri" w:cs="Calibri"/>
                <w:lang w:val="de-AT" w:eastAsia="de-AT"/>
              </w:rPr>
              <w:t>Querschnittsprojekt</w:t>
            </w:r>
          </w:p>
        </w:tc>
        <w:tc>
          <w:tcPr>
            <w:tcW w:w="146" w:type="dxa"/>
            <w:vAlign w:val="center"/>
            <w:hideMark/>
          </w:tcPr>
          <w:p w14:paraId="51293BC3" w14:textId="77777777" w:rsidR="00AF0AEA" w:rsidRPr="001F0F3C" w:rsidRDefault="00AF0AEA">
            <w:pPr>
              <w:rPr>
                <w:rFonts w:ascii="Times New Roman" w:hAnsi="Times New Roman"/>
                <w:lang w:val="de-AT" w:eastAsia="de-AT"/>
              </w:rPr>
            </w:pPr>
          </w:p>
        </w:tc>
      </w:tr>
      <w:tr w:rsidR="00AF0AEA" w:rsidRPr="001F0F3C" w14:paraId="68C858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58E52F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0113AE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00E593C" w14:textId="7BC1D0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182230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8874B72" w14:textId="77777777" w:rsidR="00AF0AEA" w:rsidRPr="001F0F3C" w:rsidRDefault="00AF0AEA">
            <w:pPr>
              <w:rPr>
                <w:rFonts w:ascii="Calibri" w:hAnsi="Calibri" w:cs="Calibri"/>
                <w:lang w:val="de-AT" w:eastAsia="de-AT"/>
              </w:rPr>
            </w:pPr>
            <w:r w:rsidRPr="001F0F3C">
              <w:rPr>
                <w:rFonts w:ascii="Calibri" w:hAnsi="Calibri" w:cs="Calibri"/>
                <w:lang w:val="de-AT" w:eastAsia="de-AT"/>
              </w:rPr>
              <w:t>Raumordnung</w:t>
            </w:r>
          </w:p>
        </w:tc>
        <w:tc>
          <w:tcPr>
            <w:tcW w:w="146" w:type="dxa"/>
            <w:vAlign w:val="center"/>
            <w:hideMark/>
          </w:tcPr>
          <w:p w14:paraId="4965FDD9" w14:textId="77777777" w:rsidR="00AF0AEA" w:rsidRPr="001F0F3C" w:rsidRDefault="00AF0AEA">
            <w:pPr>
              <w:rPr>
                <w:rFonts w:ascii="Times New Roman" w:hAnsi="Times New Roman"/>
                <w:lang w:val="de-AT" w:eastAsia="de-AT"/>
              </w:rPr>
            </w:pPr>
          </w:p>
        </w:tc>
      </w:tr>
      <w:tr w:rsidR="00AF0AEA" w:rsidRPr="001F0F3C" w14:paraId="39148C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904A58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4F87E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01CC064" w14:textId="55D29435"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A0DADB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9CD58C3" w14:textId="77777777" w:rsidR="00AF0AEA" w:rsidRPr="001F0F3C" w:rsidRDefault="00AF0AEA">
            <w:pPr>
              <w:rPr>
                <w:rFonts w:ascii="Calibri" w:hAnsi="Calibri" w:cs="Calibri"/>
                <w:lang w:val="de-AT" w:eastAsia="de-AT"/>
              </w:rPr>
            </w:pPr>
            <w:r w:rsidRPr="001F0F3C">
              <w:rPr>
                <w:rFonts w:ascii="Calibri" w:hAnsi="Calibri" w:cs="Calibri"/>
                <w:lang w:val="de-AT" w:eastAsia="de-AT"/>
              </w:rPr>
              <w:t>Schutz vor Naturgefahren</w:t>
            </w:r>
          </w:p>
        </w:tc>
        <w:tc>
          <w:tcPr>
            <w:tcW w:w="146" w:type="dxa"/>
            <w:vAlign w:val="center"/>
            <w:hideMark/>
          </w:tcPr>
          <w:p w14:paraId="75D2F52C" w14:textId="77777777" w:rsidR="00AF0AEA" w:rsidRPr="001F0F3C" w:rsidRDefault="00AF0AEA">
            <w:pPr>
              <w:rPr>
                <w:rFonts w:ascii="Times New Roman" w:hAnsi="Times New Roman"/>
                <w:lang w:val="de-AT" w:eastAsia="de-AT"/>
              </w:rPr>
            </w:pPr>
          </w:p>
        </w:tc>
      </w:tr>
      <w:tr w:rsidR="00AF0AEA" w:rsidRPr="001F0F3C" w14:paraId="0C346C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44BAEF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68356A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7A0FFBE" w14:textId="36863169"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67FEE2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4DFDE47" w14:textId="77777777" w:rsidR="00AF0AEA" w:rsidRPr="001F0F3C" w:rsidRDefault="00AF0AEA">
            <w:pPr>
              <w:rPr>
                <w:rFonts w:ascii="Calibri" w:hAnsi="Calibri" w:cs="Calibri"/>
                <w:lang w:val="de-AT" w:eastAsia="de-AT"/>
              </w:rPr>
            </w:pPr>
            <w:r w:rsidRPr="001F0F3C">
              <w:rPr>
                <w:rFonts w:ascii="Calibri" w:hAnsi="Calibri" w:cs="Calibri"/>
                <w:lang w:val="de-AT" w:eastAsia="de-AT"/>
              </w:rPr>
              <w:t>Schutz vor Naturgefahren (inkl. Raumordnung)</w:t>
            </w:r>
          </w:p>
        </w:tc>
        <w:tc>
          <w:tcPr>
            <w:tcW w:w="146" w:type="dxa"/>
            <w:vAlign w:val="center"/>
            <w:hideMark/>
          </w:tcPr>
          <w:p w14:paraId="7B5F25A7" w14:textId="77777777" w:rsidR="00AF0AEA" w:rsidRPr="001F0F3C" w:rsidRDefault="00AF0AEA">
            <w:pPr>
              <w:rPr>
                <w:rFonts w:ascii="Times New Roman" w:hAnsi="Times New Roman"/>
                <w:lang w:val="de-AT" w:eastAsia="de-AT"/>
              </w:rPr>
            </w:pPr>
          </w:p>
        </w:tc>
      </w:tr>
      <w:tr w:rsidR="00AF0AEA" w:rsidRPr="001F0F3C" w14:paraId="5926B9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2214C3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274D31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6D3B4CF" w14:textId="61D62F0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2CC48A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20C3E9B" w14:textId="77777777" w:rsidR="00AF0AEA" w:rsidRPr="001F0F3C" w:rsidRDefault="00AF0AEA">
            <w:pPr>
              <w:rPr>
                <w:rFonts w:ascii="Calibri" w:hAnsi="Calibri" w:cs="Calibri"/>
                <w:lang w:val="de-AT" w:eastAsia="de-AT"/>
              </w:rPr>
            </w:pPr>
            <w:r w:rsidRPr="001F0F3C">
              <w:rPr>
                <w:rFonts w:ascii="Calibri" w:hAnsi="Calibri" w:cs="Calibri"/>
                <w:lang w:val="de-AT" w:eastAsia="de-AT"/>
              </w:rPr>
              <w:t>Tourismus</w:t>
            </w:r>
          </w:p>
        </w:tc>
        <w:tc>
          <w:tcPr>
            <w:tcW w:w="146" w:type="dxa"/>
            <w:vAlign w:val="center"/>
            <w:hideMark/>
          </w:tcPr>
          <w:p w14:paraId="4ACA979A" w14:textId="77777777" w:rsidR="00AF0AEA" w:rsidRPr="001F0F3C" w:rsidRDefault="00AF0AEA">
            <w:pPr>
              <w:rPr>
                <w:rFonts w:ascii="Times New Roman" w:hAnsi="Times New Roman"/>
                <w:lang w:val="de-AT" w:eastAsia="de-AT"/>
              </w:rPr>
            </w:pPr>
          </w:p>
        </w:tc>
      </w:tr>
      <w:tr w:rsidR="00AF0AEA" w:rsidRPr="001F0F3C" w14:paraId="61B191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DB5926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9BF477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24D72D" w14:textId="1BAF9263"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25FAF7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BDA5094" w14:textId="77777777" w:rsidR="00AF0AEA" w:rsidRPr="001F0F3C" w:rsidRDefault="00AF0AEA">
            <w:pPr>
              <w:rPr>
                <w:rFonts w:ascii="Calibri" w:hAnsi="Calibri" w:cs="Calibri"/>
                <w:lang w:val="de-AT" w:eastAsia="de-AT"/>
              </w:rPr>
            </w:pPr>
            <w:r w:rsidRPr="001F0F3C">
              <w:rPr>
                <w:rFonts w:ascii="Calibri" w:hAnsi="Calibri" w:cs="Calibri"/>
                <w:lang w:val="de-AT" w:eastAsia="de-AT"/>
              </w:rPr>
              <w:t>Wasserwirtschaft</w:t>
            </w:r>
          </w:p>
        </w:tc>
        <w:tc>
          <w:tcPr>
            <w:tcW w:w="146" w:type="dxa"/>
            <w:vAlign w:val="center"/>
            <w:hideMark/>
          </w:tcPr>
          <w:p w14:paraId="2151FF08" w14:textId="77777777" w:rsidR="00AF0AEA" w:rsidRPr="001F0F3C" w:rsidRDefault="00AF0AEA">
            <w:pPr>
              <w:rPr>
                <w:rFonts w:ascii="Times New Roman" w:hAnsi="Times New Roman"/>
                <w:lang w:val="de-AT" w:eastAsia="de-AT"/>
              </w:rPr>
            </w:pPr>
          </w:p>
        </w:tc>
      </w:tr>
      <w:tr w:rsidR="00AF0AEA" w:rsidRPr="001F0F3C" w14:paraId="6972F7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423D86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E33071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6A50036" w14:textId="1658AC25"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59475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305EA3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4F613B9" w14:textId="77777777" w:rsidR="00AF0AEA" w:rsidRPr="001F0F3C" w:rsidRDefault="00AF0AEA">
            <w:pPr>
              <w:rPr>
                <w:rFonts w:ascii="Calibri" w:hAnsi="Calibri" w:cs="Calibri"/>
                <w:lang w:val="de-AT" w:eastAsia="de-AT"/>
              </w:rPr>
            </w:pPr>
            <w:r w:rsidRPr="001F0F3C">
              <w:rPr>
                <w:rFonts w:ascii="Calibri" w:hAnsi="Calibri" w:cs="Calibri"/>
                <w:lang w:val="de-AT" w:eastAsia="de-AT"/>
              </w:rPr>
              <w:t>Wirtschaft</w:t>
            </w:r>
          </w:p>
        </w:tc>
        <w:tc>
          <w:tcPr>
            <w:tcW w:w="146" w:type="dxa"/>
            <w:vAlign w:val="center"/>
            <w:hideMark/>
          </w:tcPr>
          <w:p w14:paraId="5F5F6357" w14:textId="77777777" w:rsidR="00AF0AEA" w:rsidRPr="001F0F3C" w:rsidRDefault="00AF0AEA">
            <w:pPr>
              <w:rPr>
                <w:rFonts w:ascii="Times New Roman" w:hAnsi="Times New Roman"/>
                <w:lang w:val="de-AT" w:eastAsia="de-AT"/>
              </w:rPr>
            </w:pPr>
          </w:p>
        </w:tc>
      </w:tr>
      <w:tr w:rsidR="00AF0AEA" w:rsidRPr="001F0F3C" w14:paraId="0AE98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7A82E76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AF5106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682DDC3"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582715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842AE82" w14:textId="77777777" w:rsidR="00AF0AEA" w:rsidRPr="001F0F3C" w:rsidRDefault="00AF0AEA">
            <w:pPr>
              <w:rPr>
                <w:rFonts w:ascii="Calibri" w:hAnsi="Calibri" w:cs="Calibri"/>
                <w:lang w:val="de-AT" w:eastAsia="de-AT"/>
              </w:rPr>
            </w:pPr>
            <w:r w:rsidRPr="001F0F3C">
              <w:rPr>
                <w:rFonts w:ascii="Calibri" w:hAnsi="Calibri" w:cs="Calibri"/>
                <w:lang w:val="de-AT" w:eastAsia="de-AT"/>
              </w:rPr>
              <w:t>alle Sektoren</w:t>
            </w:r>
          </w:p>
        </w:tc>
        <w:tc>
          <w:tcPr>
            <w:tcW w:w="146" w:type="dxa"/>
            <w:vAlign w:val="center"/>
            <w:hideMark/>
          </w:tcPr>
          <w:p w14:paraId="412D88E5" w14:textId="77777777" w:rsidR="00AF0AEA" w:rsidRPr="001F0F3C" w:rsidRDefault="00AF0AEA">
            <w:pPr>
              <w:rPr>
                <w:rFonts w:ascii="Times New Roman" w:hAnsi="Times New Roman"/>
                <w:lang w:val="de-AT" w:eastAsia="de-AT"/>
              </w:rPr>
            </w:pPr>
          </w:p>
        </w:tc>
      </w:tr>
      <w:tr w:rsidR="00AF0AEA" w:rsidRPr="001F0F3C" w14:paraId="6CAEF3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3AF74B6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C14250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BDE48E0"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9E9B7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4BEA88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1531DE8" w14:textId="77777777" w:rsidR="00AF0AEA" w:rsidRPr="001F0F3C" w:rsidRDefault="00AF0AEA">
            <w:pPr>
              <w:rPr>
                <w:rFonts w:ascii="Times New Roman" w:hAnsi="Times New Roman"/>
                <w:lang w:val="de-AT" w:eastAsia="de-AT"/>
              </w:rPr>
            </w:pPr>
          </w:p>
        </w:tc>
      </w:tr>
      <w:tr w:rsidR="00AF0AEA" w:rsidRPr="001F0F3C" w14:paraId="57832C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ECE7A66" w14:textId="77777777" w:rsidR="00AF0AEA" w:rsidRPr="001F0F3C" w:rsidRDefault="00AF0AEA">
            <w:pPr>
              <w:rPr>
                <w:rFonts w:ascii="Calibri" w:hAnsi="Calibri" w:cs="Calibri"/>
                <w:lang w:val="de-AT" w:eastAsia="de-AT"/>
              </w:rPr>
            </w:pPr>
            <w:r w:rsidRPr="001F0F3C">
              <w:rPr>
                <w:rFonts w:ascii="Calibri" w:hAnsi="Calibri" w:cs="Calibri"/>
                <w:lang w:val="de-AT" w:eastAsia="de-AT"/>
              </w:rPr>
              <w:lastRenderedPageBreak/>
              <w:t>Bundesland</w:t>
            </w:r>
          </w:p>
        </w:tc>
        <w:tc>
          <w:tcPr>
            <w:tcW w:w="350" w:type="dxa"/>
            <w:tcBorders>
              <w:top w:val="nil"/>
              <w:left w:val="nil"/>
              <w:bottom w:val="nil"/>
              <w:right w:val="nil"/>
            </w:tcBorders>
            <w:shd w:val="clear" w:color="000000" w:fill="FFFFFF"/>
            <w:noWrap/>
            <w:vAlign w:val="bottom"/>
            <w:hideMark/>
          </w:tcPr>
          <w:p w14:paraId="223A458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08A9899"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0CFAC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CFD6BED" w14:textId="4C363EC3" w:rsidR="00AF0AEA" w:rsidRPr="001F0F3C" w:rsidRDefault="00AF0AEA">
            <w:pPr>
              <w:rPr>
                <w:rFonts w:ascii="Calibri" w:hAnsi="Calibri" w:cs="Calibri"/>
                <w:lang w:val="de-AT" w:eastAsia="de-AT"/>
              </w:rPr>
            </w:pPr>
            <w:r w:rsidRPr="001F0F3C">
              <w:rPr>
                <w:rFonts w:ascii="Calibri" w:hAnsi="Calibri" w:cs="Calibri"/>
                <w:lang w:val="de-AT" w:eastAsia="de-AT"/>
              </w:rPr>
              <w:t> </w:t>
            </w:r>
            <w:r w:rsidR="003715C6">
              <w:rPr>
                <w:rFonts w:ascii="Calibri" w:hAnsi="Calibri" w:cs="Calibri"/>
                <w:lang w:val="de-AT" w:eastAsia="de-AT"/>
              </w:rPr>
              <w:t>Kärnten</w:t>
            </w:r>
            <w:r w:rsidR="00604852">
              <w:rPr>
                <w:rFonts w:ascii="Calibri" w:hAnsi="Calibri" w:cs="Calibri"/>
                <w:lang w:val="de-AT" w:eastAsia="de-AT"/>
              </w:rPr>
              <w:tab/>
            </w:r>
          </w:p>
        </w:tc>
        <w:tc>
          <w:tcPr>
            <w:tcW w:w="146" w:type="dxa"/>
            <w:vAlign w:val="center"/>
            <w:hideMark/>
          </w:tcPr>
          <w:p w14:paraId="41222F73" w14:textId="77777777" w:rsidR="00AF0AEA" w:rsidRPr="001F0F3C" w:rsidRDefault="00AF0AEA">
            <w:pPr>
              <w:rPr>
                <w:rFonts w:ascii="Times New Roman" w:hAnsi="Times New Roman"/>
                <w:lang w:val="de-AT" w:eastAsia="de-AT"/>
              </w:rPr>
            </w:pPr>
          </w:p>
        </w:tc>
      </w:tr>
      <w:tr w:rsidR="00AF0AEA" w:rsidRPr="001F0F3C" w14:paraId="67D3CF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5E4120F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9B87C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0B53038"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07940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7C6DFE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387B266" w14:textId="77777777" w:rsidR="00AF0AEA" w:rsidRPr="001F0F3C" w:rsidRDefault="00AF0AEA">
            <w:pPr>
              <w:rPr>
                <w:rFonts w:ascii="Times New Roman" w:hAnsi="Times New Roman"/>
                <w:lang w:val="de-AT" w:eastAsia="de-AT"/>
              </w:rPr>
            </w:pPr>
          </w:p>
        </w:tc>
      </w:tr>
      <w:tr w:rsidR="00AF0AEA" w:rsidRPr="001F0F3C" w14:paraId="795AFC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43DE1990"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3A877331" w14:textId="77777777" w:rsidR="00AF0AEA" w:rsidRPr="001F0F3C" w:rsidRDefault="00AF0AEA">
            <w:pPr>
              <w:rPr>
                <w:rFonts w:ascii="Times New Roman" w:hAnsi="Times New Roman"/>
                <w:lang w:val="de-AT" w:eastAsia="de-AT"/>
              </w:rPr>
            </w:pPr>
          </w:p>
        </w:tc>
      </w:tr>
      <w:tr w:rsidR="00AF0AEA" w:rsidRPr="001F0F3C" w14:paraId="0B47E0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329136C9" w14:textId="77777777" w:rsidR="00AF0AEA" w:rsidRPr="001F0F3C" w:rsidRDefault="00AF0AEA">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07EF882D" w14:textId="77777777" w:rsidR="00AF0AEA" w:rsidRPr="001F0F3C" w:rsidRDefault="00AF0AEA">
            <w:pPr>
              <w:jc w:val="center"/>
              <w:rPr>
                <w:rFonts w:ascii="Calibri" w:hAnsi="Calibri" w:cs="Calibri"/>
                <w:lang w:val="de-AT" w:eastAsia="de-AT"/>
              </w:rPr>
            </w:pPr>
          </w:p>
        </w:tc>
      </w:tr>
      <w:tr w:rsidR="00AF0AEA" w:rsidRPr="001F0F3C" w14:paraId="025E54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5F8D590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9DA62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6FC17F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030F50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134657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2250C87" w14:textId="77777777" w:rsidR="00AF0AEA" w:rsidRPr="001F0F3C" w:rsidRDefault="00AF0AEA">
            <w:pPr>
              <w:rPr>
                <w:rFonts w:ascii="Times New Roman" w:hAnsi="Times New Roman"/>
                <w:lang w:val="de-AT" w:eastAsia="de-AT"/>
              </w:rPr>
            </w:pPr>
          </w:p>
        </w:tc>
      </w:tr>
      <w:tr w:rsidR="00AF0AEA" w:rsidRPr="001F0F3C" w14:paraId="5B25A5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7D910EA" w14:textId="77777777" w:rsidR="00AF0AEA" w:rsidRPr="001F0F3C" w:rsidRDefault="00AF0AEA">
            <w:pPr>
              <w:rPr>
                <w:rFonts w:ascii="Calibri" w:hAnsi="Calibri" w:cs="Calibri"/>
                <w:lang w:val="de-AT" w:eastAsia="de-AT"/>
              </w:rPr>
            </w:pPr>
            <w:r w:rsidRPr="001F0F3C">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5D6AD9D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3509F7" w14:textId="280B2373"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792AA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8CC2D4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BF21A38"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21E4A1F3" w14:textId="77777777" w:rsidR="00AF0AEA" w:rsidRPr="001F0F3C" w:rsidRDefault="00AF0AEA">
            <w:pPr>
              <w:rPr>
                <w:rFonts w:ascii="Times New Roman" w:hAnsi="Times New Roman"/>
                <w:lang w:val="de-AT" w:eastAsia="de-AT"/>
              </w:rPr>
            </w:pPr>
          </w:p>
        </w:tc>
      </w:tr>
      <w:tr w:rsidR="00AF0AEA" w:rsidRPr="001F0F3C" w14:paraId="0FE9AC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E43FD8D"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162DDF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8EB35F5"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281EC4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D52CF7C"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CEECAE0" w14:textId="77777777" w:rsidR="00AF0AEA" w:rsidRPr="001F0F3C" w:rsidRDefault="00AF0AEA">
            <w:pPr>
              <w:rPr>
                <w:rFonts w:ascii="Times New Roman" w:hAnsi="Times New Roman"/>
                <w:lang w:val="de-AT" w:eastAsia="de-AT"/>
              </w:rPr>
            </w:pPr>
          </w:p>
        </w:tc>
      </w:tr>
      <w:tr w:rsidR="00AF0AEA" w:rsidRPr="001F0F3C" w14:paraId="623F79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28D410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004EFB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86D9D44"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372CB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FBB61B6" w14:textId="77777777" w:rsidR="00AF0AEA" w:rsidRPr="001F0F3C" w:rsidRDefault="00AF0AEA">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02A07F47" w14:textId="77777777" w:rsidR="00AF0AEA" w:rsidRPr="001F0F3C" w:rsidRDefault="00AF0AEA">
            <w:pPr>
              <w:rPr>
                <w:rFonts w:ascii="Times New Roman" w:hAnsi="Times New Roman"/>
                <w:lang w:val="de-AT" w:eastAsia="de-AT"/>
              </w:rPr>
            </w:pPr>
          </w:p>
        </w:tc>
      </w:tr>
      <w:tr w:rsidR="00AF0AEA" w:rsidRPr="001F0F3C" w14:paraId="1365FB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825BC09"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AAB722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E46DD3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A176C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056641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D49CDB8" w14:textId="77777777" w:rsidR="00AF0AEA" w:rsidRPr="001F0F3C" w:rsidRDefault="00AF0AEA">
            <w:pPr>
              <w:rPr>
                <w:rFonts w:ascii="Times New Roman" w:hAnsi="Times New Roman"/>
                <w:lang w:val="de-AT" w:eastAsia="de-AT"/>
              </w:rPr>
            </w:pPr>
          </w:p>
        </w:tc>
      </w:tr>
      <w:tr w:rsidR="00AF0AEA" w:rsidRPr="001F0F3C" w14:paraId="74D1C9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A5F5755"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6A642E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36073E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4B274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C2FB2C8" w14:textId="77777777" w:rsidR="00AF0AEA" w:rsidRPr="001F0F3C" w:rsidRDefault="00AF0AEA">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CEA5528" w14:textId="77777777" w:rsidR="00AF0AEA" w:rsidRPr="001F0F3C" w:rsidRDefault="00AF0AEA">
            <w:pPr>
              <w:rPr>
                <w:rFonts w:ascii="Times New Roman" w:hAnsi="Times New Roman"/>
                <w:lang w:val="de-AT" w:eastAsia="de-AT"/>
              </w:rPr>
            </w:pPr>
          </w:p>
        </w:tc>
      </w:tr>
      <w:tr w:rsidR="00AF0AEA" w:rsidRPr="001F0F3C" w14:paraId="2AF361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F33E711"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34479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1AAA86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0BFEC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563A7734" w14:textId="28F18EE4" w:rsidR="00AF0AEA" w:rsidRPr="001F0F3C" w:rsidRDefault="00C109CE">
            <w:pPr>
              <w:rPr>
                <w:rFonts w:ascii="Calibri" w:hAnsi="Calibri" w:cs="Calibri"/>
                <w:lang w:val="de-AT" w:eastAsia="de-AT"/>
              </w:rPr>
            </w:pPr>
            <w:r w:rsidRPr="00F73981">
              <w:rPr>
                <w:rFonts w:ascii="Calibri" w:hAnsi="Calibri" w:cs="Calibri"/>
                <w:i/>
                <w:iCs/>
                <w:color w:val="1F4E79" w:themeColor="accent5" w:themeShade="80"/>
                <w:lang w:val="de-AT" w:eastAsia="de-AT"/>
              </w:rPr>
              <w:t>Berücksichtigung der bautechnischen Anpassungsempfehlungen für die Eigentümer leerstehender Objekte und</w:t>
            </w:r>
            <w:r w:rsidR="00E4016D" w:rsidRPr="00F73981">
              <w:rPr>
                <w:rFonts w:ascii="Calibri" w:hAnsi="Calibri" w:cs="Calibri"/>
                <w:i/>
                <w:iCs/>
                <w:color w:val="1F4E79" w:themeColor="accent5" w:themeShade="80"/>
                <w:lang w:val="de-AT" w:eastAsia="de-AT"/>
              </w:rPr>
              <w:t xml:space="preserve"> </w:t>
            </w:r>
            <w:r w:rsidR="004618C2" w:rsidRPr="00F73981">
              <w:rPr>
                <w:rFonts w:ascii="Calibri" w:hAnsi="Calibri" w:cs="Calibri"/>
                <w:i/>
                <w:iCs/>
                <w:color w:val="1F4E79" w:themeColor="accent5" w:themeShade="80"/>
                <w:lang w:val="de-AT" w:eastAsia="de-AT"/>
              </w:rPr>
              <w:t xml:space="preserve">der </w:t>
            </w:r>
            <w:r w:rsidR="00E4016D" w:rsidRPr="00F73981">
              <w:rPr>
                <w:rFonts w:ascii="Calibri" w:hAnsi="Calibri" w:cs="Calibri"/>
                <w:i/>
                <w:iCs/>
                <w:color w:val="1F4E79" w:themeColor="accent5" w:themeShade="80"/>
                <w:lang w:val="de-AT" w:eastAsia="de-AT"/>
              </w:rPr>
              <w:t>Immobilienentwickler, Berücksichtigung der Versiegelung, des Flächenverbrauch</w:t>
            </w:r>
            <w:r w:rsidR="004618C2" w:rsidRPr="00F73981">
              <w:rPr>
                <w:rFonts w:ascii="Calibri" w:hAnsi="Calibri" w:cs="Calibri"/>
                <w:i/>
                <w:iCs/>
                <w:color w:val="1F4E79" w:themeColor="accent5" w:themeShade="80"/>
                <w:lang w:val="de-AT" w:eastAsia="de-AT"/>
              </w:rPr>
              <w:t>s</w:t>
            </w:r>
            <w:r w:rsidR="00E4016D" w:rsidRPr="00F73981">
              <w:rPr>
                <w:rFonts w:ascii="Calibri" w:hAnsi="Calibri" w:cs="Calibri"/>
                <w:i/>
                <w:iCs/>
                <w:color w:val="1F4E79" w:themeColor="accent5" w:themeShade="80"/>
                <w:lang w:val="de-AT" w:eastAsia="de-AT"/>
              </w:rPr>
              <w:t xml:space="preserve"> und schonender Umgang mit den verschiedenen Ressourcen</w:t>
            </w:r>
            <w:r w:rsidR="00DF163A" w:rsidRPr="00F73981">
              <w:rPr>
                <w:rFonts w:ascii="Calibri" w:hAnsi="Calibri" w:cs="Calibri"/>
                <w:i/>
                <w:iCs/>
                <w:color w:val="1F4E79" w:themeColor="accent5" w:themeShade="80"/>
                <w:lang w:val="de-AT" w:eastAsia="de-AT"/>
              </w:rPr>
              <w:t xml:space="preserve"> ist</w:t>
            </w:r>
            <w:r w:rsidR="00214103" w:rsidRPr="00F73981">
              <w:rPr>
                <w:rFonts w:ascii="Calibri" w:hAnsi="Calibri" w:cs="Calibri"/>
                <w:i/>
                <w:iCs/>
                <w:color w:val="1F4E79" w:themeColor="accent5" w:themeShade="80"/>
                <w:lang w:val="de-AT" w:eastAsia="de-AT"/>
              </w:rPr>
              <w:t xml:space="preserve"> </w:t>
            </w:r>
            <w:r w:rsidR="00DF163A" w:rsidRPr="00F73981">
              <w:rPr>
                <w:rFonts w:ascii="Calibri" w:hAnsi="Calibri" w:cs="Calibri"/>
                <w:i/>
                <w:iCs/>
                <w:color w:val="1F4E79" w:themeColor="accent5" w:themeShade="80"/>
                <w:lang w:val="de-AT" w:eastAsia="de-AT"/>
              </w:rPr>
              <w:t>nachhaltig</w:t>
            </w:r>
            <w:r w:rsidR="004618C2">
              <w:rPr>
                <w:rFonts w:ascii="Calibri" w:hAnsi="Calibri" w:cs="Calibri"/>
                <w:lang w:val="de-AT" w:eastAsia="de-AT"/>
              </w:rPr>
              <w:t>.</w:t>
            </w:r>
          </w:p>
        </w:tc>
        <w:tc>
          <w:tcPr>
            <w:tcW w:w="146" w:type="dxa"/>
            <w:vAlign w:val="center"/>
            <w:hideMark/>
          </w:tcPr>
          <w:p w14:paraId="1BFBEE58" w14:textId="77777777" w:rsidR="00AF0AEA" w:rsidRPr="001F0F3C" w:rsidRDefault="00AF0AEA">
            <w:pPr>
              <w:rPr>
                <w:rFonts w:ascii="Times New Roman" w:hAnsi="Times New Roman"/>
                <w:lang w:val="de-AT" w:eastAsia="de-AT"/>
              </w:rPr>
            </w:pPr>
          </w:p>
        </w:tc>
      </w:tr>
      <w:tr w:rsidR="00AF0AEA" w:rsidRPr="001F0F3C" w14:paraId="07FE4B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5EBEE6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724C9C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95E405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FD65FE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E292FA1" w14:textId="77777777" w:rsidR="00AF0AEA" w:rsidRPr="001F0F3C" w:rsidRDefault="00AF0AEA">
            <w:pPr>
              <w:rPr>
                <w:rFonts w:ascii="Calibri" w:hAnsi="Calibri" w:cs="Calibri"/>
                <w:lang w:val="de-AT" w:eastAsia="de-AT"/>
              </w:rPr>
            </w:pPr>
          </w:p>
        </w:tc>
        <w:tc>
          <w:tcPr>
            <w:tcW w:w="146" w:type="dxa"/>
            <w:vAlign w:val="center"/>
            <w:hideMark/>
          </w:tcPr>
          <w:p w14:paraId="5D14F4C0" w14:textId="77777777" w:rsidR="00AF0AEA" w:rsidRPr="001F0F3C" w:rsidRDefault="00AF0AEA">
            <w:pPr>
              <w:rPr>
                <w:rFonts w:ascii="Times New Roman" w:hAnsi="Times New Roman"/>
                <w:lang w:val="de-AT" w:eastAsia="de-AT"/>
              </w:rPr>
            </w:pPr>
          </w:p>
        </w:tc>
      </w:tr>
      <w:tr w:rsidR="00AF0AEA" w:rsidRPr="001F0F3C" w14:paraId="52B498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A75BB1"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C755BB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D4D0B3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B5427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7C362CA" w14:textId="77777777" w:rsidR="00AF0AEA" w:rsidRPr="001F0F3C" w:rsidRDefault="00AF0AEA">
            <w:pPr>
              <w:rPr>
                <w:rFonts w:ascii="Calibri" w:hAnsi="Calibri" w:cs="Calibri"/>
                <w:lang w:val="de-AT" w:eastAsia="de-AT"/>
              </w:rPr>
            </w:pPr>
          </w:p>
        </w:tc>
        <w:tc>
          <w:tcPr>
            <w:tcW w:w="146" w:type="dxa"/>
            <w:vAlign w:val="center"/>
            <w:hideMark/>
          </w:tcPr>
          <w:p w14:paraId="6DB1A284" w14:textId="77777777" w:rsidR="00AF0AEA" w:rsidRPr="001F0F3C" w:rsidRDefault="00AF0AEA">
            <w:pPr>
              <w:rPr>
                <w:rFonts w:ascii="Times New Roman" w:hAnsi="Times New Roman"/>
                <w:lang w:val="de-AT" w:eastAsia="de-AT"/>
              </w:rPr>
            </w:pPr>
          </w:p>
        </w:tc>
      </w:tr>
      <w:tr w:rsidR="00AF0AEA" w:rsidRPr="001F0F3C" w14:paraId="5D4BCB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4DBAD4"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205542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179F67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F12A1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4E7AB2A" w14:textId="77777777" w:rsidR="00AF0AEA" w:rsidRPr="001F0F3C" w:rsidRDefault="00AF0AEA">
            <w:pPr>
              <w:rPr>
                <w:rFonts w:ascii="Calibri" w:hAnsi="Calibri" w:cs="Calibri"/>
                <w:lang w:val="de-AT" w:eastAsia="de-AT"/>
              </w:rPr>
            </w:pPr>
          </w:p>
        </w:tc>
        <w:tc>
          <w:tcPr>
            <w:tcW w:w="146" w:type="dxa"/>
            <w:vAlign w:val="center"/>
            <w:hideMark/>
          </w:tcPr>
          <w:p w14:paraId="669E2DB1" w14:textId="77777777" w:rsidR="00AF0AEA" w:rsidRPr="001F0F3C" w:rsidRDefault="00AF0AEA">
            <w:pPr>
              <w:rPr>
                <w:rFonts w:ascii="Times New Roman" w:hAnsi="Times New Roman"/>
                <w:lang w:val="de-AT" w:eastAsia="de-AT"/>
              </w:rPr>
            </w:pPr>
          </w:p>
        </w:tc>
      </w:tr>
      <w:tr w:rsidR="00AF0AEA" w:rsidRPr="001F0F3C" w14:paraId="40394A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FC7CC32"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EF16B7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EB46AC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A71372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45C9081" w14:textId="77777777" w:rsidR="00AF0AEA" w:rsidRPr="001F0F3C" w:rsidRDefault="00AF0AEA">
            <w:pPr>
              <w:rPr>
                <w:rFonts w:ascii="Calibri" w:hAnsi="Calibri" w:cs="Calibri"/>
                <w:lang w:val="de-AT" w:eastAsia="de-AT"/>
              </w:rPr>
            </w:pPr>
          </w:p>
        </w:tc>
        <w:tc>
          <w:tcPr>
            <w:tcW w:w="146" w:type="dxa"/>
            <w:vAlign w:val="center"/>
            <w:hideMark/>
          </w:tcPr>
          <w:p w14:paraId="7E208272" w14:textId="77777777" w:rsidR="00AF0AEA" w:rsidRPr="001F0F3C" w:rsidRDefault="00AF0AEA">
            <w:pPr>
              <w:rPr>
                <w:rFonts w:ascii="Times New Roman" w:hAnsi="Times New Roman"/>
                <w:lang w:val="de-AT" w:eastAsia="de-AT"/>
              </w:rPr>
            </w:pPr>
          </w:p>
        </w:tc>
      </w:tr>
      <w:tr w:rsidR="00AF0AEA" w:rsidRPr="001F0F3C" w14:paraId="535FC4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0EF9ABC"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30FFF4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7C03C4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D442B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E100355" w14:textId="77777777" w:rsidR="00AF0AEA" w:rsidRPr="001F0F3C" w:rsidRDefault="00AF0AEA">
            <w:pPr>
              <w:rPr>
                <w:rFonts w:ascii="Calibri" w:hAnsi="Calibri" w:cs="Calibri"/>
                <w:lang w:val="de-AT" w:eastAsia="de-AT"/>
              </w:rPr>
            </w:pPr>
          </w:p>
        </w:tc>
        <w:tc>
          <w:tcPr>
            <w:tcW w:w="146" w:type="dxa"/>
            <w:vAlign w:val="center"/>
            <w:hideMark/>
          </w:tcPr>
          <w:p w14:paraId="175C84CF" w14:textId="77777777" w:rsidR="00AF0AEA" w:rsidRPr="001F0F3C" w:rsidRDefault="00AF0AEA">
            <w:pPr>
              <w:rPr>
                <w:rFonts w:ascii="Times New Roman" w:hAnsi="Times New Roman"/>
                <w:lang w:val="de-AT" w:eastAsia="de-AT"/>
              </w:rPr>
            </w:pPr>
          </w:p>
        </w:tc>
      </w:tr>
      <w:tr w:rsidR="00AF0AEA" w:rsidRPr="001F0F3C" w14:paraId="0C0977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1BF3F20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899517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D7D27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B1358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F5E8AC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8FDCF61" w14:textId="77777777" w:rsidR="00AF0AEA" w:rsidRPr="001F0F3C" w:rsidRDefault="00AF0AEA">
            <w:pPr>
              <w:rPr>
                <w:rFonts w:ascii="Times New Roman" w:hAnsi="Times New Roman"/>
                <w:lang w:val="de-AT" w:eastAsia="de-AT"/>
              </w:rPr>
            </w:pPr>
          </w:p>
        </w:tc>
      </w:tr>
      <w:tr w:rsidR="00AF0AEA" w:rsidRPr="001F0F3C" w14:paraId="26CCCA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2432350" w14:textId="77777777" w:rsidR="00AF0AEA" w:rsidRPr="001F0F3C" w:rsidRDefault="00AF0AEA">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44AEA0D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5DE7DE" w14:textId="3A616953"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4618C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F95289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842BC90"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348B176" w14:textId="77777777" w:rsidR="00AF0AEA" w:rsidRPr="001F0F3C" w:rsidRDefault="00AF0AEA">
            <w:pPr>
              <w:rPr>
                <w:rFonts w:ascii="Times New Roman" w:hAnsi="Times New Roman"/>
                <w:lang w:val="de-AT" w:eastAsia="de-AT"/>
              </w:rPr>
            </w:pPr>
          </w:p>
        </w:tc>
      </w:tr>
      <w:tr w:rsidR="00AF0AEA" w:rsidRPr="001F0F3C" w14:paraId="12527E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98E852E"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B97FED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11862BC"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F909DF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A08D423"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FBF2099" w14:textId="77777777" w:rsidR="00AF0AEA" w:rsidRPr="001F0F3C" w:rsidRDefault="00AF0AEA">
            <w:pPr>
              <w:rPr>
                <w:rFonts w:ascii="Times New Roman" w:hAnsi="Times New Roman"/>
                <w:lang w:val="de-AT" w:eastAsia="de-AT"/>
              </w:rPr>
            </w:pPr>
          </w:p>
        </w:tc>
      </w:tr>
      <w:tr w:rsidR="00AF0AEA" w:rsidRPr="001F0F3C" w14:paraId="2CCE31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C32477"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65AA55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852E8E"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657E06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4932C0" w14:textId="77777777" w:rsidR="00AF0AEA" w:rsidRPr="001F0F3C" w:rsidRDefault="00AF0AEA">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172CCD57" w14:textId="77777777" w:rsidR="00AF0AEA" w:rsidRPr="001F0F3C" w:rsidRDefault="00AF0AEA">
            <w:pPr>
              <w:rPr>
                <w:rFonts w:ascii="Times New Roman" w:hAnsi="Times New Roman"/>
                <w:lang w:val="de-AT" w:eastAsia="de-AT"/>
              </w:rPr>
            </w:pPr>
          </w:p>
        </w:tc>
      </w:tr>
      <w:tr w:rsidR="00AF0AEA" w:rsidRPr="001F0F3C" w14:paraId="7CA4FD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D3CFDF6"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7E7CDB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2CAB49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7E4AD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90AC37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CFACD5B" w14:textId="77777777" w:rsidR="00AF0AEA" w:rsidRPr="001F0F3C" w:rsidRDefault="00AF0AEA">
            <w:pPr>
              <w:rPr>
                <w:rFonts w:ascii="Times New Roman" w:hAnsi="Times New Roman"/>
                <w:lang w:val="de-AT" w:eastAsia="de-AT"/>
              </w:rPr>
            </w:pPr>
          </w:p>
        </w:tc>
      </w:tr>
      <w:tr w:rsidR="00AF0AEA" w:rsidRPr="001F0F3C" w14:paraId="13D084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096DD6C"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6B95FB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0999D0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2A4CE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1D4B2DF" w14:textId="77777777" w:rsidR="00AF0AEA" w:rsidRPr="001F0F3C" w:rsidRDefault="00AF0AEA">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07DF125F" w14:textId="77777777" w:rsidR="00AF0AEA" w:rsidRPr="001F0F3C" w:rsidRDefault="00AF0AEA">
            <w:pPr>
              <w:rPr>
                <w:rFonts w:ascii="Times New Roman" w:hAnsi="Times New Roman"/>
                <w:lang w:val="de-AT" w:eastAsia="de-AT"/>
              </w:rPr>
            </w:pPr>
          </w:p>
        </w:tc>
      </w:tr>
      <w:tr w:rsidR="00AF0AEA" w:rsidRPr="001F0F3C" w14:paraId="23FC66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65DF41"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C328AD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A0640B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ED6CD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5B75756E" w14:textId="333F7690" w:rsidR="00AF0AEA" w:rsidRPr="00F73981" w:rsidRDefault="00AB6936">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Durch klimawandelangepasste Planungen und Sanierungen</w:t>
            </w:r>
            <w:r w:rsidR="00276429" w:rsidRPr="00F73981">
              <w:rPr>
                <w:rFonts w:ascii="Calibri" w:hAnsi="Calibri" w:cs="Calibri"/>
                <w:i/>
                <w:iCs/>
                <w:color w:val="1F4E79" w:themeColor="accent5" w:themeShade="80"/>
                <w:lang w:val="de-AT" w:eastAsia="de-AT"/>
              </w:rPr>
              <w:t xml:space="preserve"> werden die Neubauten reduziert, die Versiegelung und die Erschließung verringert</w:t>
            </w:r>
            <w:r w:rsidR="00FB2380" w:rsidRPr="00F73981">
              <w:rPr>
                <w:rFonts w:ascii="Calibri" w:hAnsi="Calibri" w:cs="Calibri"/>
                <w:i/>
                <w:iCs/>
                <w:color w:val="1F4E79" w:themeColor="accent5" w:themeShade="80"/>
                <w:lang w:val="de-AT" w:eastAsia="de-AT"/>
              </w:rPr>
              <w:t xml:space="preserve"> und die Betroffenheit reduziert.</w:t>
            </w:r>
          </w:p>
        </w:tc>
        <w:tc>
          <w:tcPr>
            <w:tcW w:w="146" w:type="dxa"/>
            <w:vAlign w:val="center"/>
            <w:hideMark/>
          </w:tcPr>
          <w:p w14:paraId="4426EA6E" w14:textId="77777777" w:rsidR="00AF0AEA" w:rsidRPr="001F0F3C" w:rsidRDefault="00AF0AEA">
            <w:pPr>
              <w:rPr>
                <w:rFonts w:ascii="Times New Roman" w:hAnsi="Times New Roman"/>
                <w:lang w:val="de-AT" w:eastAsia="de-AT"/>
              </w:rPr>
            </w:pPr>
          </w:p>
        </w:tc>
      </w:tr>
      <w:tr w:rsidR="00AF0AEA" w:rsidRPr="001F0F3C" w14:paraId="7F0D02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4EBEC3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9D0AAB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53291B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00DD64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DE23ABB" w14:textId="77777777" w:rsidR="00AF0AEA" w:rsidRPr="001F0F3C" w:rsidRDefault="00AF0AEA">
            <w:pPr>
              <w:rPr>
                <w:rFonts w:ascii="Calibri" w:hAnsi="Calibri" w:cs="Calibri"/>
                <w:lang w:val="de-AT" w:eastAsia="de-AT"/>
              </w:rPr>
            </w:pPr>
          </w:p>
        </w:tc>
        <w:tc>
          <w:tcPr>
            <w:tcW w:w="146" w:type="dxa"/>
            <w:vAlign w:val="center"/>
            <w:hideMark/>
          </w:tcPr>
          <w:p w14:paraId="7AF40912" w14:textId="77777777" w:rsidR="00AF0AEA" w:rsidRPr="001F0F3C" w:rsidRDefault="00AF0AEA">
            <w:pPr>
              <w:rPr>
                <w:rFonts w:ascii="Times New Roman" w:hAnsi="Times New Roman"/>
                <w:lang w:val="de-AT" w:eastAsia="de-AT"/>
              </w:rPr>
            </w:pPr>
          </w:p>
        </w:tc>
      </w:tr>
      <w:tr w:rsidR="00AF0AEA" w:rsidRPr="001F0F3C" w14:paraId="79A110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1213368"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1BDF37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F3248D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722334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6171C30" w14:textId="77777777" w:rsidR="00AF0AEA" w:rsidRPr="001F0F3C" w:rsidRDefault="00AF0AEA">
            <w:pPr>
              <w:rPr>
                <w:rFonts w:ascii="Calibri" w:hAnsi="Calibri" w:cs="Calibri"/>
                <w:lang w:val="de-AT" w:eastAsia="de-AT"/>
              </w:rPr>
            </w:pPr>
          </w:p>
        </w:tc>
        <w:tc>
          <w:tcPr>
            <w:tcW w:w="146" w:type="dxa"/>
            <w:vAlign w:val="center"/>
            <w:hideMark/>
          </w:tcPr>
          <w:p w14:paraId="4FA14A02" w14:textId="77777777" w:rsidR="00AF0AEA" w:rsidRPr="001F0F3C" w:rsidRDefault="00AF0AEA">
            <w:pPr>
              <w:rPr>
                <w:rFonts w:ascii="Times New Roman" w:hAnsi="Times New Roman"/>
                <w:lang w:val="de-AT" w:eastAsia="de-AT"/>
              </w:rPr>
            </w:pPr>
          </w:p>
        </w:tc>
      </w:tr>
      <w:tr w:rsidR="00AF0AEA" w:rsidRPr="001F0F3C" w14:paraId="7378BC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2F4C749"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38E1AC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DA532C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9A066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0F3D4BC" w14:textId="77777777" w:rsidR="00AF0AEA" w:rsidRPr="001F0F3C" w:rsidRDefault="00AF0AEA">
            <w:pPr>
              <w:rPr>
                <w:rFonts w:ascii="Calibri" w:hAnsi="Calibri" w:cs="Calibri"/>
                <w:lang w:val="de-AT" w:eastAsia="de-AT"/>
              </w:rPr>
            </w:pPr>
          </w:p>
        </w:tc>
        <w:tc>
          <w:tcPr>
            <w:tcW w:w="146" w:type="dxa"/>
            <w:vAlign w:val="center"/>
            <w:hideMark/>
          </w:tcPr>
          <w:p w14:paraId="55352928" w14:textId="77777777" w:rsidR="00AF0AEA" w:rsidRPr="001F0F3C" w:rsidRDefault="00AF0AEA">
            <w:pPr>
              <w:rPr>
                <w:rFonts w:ascii="Times New Roman" w:hAnsi="Times New Roman"/>
                <w:lang w:val="de-AT" w:eastAsia="de-AT"/>
              </w:rPr>
            </w:pPr>
          </w:p>
        </w:tc>
      </w:tr>
      <w:tr w:rsidR="00AF0AEA" w:rsidRPr="001F0F3C" w14:paraId="400AD1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9F477F5"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2AAE41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0FE455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5B5F5E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0A7E269" w14:textId="77777777" w:rsidR="00AF0AEA" w:rsidRPr="001F0F3C" w:rsidRDefault="00AF0AEA">
            <w:pPr>
              <w:rPr>
                <w:rFonts w:ascii="Calibri" w:hAnsi="Calibri" w:cs="Calibri"/>
                <w:lang w:val="de-AT" w:eastAsia="de-AT"/>
              </w:rPr>
            </w:pPr>
          </w:p>
        </w:tc>
        <w:tc>
          <w:tcPr>
            <w:tcW w:w="146" w:type="dxa"/>
            <w:vAlign w:val="center"/>
            <w:hideMark/>
          </w:tcPr>
          <w:p w14:paraId="43A585CD" w14:textId="77777777" w:rsidR="00AF0AEA" w:rsidRPr="001F0F3C" w:rsidRDefault="00AF0AEA">
            <w:pPr>
              <w:rPr>
                <w:rFonts w:ascii="Times New Roman" w:hAnsi="Times New Roman"/>
                <w:lang w:val="de-AT" w:eastAsia="de-AT"/>
              </w:rPr>
            </w:pPr>
          </w:p>
        </w:tc>
      </w:tr>
      <w:tr w:rsidR="00AF0AEA" w:rsidRPr="001F0F3C" w14:paraId="5D3F0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A01F0C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77DF59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643041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4017BB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7F4EC48" w14:textId="77777777" w:rsidR="00AF0AEA" w:rsidRPr="001F0F3C" w:rsidRDefault="00AF0AEA">
            <w:pPr>
              <w:rPr>
                <w:rFonts w:ascii="Calibri" w:hAnsi="Calibri" w:cs="Calibri"/>
                <w:lang w:val="de-AT" w:eastAsia="de-AT"/>
              </w:rPr>
            </w:pPr>
          </w:p>
        </w:tc>
        <w:tc>
          <w:tcPr>
            <w:tcW w:w="146" w:type="dxa"/>
            <w:vAlign w:val="center"/>
            <w:hideMark/>
          </w:tcPr>
          <w:p w14:paraId="1A197235" w14:textId="77777777" w:rsidR="00AF0AEA" w:rsidRPr="001F0F3C" w:rsidRDefault="00AF0AEA">
            <w:pPr>
              <w:rPr>
                <w:rFonts w:ascii="Times New Roman" w:hAnsi="Times New Roman"/>
                <w:lang w:val="de-AT" w:eastAsia="de-AT"/>
              </w:rPr>
            </w:pPr>
          </w:p>
        </w:tc>
      </w:tr>
      <w:tr w:rsidR="00AF0AEA" w:rsidRPr="001F0F3C" w14:paraId="21D46C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56B7B28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04874D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6B7B58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BC9A5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E79FDA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905E2A3" w14:textId="77777777" w:rsidR="00AF0AEA" w:rsidRPr="001F0F3C" w:rsidRDefault="00AF0AEA">
            <w:pPr>
              <w:rPr>
                <w:rFonts w:ascii="Times New Roman" w:hAnsi="Times New Roman"/>
                <w:lang w:val="de-AT" w:eastAsia="de-AT"/>
              </w:rPr>
            </w:pPr>
          </w:p>
        </w:tc>
      </w:tr>
      <w:tr w:rsidR="00AF0AEA" w:rsidRPr="001F0F3C" w14:paraId="61CD28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D59B3B6" w14:textId="77777777" w:rsidR="00AF0AEA" w:rsidRPr="001F0F3C" w:rsidRDefault="00AF0AEA">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255033E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E4A04E" w14:textId="62E0189D"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FB2380">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DE6935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1AE9978"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22423A8E" w14:textId="77777777" w:rsidR="00AF0AEA" w:rsidRPr="001F0F3C" w:rsidRDefault="00AF0AEA">
            <w:pPr>
              <w:rPr>
                <w:rFonts w:ascii="Times New Roman" w:hAnsi="Times New Roman"/>
                <w:lang w:val="de-AT" w:eastAsia="de-AT"/>
              </w:rPr>
            </w:pPr>
          </w:p>
        </w:tc>
      </w:tr>
      <w:tr w:rsidR="00AF0AEA" w:rsidRPr="001F0F3C" w14:paraId="1BC206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69CD7E6"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A134E8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1B743F6"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B72EC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48B40D1"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D4283AB" w14:textId="77777777" w:rsidR="00AF0AEA" w:rsidRPr="001F0F3C" w:rsidRDefault="00AF0AEA">
            <w:pPr>
              <w:rPr>
                <w:rFonts w:ascii="Times New Roman" w:hAnsi="Times New Roman"/>
                <w:lang w:val="de-AT" w:eastAsia="de-AT"/>
              </w:rPr>
            </w:pPr>
          </w:p>
        </w:tc>
      </w:tr>
      <w:tr w:rsidR="00AF0AEA" w:rsidRPr="001F0F3C" w14:paraId="0B648C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D8A90A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7DB3AE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06F24E7"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2E7973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9A12F5D" w14:textId="77777777" w:rsidR="00AF0AEA" w:rsidRPr="001F0F3C" w:rsidRDefault="00AF0AEA">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07A2CB79" w14:textId="77777777" w:rsidR="00AF0AEA" w:rsidRPr="001F0F3C" w:rsidRDefault="00AF0AEA">
            <w:pPr>
              <w:rPr>
                <w:rFonts w:ascii="Times New Roman" w:hAnsi="Times New Roman"/>
                <w:lang w:val="de-AT" w:eastAsia="de-AT"/>
              </w:rPr>
            </w:pPr>
          </w:p>
        </w:tc>
      </w:tr>
      <w:tr w:rsidR="00AF0AEA" w:rsidRPr="001F0F3C" w14:paraId="779955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6B49DA"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DFCFB7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D48CA0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C7C62E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AEC61B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96E4D53" w14:textId="77777777" w:rsidR="00AF0AEA" w:rsidRPr="001F0F3C" w:rsidRDefault="00AF0AEA">
            <w:pPr>
              <w:rPr>
                <w:rFonts w:ascii="Times New Roman" w:hAnsi="Times New Roman"/>
                <w:lang w:val="de-AT" w:eastAsia="de-AT"/>
              </w:rPr>
            </w:pPr>
          </w:p>
        </w:tc>
      </w:tr>
      <w:tr w:rsidR="00AF0AEA" w:rsidRPr="001F0F3C" w14:paraId="1669DA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803B5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271E8E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700AD6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0906D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57FEFB" w14:textId="77777777" w:rsidR="00AF0AEA" w:rsidRPr="001F0F3C" w:rsidRDefault="00AF0AEA">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4BDDC8B6" w14:textId="77777777" w:rsidR="00AF0AEA" w:rsidRPr="001F0F3C" w:rsidRDefault="00AF0AEA">
            <w:pPr>
              <w:rPr>
                <w:rFonts w:ascii="Times New Roman" w:hAnsi="Times New Roman"/>
                <w:lang w:val="de-AT" w:eastAsia="de-AT"/>
              </w:rPr>
            </w:pPr>
          </w:p>
        </w:tc>
      </w:tr>
      <w:tr w:rsidR="00AF0AEA" w:rsidRPr="001F0F3C" w14:paraId="37CF82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EBF3DC"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F72E5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0B99D5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BD5F56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A359391" w14:textId="36AB296C" w:rsidR="00AF0AEA" w:rsidRPr="00F73981" w:rsidRDefault="00867F53">
            <w:pPr>
              <w:rPr>
                <w:rFonts w:ascii="Calibri" w:hAnsi="Calibri" w:cs="Calibri"/>
                <w:i/>
                <w:iCs/>
                <w:lang w:val="de-AT" w:eastAsia="de-AT"/>
              </w:rPr>
            </w:pPr>
            <w:r w:rsidRPr="00F73981">
              <w:rPr>
                <w:rFonts w:ascii="Calibri" w:hAnsi="Calibri" w:cs="Calibri"/>
                <w:i/>
                <w:iCs/>
                <w:color w:val="1F4E79" w:themeColor="accent5" w:themeShade="80"/>
                <w:lang w:val="de-AT" w:eastAsia="de-AT"/>
              </w:rPr>
              <w:t>Es findet keine Verlagerung</w:t>
            </w:r>
            <w:r w:rsidR="007E0845" w:rsidRPr="00F73981">
              <w:rPr>
                <w:rFonts w:ascii="Calibri" w:hAnsi="Calibri" w:cs="Calibri"/>
                <w:i/>
                <w:iCs/>
                <w:color w:val="1F4E79" w:themeColor="accent5" w:themeShade="80"/>
                <w:lang w:val="de-AT" w:eastAsia="de-AT"/>
              </w:rPr>
              <w:t xml:space="preserve"> </w:t>
            </w:r>
            <w:r w:rsidR="00DF163A" w:rsidRPr="00F73981">
              <w:rPr>
                <w:rFonts w:ascii="Calibri" w:hAnsi="Calibri" w:cs="Calibri"/>
                <w:i/>
                <w:iCs/>
                <w:color w:val="1F4E79" w:themeColor="accent5" w:themeShade="80"/>
                <w:lang w:val="de-AT" w:eastAsia="de-AT"/>
              </w:rPr>
              <w:t xml:space="preserve">statt, </w:t>
            </w:r>
            <w:r w:rsidR="007E0845" w:rsidRPr="00F73981">
              <w:rPr>
                <w:rFonts w:ascii="Calibri" w:hAnsi="Calibri" w:cs="Calibri"/>
                <w:i/>
                <w:iCs/>
                <w:color w:val="1F4E79" w:themeColor="accent5" w:themeShade="80"/>
                <w:lang w:val="de-AT" w:eastAsia="de-AT"/>
              </w:rPr>
              <w:t>da die Maßnahme auch als Anpassungsmaßnahmen in allen KLAR! Regionen angewandt werden kann</w:t>
            </w:r>
            <w:r w:rsidR="00801886" w:rsidRPr="00F73981">
              <w:rPr>
                <w:rFonts w:ascii="Calibri" w:hAnsi="Calibri" w:cs="Calibri"/>
                <w:i/>
                <w:iCs/>
                <w:color w:val="1F4E79" w:themeColor="accent5" w:themeShade="80"/>
                <w:lang w:val="de-AT" w:eastAsia="de-AT"/>
              </w:rPr>
              <w:t>.</w:t>
            </w:r>
          </w:p>
        </w:tc>
        <w:tc>
          <w:tcPr>
            <w:tcW w:w="146" w:type="dxa"/>
            <w:vAlign w:val="center"/>
            <w:hideMark/>
          </w:tcPr>
          <w:p w14:paraId="246AFF43" w14:textId="77777777" w:rsidR="00AF0AEA" w:rsidRPr="001F0F3C" w:rsidRDefault="00AF0AEA">
            <w:pPr>
              <w:rPr>
                <w:rFonts w:ascii="Times New Roman" w:hAnsi="Times New Roman"/>
                <w:lang w:val="de-AT" w:eastAsia="de-AT"/>
              </w:rPr>
            </w:pPr>
          </w:p>
        </w:tc>
      </w:tr>
      <w:tr w:rsidR="00AF0AEA" w:rsidRPr="001F0F3C" w14:paraId="489334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EC12A0D"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376EF5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4C7D1E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0CCCF8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C425FDD" w14:textId="77777777" w:rsidR="00AF0AEA" w:rsidRPr="001F0F3C" w:rsidRDefault="00AF0AEA">
            <w:pPr>
              <w:rPr>
                <w:rFonts w:ascii="Calibri" w:hAnsi="Calibri" w:cs="Calibri"/>
                <w:lang w:val="de-AT" w:eastAsia="de-AT"/>
              </w:rPr>
            </w:pPr>
          </w:p>
        </w:tc>
        <w:tc>
          <w:tcPr>
            <w:tcW w:w="146" w:type="dxa"/>
            <w:vAlign w:val="center"/>
            <w:hideMark/>
          </w:tcPr>
          <w:p w14:paraId="69645163" w14:textId="77777777" w:rsidR="00AF0AEA" w:rsidRPr="001F0F3C" w:rsidRDefault="00AF0AEA">
            <w:pPr>
              <w:rPr>
                <w:rFonts w:ascii="Times New Roman" w:hAnsi="Times New Roman"/>
                <w:lang w:val="de-AT" w:eastAsia="de-AT"/>
              </w:rPr>
            </w:pPr>
          </w:p>
        </w:tc>
      </w:tr>
      <w:tr w:rsidR="00AF0AEA" w:rsidRPr="001F0F3C" w14:paraId="2A1F4D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24B73E6"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3AA224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0F21B4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30DDEB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626F857" w14:textId="77777777" w:rsidR="00AF0AEA" w:rsidRPr="001F0F3C" w:rsidRDefault="00AF0AEA">
            <w:pPr>
              <w:rPr>
                <w:rFonts w:ascii="Calibri" w:hAnsi="Calibri" w:cs="Calibri"/>
                <w:lang w:val="de-AT" w:eastAsia="de-AT"/>
              </w:rPr>
            </w:pPr>
          </w:p>
        </w:tc>
        <w:tc>
          <w:tcPr>
            <w:tcW w:w="146" w:type="dxa"/>
            <w:vAlign w:val="center"/>
            <w:hideMark/>
          </w:tcPr>
          <w:p w14:paraId="6011E8DD" w14:textId="77777777" w:rsidR="00AF0AEA" w:rsidRPr="001F0F3C" w:rsidRDefault="00AF0AEA">
            <w:pPr>
              <w:rPr>
                <w:rFonts w:ascii="Times New Roman" w:hAnsi="Times New Roman"/>
                <w:lang w:val="de-AT" w:eastAsia="de-AT"/>
              </w:rPr>
            </w:pPr>
          </w:p>
        </w:tc>
      </w:tr>
      <w:tr w:rsidR="00AF0AEA" w:rsidRPr="001F0F3C" w14:paraId="27F1D8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DE006CC"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6717EF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B20FF8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BF6EB0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AA34C5A" w14:textId="77777777" w:rsidR="00AF0AEA" w:rsidRPr="001F0F3C" w:rsidRDefault="00AF0AEA">
            <w:pPr>
              <w:rPr>
                <w:rFonts w:ascii="Calibri" w:hAnsi="Calibri" w:cs="Calibri"/>
                <w:lang w:val="de-AT" w:eastAsia="de-AT"/>
              </w:rPr>
            </w:pPr>
          </w:p>
        </w:tc>
        <w:tc>
          <w:tcPr>
            <w:tcW w:w="146" w:type="dxa"/>
            <w:vAlign w:val="center"/>
            <w:hideMark/>
          </w:tcPr>
          <w:p w14:paraId="25B4E63F" w14:textId="77777777" w:rsidR="00AF0AEA" w:rsidRPr="001F0F3C" w:rsidRDefault="00AF0AEA">
            <w:pPr>
              <w:rPr>
                <w:rFonts w:ascii="Times New Roman" w:hAnsi="Times New Roman"/>
                <w:lang w:val="de-AT" w:eastAsia="de-AT"/>
              </w:rPr>
            </w:pPr>
          </w:p>
        </w:tc>
      </w:tr>
      <w:tr w:rsidR="00AF0AEA" w:rsidRPr="001F0F3C" w14:paraId="1E98AD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411496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6389F0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539770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8983D2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36FEE4B" w14:textId="77777777" w:rsidR="00AF0AEA" w:rsidRPr="001F0F3C" w:rsidRDefault="00AF0AEA">
            <w:pPr>
              <w:rPr>
                <w:rFonts w:ascii="Calibri" w:hAnsi="Calibri" w:cs="Calibri"/>
                <w:lang w:val="de-AT" w:eastAsia="de-AT"/>
              </w:rPr>
            </w:pPr>
          </w:p>
        </w:tc>
        <w:tc>
          <w:tcPr>
            <w:tcW w:w="146" w:type="dxa"/>
            <w:vAlign w:val="center"/>
            <w:hideMark/>
          </w:tcPr>
          <w:p w14:paraId="68159241" w14:textId="77777777" w:rsidR="00AF0AEA" w:rsidRPr="001F0F3C" w:rsidRDefault="00AF0AEA">
            <w:pPr>
              <w:rPr>
                <w:rFonts w:ascii="Times New Roman" w:hAnsi="Times New Roman"/>
                <w:lang w:val="de-AT" w:eastAsia="de-AT"/>
              </w:rPr>
            </w:pPr>
          </w:p>
        </w:tc>
      </w:tr>
      <w:tr w:rsidR="00AF0AEA" w:rsidRPr="001F0F3C" w14:paraId="5A52FF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24E1B9A"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985CB0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CCA641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B6FC2E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9957A0D" w14:textId="77777777" w:rsidR="00AF0AEA" w:rsidRPr="001F0F3C" w:rsidRDefault="00AF0AEA">
            <w:pPr>
              <w:rPr>
                <w:rFonts w:ascii="Calibri" w:hAnsi="Calibri" w:cs="Calibri"/>
                <w:lang w:val="de-AT" w:eastAsia="de-AT"/>
              </w:rPr>
            </w:pPr>
          </w:p>
        </w:tc>
        <w:tc>
          <w:tcPr>
            <w:tcW w:w="146" w:type="dxa"/>
            <w:vAlign w:val="center"/>
            <w:hideMark/>
          </w:tcPr>
          <w:p w14:paraId="567825E7" w14:textId="77777777" w:rsidR="00AF0AEA" w:rsidRPr="001F0F3C" w:rsidRDefault="00AF0AEA">
            <w:pPr>
              <w:rPr>
                <w:rFonts w:ascii="Times New Roman" w:hAnsi="Times New Roman"/>
                <w:lang w:val="de-AT" w:eastAsia="de-AT"/>
              </w:rPr>
            </w:pPr>
          </w:p>
        </w:tc>
      </w:tr>
      <w:tr w:rsidR="00AF0AEA" w:rsidRPr="001F0F3C" w14:paraId="0CFF75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3D19653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24D084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043A46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E079D2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24937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73951AF" w14:textId="77777777" w:rsidR="00AF0AEA" w:rsidRPr="001F0F3C" w:rsidRDefault="00AF0AEA">
            <w:pPr>
              <w:rPr>
                <w:rFonts w:ascii="Times New Roman" w:hAnsi="Times New Roman"/>
                <w:lang w:val="de-AT" w:eastAsia="de-AT"/>
              </w:rPr>
            </w:pPr>
          </w:p>
        </w:tc>
      </w:tr>
      <w:tr w:rsidR="00AF0AEA" w:rsidRPr="001F0F3C" w14:paraId="0D7673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F44C752" w14:textId="77777777" w:rsidR="00AF0AEA" w:rsidRPr="001F0F3C" w:rsidRDefault="00AF0AEA">
            <w:pPr>
              <w:rPr>
                <w:rFonts w:ascii="Calibri" w:hAnsi="Calibri" w:cs="Calibri"/>
                <w:lang w:val="de-AT" w:eastAsia="de-AT"/>
              </w:rPr>
            </w:pPr>
            <w:r w:rsidRPr="001F0F3C">
              <w:rPr>
                <w:rFonts w:ascii="Calibri" w:hAnsi="Calibri" w:cs="Calibri"/>
                <w:lang w:val="de-AT" w:eastAsia="de-AT"/>
              </w:rPr>
              <w:t xml:space="preserve">Die Maßnahme führt weder direkt noch indirekt zu einer Erhöhung der </w:t>
            </w:r>
            <w:r w:rsidRPr="001F0F3C">
              <w:rPr>
                <w:rFonts w:ascii="Calibri" w:hAnsi="Calibri" w:cs="Calibri"/>
                <w:lang w:val="de-AT" w:eastAsia="de-AT"/>
              </w:rPr>
              <w:lastRenderedPageBreak/>
              <w:t>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4C9F6A48" w14:textId="77777777" w:rsidR="00AF0AEA" w:rsidRPr="001F0F3C" w:rsidRDefault="00AF0AEA">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ABD2FAA" w14:textId="17947513"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80188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6DA48A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F2100FC"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102F9BBE" w14:textId="77777777" w:rsidR="00AF0AEA" w:rsidRPr="001F0F3C" w:rsidRDefault="00AF0AEA">
            <w:pPr>
              <w:rPr>
                <w:rFonts w:ascii="Times New Roman" w:hAnsi="Times New Roman"/>
                <w:lang w:val="de-AT" w:eastAsia="de-AT"/>
              </w:rPr>
            </w:pPr>
          </w:p>
        </w:tc>
      </w:tr>
      <w:tr w:rsidR="00AF0AEA" w:rsidRPr="001F0F3C" w14:paraId="6883D8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4391D03"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E1AC21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3941F68"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4859DC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5033364"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6D7311B" w14:textId="77777777" w:rsidR="00AF0AEA" w:rsidRPr="001F0F3C" w:rsidRDefault="00AF0AEA">
            <w:pPr>
              <w:rPr>
                <w:rFonts w:ascii="Times New Roman" w:hAnsi="Times New Roman"/>
                <w:lang w:val="de-AT" w:eastAsia="de-AT"/>
              </w:rPr>
            </w:pPr>
          </w:p>
        </w:tc>
      </w:tr>
      <w:tr w:rsidR="00AF0AEA" w:rsidRPr="001F0F3C" w14:paraId="75ABD3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50F3AED"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4546E3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614FED5"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E811CD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A3BB6A0" w14:textId="77777777" w:rsidR="00AF0AEA" w:rsidRPr="001F0F3C" w:rsidRDefault="00AF0AEA">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4FD9E826" w14:textId="77777777" w:rsidR="00AF0AEA" w:rsidRPr="001F0F3C" w:rsidRDefault="00AF0AEA">
            <w:pPr>
              <w:rPr>
                <w:rFonts w:ascii="Times New Roman" w:hAnsi="Times New Roman"/>
                <w:lang w:val="de-AT" w:eastAsia="de-AT"/>
              </w:rPr>
            </w:pPr>
          </w:p>
        </w:tc>
      </w:tr>
      <w:tr w:rsidR="00AF0AEA" w:rsidRPr="001F0F3C" w14:paraId="204551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BD7B321"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CFFE30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FB4C4C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4ECF1D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107655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3C82522" w14:textId="77777777" w:rsidR="00AF0AEA" w:rsidRPr="001F0F3C" w:rsidRDefault="00AF0AEA">
            <w:pPr>
              <w:rPr>
                <w:rFonts w:ascii="Times New Roman" w:hAnsi="Times New Roman"/>
                <w:lang w:val="de-AT" w:eastAsia="de-AT"/>
              </w:rPr>
            </w:pPr>
          </w:p>
        </w:tc>
      </w:tr>
      <w:tr w:rsidR="00AF0AEA" w:rsidRPr="001F0F3C" w14:paraId="122AAB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4EFF41"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7A3295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976E34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FAC6E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FAC91A3" w14:textId="77777777" w:rsidR="00AF0AEA" w:rsidRPr="001F0F3C" w:rsidRDefault="00AF0AEA">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A5BE345" w14:textId="77777777" w:rsidR="00AF0AEA" w:rsidRPr="001F0F3C" w:rsidRDefault="00AF0AEA">
            <w:pPr>
              <w:rPr>
                <w:rFonts w:ascii="Times New Roman" w:hAnsi="Times New Roman"/>
                <w:lang w:val="de-AT" w:eastAsia="de-AT"/>
              </w:rPr>
            </w:pPr>
          </w:p>
        </w:tc>
      </w:tr>
      <w:tr w:rsidR="00AF0AEA" w:rsidRPr="001F0F3C" w14:paraId="6DECD2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A0ADA5C"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D67C27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09BBD7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C0A2E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6371B29" w14:textId="0C1F8379" w:rsidR="00AF0AEA" w:rsidRPr="00F73981" w:rsidRDefault="00066280">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Durch das Sanieren und Adaptieren am Bestand</w:t>
            </w:r>
            <w:r w:rsidR="006D4678" w:rsidRPr="00F73981">
              <w:rPr>
                <w:rFonts w:ascii="Calibri" w:hAnsi="Calibri" w:cs="Calibri"/>
                <w:i/>
                <w:iCs/>
                <w:color w:val="1F4E79" w:themeColor="accent5" w:themeShade="80"/>
                <w:lang w:val="de-AT" w:eastAsia="de-AT"/>
              </w:rPr>
              <w:t xml:space="preserve"> werden die Klimawandelanpassungsmaßnahmen unterstützt und der CO2 Ausstoß verringert, da bestehende Materialien verwendet und überschüssiges Material recycelt</w:t>
            </w:r>
            <w:r w:rsidR="00B33DE3" w:rsidRPr="00F73981">
              <w:rPr>
                <w:rFonts w:ascii="Calibri" w:hAnsi="Calibri" w:cs="Calibri"/>
                <w:i/>
                <w:iCs/>
                <w:color w:val="1F4E79" w:themeColor="accent5" w:themeShade="80"/>
                <w:lang w:val="de-AT" w:eastAsia="de-AT"/>
              </w:rPr>
              <w:t xml:space="preserve"> wird. </w:t>
            </w:r>
            <w:r w:rsidRPr="00F73981">
              <w:rPr>
                <w:rFonts w:ascii="Calibri" w:hAnsi="Calibri" w:cs="Calibri"/>
                <w:i/>
                <w:iCs/>
                <w:color w:val="1F4E79" w:themeColor="accent5" w:themeShade="80"/>
                <w:lang w:val="de-AT" w:eastAsia="de-AT"/>
              </w:rPr>
              <w:t>D</w:t>
            </w:r>
            <w:r w:rsidR="00B33DE3" w:rsidRPr="00F73981">
              <w:rPr>
                <w:rFonts w:ascii="Calibri" w:hAnsi="Calibri" w:cs="Calibri"/>
                <w:i/>
                <w:iCs/>
                <w:color w:val="1F4E79" w:themeColor="accent5" w:themeShade="80"/>
                <w:lang w:val="de-AT" w:eastAsia="de-AT"/>
              </w:rPr>
              <w:t xml:space="preserve">ies </w:t>
            </w:r>
            <w:r w:rsidR="00322C0E" w:rsidRPr="00F73981">
              <w:rPr>
                <w:rFonts w:ascii="Calibri" w:hAnsi="Calibri" w:cs="Calibri"/>
                <w:i/>
                <w:iCs/>
                <w:color w:val="1F4E79" w:themeColor="accent5" w:themeShade="80"/>
                <w:lang w:val="de-AT" w:eastAsia="de-AT"/>
              </w:rPr>
              <w:t>stellt</w:t>
            </w:r>
            <w:r w:rsidR="00B33DE3" w:rsidRPr="00F73981">
              <w:rPr>
                <w:rFonts w:ascii="Calibri" w:hAnsi="Calibri" w:cs="Calibri"/>
                <w:i/>
                <w:iCs/>
                <w:color w:val="1F4E79" w:themeColor="accent5" w:themeShade="80"/>
                <w:lang w:val="de-AT" w:eastAsia="de-AT"/>
              </w:rPr>
              <w:t xml:space="preserve"> nicht nur eine gute Anpassung</w:t>
            </w:r>
            <w:r w:rsidR="00322C0E" w:rsidRPr="00F73981">
              <w:rPr>
                <w:rFonts w:ascii="Calibri" w:hAnsi="Calibri" w:cs="Calibri"/>
                <w:i/>
                <w:iCs/>
                <w:color w:val="1F4E79" w:themeColor="accent5" w:themeShade="80"/>
                <w:lang w:val="de-AT" w:eastAsia="de-AT"/>
              </w:rPr>
              <w:t>s</w:t>
            </w:r>
            <w:r w:rsidRPr="00F73981">
              <w:rPr>
                <w:rFonts w:ascii="Calibri" w:hAnsi="Calibri" w:cs="Calibri"/>
                <w:i/>
                <w:iCs/>
                <w:color w:val="1F4E79" w:themeColor="accent5" w:themeShade="80"/>
                <w:lang w:val="de-AT" w:eastAsia="de-AT"/>
              </w:rPr>
              <w:t>-</w:t>
            </w:r>
            <w:r w:rsidR="00B33DE3" w:rsidRPr="00F73981">
              <w:rPr>
                <w:rFonts w:ascii="Calibri" w:hAnsi="Calibri" w:cs="Calibri"/>
                <w:i/>
                <w:iCs/>
                <w:color w:val="1F4E79" w:themeColor="accent5" w:themeShade="80"/>
                <w:lang w:val="de-AT" w:eastAsia="de-AT"/>
              </w:rPr>
              <w:t>, sondern auch eine Klimaschutzmaßnahme</w:t>
            </w:r>
            <w:r w:rsidR="00322C0E" w:rsidRPr="00F73981">
              <w:rPr>
                <w:rFonts w:ascii="Calibri" w:hAnsi="Calibri" w:cs="Calibri"/>
                <w:i/>
                <w:iCs/>
                <w:color w:val="1F4E79" w:themeColor="accent5" w:themeShade="80"/>
                <w:lang w:val="de-AT" w:eastAsia="de-AT"/>
              </w:rPr>
              <w:t xml:space="preserve"> dar</w:t>
            </w:r>
            <w:r w:rsidRPr="00F73981">
              <w:rPr>
                <w:rFonts w:ascii="Calibri" w:hAnsi="Calibri" w:cs="Calibri"/>
                <w:i/>
                <w:iCs/>
                <w:color w:val="1F4E79" w:themeColor="accent5" w:themeShade="80"/>
                <w:lang w:val="de-AT" w:eastAsia="de-AT"/>
              </w:rPr>
              <w:t>.</w:t>
            </w:r>
          </w:p>
        </w:tc>
        <w:tc>
          <w:tcPr>
            <w:tcW w:w="146" w:type="dxa"/>
            <w:vAlign w:val="center"/>
            <w:hideMark/>
          </w:tcPr>
          <w:p w14:paraId="3B19F585" w14:textId="77777777" w:rsidR="00AF0AEA" w:rsidRPr="001F0F3C" w:rsidRDefault="00AF0AEA">
            <w:pPr>
              <w:rPr>
                <w:rFonts w:ascii="Times New Roman" w:hAnsi="Times New Roman"/>
                <w:lang w:val="de-AT" w:eastAsia="de-AT"/>
              </w:rPr>
            </w:pPr>
          </w:p>
        </w:tc>
      </w:tr>
      <w:tr w:rsidR="00AF0AEA" w:rsidRPr="001F0F3C" w14:paraId="58D44E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152452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C344FD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DE9024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08C5E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E9C97D6" w14:textId="77777777" w:rsidR="00AF0AEA" w:rsidRPr="001F0F3C" w:rsidRDefault="00AF0AEA">
            <w:pPr>
              <w:rPr>
                <w:rFonts w:ascii="Calibri" w:hAnsi="Calibri" w:cs="Calibri"/>
                <w:lang w:val="de-AT" w:eastAsia="de-AT"/>
              </w:rPr>
            </w:pPr>
          </w:p>
        </w:tc>
        <w:tc>
          <w:tcPr>
            <w:tcW w:w="146" w:type="dxa"/>
            <w:vAlign w:val="center"/>
            <w:hideMark/>
          </w:tcPr>
          <w:p w14:paraId="5879EF0B" w14:textId="77777777" w:rsidR="00AF0AEA" w:rsidRPr="001F0F3C" w:rsidRDefault="00AF0AEA">
            <w:pPr>
              <w:rPr>
                <w:rFonts w:ascii="Times New Roman" w:hAnsi="Times New Roman"/>
                <w:lang w:val="de-AT" w:eastAsia="de-AT"/>
              </w:rPr>
            </w:pPr>
          </w:p>
        </w:tc>
      </w:tr>
      <w:tr w:rsidR="00AF0AEA" w:rsidRPr="001F0F3C" w14:paraId="044631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3C2B5B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C11BE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E57FCC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08A31C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0A51330" w14:textId="77777777" w:rsidR="00AF0AEA" w:rsidRPr="001F0F3C" w:rsidRDefault="00AF0AEA">
            <w:pPr>
              <w:rPr>
                <w:rFonts w:ascii="Calibri" w:hAnsi="Calibri" w:cs="Calibri"/>
                <w:lang w:val="de-AT" w:eastAsia="de-AT"/>
              </w:rPr>
            </w:pPr>
          </w:p>
        </w:tc>
        <w:tc>
          <w:tcPr>
            <w:tcW w:w="146" w:type="dxa"/>
            <w:vAlign w:val="center"/>
            <w:hideMark/>
          </w:tcPr>
          <w:p w14:paraId="27DDD522" w14:textId="77777777" w:rsidR="00AF0AEA" w:rsidRPr="001F0F3C" w:rsidRDefault="00AF0AEA">
            <w:pPr>
              <w:rPr>
                <w:rFonts w:ascii="Times New Roman" w:hAnsi="Times New Roman"/>
                <w:lang w:val="de-AT" w:eastAsia="de-AT"/>
              </w:rPr>
            </w:pPr>
          </w:p>
        </w:tc>
      </w:tr>
      <w:tr w:rsidR="00AF0AEA" w:rsidRPr="001F0F3C" w14:paraId="01DB25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3F04A28"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59901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AFA691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9FBA2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1B4652B" w14:textId="77777777" w:rsidR="00AF0AEA" w:rsidRPr="001F0F3C" w:rsidRDefault="00AF0AEA">
            <w:pPr>
              <w:rPr>
                <w:rFonts w:ascii="Calibri" w:hAnsi="Calibri" w:cs="Calibri"/>
                <w:lang w:val="de-AT" w:eastAsia="de-AT"/>
              </w:rPr>
            </w:pPr>
          </w:p>
        </w:tc>
        <w:tc>
          <w:tcPr>
            <w:tcW w:w="146" w:type="dxa"/>
            <w:vAlign w:val="center"/>
            <w:hideMark/>
          </w:tcPr>
          <w:p w14:paraId="109A1317" w14:textId="77777777" w:rsidR="00AF0AEA" w:rsidRPr="001F0F3C" w:rsidRDefault="00AF0AEA">
            <w:pPr>
              <w:rPr>
                <w:rFonts w:ascii="Times New Roman" w:hAnsi="Times New Roman"/>
                <w:lang w:val="de-AT" w:eastAsia="de-AT"/>
              </w:rPr>
            </w:pPr>
          </w:p>
        </w:tc>
      </w:tr>
      <w:tr w:rsidR="00AF0AEA" w:rsidRPr="001F0F3C" w14:paraId="0B6577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F39CE8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B3F72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E1D0D7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B9ABC4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A363ADA" w14:textId="77777777" w:rsidR="00AF0AEA" w:rsidRPr="001F0F3C" w:rsidRDefault="00AF0AEA">
            <w:pPr>
              <w:rPr>
                <w:rFonts w:ascii="Calibri" w:hAnsi="Calibri" w:cs="Calibri"/>
                <w:lang w:val="de-AT" w:eastAsia="de-AT"/>
              </w:rPr>
            </w:pPr>
          </w:p>
        </w:tc>
        <w:tc>
          <w:tcPr>
            <w:tcW w:w="146" w:type="dxa"/>
            <w:vAlign w:val="center"/>
            <w:hideMark/>
          </w:tcPr>
          <w:p w14:paraId="5D7C7A1C" w14:textId="77777777" w:rsidR="00AF0AEA" w:rsidRPr="001F0F3C" w:rsidRDefault="00AF0AEA">
            <w:pPr>
              <w:rPr>
                <w:rFonts w:ascii="Times New Roman" w:hAnsi="Times New Roman"/>
                <w:lang w:val="de-AT" w:eastAsia="de-AT"/>
              </w:rPr>
            </w:pPr>
          </w:p>
        </w:tc>
      </w:tr>
      <w:tr w:rsidR="00AF0AEA" w:rsidRPr="001F0F3C" w14:paraId="39302B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EB41E25"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EF5488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2EB7F9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8B828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61B3C61" w14:textId="77777777" w:rsidR="00AF0AEA" w:rsidRPr="001F0F3C" w:rsidRDefault="00AF0AEA">
            <w:pPr>
              <w:rPr>
                <w:rFonts w:ascii="Calibri" w:hAnsi="Calibri" w:cs="Calibri"/>
                <w:lang w:val="de-AT" w:eastAsia="de-AT"/>
              </w:rPr>
            </w:pPr>
          </w:p>
        </w:tc>
        <w:tc>
          <w:tcPr>
            <w:tcW w:w="146" w:type="dxa"/>
            <w:vAlign w:val="center"/>
            <w:hideMark/>
          </w:tcPr>
          <w:p w14:paraId="2DE805B8" w14:textId="77777777" w:rsidR="00AF0AEA" w:rsidRPr="001F0F3C" w:rsidRDefault="00AF0AEA">
            <w:pPr>
              <w:rPr>
                <w:rFonts w:ascii="Times New Roman" w:hAnsi="Times New Roman"/>
                <w:lang w:val="de-AT" w:eastAsia="de-AT"/>
              </w:rPr>
            </w:pPr>
          </w:p>
        </w:tc>
      </w:tr>
      <w:tr w:rsidR="00AF0AEA" w:rsidRPr="001F0F3C" w14:paraId="766DBF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07FAF3E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16CD71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83665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F9F62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E658BF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8B6587F" w14:textId="77777777" w:rsidR="00AF0AEA" w:rsidRPr="001F0F3C" w:rsidRDefault="00AF0AEA">
            <w:pPr>
              <w:rPr>
                <w:rFonts w:ascii="Times New Roman" w:hAnsi="Times New Roman"/>
                <w:lang w:val="de-AT" w:eastAsia="de-AT"/>
              </w:rPr>
            </w:pPr>
          </w:p>
        </w:tc>
      </w:tr>
      <w:tr w:rsidR="00AF0AEA" w:rsidRPr="001F0F3C" w14:paraId="6019AD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B5C4B03" w14:textId="77777777" w:rsidR="00AF0AEA" w:rsidRPr="001F0F3C" w:rsidRDefault="00AF0AEA">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4EB6AAC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C345ED" w14:textId="7A8FF376"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r w:rsidR="00066280">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E5E6B9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75164AE"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48903A4E" w14:textId="77777777" w:rsidR="00AF0AEA" w:rsidRPr="001F0F3C" w:rsidRDefault="00AF0AEA">
            <w:pPr>
              <w:rPr>
                <w:rFonts w:ascii="Times New Roman" w:hAnsi="Times New Roman"/>
                <w:lang w:val="de-AT" w:eastAsia="de-AT"/>
              </w:rPr>
            </w:pPr>
          </w:p>
        </w:tc>
      </w:tr>
      <w:tr w:rsidR="00AF0AEA" w:rsidRPr="001F0F3C" w14:paraId="6782DB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40FFEEC"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B3769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3D9EE19"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A90347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939649D"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9D5BB66" w14:textId="77777777" w:rsidR="00AF0AEA" w:rsidRPr="001F0F3C" w:rsidRDefault="00AF0AEA">
            <w:pPr>
              <w:rPr>
                <w:rFonts w:ascii="Times New Roman" w:hAnsi="Times New Roman"/>
                <w:lang w:val="de-AT" w:eastAsia="de-AT"/>
              </w:rPr>
            </w:pPr>
          </w:p>
        </w:tc>
      </w:tr>
      <w:tr w:rsidR="00AF0AEA" w:rsidRPr="001F0F3C" w14:paraId="25C707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236ED3D"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038059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03C4AAC"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409A53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114FFA3" w14:textId="77777777" w:rsidR="00AF0AEA" w:rsidRPr="001F0F3C" w:rsidRDefault="00AF0AEA">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6D9FC7F6" w14:textId="77777777" w:rsidR="00AF0AEA" w:rsidRPr="001F0F3C" w:rsidRDefault="00AF0AEA">
            <w:pPr>
              <w:rPr>
                <w:rFonts w:ascii="Times New Roman" w:hAnsi="Times New Roman"/>
                <w:lang w:val="de-AT" w:eastAsia="de-AT"/>
              </w:rPr>
            </w:pPr>
          </w:p>
        </w:tc>
      </w:tr>
      <w:tr w:rsidR="00AF0AEA" w:rsidRPr="001F0F3C" w14:paraId="0BEF19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F7B73B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E12117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635A72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5951B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4A194B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5D29D73" w14:textId="77777777" w:rsidR="00AF0AEA" w:rsidRPr="001F0F3C" w:rsidRDefault="00AF0AEA">
            <w:pPr>
              <w:rPr>
                <w:rFonts w:ascii="Times New Roman" w:hAnsi="Times New Roman"/>
                <w:lang w:val="de-AT" w:eastAsia="de-AT"/>
              </w:rPr>
            </w:pPr>
          </w:p>
        </w:tc>
      </w:tr>
      <w:tr w:rsidR="00AF0AEA" w:rsidRPr="001F0F3C" w14:paraId="3C5801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EAD2E1F"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CF489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20569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6A5DBB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3EB73B9" w14:textId="77777777" w:rsidR="00AF0AEA" w:rsidRPr="001F0F3C" w:rsidRDefault="00AF0AEA">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4AC32B11" w14:textId="77777777" w:rsidR="00AF0AEA" w:rsidRPr="001F0F3C" w:rsidRDefault="00AF0AEA">
            <w:pPr>
              <w:rPr>
                <w:rFonts w:ascii="Times New Roman" w:hAnsi="Times New Roman"/>
                <w:lang w:val="de-AT" w:eastAsia="de-AT"/>
              </w:rPr>
            </w:pPr>
          </w:p>
        </w:tc>
      </w:tr>
      <w:tr w:rsidR="00AF0AEA" w:rsidRPr="001F0F3C" w14:paraId="4BCEFC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2FC2DA"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E52EEB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E9C2A2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80943C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AAA7D75" w14:textId="5CA57C3C" w:rsidR="00A4487B" w:rsidRPr="00F73981" w:rsidRDefault="00031343">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Ökologische und n</w:t>
            </w:r>
            <w:r w:rsidR="007436D7" w:rsidRPr="00F73981">
              <w:rPr>
                <w:rFonts w:ascii="Calibri" w:hAnsi="Calibri" w:cs="Calibri"/>
                <w:i/>
                <w:iCs/>
                <w:color w:val="1F4E79" w:themeColor="accent5" w:themeShade="80"/>
                <w:lang w:val="de-AT" w:eastAsia="de-AT"/>
              </w:rPr>
              <w:t>atürliche Baustoffe,</w:t>
            </w:r>
            <w:r w:rsidR="000037A6" w:rsidRPr="00F73981">
              <w:rPr>
                <w:rFonts w:ascii="Calibri" w:hAnsi="Calibri" w:cs="Calibri"/>
                <w:i/>
                <w:iCs/>
                <w:color w:val="1F4E79" w:themeColor="accent5" w:themeShade="80"/>
                <w:lang w:val="de-AT" w:eastAsia="de-AT"/>
              </w:rPr>
              <w:t xml:space="preserve"> wiederverwertbares Recycling von Baustoffen</w:t>
            </w:r>
            <w:r w:rsidRPr="00F73981">
              <w:rPr>
                <w:rFonts w:ascii="Calibri" w:hAnsi="Calibri" w:cs="Calibri"/>
                <w:i/>
                <w:iCs/>
                <w:color w:val="1F4E79" w:themeColor="accent5" w:themeShade="80"/>
                <w:lang w:val="de-AT" w:eastAsia="de-AT"/>
              </w:rPr>
              <w:t xml:space="preserve"> und verstärkter Einsatz des Baustoffes Holz</w:t>
            </w:r>
            <w:r w:rsidR="003E4B97" w:rsidRPr="00F73981">
              <w:rPr>
                <w:rFonts w:ascii="Calibri" w:hAnsi="Calibri" w:cs="Calibri"/>
                <w:i/>
                <w:iCs/>
                <w:color w:val="1F4E79" w:themeColor="accent5" w:themeShade="80"/>
                <w:lang w:val="de-AT" w:eastAsia="de-AT"/>
              </w:rPr>
              <w:t xml:space="preserve"> und Anwendung von energiesparender Beleuchtung und Geräten, wirken sich auf die Umwelt und auf die Ökosystemleistungen positiv aus.</w:t>
            </w:r>
            <w:r w:rsidR="00AC190F" w:rsidRPr="00F73981">
              <w:rPr>
                <w:rFonts w:ascii="Calibri" w:hAnsi="Calibri" w:cs="Calibri"/>
                <w:i/>
                <w:iCs/>
                <w:color w:val="1F4E79" w:themeColor="accent5" w:themeShade="80"/>
                <w:lang w:val="de-AT" w:eastAsia="de-AT"/>
              </w:rPr>
              <w:t xml:space="preserve"> </w:t>
            </w:r>
          </w:p>
          <w:p w14:paraId="1679F2A7" w14:textId="47CEAFCB" w:rsidR="00AF0AEA" w:rsidRPr="001F0F3C" w:rsidRDefault="00AC190F">
            <w:pPr>
              <w:rPr>
                <w:rFonts w:ascii="Calibri" w:hAnsi="Calibri" w:cs="Calibri"/>
                <w:lang w:val="de-AT" w:eastAsia="de-AT"/>
              </w:rPr>
            </w:pPr>
            <w:r w:rsidRPr="00F73981">
              <w:rPr>
                <w:rFonts w:ascii="Calibri" w:hAnsi="Calibri" w:cs="Calibri"/>
                <w:i/>
                <w:iCs/>
                <w:color w:val="1F4E79" w:themeColor="accent5" w:themeShade="80"/>
                <w:lang w:val="de-AT" w:eastAsia="de-AT"/>
              </w:rPr>
              <w:t xml:space="preserve">Dies </w:t>
            </w:r>
            <w:r w:rsidR="001D1E11" w:rsidRPr="00F73981">
              <w:rPr>
                <w:rFonts w:ascii="Calibri" w:hAnsi="Calibri" w:cs="Calibri"/>
                <w:i/>
                <w:iCs/>
                <w:color w:val="1F4E79" w:themeColor="accent5" w:themeShade="80"/>
                <w:lang w:val="de-AT" w:eastAsia="de-AT"/>
              </w:rPr>
              <w:t>bedeutet</w:t>
            </w:r>
            <w:r w:rsidRPr="00F73981">
              <w:rPr>
                <w:rFonts w:ascii="Calibri" w:hAnsi="Calibri" w:cs="Calibri"/>
                <w:i/>
                <w:iCs/>
                <w:color w:val="1F4E79" w:themeColor="accent5" w:themeShade="80"/>
                <w:lang w:val="de-AT" w:eastAsia="de-AT"/>
              </w:rPr>
              <w:t xml:space="preserve"> nicht nur eine positive Auswirkung auf die </w:t>
            </w:r>
            <w:r w:rsidR="001779CD" w:rsidRPr="00F73981">
              <w:rPr>
                <w:rFonts w:ascii="Calibri" w:hAnsi="Calibri" w:cs="Calibri"/>
                <w:i/>
                <w:iCs/>
                <w:color w:val="1F4E79" w:themeColor="accent5" w:themeShade="80"/>
                <w:lang w:val="de-AT" w:eastAsia="de-AT"/>
              </w:rPr>
              <w:t>Anpassung,</w:t>
            </w:r>
            <w:r w:rsidRPr="00F73981">
              <w:rPr>
                <w:rFonts w:ascii="Calibri" w:hAnsi="Calibri" w:cs="Calibri"/>
                <w:i/>
                <w:iCs/>
                <w:color w:val="1F4E79" w:themeColor="accent5" w:themeShade="80"/>
                <w:lang w:val="de-AT" w:eastAsia="de-AT"/>
              </w:rPr>
              <w:t xml:space="preserve"> sondern </w:t>
            </w:r>
            <w:r w:rsidR="006648AC" w:rsidRPr="00F73981">
              <w:rPr>
                <w:rFonts w:ascii="Calibri" w:hAnsi="Calibri" w:cs="Calibri"/>
                <w:i/>
                <w:iCs/>
                <w:color w:val="1F4E79" w:themeColor="accent5" w:themeShade="80"/>
                <w:lang w:val="de-AT" w:eastAsia="de-AT"/>
              </w:rPr>
              <w:t>auch</w:t>
            </w:r>
            <w:r w:rsidR="001779CD" w:rsidRPr="00F73981">
              <w:rPr>
                <w:rFonts w:ascii="Calibri" w:hAnsi="Calibri" w:cs="Calibri"/>
                <w:i/>
                <w:iCs/>
                <w:color w:val="1F4E79" w:themeColor="accent5" w:themeShade="80"/>
                <w:lang w:val="de-AT" w:eastAsia="de-AT"/>
              </w:rPr>
              <w:t xml:space="preserve"> </w:t>
            </w:r>
            <w:r w:rsidR="001D1E11" w:rsidRPr="00F73981">
              <w:rPr>
                <w:rFonts w:ascii="Calibri" w:hAnsi="Calibri" w:cs="Calibri"/>
                <w:i/>
                <w:iCs/>
                <w:color w:val="1F4E79" w:themeColor="accent5" w:themeShade="80"/>
                <w:lang w:val="de-AT" w:eastAsia="de-AT"/>
              </w:rPr>
              <w:t>auf</w:t>
            </w:r>
            <w:r w:rsidR="001779CD" w:rsidRPr="00F73981">
              <w:rPr>
                <w:rFonts w:ascii="Calibri" w:hAnsi="Calibri" w:cs="Calibri"/>
                <w:i/>
                <w:iCs/>
                <w:color w:val="1F4E79" w:themeColor="accent5" w:themeShade="80"/>
                <w:lang w:val="de-AT" w:eastAsia="de-AT"/>
              </w:rPr>
              <w:t xml:space="preserve"> den Klimaschutz.</w:t>
            </w:r>
          </w:p>
        </w:tc>
        <w:tc>
          <w:tcPr>
            <w:tcW w:w="146" w:type="dxa"/>
            <w:vAlign w:val="center"/>
            <w:hideMark/>
          </w:tcPr>
          <w:p w14:paraId="5F5E9D8C" w14:textId="77777777" w:rsidR="00AF0AEA" w:rsidRPr="001F0F3C" w:rsidRDefault="00AF0AEA">
            <w:pPr>
              <w:rPr>
                <w:rFonts w:ascii="Times New Roman" w:hAnsi="Times New Roman"/>
                <w:lang w:val="de-AT" w:eastAsia="de-AT"/>
              </w:rPr>
            </w:pPr>
          </w:p>
        </w:tc>
      </w:tr>
      <w:tr w:rsidR="00AF0AEA" w:rsidRPr="001F0F3C" w14:paraId="6EFD39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B9588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786C67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8792B6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84177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5861244" w14:textId="77777777" w:rsidR="00AF0AEA" w:rsidRPr="001F0F3C" w:rsidRDefault="00AF0AEA">
            <w:pPr>
              <w:rPr>
                <w:rFonts w:ascii="Calibri" w:hAnsi="Calibri" w:cs="Calibri"/>
                <w:lang w:val="de-AT" w:eastAsia="de-AT"/>
              </w:rPr>
            </w:pPr>
          </w:p>
        </w:tc>
        <w:tc>
          <w:tcPr>
            <w:tcW w:w="146" w:type="dxa"/>
            <w:vAlign w:val="center"/>
            <w:hideMark/>
          </w:tcPr>
          <w:p w14:paraId="13779E36" w14:textId="77777777" w:rsidR="00AF0AEA" w:rsidRPr="001F0F3C" w:rsidRDefault="00AF0AEA">
            <w:pPr>
              <w:rPr>
                <w:rFonts w:ascii="Times New Roman" w:hAnsi="Times New Roman"/>
                <w:lang w:val="de-AT" w:eastAsia="de-AT"/>
              </w:rPr>
            </w:pPr>
          </w:p>
        </w:tc>
      </w:tr>
      <w:tr w:rsidR="00AF0AEA" w:rsidRPr="001F0F3C" w14:paraId="6283C9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39328E9"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95249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7AAC78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DB5186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775EE27" w14:textId="77777777" w:rsidR="00AF0AEA" w:rsidRPr="001F0F3C" w:rsidRDefault="00AF0AEA">
            <w:pPr>
              <w:rPr>
                <w:rFonts w:ascii="Calibri" w:hAnsi="Calibri" w:cs="Calibri"/>
                <w:lang w:val="de-AT" w:eastAsia="de-AT"/>
              </w:rPr>
            </w:pPr>
          </w:p>
        </w:tc>
        <w:tc>
          <w:tcPr>
            <w:tcW w:w="146" w:type="dxa"/>
            <w:vAlign w:val="center"/>
            <w:hideMark/>
          </w:tcPr>
          <w:p w14:paraId="423E13A0" w14:textId="77777777" w:rsidR="00AF0AEA" w:rsidRPr="001F0F3C" w:rsidRDefault="00AF0AEA">
            <w:pPr>
              <w:rPr>
                <w:rFonts w:ascii="Times New Roman" w:hAnsi="Times New Roman"/>
                <w:lang w:val="de-AT" w:eastAsia="de-AT"/>
              </w:rPr>
            </w:pPr>
          </w:p>
        </w:tc>
      </w:tr>
      <w:tr w:rsidR="00AF0AEA" w:rsidRPr="001F0F3C" w14:paraId="4CE174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4D8EE2E"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1365C7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D86F1F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FD604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F64666E" w14:textId="77777777" w:rsidR="00AF0AEA" w:rsidRPr="001F0F3C" w:rsidRDefault="00AF0AEA">
            <w:pPr>
              <w:rPr>
                <w:rFonts w:ascii="Calibri" w:hAnsi="Calibri" w:cs="Calibri"/>
                <w:lang w:val="de-AT" w:eastAsia="de-AT"/>
              </w:rPr>
            </w:pPr>
          </w:p>
        </w:tc>
        <w:tc>
          <w:tcPr>
            <w:tcW w:w="146" w:type="dxa"/>
            <w:vAlign w:val="center"/>
            <w:hideMark/>
          </w:tcPr>
          <w:p w14:paraId="09BA587D" w14:textId="77777777" w:rsidR="00AF0AEA" w:rsidRPr="001F0F3C" w:rsidRDefault="00AF0AEA">
            <w:pPr>
              <w:rPr>
                <w:rFonts w:ascii="Times New Roman" w:hAnsi="Times New Roman"/>
                <w:lang w:val="de-AT" w:eastAsia="de-AT"/>
              </w:rPr>
            </w:pPr>
          </w:p>
        </w:tc>
      </w:tr>
      <w:tr w:rsidR="00AF0AEA" w:rsidRPr="001F0F3C" w14:paraId="6AEF82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45CC58"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0BD07F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EE83B5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397D4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E882F2A" w14:textId="77777777" w:rsidR="00AF0AEA" w:rsidRPr="001F0F3C" w:rsidRDefault="00AF0AEA">
            <w:pPr>
              <w:rPr>
                <w:rFonts w:ascii="Calibri" w:hAnsi="Calibri" w:cs="Calibri"/>
                <w:lang w:val="de-AT" w:eastAsia="de-AT"/>
              </w:rPr>
            </w:pPr>
          </w:p>
        </w:tc>
        <w:tc>
          <w:tcPr>
            <w:tcW w:w="146" w:type="dxa"/>
            <w:vAlign w:val="center"/>
            <w:hideMark/>
          </w:tcPr>
          <w:p w14:paraId="39862969" w14:textId="77777777" w:rsidR="00AF0AEA" w:rsidRPr="001F0F3C" w:rsidRDefault="00AF0AEA">
            <w:pPr>
              <w:rPr>
                <w:rFonts w:ascii="Times New Roman" w:hAnsi="Times New Roman"/>
                <w:lang w:val="de-AT" w:eastAsia="de-AT"/>
              </w:rPr>
            </w:pPr>
          </w:p>
        </w:tc>
      </w:tr>
      <w:tr w:rsidR="00AF0AEA" w:rsidRPr="001F0F3C" w14:paraId="636C2C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5EFAF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3CD746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BF825A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9C97BE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1A240E1" w14:textId="77777777" w:rsidR="00AF0AEA" w:rsidRPr="001F0F3C" w:rsidRDefault="00AF0AEA">
            <w:pPr>
              <w:rPr>
                <w:rFonts w:ascii="Calibri" w:hAnsi="Calibri" w:cs="Calibri"/>
                <w:lang w:val="de-AT" w:eastAsia="de-AT"/>
              </w:rPr>
            </w:pPr>
          </w:p>
        </w:tc>
        <w:tc>
          <w:tcPr>
            <w:tcW w:w="146" w:type="dxa"/>
            <w:vAlign w:val="center"/>
            <w:hideMark/>
          </w:tcPr>
          <w:p w14:paraId="389FBEEC" w14:textId="77777777" w:rsidR="00AF0AEA" w:rsidRPr="001F0F3C" w:rsidRDefault="00AF0AEA">
            <w:pPr>
              <w:rPr>
                <w:rFonts w:ascii="Times New Roman" w:hAnsi="Times New Roman"/>
                <w:lang w:val="de-AT" w:eastAsia="de-AT"/>
              </w:rPr>
            </w:pPr>
          </w:p>
        </w:tc>
      </w:tr>
      <w:tr w:rsidR="00AF0AEA" w:rsidRPr="001F0F3C" w14:paraId="797AEE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15"/>
        </w:trPr>
        <w:tc>
          <w:tcPr>
            <w:tcW w:w="2787" w:type="dxa"/>
            <w:tcBorders>
              <w:top w:val="nil"/>
              <w:left w:val="nil"/>
              <w:bottom w:val="nil"/>
              <w:right w:val="nil"/>
            </w:tcBorders>
            <w:shd w:val="clear" w:color="000000" w:fill="FFFFFF"/>
            <w:noWrap/>
            <w:vAlign w:val="bottom"/>
            <w:hideMark/>
          </w:tcPr>
          <w:p w14:paraId="47F95F4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4C9F10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22F79A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5A975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86BD93E" w14:textId="77777777" w:rsidR="00AF0AEA" w:rsidRPr="001F0F3C" w:rsidRDefault="00AF0AEA">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4C79D8B1" w14:textId="77777777" w:rsidR="00AF0AEA" w:rsidRPr="001F0F3C" w:rsidRDefault="00AF0AEA">
            <w:pPr>
              <w:rPr>
                <w:rFonts w:ascii="Times New Roman" w:hAnsi="Times New Roman"/>
                <w:lang w:val="de-AT" w:eastAsia="de-AT"/>
              </w:rPr>
            </w:pPr>
          </w:p>
        </w:tc>
      </w:tr>
      <w:tr w:rsidR="00AF0AEA" w:rsidRPr="001F0F3C" w14:paraId="364EAA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C29A790" w14:textId="77777777" w:rsidR="00AF0AEA" w:rsidRPr="001F0F3C" w:rsidRDefault="00AF0AEA">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650E2A1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7161AF" w14:textId="08864900" w:rsidR="00AF0AEA" w:rsidRPr="001F0F3C" w:rsidRDefault="001779CD">
            <w:pPr>
              <w:jc w:val="center"/>
              <w:rPr>
                <w:rFonts w:ascii="Calibri" w:hAnsi="Calibri" w:cs="Calibri"/>
                <w:lang w:val="de-AT" w:eastAsia="de-AT"/>
              </w:rPr>
            </w:pPr>
            <w:r>
              <w:rPr>
                <w:rFonts w:ascii="Calibri" w:hAnsi="Calibri" w:cs="Calibri"/>
                <w:lang w:val="de-AT" w:eastAsia="de-AT"/>
              </w:rPr>
              <w:t>x</w:t>
            </w:r>
            <w:r w:rsidR="00AF0AEA"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BD72A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9E46914"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A9FFA36" w14:textId="77777777" w:rsidR="00AF0AEA" w:rsidRPr="001F0F3C" w:rsidRDefault="00AF0AEA">
            <w:pPr>
              <w:rPr>
                <w:rFonts w:ascii="Times New Roman" w:hAnsi="Times New Roman"/>
                <w:lang w:val="de-AT" w:eastAsia="de-AT"/>
              </w:rPr>
            </w:pPr>
          </w:p>
        </w:tc>
      </w:tr>
      <w:tr w:rsidR="00AF0AEA" w:rsidRPr="001F0F3C" w14:paraId="3918DC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2E47CC3"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292FF9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C63E08F"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EAA87D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F2B3926"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783C370D" w14:textId="77777777" w:rsidR="00AF0AEA" w:rsidRPr="001F0F3C" w:rsidRDefault="00AF0AEA">
            <w:pPr>
              <w:rPr>
                <w:rFonts w:ascii="Times New Roman" w:hAnsi="Times New Roman"/>
                <w:lang w:val="de-AT" w:eastAsia="de-AT"/>
              </w:rPr>
            </w:pPr>
          </w:p>
        </w:tc>
      </w:tr>
      <w:tr w:rsidR="00AF0AEA" w:rsidRPr="001F0F3C" w14:paraId="1E8E3E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9C32D93"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B80C9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2C89CF4"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53A262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2D60353" w14:textId="77777777" w:rsidR="00AF0AEA" w:rsidRPr="001F0F3C" w:rsidRDefault="00AF0AEA">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174A7599" w14:textId="77777777" w:rsidR="00AF0AEA" w:rsidRPr="001F0F3C" w:rsidRDefault="00AF0AEA">
            <w:pPr>
              <w:rPr>
                <w:rFonts w:ascii="Times New Roman" w:hAnsi="Times New Roman"/>
                <w:lang w:val="de-AT" w:eastAsia="de-AT"/>
              </w:rPr>
            </w:pPr>
          </w:p>
        </w:tc>
      </w:tr>
      <w:tr w:rsidR="00AF0AEA" w:rsidRPr="001F0F3C" w14:paraId="11E048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201B9FA"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7488C1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533AAF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31D62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4F1D15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BF8C667" w14:textId="77777777" w:rsidR="00AF0AEA" w:rsidRPr="001F0F3C" w:rsidRDefault="00AF0AEA">
            <w:pPr>
              <w:rPr>
                <w:rFonts w:ascii="Times New Roman" w:hAnsi="Times New Roman"/>
                <w:lang w:val="de-AT" w:eastAsia="de-AT"/>
              </w:rPr>
            </w:pPr>
          </w:p>
        </w:tc>
      </w:tr>
      <w:tr w:rsidR="00AF0AEA" w:rsidRPr="001F0F3C" w14:paraId="23D880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449D2FA"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F2FAC6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2F6586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AAC8B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E368D3" w14:textId="77777777" w:rsidR="00AF0AEA" w:rsidRPr="001F0F3C" w:rsidRDefault="00AF0AEA">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30395E04" w14:textId="77777777" w:rsidR="00AF0AEA" w:rsidRPr="001F0F3C" w:rsidRDefault="00AF0AEA">
            <w:pPr>
              <w:rPr>
                <w:rFonts w:ascii="Times New Roman" w:hAnsi="Times New Roman"/>
                <w:lang w:val="de-AT" w:eastAsia="de-AT"/>
              </w:rPr>
            </w:pPr>
          </w:p>
        </w:tc>
      </w:tr>
      <w:tr w:rsidR="00AF0AEA" w:rsidRPr="001F0F3C" w14:paraId="084DFC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3C90E98"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341C7D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D9C6F2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61022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59CB451" w14:textId="62218F06" w:rsidR="00AF0AEA" w:rsidRPr="001F0F3C" w:rsidRDefault="00D205A5">
            <w:pPr>
              <w:rPr>
                <w:rFonts w:ascii="Calibri" w:hAnsi="Calibri" w:cs="Calibri"/>
                <w:lang w:val="de-AT" w:eastAsia="de-AT"/>
              </w:rPr>
            </w:pPr>
            <w:r w:rsidRPr="00F73981">
              <w:rPr>
                <w:rFonts w:ascii="Calibri" w:hAnsi="Calibri" w:cs="Calibri"/>
                <w:i/>
                <w:iCs/>
                <w:color w:val="1F4E79" w:themeColor="accent5" w:themeShade="80"/>
                <w:lang w:val="de-AT" w:eastAsia="de-AT"/>
              </w:rPr>
              <w:t xml:space="preserve">Durch das Wohnen in </w:t>
            </w:r>
            <w:r w:rsidR="0053534C" w:rsidRPr="00F73981">
              <w:rPr>
                <w:rFonts w:ascii="Calibri" w:hAnsi="Calibri" w:cs="Calibri"/>
                <w:i/>
                <w:iCs/>
                <w:color w:val="1F4E79" w:themeColor="accent5" w:themeShade="80"/>
                <w:lang w:val="de-AT" w:eastAsia="de-AT"/>
              </w:rPr>
              <w:t xml:space="preserve">den </w:t>
            </w:r>
            <w:r w:rsidRPr="00F73981">
              <w:rPr>
                <w:rFonts w:ascii="Calibri" w:hAnsi="Calibri" w:cs="Calibri"/>
                <w:i/>
                <w:iCs/>
                <w:color w:val="1F4E79" w:themeColor="accent5" w:themeShade="80"/>
                <w:lang w:val="de-AT" w:eastAsia="de-AT"/>
              </w:rPr>
              <w:t xml:space="preserve">Ortskernen gibt es für ältere </w:t>
            </w:r>
            <w:r w:rsidR="000A383C" w:rsidRPr="00F73981">
              <w:rPr>
                <w:rFonts w:ascii="Calibri" w:hAnsi="Calibri" w:cs="Calibri"/>
                <w:i/>
                <w:iCs/>
                <w:color w:val="1F4E79" w:themeColor="accent5" w:themeShade="80"/>
                <w:lang w:val="de-AT" w:eastAsia="de-AT"/>
              </w:rPr>
              <w:t xml:space="preserve">und </w:t>
            </w:r>
            <w:r w:rsidRPr="00F73981">
              <w:rPr>
                <w:rFonts w:ascii="Calibri" w:hAnsi="Calibri" w:cs="Calibri"/>
                <w:i/>
                <w:iCs/>
                <w:color w:val="1F4E79" w:themeColor="accent5" w:themeShade="80"/>
                <w:lang w:val="de-AT" w:eastAsia="de-AT"/>
              </w:rPr>
              <w:t>beeinträchtigte Menschen</w:t>
            </w:r>
            <w:r w:rsidR="000A383C" w:rsidRPr="00F73981">
              <w:rPr>
                <w:rFonts w:ascii="Calibri" w:hAnsi="Calibri" w:cs="Calibri"/>
                <w:i/>
                <w:iCs/>
                <w:color w:val="1F4E79" w:themeColor="accent5" w:themeShade="80"/>
                <w:lang w:val="de-AT" w:eastAsia="de-AT"/>
              </w:rPr>
              <w:t xml:space="preserve"> Vorteile,</w:t>
            </w:r>
            <w:r w:rsidRPr="00F73981">
              <w:rPr>
                <w:rFonts w:ascii="Calibri" w:hAnsi="Calibri" w:cs="Calibri"/>
                <w:i/>
                <w:iCs/>
                <w:color w:val="1F4E79" w:themeColor="accent5" w:themeShade="80"/>
                <w:lang w:val="de-AT" w:eastAsia="de-AT"/>
              </w:rPr>
              <w:t xml:space="preserve"> da sie </w:t>
            </w:r>
            <w:r w:rsidR="000A383C" w:rsidRPr="00F73981">
              <w:rPr>
                <w:rFonts w:ascii="Calibri" w:hAnsi="Calibri" w:cs="Calibri"/>
                <w:i/>
                <w:iCs/>
                <w:color w:val="1F4E79" w:themeColor="accent5" w:themeShade="80"/>
                <w:lang w:val="de-AT" w:eastAsia="de-AT"/>
              </w:rPr>
              <w:t xml:space="preserve">durch </w:t>
            </w:r>
            <w:r w:rsidRPr="00F73981">
              <w:rPr>
                <w:rFonts w:ascii="Calibri" w:hAnsi="Calibri" w:cs="Calibri"/>
                <w:i/>
                <w:iCs/>
                <w:color w:val="1F4E79" w:themeColor="accent5" w:themeShade="80"/>
                <w:lang w:val="de-AT" w:eastAsia="de-AT"/>
              </w:rPr>
              <w:t xml:space="preserve">kurze Wege </w:t>
            </w:r>
            <w:r w:rsidR="000A383C" w:rsidRPr="00F73981">
              <w:rPr>
                <w:rFonts w:ascii="Calibri" w:hAnsi="Calibri" w:cs="Calibri"/>
                <w:i/>
                <w:iCs/>
                <w:color w:val="1F4E79" w:themeColor="accent5" w:themeShade="80"/>
                <w:lang w:val="de-AT" w:eastAsia="de-AT"/>
              </w:rPr>
              <w:t xml:space="preserve">die </w:t>
            </w:r>
            <w:r w:rsidRPr="00F73981">
              <w:rPr>
                <w:rFonts w:ascii="Calibri" w:hAnsi="Calibri" w:cs="Calibri"/>
                <w:i/>
                <w:iCs/>
                <w:color w:val="1F4E79" w:themeColor="accent5" w:themeShade="80"/>
                <w:lang w:val="de-AT" w:eastAsia="de-AT"/>
              </w:rPr>
              <w:t xml:space="preserve">Ortsinfrastruktur </w:t>
            </w:r>
            <w:r w:rsidR="00C614E4" w:rsidRPr="00F73981">
              <w:rPr>
                <w:rFonts w:ascii="Calibri" w:hAnsi="Calibri" w:cs="Calibri"/>
                <w:i/>
                <w:iCs/>
                <w:color w:val="1F4E79" w:themeColor="accent5" w:themeShade="80"/>
                <w:lang w:val="de-AT" w:eastAsia="de-AT"/>
              </w:rPr>
              <w:t>fußläufig erreichen</w:t>
            </w:r>
            <w:r w:rsidR="000A383C" w:rsidRPr="00F73981">
              <w:rPr>
                <w:rFonts w:ascii="Calibri" w:hAnsi="Calibri" w:cs="Calibri"/>
                <w:i/>
                <w:iCs/>
                <w:color w:val="1F4E79" w:themeColor="accent5" w:themeShade="80"/>
                <w:lang w:val="de-AT" w:eastAsia="de-AT"/>
              </w:rPr>
              <w:t xml:space="preserve"> können</w:t>
            </w:r>
            <w:r w:rsidR="00E147BD" w:rsidRPr="00F73981">
              <w:rPr>
                <w:rFonts w:ascii="Calibri" w:hAnsi="Calibri" w:cs="Calibri"/>
                <w:i/>
                <w:iCs/>
                <w:color w:val="1F4E79" w:themeColor="accent5" w:themeShade="80"/>
                <w:lang w:val="de-AT" w:eastAsia="de-AT"/>
              </w:rPr>
              <w:t>. Auch</w:t>
            </w:r>
            <w:r w:rsidR="00C614E4" w:rsidRPr="00F73981">
              <w:rPr>
                <w:rFonts w:ascii="Calibri" w:hAnsi="Calibri" w:cs="Calibri"/>
                <w:i/>
                <w:iCs/>
                <w:color w:val="1F4E79" w:themeColor="accent5" w:themeShade="80"/>
                <w:lang w:val="de-AT" w:eastAsia="de-AT"/>
              </w:rPr>
              <w:t xml:space="preserve"> finden die Baumaßnahmen</w:t>
            </w:r>
            <w:r w:rsidR="00E147BD" w:rsidRPr="00F73981">
              <w:rPr>
                <w:rFonts w:ascii="Calibri" w:hAnsi="Calibri" w:cs="Calibri"/>
                <w:i/>
                <w:iCs/>
                <w:color w:val="1F4E79" w:themeColor="accent5" w:themeShade="80"/>
                <w:lang w:val="de-AT" w:eastAsia="de-AT"/>
              </w:rPr>
              <w:t xml:space="preserve"> </w:t>
            </w:r>
            <w:r w:rsidR="00C614E4" w:rsidRPr="00F73981">
              <w:rPr>
                <w:rFonts w:ascii="Calibri" w:hAnsi="Calibri" w:cs="Calibri"/>
                <w:i/>
                <w:iCs/>
                <w:color w:val="1F4E79" w:themeColor="accent5" w:themeShade="80"/>
                <w:lang w:val="de-AT" w:eastAsia="de-AT"/>
              </w:rPr>
              <w:t>b</w:t>
            </w:r>
            <w:r w:rsidR="00E147BD" w:rsidRPr="00F73981">
              <w:rPr>
                <w:rFonts w:ascii="Calibri" w:hAnsi="Calibri" w:cs="Calibri"/>
                <w:i/>
                <w:iCs/>
                <w:color w:val="1F4E79" w:themeColor="accent5" w:themeShade="80"/>
                <w:lang w:val="de-AT" w:eastAsia="de-AT"/>
              </w:rPr>
              <w:t>ehindertengerecht</w:t>
            </w:r>
            <w:r w:rsidR="00C614E4" w:rsidRPr="00F73981">
              <w:rPr>
                <w:rFonts w:ascii="Calibri" w:hAnsi="Calibri" w:cs="Calibri"/>
                <w:i/>
                <w:iCs/>
                <w:color w:val="1F4E79" w:themeColor="accent5" w:themeShade="80"/>
                <w:lang w:val="de-AT" w:eastAsia="de-AT"/>
              </w:rPr>
              <w:t>e Berücksichtigung</w:t>
            </w:r>
            <w:r w:rsidR="000A383C" w:rsidRPr="00F73981">
              <w:rPr>
                <w:rFonts w:ascii="Calibri" w:hAnsi="Calibri" w:cs="Calibri"/>
                <w:i/>
                <w:iCs/>
                <w:color w:val="1F4E79" w:themeColor="accent5" w:themeShade="80"/>
                <w:lang w:val="de-AT" w:eastAsia="de-AT"/>
              </w:rPr>
              <w:t xml:space="preserve"> und </w:t>
            </w:r>
            <w:r w:rsidR="00C614E4" w:rsidRPr="00F73981">
              <w:rPr>
                <w:rFonts w:ascii="Calibri" w:hAnsi="Calibri" w:cs="Calibri"/>
                <w:i/>
                <w:iCs/>
                <w:color w:val="1F4E79" w:themeColor="accent5" w:themeShade="80"/>
                <w:lang w:val="de-AT" w:eastAsia="de-AT"/>
              </w:rPr>
              <w:t>w</w:t>
            </w:r>
            <w:r w:rsidR="00BA49A3" w:rsidRPr="00F73981">
              <w:rPr>
                <w:rFonts w:ascii="Calibri" w:hAnsi="Calibri" w:cs="Calibri"/>
                <w:i/>
                <w:iCs/>
                <w:color w:val="1F4E79" w:themeColor="accent5" w:themeShade="80"/>
                <w:lang w:val="de-AT" w:eastAsia="de-AT"/>
              </w:rPr>
              <w:t>erden</w:t>
            </w:r>
            <w:r w:rsidR="00C614E4" w:rsidRPr="00F73981">
              <w:rPr>
                <w:rFonts w:ascii="Calibri" w:hAnsi="Calibri" w:cs="Calibri"/>
                <w:i/>
                <w:iCs/>
                <w:color w:val="1F4E79" w:themeColor="accent5" w:themeShade="80"/>
                <w:lang w:val="de-AT" w:eastAsia="de-AT"/>
              </w:rPr>
              <w:t xml:space="preserve"> </w:t>
            </w:r>
            <w:r w:rsidR="000A383C" w:rsidRPr="00F73981">
              <w:rPr>
                <w:rFonts w:ascii="Calibri" w:hAnsi="Calibri" w:cs="Calibri"/>
                <w:i/>
                <w:iCs/>
                <w:color w:val="1F4E79" w:themeColor="accent5" w:themeShade="80"/>
                <w:lang w:val="de-AT" w:eastAsia="de-AT"/>
              </w:rPr>
              <w:t>als sozialer Wohnungsbau ausgeführt</w:t>
            </w:r>
            <w:r w:rsidR="000A383C">
              <w:rPr>
                <w:rFonts w:ascii="Calibri" w:hAnsi="Calibri" w:cs="Calibri"/>
                <w:lang w:val="de-AT" w:eastAsia="de-AT"/>
              </w:rPr>
              <w:t>.</w:t>
            </w:r>
          </w:p>
        </w:tc>
        <w:tc>
          <w:tcPr>
            <w:tcW w:w="146" w:type="dxa"/>
            <w:vAlign w:val="center"/>
            <w:hideMark/>
          </w:tcPr>
          <w:p w14:paraId="67BE3D99" w14:textId="77777777" w:rsidR="00AF0AEA" w:rsidRPr="001F0F3C" w:rsidRDefault="00AF0AEA">
            <w:pPr>
              <w:rPr>
                <w:rFonts w:ascii="Times New Roman" w:hAnsi="Times New Roman"/>
                <w:lang w:val="de-AT" w:eastAsia="de-AT"/>
              </w:rPr>
            </w:pPr>
          </w:p>
        </w:tc>
      </w:tr>
      <w:tr w:rsidR="00AF0AEA" w:rsidRPr="001F0F3C" w14:paraId="0EC2E8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2ED3B4F"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209216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3539F9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1D897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A307E5D" w14:textId="77777777" w:rsidR="00AF0AEA" w:rsidRPr="001F0F3C" w:rsidRDefault="00AF0AEA">
            <w:pPr>
              <w:rPr>
                <w:rFonts w:ascii="Calibri" w:hAnsi="Calibri" w:cs="Calibri"/>
                <w:lang w:val="de-AT" w:eastAsia="de-AT"/>
              </w:rPr>
            </w:pPr>
          </w:p>
        </w:tc>
        <w:tc>
          <w:tcPr>
            <w:tcW w:w="146" w:type="dxa"/>
            <w:vAlign w:val="center"/>
            <w:hideMark/>
          </w:tcPr>
          <w:p w14:paraId="116C9CAA" w14:textId="77777777" w:rsidR="00AF0AEA" w:rsidRPr="001F0F3C" w:rsidRDefault="00AF0AEA">
            <w:pPr>
              <w:rPr>
                <w:rFonts w:ascii="Times New Roman" w:hAnsi="Times New Roman"/>
                <w:lang w:val="de-AT" w:eastAsia="de-AT"/>
              </w:rPr>
            </w:pPr>
          </w:p>
        </w:tc>
      </w:tr>
      <w:tr w:rsidR="00AF0AEA" w:rsidRPr="001F0F3C" w14:paraId="5A4448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6566A79"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C3F8D0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D11528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C97E5D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A59A9BF" w14:textId="77777777" w:rsidR="00AF0AEA" w:rsidRPr="001F0F3C" w:rsidRDefault="00AF0AEA">
            <w:pPr>
              <w:rPr>
                <w:rFonts w:ascii="Calibri" w:hAnsi="Calibri" w:cs="Calibri"/>
                <w:lang w:val="de-AT" w:eastAsia="de-AT"/>
              </w:rPr>
            </w:pPr>
          </w:p>
        </w:tc>
        <w:tc>
          <w:tcPr>
            <w:tcW w:w="146" w:type="dxa"/>
            <w:vAlign w:val="center"/>
            <w:hideMark/>
          </w:tcPr>
          <w:p w14:paraId="3CD1DE27" w14:textId="77777777" w:rsidR="00AF0AEA" w:rsidRPr="001F0F3C" w:rsidRDefault="00AF0AEA">
            <w:pPr>
              <w:rPr>
                <w:rFonts w:ascii="Times New Roman" w:hAnsi="Times New Roman"/>
                <w:lang w:val="de-AT" w:eastAsia="de-AT"/>
              </w:rPr>
            </w:pPr>
          </w:p>
        </w:tc>
      </w:tr>
      <w:tr w:rsidR="00AF0AEA" w:rsidRPr="001F0F3C" w14:paraId="715591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8AC7087"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A65928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5B33AA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DF05C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1EE1BC1" w14:textId="77777777" w:rsidR="00AF0AEA" w:rsidRPr="001F0F3C" w:rsidRDefault="00AF0AEA">
            <w:pPr>
              <w:rPr>
                <w:rFonts w:ascii="Calibri" w:hAnsi="Calibri" w:cs="Calibri"/>
                <w:lang w:val="de-AT" w:eastAsia="de-AT"/>
              </w:rPr>
            </w:pPr>
          </w:p>
        </w:tc>
        <w:tc>
          <w:tcPr>
            <w:tcW w:w="146" w:type="dxa"/>
            <w:vAlign w:val="center"/>
            <w:hideMark/>
          </w:tcPr>
          <w:p w14:paraId="36ABA13E" w14:textId="77777777" w:rsidR="00AF0AEA" w:rsidRPr="001F0F3C" w:rsidRDefault="00AF0AEA">
            <w:pPr>
              <w:rPr>
                <w:rFonts w:ascii="Times New Roman" w:hAnsi="Times New Roman"/>
                <w:lang w:val="de-AT" w:eastAsia="de-AT"/>
              </w:rPr>
            </w:pPr>
          </w:p>
        </w:tc>
      </w:tr>
      <w:tr w:rsidR="00AF0AEA" w:rsidRPr="001F0F3C" w14:paraId="58721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AAC7A84"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5E525B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2E3EE5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D3C314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93CA781" w14:textId="77777777" w:rsidR="00AF0AEA" w:rsidRPr="001F0F3C" w:rsidRDefault="00AF0AEA">
            <w:pPr>
              <w:rPr>
                <w:rFonts w:ascii="Calibri" w:hAnsi="Calibri" w:cs="Calibri"/>
                <w:lang w:val="de-AT" w:eastAsia="de-AT"/>
              </w:rPr>
            </w:pPr>
          </w:p>
        </w:tc>
        <w:tc>
          <w:tcPr>
            <w:tcW w:w="146" w:type="dxa"/>
            <w:vAlign w:val="center"/>
            <w:hideMark/>
          </w:tcPr>
          <w:p w14:paraId="76F2B762" w14:textId="77777777" w:rsidR="00AF0AEA" w:rsidRPr="001F0F3C" w:rsidRDefault="00AF0AEA">
            <w:pPr>
              <w:rPr>
                <w:rFonts w:ascii="Times New Roman" w:hAnsi="Times New Roman"/>
                <w:lang w:val="de-AT" w:eastAsia="de-AT"/>
              </w:rPr>
            </w:pPr>
          </w:p>
        </w:tc>
      </w:tr>
      <w:tr w:rsidR="00AF0AEA" w:rsidRPr="001F0F3C" w14:paraId="09D94F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C8DED48"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D49F3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6EE27A8"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73FD7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1D0C414" w14:textId="77777777" w:rsidR="00AF0AEA" w:rsidRPr="001F0F3C" w:rsidRDefault="00AF0AEA">
            <w:pPr>
              <w:rPr>
                <w:rFonts w:ascii="Calibri" w:hAnsi="Calibri" w:cs="Calibri"/>
                <w:lang w:val="de-AT" w:eastAsia="de-AT"/>
              </w:rPr>
            </w:pPr>
          </w:p>
        </w:tc>
        <w:tc>
          <w:tcPr>
            <w:tcW w:w="146" w:type="dxa"/>
            <w:vAlign w:val="center"/>
            <w:hideMark/>
          </w:tcPr>
          <w:p w14:paraId="70FF3676" w14:textId="77777777" w:rsidR="00AF0AEA" w:rsidRPr="001F0F3C" w:rsidRDefault="00AF0AEA">
            <w:pPr>
              <w:rPr>
                <w:rFonts w:ascii="Times New Roman" w:hAnsi="Times New Roman"/>
                <w:lang w:val="de-AT" w:eastAsia="de-AT"/>
              </w:rPr>
            </w:pPr>
          </w:p>
        </w:tc>
      </w:tr>
      <w:tr w:rsidR="00AF0AEA" w:rsidRPr="001F0F3C" w14:paraId="3D263A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15"/>
        </w:trPr>
        <w:tc>
          <w:tcPr>
            <w:tcW w:w="2787" w:type="dxa"/>
            <w:tcBorders>
              <w:top w:val="nil"/>
              <w:left w:val="nil"/>
              <w:bottom w:val="nil"/>
              <w:right w:val="nil"/>
            </w:tcBorders>
            <w:shd w:val="clear" w:color="000000" w:fill="FFFFFF"/>
            <w:noWrap/>
            <w:vAlign w:val="bottom"/>
            <w:hideMark/>
          </w:tcPr>
          <w:p w14:paraId="70BEF9A9"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97CCED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416FCA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0E816A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2BA8359" w14:textId="77777777" w:rsidR="00AF0AEA" w:rsidRPr="001F0F3C" w:rsidRDefault="00AF0AEA">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584DD661" w14:textId="77777777" w:rsidR="00AF0AEA" w:rsidRPr="001F0F3C" w:rsidRDefault="00AF0AEA">
            <w:pPr>
              <w:rPr>
                <w:rFonts w:ascii="Times New Roman" w:hAnsi="Times New Roman"/>
                <w:lang w:val="de-AT" w:eastAsia="de-AT"/>
              </w:rPr>
            </w:pPr>
          </w:p>
        </w:tc>
      </w:tr>
      <w:tr w:rsidR="00AF0AEA" w:rsidRPr="001F0F3C" w14:paraId="019937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E9B6239" w14:textId="77777777" w:rsidR="00AF0AEA" w:rsidRPr="001F0F3C" w:rsidRDefault="00AF0AEA">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2A14189F"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0016599" w14:textId="0740BAE0" w:rsidR="00AF0AEA" w:rsidRPr="001F0F3C" w:rsidRDefault="00B259F0">
            <w:pPr>
              <w:jc w:val="center"/>
              <w:rPr>
                <w:rFonts w:ascii="Calibri" w:hAnsi="Calibri" w:cs="Calibri"/>
                <w:lang w:val="de-AT" w:eastAsia="de-AT"/>
              </w:rPr>
            </w:pPr>
            <w:r>
              <w:rPr>
                <w:rFonts w:ascii="Calibri" w:hAnsi="Calibri" w:cs="Calibri"/>
                <w:lang w:val="de-AT" w:eastAsia="de-AT"/>
              </w:rPr>
              <w:t>x</w:t>
            </w:r>
            <w:r w:rsidR="00AF0AEA"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0A3969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ED604CB"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4382879C" w14:textId="77777777" w:rsidR="00AF0AEA" w:rsidRPr="001F0F3C" w:rsidRDefault="00AF0AEA">
            <w:pPr>
              <w:rPr>
                <w:rFonts w:ascii="Times New Roman" w:hAnsi="Times New Roman"/>
                <w:lang w:val="de-AT" w:eastAsia="de-AT"/>
              </w:rPr>
            </w:pPr>
          </w:p>
        </w:tc>
      </w:tr>
      <w:tr w:rsidR="00AF0AEA" w:rsidRPr="001F0F3C" w14:paraId="68589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DF01C93"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F85144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F6814A8"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ED263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2E07DEE" w14:textId="77777777" w:rsidR="00AF0AEA" w:rsidRPr="001F0F3C" w:rsidRDefault="00AF0AEA">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794BB480" w14:textId="77777777" w:rsidR="00AF0AEA" w:rsidRPr="001F0F3C" w:rsidRDefault="00AF0AEA">
            <w:pPr>
              <w:rPr>
                <w:rFonts w:ascii="Times New Roman" w:hAnsi="Times New Roman"/>
                <w:lang w:val="de-AT" w:eastAsia="de-AT"/>
              </w:rPr>
            </w:pPr>
          </w:p>
        </w:tc>
      </w:tr>
      <w:tr w:rsidR="00AF0AEA" w:rsidRPr="001F0F3C" w14:paraId="0EFC0E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999454A"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803E49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864BA30" w14:textId="77777777" w:rsidR="00AF0AEA" w:rsidRPr="001F0F3C" w:rsidRDefault="00AF0AE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4794B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421CD35" w14:textId="77777777" w:rsidR="00AF0AEA" w:rsidRPr="001F0F3C" w:rsidRDefault="00AF0AEA">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FCA4D15" w14:textId="77777777" w:rsidR="00AF0AEA" w:rsidRPr="001F0F3C" w:rsidRDefault="00AF0AEA">
            <w:pPr>
              <w:rPr>
                <w:rFonts w:ascii="Times New Roman" w:hAnsi="Times New Roman"/>
                <w:lang w:val="de-AT" w:eastAsia="de-AT"/>
              </w:rPr>
            </w:pPr>
          </w:p>
        </w:tc>
      </w:tr>
      <w:tr w:rsidR="00AF0AEA" w:rsidRPr="001F0F3C" w14:paraId="7902BE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6D35EBE"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5E6A82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CCD568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7C5C26"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9E7C3A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B49605D" w14:textId="77777777" w:rsidR="00AF0AEA" w:rsidRPr="001F0F3C" w:rsidRDefault="00AF0AEA">
            <w:pPr>
              <w:rPr>
                <w:rFonts w:ascii="Times New Roman" w:hAnsi="Times New Roman"/>
                <w:lang w:val="de-AT" w:eastAsia="de-AT"/>
              </w:rPr>
            </w:pPr>
          </w:p>
        </w:tc>
      </w:tr>
      <w:tr w:rsidR="00AF0AEA" w:rsidRPr="001F0F3C" w14:paraId="4082C0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94B8D2D"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273E544"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32F4D8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8BDF62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A9831C5" w14:textId="77777777" w:rsidR="00AF0AEA" w:rsidRPr="001F0F3C" w:rsidRDefault="00AF0AEA">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4BBA2DFB" w14:textId="77777777" w:rsidR="00AF0AEA" w:rsidRPr="001F0F3C" w:rsidRDefault="00AF0AEA">
            <w:pPr>
              <w:rPr>
                <w:rFonts w:ascii="Times New Roman" w:hAnsi="Times New Roman"/>
                <w:lang w:val="de-AT" w:eastAsia="de-AT"/>
              </w:rPr>
            </w:pPr>
          </w:p>
        </w:tc>
      </w:tr>
      <w:tr w:rsidR="00AF0AEA" w:rsidRPr="001F0F3C" w14:paraId="70711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328E23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27BEDE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762126D"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69CE3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E18228A" w14:textId="24116CD5" w:rsidR="00AF0AEA" w:rsidRPr="00F73981" w:rsidRDefault="006F15B0">
            <w:pPr>
              <w:rPr>
                <w:rFonts w:ascii="Calibri" w:hAnsi="Calibri" w:cs="Calibri"/>
                <w:i/>
                <w:iCs/>
                <w:lang w:val="de-AT" w:eastAsia="de-AT"/>
              </w:rPr>
            </w:pPr>
            <w:r w:rsidRPr="00F73981">
              <w:rPr>
                <w:rFonts w:ascii="Calibri" w:hAnsi="Calibri" w:cs="Calibri"/>
                <w:i/>
                <w:iCs/>
                <w:color w:val="1F4E79" w:themeColor="accent5" w:themeShade="80"/>
                <w:lang w:val="de-AT" w:eastAsia="de-AT"/>
              </w:rPr>
              <w:t>Die betroffenen Akteur</w:t>
            </w:r>
            <w:r w:rsidR="00A11590" w:rsidRPr="00F73981">
              <w:rPr>
                <w:rFonts w:ascii="Calibri" w:hAnsi="Calibri" w:cs="Calibri"/>
                <w:i/>
                <w:iCs/>
                <w:color w:val="1F4E79" w:themeColor="accent5" w:themeShade="80"/>
                <w:lang w:val="de-AT" w:eastAsia="de-AT"/>
              </w:rPr>
              <w:t>:</w:t>
            </w:r>
            <w:r w:rsidRPr="00F73981">
              <w:rPr>
                <w:rFonts w:ascii="Calibri" w:hAnsi="Calibri" w:cs="Calibri"/>
                <w:i/>
                <w:iCs/>
                <w:color w:val="1F4E79" w:themeColor="accent5" w:themeShade="80"/>
                <w:lang w:val="de-AT" w:eastAsia="de-AT"/>
              </w:rPr>
              <w:t>innen und Entscheidungsträger</w:t>
            </w:r>
            <w:r w:rsidR="00AC7DF8" w:rsidRPr="00F73981">
              <w:rPr>
                <w:rFonts w:ascii="Calibri" w:hAnsi="Calibri" w:cs="Calibri"/>
                <w:i/>
                <w:iCs/>
                <w:color w:val="1F4E79" w:themeColor="accent5" w:themeShade="80"/>
                <w:lang w:val="de-AT" w:eastAsia="de-AT"/>
              </w:rPr>
              <w:t>:innen</w:t>
            </w:r>
            <w:r w:rsidR="00A11590" w:rsidRPr="00F73981">
              <w:rPr>
                <w:rFonts w:ascii="Calibri" w:hAnsi="Calibri" w:cs="Calibri"/>
                <w:i/>
                <w:iCs/>
                <w:color w:val="1F4E79" w:themeColor="accent5" w:themeShade="80"/>
                <w:lang w:val="de-AT" w:eastAsia="de-AT"/>
              </w:rPr>
              <w:t xml:space="preserve"> sind eingebunden und wirkt sich die Wiederbelebung der Objekte positiv auf die Gesamtentwicklung aus und findet daher breite Zustimmung.</w:t>
            </w:r>
            <w:r w:rsidR="00AF0AEA" w:rsidRPr="00F73981">
              <w:rPr>
                <w:rFonts w:ascii="Calibri" w:hAnsi="Calibri" w:cs="Calibri"/>
                <w:i/>
                <w:iCs/>
                <w:color w:val="1F4E79" w:themeColor="accent5" w:themeShade="80"/>
                <w:lang w:val="de-AT" w:eastAsia="de-AT"/>
              </w:rPr>
              <w:t> </w:t>
            </w:r>
          </w:p>
        </w:tc>
        <w:tc>
          <w:tcPr>
            <w:tcW w:w="146" w:type="dxa"/>
            <w:vAlign w:val="center"/>
            <w:hideMark/>
          </w:tcPr>
          <w:p w14:paraId="0EF1E1D3" w14:textId="77777777" w:rsidR="00AF0AEA" w:rsidRPr="001F0F3C" w:rsidRDefault="00AF0AEA">
            <w:pPr>
              <w:rPr>
                <w:rFonts w:ascii="Times New Roman" w:hAnsi="Times New Roman"/>
                <w:lang w:val="de-AT" w:eastAsia="de-AT"/>
              </w:rPr>
            </w:pPr>
          </w:p>
        </w:tc>
      </w:tr>
      <w:tr w:rsidR="00AF0AEA" w:rsidRPr="001F0F3C" w14:paraId="3FAA28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ECDFA99"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F138D2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C1A2B1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2F4E8C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891F933" w14:textId="77777777" w:rsidR="00AF0AEA" w:rsidRPr="001F0F3C" w:rsidRDefault="00AF0AEA">
            <w:pPr>
              <w:rPr>
                <w:rFonts w:ascii="Calibri" w:hAnsi="Calibri" w:cs="Calibri"/>
                <w:lang w:val="de-AT" w:eastAsia="de-AT"/>
              </w:rPr>
            </w:pPr>
          </w:p>
        </w:tc>
        <w:tc>
          <w:tcPr>
            <w:tcW w:w="146" w:type="dxa"/>
            <w:vAlign w:val="center"/>
            <w:hideMark/>
          </w:tcPr>
          <w:p w14:paraId="6311DF23" w14:textId="77777777" w:rsidR="00AF0AEA" w:rsidRPr="001F0F3C" w:rsidRDefault="00AF0AEA">
            <w:pPr>
              <w:rPr>
                <w:rFonts w:ascii="Times New Roman" w:hAnsi="Times New Roman"/>
                <w:lang w:val="de-AT" w:eastAsia="de-AT"/>
              </w:rPr>
            </w:pPr>
          </w:p>
        </w:tc>
      </w:tr>
      <w:tr w:rsidR="00AF0AEA" w:rsidRPr="001F0F3C" w14:paraId="0512A9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DE9757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04CF0F0"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2C3E767"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912772"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BA31E26" w14:textId="77777777" w:rsidR="00AF0AEA" w:rsidRPr="001F0F3C" w:rsidRDefault="00AF0AEA">
            <w:pPr>
              <w:rPr>
                <w:rFonts w:ascii="Calibri" w:hAnsi="Calibri" w:cs="Calibri"/>
                <w:lang w:val="de-AT" w:eastAsia="de-AT"/>
              </w:rPr>
            </w:pPr>
          </w:p>
        </w:tc>
        <w:tc>
          <w:tcPr>
            <w:tcW w:w="146" w:type="dxa"/>
            <w:vAlign w:val="center"/>
            <w:hideMark/>
          </w:tcPr>
          <w:p w14:paraId="6BC87A8F" w14:textId="77777777" w:rsidR="00AF0AEA" w:rsidRPr="001F0F3C" w:rsidRDefault="00AF0AEA">
            <w:pPr>
              <w:rPr>
                <w:rFonts w:ascii="Times New Roman" w:hAnsi="Times New Roman"/>
                <w:lang w:val="de-AT" w:eastAsia="de-AT"/>
              </w:rPr>
            </w:pPr>
          </w:p>
        </w:tc>
      </w:tr>
      <w:tr w:rsidR="00AF0AEA" w:rsidRPr="001F0F3C" w14:paraId="38BD61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7F8913B"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5E8579A"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D75A09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49F6F91"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387E0EB" w14:textId="77777777" w:rsidR="00AF0AEA" w:rsidRPr="001F0F3C" w:rsidRDefault="00AF0AEA">
            <w:pPr>
              <w:rPr>
                <w:rFonts w:ascii="Calibri" w:hAnsi="Calibri" w:cs="Calibri"/>
                <w:lang w:val="de-AT" w:eastAsia="de-AT"/>
              </w:rPr>
            </w:pPr>
          </w:p>
        </w:tc>
        <w:tc>
          <w:tcPr>
            <w:tcW w:w="146" w:type="dxa"/>
            <w:vAlign w:val="center"/>
            <w:hideMark/>
          </w:tcPr>
          <w:p w14:paraId="6ECC9001" w14:textId="77777777" w:rsidR="00AF0AEA" w:rsidRPr="001F0F3C" w:rsidRDefault="00AF0AEA">
            <w:pPr>
              <w:rPr>
                <w:rFonts w:ascii="Times New Roman" w:hAnsi="Times New Roman"/>
                <w:lang w:val="de-AT" w:eastAsia="de-AT"/>
              </w:rPr>
            </w:pPr>
          </w:p>
        </w:tc>
      </w:tr>
      <w:tr w:rsidR="00AF0AEA" w:rsidRPr="001F0F3C" w14:paraId="1A2616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4444F69"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A744DC"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B09A45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BF226BE"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3C54D5F" w14:textId="77777777" w:rsidR="00AF0AEA" w:rsidRPr="001F0F3C" w:rsidRDefault="00AF0AEA">
            <w:pPr>
              <w:rPr>
                <w:rFonts w:ascii="Calibri" w:hAnsi="Calibri" w:cs="Calibri"/>
                <w:lang w:val="de-AT" w:eastAsia="de-AT"/>
              </w:rPr>
            </w:pPr>
          </w:p>
        </w:tc>
        <w:tc>
          <w:tcPr>
            <w:tcW w:w="146" w:type="dxa"/>
            <w:vAlign w:val="center"/>
            <w:hideMark/>
          </w:tcPr>
          <w:p w14:paraId="13360337" w14:textId="77777777" w:rsidR="00AF0AEA" w:rsidRPr="001F0F3C" w:rsidRDefault="00AF0AEA">
            <w:pPr>
              <w:rPr>
                <w:rFonts w:ascii="Times New Roman" w:hAnsi="Times New Roman"/>
                <w:lang w:val="de-AT" w:eastAsia="de-AT"/>
              </w:rPr>
            </w:pPr>
          </w:p>
        </w:tc>
      </w:tr>
      <w:tr w:rsidR="00AF0AEA" w:rsidRPr="001F0F3C" w14:paraId="717EF0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2330A40" w14:textId="77777777" w:rsidR="00AF0AEA" w:rsidRPr="001F0F3C" w:rsidRDefault="00AF0AE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1D1783"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61BC365"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223EC7B" w14:textId="77777777" w:rsidR="00AF0AEA" w:rsidRPr="001F0F3C" w:rsidRDefault="00AF0AEA">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7340F03" w14:textId="77777777" w:rsidR="00AF0AEA" w:rsidRPr="001F0F3C" w:rsidRDefault="00AF0AEA">
            <w:pPr>
              <w:rPr>
                <w:rFonts w:ascii="Calibri" w:hAnsi="Calibri" w:cs="Calibri"/>
                <w:lang w:val="de-AT" w:eastAsia="de-AT"/>
              </w:rPr>
            </w:pPr>
          </w:p>
        </w:tc>
        <w:tc>
          <w:tcPr>
            <w:tcW w:w="146" w:type="dxa"/>
            <w:vAlign w:val="center"/>
            <w:hideMark/>
          </w:tcPr>
          <w:p w14:paraId="3330C83F" w14:textId="77777777" w:rsidR="00AF0AEA" w:rsidRPr="001F0F3C" w:rsidRDefault="00AF0AEA">
            <w:pPr>
              <w:rPr>
                <w:rFonts w:ascii="Times New Roman" w:hAnsi="Times New Roman"/>
                <w:lang w:val="de-AT" w:eastAsia="de-AT"/>
              </w:rPr>
            </w:pPr>
          </w:p>
        </w:tc>
      </w:tr>
    </w:tbl>
    <w:p w14:paraId="277DF8AE" w14:textId="77777777" w:rsidR="00F26931" w:rsidRDefault="00F26931" w:rsidP="0098465B">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F26931" w:rsidRPr="003C7748" w14:paraId="6316426F" w14:textId="77777777" w:rsidTr="007016EB">
        <w:trPr>
          <w:trHeight w:val="525"/>
        </w:trPr>
        <w:tc>
          <w:tcPr>
            <w:tcW w:w="2710" w:type="dxa"/>
            <w:shd w:val="clear" w:color="auto" w:fill="auto"/>
          </w:tcPr>
          <w:p w14:paraId="26B9E07D" w14:textId="77777777" w:rsidR="00F26931" w:rsidRPr="003C7748" w:rsidRDefault="00F26931" w:rsidP="007016EB">
            <w:pPr>
              <w:spacing w:before="120"/>
              <w:rPr>
                <w:rFonts w:ascii="Calibri" w:hAnsi="Calibri"/>
                <w:b/>
              </w:rPr>
            </w:pPr>
            <w:r w:rsidRPr="003C7748">
              <w:rPr>
                <w:rFonts w:ascii="Calibri" w:hAnsi="Calibri" w:cs="Arial"/>
                <w:b/>
              </w:rPr>
              <w:t xml:space="preserve">Nr. </w:t>
            </w:r>
          </w:p>
        </w:tc>
        <w:tc>
          <w:tcPr>
            <w:tcW w:w="7213" w:type="dxa"/>
            <w:shd w:val="clear" w:color="auto" w:fill="auto"/>
          </w:tcPr>
          <w:p w14:paraId="43E5D481" w14:textId="77777777" w:rsidR="00F26931" w:rsidRPr="003C7748" w:rsidRDefault="00F26931" w:rsidP="007016EB">
            <w:pPr>
              <w:spacing w:before="120"/>
              <w:rPr>
                <w:rFonts w:ascii="Calibri" w:hAnsi="Calibri"/>
                <w:b/>
              </w:rPr>
            </w:pPr>
            <w:r w:rsidRPr="003C7748">
              <w:rPr>
                <w:rFonts w:ascii="Calibri" w:hAnsi="Calibri"/>
                <w:b/>
              </w:rPr>
              <w:t>Titel der Maßnahme</w:t>
            </w:r>
          </w:p>
        </w:tc>
      </w:tr>
      <w:tr w:rsidR="00F26931" w:rsidRPr="003C7748" w14:paraId="0C2EA3B3" w14:textId="77777777" w:rsidTr="007016EB">
        <w:trPr>
          <w:trHeight w:val="525"/>
        </w:trPr>
        <w:tc>
          <w:tcPr>
            <w:tcW w:w="2710" w:type="dxa"/>
            <w:shd w:val="clear" w:color="auto" w:fill="auto"/>
          </w:tcPr>
          <w:p w14:paraId="67FF99E7" w14:textId="77777777" w:rsidR="00F26931" w:rsidRPr="003C7748" w:rsidRDefault="00F26931" w:rsidP="007016EB">
            <w:pPr>
              <w:spacing w:before="120"/>
              <w:rPr>
                <w:rFonts w:ascii="Calibri" w:hAnsi="Calibri"/>
                <w:b/>
                <w:i/>
              </w:rPr>
            </w:pPr>
            <w:r>
              <w:rPr>
                <w:rFonts w:ascii="Calibri" w:hAnsi="Calibri"/>
                <w:b/>
                <w:i/>
              </w:rPr>
              <w:t>7</w:t>
            </w:r>
          </w:p>
        </w:tc>
        <w:tc>
          <w:tcPr>
            <w:tcW w:w="7213" w:type="dxa"/>
            <w:shd w:val="clear" w:color="auto" w:fill="auto"/>
          </w:tcPr>
          <w:p w14:paraId="53C01D3E" w14:textId="77777777" w:rsidR="00F26931" w:rsidRPr="003C7748" w:rsidRDefault="00F26931" w:rsidP="007016EB">
            <w:pPr>
              <w:spacing w:before="120"/>
              <w:rPr>
                <w:rFonts w:ascii="Calibri" w:hAnsi="Calibri"/>
                <w:b/>
                <w:i/>
              </w:rPr>
            </w:pPr>
            <w:r>
              <w:rPr>
                <w:rFonts w:ascii="Calibri" w:hAnsi="Calibri"/>
                <w:b/>
                <w:i/>
              </w:rPr>
              <w:t>Klimafitte Dorf- und Begegnungszentren</w:t>
            </w:r>
          </w:p>
        </w:tc>
      </w:tr>
      <w:tr w:rsidR="00F26931" w:rsidRPr="003C7748" w14:paraId="20B9DC43" w14:textId="77777777" w:rsidTr="007016EB">
        <w:trPr>
          <w:trHeight w:val="525"/>
        </w:trPr>
        <w:tc>
          <w:tcPr>
            <w:tcW w:w="2710" w:type="dxa"/>
            <w:shd w:val="clear" w:color="auto" w:fill="auto"/>
          </w:tcPr>
          <w:p w14:paraId="744ACB23" w14:textId="77777777" w:rsidR="00F26931" w:rsidRPr="003C7748" w:rsidRDefault="00F26931" w:rsidP="007016EB">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745FF7FF" w14:textId="77777777" w:rsidR="00F26931" w:rsidRPr="003C7748" w:rsidRDefault="00F26931" w:rsidP="007016EB">
            <w:pPr>
              <w:spacing w:before="120"/>
              <w:rPr>
                <w:rFonts w:ascii="Calibri" w:hAnsi="Calibri"/>
                <w:b/>
              </w:rPr>
            </w:pPr>
            <w:r w:rsidRPr="003C7748">
              <w:rPr>
                <w:rFonts w:ascii="Calibri" w:hAnsi="Calibri"/>
                <w:b/>
              </w:rPr>
              <w:t>Gesamtkosten der Maßnahme (EUR)</w:t>
            </w:r>
          </w:p>
        </w:tc>
      </w:tr>
      <w:tr w:rsidR="00F26931" w:rsidRPr="003C7748" w14:paraId="5F601C4B" w14:textId="77777777" w:rsidTr="007016EB">
        <w:trPr>
          <w:trHeight w:val="547"/>
        </w:trPr>
        <w:tc>
          <w:tcPr>
            <w:tcW w:w="2710" w:type="dxa"/>
            <w:shd w:val="clear" w:color="auto" w:fill="auto"/>
          </w:tcPr>
          <w:p w14:paraId="1543BC1A" w14:textId="77777777" w:rsidR="00F26931" w:rsidRPr="003C7748" w:rsidRDefault="00F26931" w:rsidP="007016EB">
            <w:pPr>
              <w:spacing w:before="120"/>
              <w:rPr>
                <w:rFonts w:ascii="Calibri" w:hAnsi="Calibri"/>
                <w:b/>
              </w:rPr>
            </w:pPr>
            <w:r>
              <w:rPr>
                <w:rFonts w:ascii="Calibri" w:hAnsi="Calibri"/>
                <w:b/>
              </w:rPr>
              <w:t>10/2023</w:t>
            </w:r>
            <w:r w:rsidRPr="003C7748">
              <w:rPr>
                <w:rFonts w:ascii="Calibri" w:hAnsi="Calibri"/>
                <w:b/>
              </w:rPr>
              <w:br/>
            </w:r>
            <w:r>
              <w:rPr>
                <w:rFonts w:ascii="Calibri" w:hAnsi="Calibri"/>
                <w:b/>
              </w:rPr>
              <w:t>09/2026</w:t>
            </w:r>
          </w:p>
        </w:tc>
        <w:tc>
          <w:tcPr>
            <w:tcW w:w="7213" w:type="dxa"/>
            <w:shd w:val="clear" w:color="auto" w:fill="auto"/>
          </w:tcPr>
          <w:p w14:paraId="6293E90A" w14:textId="2B2F032E" w:rsidR="00F26931" w:rsidRPr="003C7748" w:rsidRDefault="00031927" w:rsidP="007016EB">
            <w:pPr>
              <w:spacing w:before="120"/>
              <w:rPr>
                <w:rFonts w:ascii="Calibri" w:hAnsi="Calibri"/>
                <w:b/>
              </w:rPr>
            </w:pPr>
            <w:r>
              <w:rPr>
                <w:rFonts w:ascii="Calibri" w:hAnsi="Calibri"/>
                <w:b/>
              </w:rPr>
              <w:t>18.750, -</w:t>
            </w:r>
          </w:p>
        </w:tc>
      </w:tr>
      <w:tr w:rsidR="00F26931" w:rsidRPr="003C7748" w14:paraId="3C3B6CAA" w14:textId="77777777" w:rsidTr="007016EB">
        <w:trPr>
          <w:trHeight w:val="548"/>
        </w:trPr>
        <w:tc>
          <w:tcPr>
            <w:tcW w:w="2710" w:type="dxa"/>
            <w:shd w:val="clear" w:color="auto" w:fill="auto"/>
          </w:tcPr>
          <w:p w14:paraId="052A4629" w14:textId="77777777" w:rsidR="00F26931" w:rsidRPr="003C7748" w:rsidRDefault="00F26931" w:rsidP="007016EB">
            <w:pPr>
              <w:spacing w:before="120"/>
              <w:rPr>
                <w:rFonts w:ascii="Calibri" w:hAnsi="Calibri"/>
                <w:b/>
              </w:rPr>
            </w:pPr>
            <w:r w:rsidRPr="003C7748">
              <w:rPr>
                <w:rFonts w:ascii="Calibri" w:hAnsi="Calibri"/>
                <w:b/>
              </w:rPr>
              <w:t>Verantwortliche/r der Maßnahme</w:t>
            </w:r>
          </w:p>
        </w:tc>
        <w:tc>
          <w:tcPr>
            <w:tcW w:w="7213" w:type="dxa"/>
            <w:shd w:val="clear" w:color="auto" w:fill="auto"/>
          </w:tcPr>
          <w:p w14:paraId="41D24F5D" w14:textId="1513A898" w:rsidR="00F26931" w:rsidRPr="003C7748" w:rsidRDefault="00D67303" w:rsidP="007016EB">
            <w:pPr>
              <w:spacing w:before="120"/>
              <w:rPr>
                <w:rFonts w:ascii="Calibri" w:hAnsi="Calibri"/>
                <w:b/>
              </w:rPr>
            </w:pPr>
            <w:r>
              <w:rPr>
                <w:rFonts w:ascii="Calibri" w:hAnsi="Calibri"/>
                <w:b/>
              </w:rPr>
              <w:t>KAM</w:t>
            </w:r>
          </w:p>
        </w:tc>
      </w:tr>
      <w:tr w:rsidR="00F26931" w:rsidRPr="003C7748" w14:paraId="7614EF88" w14:textId="77777777" w:rsidTr="007016EB">
        <w:trPr>
          <w:trHeight w:val="548"/>
        </w:trPr>
        <w:tc>
          <w:tcPr>
            <w:tcW w:w="2710" w:type="dxa"/>
            <w:shd w:val="clear" w:color="auto" w:fill="auto"/>
          </w:tcPr>
          <w:p w14:paraId="4EC49358" w14:textId="77777777" w:rsidR="00F26931" w:rsidRPr="003C7748" w:rsidRDefault="00F26931" w:rsidP="007016EB">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66556BC9" w14:textId="77777777" w:rsidR="00F26931" w:rsidRPr="00F73981" w:rsidRDefault="00F26931" w:rsidP="007016EB">
            <w:pPr>
              <w:spacing w:before="120"/>
              <w:rPr>
                <w:rFonts w:ascii="Calibri" w:hAnsi="Calibri"/>
                <w:bCs/>
                <w:i/>
                <w:iCs/>
              </w:rPr>
            </w:pPr>
            <w:r w:rsidRPr="00F73981">
              <w:rPr>
                <w:rFonts w:ascii="Calibri" w:hAnsi="Calibri"/>
                <w:bCs/>
                <w:i/>
                <w:iCs/>
                <w:color w:val="1F4E79" w:themeColor="accent5" w:themeShade="80"/>
              </w:rPr>
              <w:t>Neue Maßnahme</w:t>
            </w:r>
          </w:p>
        </w:tc>
      </w:tr>
      <w:tr w:rsidR="00F26931" w:rsidRPr="003C7748" w14:paraId="679E2A35" w14:textId="77777777" w:rsidTr="007016EB">
        <w:trPr>
          <w:trHeight w:val="548"/>
        </w:trPr>
        <w:tc>
          <w:tcPr>
            <w:tcW w:w="9923" w:type="dxa"/>
            <w:gridSpan w:val="2"/>
            <w:shd w:val="clear" w:color="auto" w:fill="auto"/>
          </w:tcPr>
          <w:p w14:paraId="1C363BBB" w14:textId="77777777" w:rsidR="00F26931" w:rsidRPr="00B30810" w:rsidRDefault="00F26931" w:rsidP="007016EB">
            <w:pPr>
              <w:spacing w:before="120"/>
              <w:rPr>
                <w:rFonts w:ascii="Calibri" w:hAnsi="Calibri"/>
                <w:b/>
                <w:bCs/>
                <w:i/>
                <w:color w:val="194486"/>
              </w:rPr>
            </w:pPr>
            <w:r w:rsidRPr="00B30810">
              <w:rPr>
                <w:rFonts w:ascii="Calibri" w:hAnsi="Calibri"/>
                <w:b/>
              </w:rPr>
              <w:t>Art der Maßnahme</w:t>
            </w:r>
          </w:p>
        </w:tc>
      </w:tr>
      <w:tr w:rsidR="00F26931" w:rsidRPr="003C7748" w14:paraId="75889284" w14:textId="77777777" w:rsidTr="007016EB">
        <w:trPr>
          <w:trHeight w:val="548"/>
        </w:trPr>
        <w:tc>
          <w:tcPr>
            <w:tcW w:w="2710" w:type="dxa"/>
            <w:shd w:val="clear" w:color="auto" w:fill="auto"/>
          </w:tcPr>
          <w:p w14:paraId="39C612B7" w14:textId="77777777" w:rsidR="00F26931" w:rsidRPr="003C7748" w:rsidRDefault="00F26931" w:rsidP="007016EB">
            <w:pPr>
              <w:spacing w:before="120"/>
              <w:rPr>
                <w:rFonts w:ascii="Calibri" w:hAnsi="Calibri"/>
                <w:b/>
              </w:rPr>
            </w:pPr>
            <w:r>
              <w:rPr>
                <w:rFonts w:ascii="Calibri" w:hAnsi="Calibri"/>
                <w:b/>
              </w:rPr>
              <w:t>Naturgefahrencheck</w:t>
            </w:r>
          </w:p>
        </w:tc>
        <w:tc>
          <w:tcPr>
            <w:tcW w:w="7213" w:type="dxa"/>
            <w:shd w:val="clear" w:color="auto" w:fill="auto"/>
          </w:tcPr>
          <w:p w14:paraId="7EC8B9B0" w14:textId="77777777" w:rsidR="00F26931" w:rsidRPr="003C7748" w:rsidRDefault="00F26931" w:rsidP="007016EB">
            <w:pPr>
              <w:spacing w:before="120"/>
              <w:rPr>
                <w:rFonts w:ascii="Calibri" w:hAnsi="Calibri"/>
                <w:i/>
                <w:color w:val="194486"/>
              </w:rPr>
            </w:pPr>
            <w:r>
              <w:rPr>
                <w:rFonts w:ascii="Calibri" w:hAnsi="Calibri"/>
                <w:i/>
                <w:color w:val="194486"/>
              </w:rPr>
              <w:t>nein</w:t>
            </w:r>
          </w:p>
        </w:tc>
      </w:tr>
      <w:tr w:rsidR="00F26931" w:rsidRPr="003C7748" w14:paraId="7F9C2E13" w14:textId="77777777" w:rsidTr="007016EB">
        <w:trPr>
          <w:trHeight w:val="548"/>
        </w:trPr>
        <w:tc>
          <w:tcPr>
            <w:tcW w:w="2710" w:type="dxa"/>
            <w:shd w:val="clear" w:color="auto" w:fill="auto"/>
          </w:tcPr>
          <w:p w14:paraId="1369BC48" w14:textId="77777777" w:rsidR="00F26931" w:rsidRDefault="00F26931" w:rsidP="007016EB">
            <w:pPr>
              <w:spacing w:before="120"/>
              <w:rPr>
                <w:rFonts w:ascii="Calibri" w:hAnsi="Calibri"/>
                <w:b/>
              </w:rPr>
            </w:pPr>
            <w:r>
              <w:rPr>
                <w:rFonts w:ascii="Calibri" w:hAnsi="Calibri"/>
                <w:b/>
              </w:rPr>
              <w:t>TANDEM-Maßnahme</w:t>
            </w:r>
          </w:p>
        </w:tc>
        <w:tc>
          <w:tcPr>
            <w:tcW w:w="7213" w:type="dxa"/>
            <w:shd w:val="clear" w:color="auto" w:fill="auto"/>
          </w:tcPr>
          <w:p w14:paraId="5A68C00A" w14:textId="77777777" w:rsidR="00F26931" w:rsidRDefault="00F26931" w:rsidP="007016EB">
            <w:pPr>
              <w:spacing w:before="120"/>
              <w:rPr>
                <w:rFonts w:ascii="Calibri" w:hAnsi="Calibri"/>
                <w:i/>
                <w:color w:val="194486"/>
              </w:rPr>
            </w:pPr>
            <w:r>
              <w:rPr>
                <w:rFonts w:ascii="Calibri" w:hAnsi="Calibri"/>
                <w:i/>
                <w:color w:val="194486"/>
              </w:rPr>
              <w:t>nein</w:t>
            </w:r>
          </w:p>
        </w:tc>
      </w:tr>
      <w:tr w:rsidR="00F26931" w:rsidRPr="003C7748" w14:paraId="7DD84A97" w14:textId="77777777" w:rsidTr="007016EB">
        <w:trPr>
          <w:trHeight w:val="548"/>
        </w:trPr>
        <w:tc>
          <w:tcPr>
            <w:tcW w:w="2710" w:type="dxa"/>
            <w:shd w:val="clear" w:color="auto" w:fill="auto"/>
          </w:tcPr>
          <w:p w14:paraId="25A08511" w14:textId="77777777" w:rsidR="00F26931" w:rsidRDefault="00F26931" w:rsidP="007016EB">
            <w:pPr>
              <w:spacing w:before="120"/>
              <w:rPr>
                <w:rFonts w:ascii="Calibri" w:hAnsi="Calibri"/>
                <w:b/>
              </w:rPr>
            </w:pPr>
            <w:r>
              <w:rPr>
                <w:rFonts w:ascii="Calibri" w:hAnsi="Calibri"/>
                <w:b/>
              </w:rPr>
              <w:t>Mentoring</w:t>
            </w:r>
          </w:p>
        </w:tc>
        <w:tc>
          <w:tcPr>
            <w:tcW w:w="7213" w:type="dxa"/>
            <w:shd w:val="clear" w:color="auto" w:fill="auto"/>
          </w:tcPr>
          <w:p w14:paraId="1A1DA1E3" w14:textId="77777777" w:rsidR="00F26931" w:rsidRDefault="00F26931" w:rsidP="007016EB">
            <w:pPr>
              <w:spacing w:before="120"/>
              <w:rPr>
                <w:rFonts w:ascii="Calibri" w:hAnsi="Calibri"/>
                <w:i/>
                <w:color w:val="194486"/>
              </w:rPr>
            </w:pPr>
            <w:r>
              <w:rPr>
                <w:rFonts w:ascii="Calibri" w:hAnsi="Calibri"/>
                <w:i/>
                <w:color w:val="194486"/>
              </w:rPr>
              <w:t>nein</w:t>
            </w:r>
          </w:p>
        </w:tc>
      </w:tr>
      <w:tr w:rsidR="00F26931" w:rsidRPr="003C7748" w14:paraId="5C8EF6DA" w14:textId="77777777" w:rsidTr="007016EB">
        <w:trPr>
          <w:trHeight w:val="548"/>
        </w:trPr>
        <w:tc>
          <w:tcPr>
            <w:tcW w:w="2710" w:type="dxa"/>
            <w:shd w:val="clear" w:color="auto" w:fill="auto"/>
          </w:tcPr>
          <w:p w14:paraId="6DB28DD8" w14:textId="77777777" w:rsidR="00F26931" w:rsidRDefault="00F26931" w:rsidP="007016EB">
            <w:pPr>
              <w:spacing w:before="120"/>
              <w:rPr>
                <w:rFonts w:ascii="Calibri" w:hAnsi="Calibri"/>
                <w:b/>
              </w:rPr>
            </w:pPr>
            <w:r>
              <w:rPr>
                <w:rFonts w:ascii="Calibri" w:hAnsi="Calibri"/>
                <w:b/>
              </w:rPr>
              <w:t>Climate Proofing &amp;Mainstreaming</w:t>
            </w:r>
          </w:p>
        </w:tc>
        <w:tc>
          <w:tcPr>
            <w:tcW w:w="7213" w:type="dxa"/>
            <w:shd w:val="clear" w:color="auto" w:fill="auto"/>
          </w:tcPr>
          <w:p w14:paraId="75F89592" w14:textId="77777777" w:rsidR="00F26931" w:rsidRDefault="00F26931" w:rsidP="007016EB">
            <w:pPr>
              <w:spacing w:before="120"/>
              <w:rPr>
                <w:rFonts w:ascii="Calibri" w:hAnsi="Calibri"/>
                <w:i/>
                <w:color w:val="194486"/>
              </w:rPr>
            </w:pPr>
            <w:r>
              <w:rPr>
                <w:rFonts w:ascii="Calibri" w:hAnsi="Calibri"/>
                <w:i/>
                <w:color w:val="194486"/>
              </w:rPr>
              <w:t>nein</w:t>
            </w:r>
          </w:p>
        </w:tc>
      </w:tr>
    </w:tbl>
    <w:p w14:paraId="73A0E9ED" w14:textId="77777777" w:rsidR="00F26931" w:rsidRPr="003C7748" w:rsidRDefault="00F26931" w:rsidP="00F26931">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26931" w:rsidRPr="003C7748" w14:paraId="18C98209" w14:textId="77777777" w:rsidTr="007016EB">
        <w:trPr>
          <w:trHeight w:val="547"/>
        </w:trPr>
        <w:tc>
          <w:tcPr>
            <w:tcW w:w="9923" w:type="dxa"/>
            <w:shd w:val="clear" w:color="auto" w:fill="auto"/>
          </w:tcPr>
          <w:p w14:paraId="7F3B160A" w14:textId="77777777" w:rsidR="00F26931" w:rsidRPr="003C7748" w:rsidRDefault="00F26931" w:rsidP="007016EB">
            <w:pPr>
              <w:spacing w:before="120"/>
              <w:rPr>
                <w:rFonts w:ascii="Calibri" w:hAnsi="Calibri" w:cs="Arial"/>
                <w:b/>
              </w:rPr>
            </w:pPr>
            <w:r w:rsidRPr="003C7748">
              <w:rPr>
                <w:rFonts w:ascii="Calibri" w:hAnsi="Calibri" w:cs="Arial"/>
                <w:b/>
              </w:rPr>
              <w:t>Rolle des/der Modellregionsmanager/in bei dieser Maßnahme</w:t>
            </w:r>
          </w:p>
        </w:tc>
      </w:tr>
      <w:tr w:rsidR="00F26931" w:rsidRPr="003C7748" w14:paraId="3E0361A5" w14:textId="77777777" w:rsidTr="007016EB">
        <w:trPr>
          <w:trHeight w:val="1488"/>
        </w:trPr>
        <w:tc>
          <w:tcPr>
            <w:tcW w:w="9923" w:type="dxa"/>
            <w:shd w:val="clear" w:color="auto" w:fill="auto"/>
          </w:tcPr>
          <w:p w14:paraId="058E4540" w14:textId="404C0902" w:rsidR="00F26931" w:rsidRPr="003C7748" w:rsidRDefault="00F26931" w:rsidP="007016EB">
            <w:pPr>
              <w:spacing w:before="120"/>
              <w:rPr>
                <w:rFonts w:ascii="Calibri" w:hAnsi="Calibri"/>
                <w:b/>
              </w:rPr>
            </w:pPr>
            <w:r>
              <w:rPr>
                <w:rFonts w:ascii="Calibri" w:hAnsi="Calibri"/>
                <w:i/>
                <w:color w:val="1F497D"/>
              </w:rPr>
              <w:t>Der KAM koordiniert und organisiert Vorträge, Exkursionen und Workshops mit externen Expert:innen</w:t>
            </w:r>
            <w:r w:rsidR="00D67303">
              <w:rPr>
                <w:rFonts w:ascii="Calibri" w:hAnsi="Calibri"/>
                <w:i/>
                <w:color w:val="1F497D"/>
              </w:rPr>
              <w:t xml:space="preserve"> und den Gemeindevertret</w:t>
            </w:r>
            <w:r w:rsidR="00B11673">
              <w:rPr>
                <w:rFonts w:ascii="Calibri" w:hAnsi="Calibri"/>
                <w:i/>
                <w:color w:val="1F497D"/>
              </w:rPr>
              <w:t>er:innen</w:t>
            </w:r>
            <w:r>
              <w:rPr>
                <w:rFonts w:ascii="Calibri" w:hAnsi="Calibri"/>
                <w:i/>
                <w:color w:val="1F497D"/>
              </w:rPr>
              <w:t>. Der KAM sensibilisiert die Maßnahme und fasst die erarbeiteten Lösungsansätze zusammen. Motiviert die Gemeinden für Verbesserungen bei einer Neugestaltung. Informiert und koordiniert die Öffentlichkeitsarbeit und transportiert die Vorteile der klimawandelangepassten Freiraumgestaltung der Dorfplätze und Begegnungszentren über verschiedene Tools.</w:t>
            </w:r>
          </w:p>
        </w:tc>
      </w:tr>
    </w:tbl>
    <w:p w14:paraId="22C5D607" w14:textId="77777777" w:rsidR="00F26931" w:rsidRPr="003C7748" w:rsidRDefault="00F26931" w:rsidP="00F26931">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F26931" w:rsidRPr="003C7748" w14:paraId="27CF1DD0" w14:textId="77777777" w:rsidTr="007016EB">
        <w:trPr>
          <w:trHeight w:val="549"/>
        </w:trPr>
        <w:tc>
          <w:tcPr>
            <w:tcW w:w="3261" w:type="dxa"/>
            <w:shd w:val="clear" w:color="auto" w:fill="auto"/>
          </w:tcPr>
          <w:p w14:paraId="1AB09147" w14:textId="77777777" w:rsidR="00F26931" w:rsidRPr="003C7748" w:rsidRDefault="00F26931" w:rsidP="007016EB">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02C21641" w14:textId="77777777" w:rsidR="00F26931" w:rsidRPr="003C7748" w:rsidRDefault="00F26931" w:rsidP="007016EB">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6ADC7DB3" w14:textId="77777777" w:rsidR="00F26931" w:rsidRPr="003C7748" w:rsidRDefault="00F26931" w:rsidP="007016EB">
            <w:pPr>
              <w:spacing w:before="120"/>
              <w:rPr>
                <w:rFonts w:ascii="Calibri" w:hAnsi="Calibri"/>
                <w:b/>
              </w:rPr>
            </w:pPr>
            <w:r w:rsidRPr="003C7748">
              <w:rPr>
                <w:rFonts w:ascii="Calibri" w:hAnsi="Calibri"/>
                <w:b/>
              </w:rPr>
              <w:t>Qualitative Kostenkurzbeschreibung</w:t>
            </w:r>
          </w:p>
        </w:tc>
      </w:tr>
      <w:tr w:rsidR="00F26931" w:rsidRPr="003C7748" w14:paraId="200ED64E" w14:textId="77777777" w:rsidTr="007016EB">
        <w:trPr>
          <w:trHeight w:val="547"/>
        </w:trPr>
        <w:tc>
          <w:tcPr>
            <w:tcW w:w="3261" w:type="dxa"/>
            <w:shd w:val="clear" w:color="auto" w:fill="auto"/>
          </w:tcPr>
          <w:p w14:paraId="4FB7809D" w14:textId="77777777" w:rsidR="00F26931" w:rsidRPr="003C7748" w:rsidRDefault="00F26931" w:rsidP="007016EB">
            <w:pPr>
              <w:spacing w:before="120"/>
              <w:rPr>
                <w:rFonts w:ascii="Calibri" w:hAnsi="Calibri"/>
                <w:i/>
                <w:color w:val="1F497D"/>
              </w:rPr>
            </w:pPr>
            <w:r>
              <w:rPr>
                <w:rFonts w:ascii="Calibri" w:hAnsi="Calibri"/>
                <w:i/>
                <w:color w:val="1F497D"/>
              </w:rPr>
              <w:t>KAM</w:t>
            </w:r>
          </w:p>
        </w:tc>
        <w:tc>
          <w:tcPr>
            <w:tcW w:w="2835" w:type="dxa"/>
            <w:shd w:val="clear" w:color="auto" w:fill="auto"/>
          </w:tcPr>
          <w:p w14:paraId="4DCDEEE3" w14:textId="55C0E3BD" w:rsidR="00F26931" w:rsidRPr="003C7748" w:rsidRDefault="00031927" w:rsidP="007016EB">
            <w:pPr>
              <w:spacing w:before="120"/>
              <w:rPr>
                <w:rFonts w:ascii="Calibri" w:hAnsi="Calibri"/>
                <w:i/>
                <w:color w:val="1F497D"/>
              </w:rPr>
            </w:pPr>
            <w:r>
              <w:rPr>
                <w:rFonts w:ascii="Calibri" w:hAnsi="Calibri"/>
                <w:i/>
                <w:color w:val="1F497D"/>
              </w:rPr>
              <w:t>7.100, -</w:t>
            </w:r>
          </w:p>
        </w:tc>
        <w:tc>
          <w:tcPr>
            <w:tcW w:w="3827" w:type="dxa"/>
            <w:shd w:val="clear" w:color="auto" w:fill="auto"/>
          </w:tcPr>
          <w:p w14:paraId="70524ADC" w14:textId="4A8018D8" w:rsidR="00F26931" w:rsidRPr="003C7748" w:rsidRDefault="00F26931" w:rsidP="007016EB">
            <w:pPr>
              <w:spacing w:before="120"/>
              <w:rPr>
                <w:rFonts w:ascii="Calibri" w:hAnsi="Calibri"/>
                <w:b/>
                <w:i/>
                <w:color w:val="1F497D"/>
              </w:rPr>
            </w:pPr>
            <w:r w:rsidRPr="003C7748">
              <w:rPr>
                <w:rFonts w:ascii="Calibri" w:hAnsi="Calibri"/>
                <w:i/>
                <w:color w:val="1F497D"/>
              </w:rPr>
              <w:t>Personal</w:t>
            </w:r>
            <w:r w:rsidR="00B11673">
              <w:rPr>
                <w:rFonts w:ascii="Calibri" w:hAnsi="Calibri"/>
                <w:i/>
                <w:color w:val="1F497D"/>
              </w:rPr>
              <w:t>- und Reise</w:t>
            </w:r>
            <w:r w:rsidRPr="003C7748">
              <w:rPr>
                <w:rFonts w:ascii="Calibri" w:hAnsi="Calibri"/>
                <w:i/>
                <w:color w:val="1F497D"/>
              </w:rPr>
              <w:t>kosten</w:t>
            </w:r>
          </w:p>
        </w:tc>
      </w:tr>
      <w:tr w:rsidR="00F26931" w:rsidRPr="003C7748" w14:paraId="48321ABF" w14:textId="77777777" w:rsidTr="007016EB">
        <w:trPr>
          <w:trHeight w:val="547"/>
        </w:trPr>
        <w:tc>
          <w:tcPr>
            <w:tcW w:w="3261" w:type="dxa"/>
            <w:shd w:val="clear" w:color="auto" w:fill="auto"/>
          </w:tcPr>
          <w:p w14:paraId="744035E4" w14:textId="190127AE" w:rsidR="00F26931" w:rsidRPr="003C7748" w:rsidRDefault="00F26931" w:rsidP="007016EB">
            <w:pPr>
              <w:spacing w:before="120"/>
              <w:rPr>
                <w:rFonts w:ascii="Calibri" w:hAnsi="Calibri"/>
                <w:i/>
                <w:color w:val="1F497D"/>
              </w:rPr>
            </w:pPr>
            <w:r>
              <w:rPr>
                <w:rFonts w:ascii="Calibri" w:hAnsi="Calibri"/>
                <w:i/>
                <w:color w:val="1F497D"/>
              </w:rPr>
              <w:t>Externe Kosten</w:t>
            </w:r>
            <w:r w:rsidR="00B11673">
              <w:rPr>
                <w:rFonts w:ascii="Calibri" w:hAnsi="Calibri"/>
                <w:i/>
                <w:color w:val="1F497D"/>
              </w:rPr>
              <w:t xml:space="preserve"> Expert:innen</w:t>
            </w:r>
          </w:p>
        </w:tc>
        <w:tc>
          <w:tcPr>
            <w:tcW w:w="2835" w:type="dxa"/>
            <w:shd w:val="clear" w:color="auto" w:fill="auto"/>
          </w:tcPr>
          <w:p w14:paraId="5E605793" w14:textId="5F1E0178" w:rsidR="00F26931" w:rsidRPr="003C7748" w:rsidRDefault="00031927" w:rsidP="007016EB">
            <w:pPr>
              <w:spacing w:before="120"/>
              <w:rPr>
                <w:rFonts w:ascii="Calibri" w:hAnsi="Calibri"/>
                <w:i/>
                <w:color w:val="1F497D"/>
              </w:rPr>
            </w:pPr>
            <w:r>
              <w:rPr>
                <w:rFonts w:ascii="Calibri" w:hAnsi="Calibri"/>
                <w:i/>
                <w:color w:val="1F497D"/>
              </w:rPr>
              <w:t>10.750, -</w:t>
            </w:r>
          </w:p>
        </w:tc>
        <w:tc>
          <w:tcPr>
            <w:tcW w:w="3827" w:type="dxa"/>
            <w:shd w:val="clear" w:color="auto" w:fill="auto"/>
          </w:tcPr>
          <w:p w14:paraId="310C8409" w14:textId="7A6FA2EF" w:rsidR="00F26931" w:rsidRPr="00F043A7" w:rsidRDefault="00F26931" w:rsidP="007016EB">
            <w:pPr>
              <w:spacing w:before="120"/>
              <w:rPr>
                <w:rFonts w:ascii="Calibri" w:hAnsi="Calibri"/>
                <w:i/>
                <w:color w:val="1F497D"/>
              </w:rPr>
            </w:pPr>
            <w:r w:rsidRPr="00F043A7">
              <w:rPr>
                <w:rFonts w:ascii="Calibri" w:hAnsi="Calibri"/>
                <w:bCs/>
                <w:i/>
                <w:color w:val="1F497D"/>
              </w:rPr>
              <w:t>Dienstleistungen</w:t>
            </w:r>
            <w:r w:rsidR="00031927">
              <w:rPr>
                <w:rFonts w:ascii="Calibri" w:hAnsi="Calibri"/>
                <w:bCs/>
                <w:i/>
                <w:color w:val="1F497D"/>
              </w:rPr>
              <w:t>, Werksverträge</w:t>
            </w:r>
          </w:p>
        </w:tc>
      </w:tr>
      <w:tr w:rsidR="00F26931" w:rsidRPr="003C7748" w14:paraId="0AD7B0AD" w14:textId="77777777" w:rsidTr="007016EB">
        <w:trPr>
          <w:trHeight w:val="547"/>
        </w:trPr>
        <w:tc>
          <w:tcPr>
            <w:tcW w:w="3261" w:type="dxa"/>
            <w:shd w:val="clear" w:color="auto" w:fill="auto"/>
          </w:tcPr>
          <w:p w14:paraId="4538E42F" w14:textId="77777777" w:rsidR="00F26931" w:rsidRPr="003C7748" w:rsidRDefault="00F26931" w:rsidP="007016EB">
            <w:pPr>
              <w:spacing w:before="120"/>
              <w:rPr>
                <w:rFonts w:ascii="Calibri" w:hAnsi="Calibri"/>
                <w:i/>
                <w:color w:val="1F497D"/>
              </w:rPr>
            </w:pPr>
            <w:r>
              <w:rPr>
                <w:rFonts w:ascii="Calibri" w:hAnsi="Calibri"/>
                <w:i/>
                <w:color w:val="1F497D"/>
              </w:rPr>
              <w:lastRenderedPageBreak/>
              <w:t>Sachkosten</w:t>
            </w:r>
          </w:p>
        </w:tc>
        <w:tc>
          <w:tcPr>
            <w:tcW w:w="2835" w:type="dxa"/>
            <w:shd w:val="clear" w:color="auto" w:fill="auto"/>
          </w:tcPr>
          <w:p w14:paraId="3296ADE6" w14:textId="3DA3EBBB" w:rsidR="00F26931" w:rsidRPr="003C7748" w:rsidRDefault="00031927" w:rsidP="007016EB">
            <w:pPr>
              <w:spacing w:before="120"/>
              <w:rPr>
                <w:rFonts w:ascii="Calibri" w:hAnsi="Calibri"/>
                <w:i/>
                <w:color w:val="1F497D"/>
              </w:rPr>
            </w:pPr>
            <w:r>
              <w:rPr>
                <w:rFonts w:ascii="Calibri" w:hAnsi="Calibri"/>
                <w:i/>
                <w:color w:val="1F497D"/>
              </w:rPr>
              <w:t>900,-</w:t>
            </w:r>
          </w:p>
        </w:tc>
        <w:tc>
          <w:tcPr>
            <w:tcW w:w="3827" w:type="dxa"/>
            <w:shd w:val="clear" w:color="auto" w:fill="auto"/>
          </w:tcPr>
          <w:p w14:paraId="599A2DB0" w14:textId="0E558993" w:rsidR="00F26931" w:rsidRPr="003C7748" w:rsidRDefault="00031927" w:rsidP="007016EB">
            <w:pPr>
              <w:spacing w:before="120"/>
              <w:rPr>
                <w:rFonts w:ascii="Calibri" w:hAnsi="Calibri"/>
                <w:b/>
                <w:color w:val="1F497D"/>
              </w:rPr>
            </w:pPr>
            <w:r>
              <w:rPr>
                <w:rFonts w:ascii="Calibri" w:hAnsi="Calibri"/>
                <w:i/>
                <w:color w:val="1F497D"/>
              </w:rPr>
              <w:t>ÖA, SM, Newsletter, Print, TV, Radio unentgeltlich</w:t>
            </w:r>
          </w:p>
        </w:tc>
      </w:tr>
    </w:tbl>
    <w:p w14:paraId="0FA19A5E" w14:textId="77777777" w:rsidR="00F26931" w:rsidRPr="003C7748" w:rsidRDefault="00F26931" w:rsidP="00F26931">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26931" w:rsidRPr="003C7748" w14:paraId="69049263" w14:textId="77777777" w:rsidTr="007016EB">
        <w:trPr>
          <w:trHeight w:val="547"/>
        </w:trPr>
        <w:tc>
          <w:tcPr>
            <w:tcW w:w="9923" w:type="dxa"/>
            <w:shd w:val="clear" w:color="auto" w:fill="auto"/>
          </w:tcPr>
          <w:p w14:paraId="45ABC07F" w14:textId="77777777" w:rsidR="00F26931" w:rsidRPr="003C7748" w:rsidRDefault="00F26931" w:rsidP="007016EB">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13"/>
            </w:r>
            <w:r w:rsidRPr="003C7748">
              <w:rPr>
                <w:rFonts w:ascii="Calibri" w:hAnsi="Calibri"/>
                <w:i/>
                <w:color w:val="194486"/>
              </w:rPr>
              <w:t>)</w:t>
            </w:r>
          </w:p>
        </w:tc>
      </w:tr>
      <w:tr w:rsidR="00F26931" w:rsidRPr="003C7748" w14:paraId="585D42E7" w14:textId="77777777" w:rsidTr="007016EB">
        <w:trPr>
          <w:trHeight w:val="986"/>
        </w:trPr>
        <w:tc>
          <w:tcPr>
            <w:tcW w:w="9923" w:type="dxa"/>
            <w:shd w:val="clear" w:color="auto" w:fill="auto"/>
          </w:tcPr>
          <w:p w14:paraId="586B55FD" w14:textId="223D4891" w:rsidR="00BC7BAA" w:rsidRDefault="00F26931" w:rsidP="007016EB">
            <w:pPr>
              <w:spacing w:before="120"/>
              <w:rPr>
                <w:rFonts w:ascii="Calibri" w:hAnsi="Calibri"/>
                <w:i/>
                <w:color w:val="1F497D"/>
              </w:rPr>
            </w:pPr>
            <w:r>
              <w:rPr>
                <w:rFonts w:ascii="Calibri" w:hAnsi="Calibri"/>
                <w:i/>
                <w:color w:val="1F497D"/>
              </w:rPr>
              <w:t>Sensibilisierung, Bewusstseinsbildung und Information über die Vorteile einer klimawandelangepassten Dorfplatzgestaltung und Begegnungszentren</w:t>
            </w:r>
            <w:r w:rsidR="00031927">
              <w:rPr>
                <w:rFonts w:ascii="Calibri" w:hAnsi="Calibri"/>
                <w:i/>
                <w:color w:val="1F497D"/>
              </w:rPr>
              <w:t xml:space="preserve"> bis 30.06.2026</w:t>
            </w:r>
            <w:r>
              <w:rPr>
                <w:rFonts w:ascii="Calibri" w:hAnsi="Calibri"/>
                <w:i/>
                <w:color w:val="1F497D"/>
              </w:rPr>
              <w:t>.</w:t>
            </w:r>
          </w:p>
          <w:p w14:paraId="4E9E46DD" w14:textId="0F630B38" w:rsidR="00BC7BAA" w:rsidRDefault="00E91DE6" w:rsidP="007016EB">
            <w:pPr>
              <w:spacing w:before="120"/>
              <w:rPr>
                <w:rFonts w:ascii="Calibri" w:hAnsi="Calibri"/>
                <w:i/>
                <w:color w:val="1F497D"/>
              </w:rPr>
            </w:pPr>
            <w:r>
              <w:rPr>
                <w:rFonts w:ascii="Calibri" w:hAnsi="Calibri"/>
                <w:i/>
                <w:color w:val="1F497D"/>
              </w:rPr>
              <w:t>K</w:t>
            </w:r>
            <w:r w:rsidR="00F26931">
              <w:rPr>
                <w:rFonts w:ascii="Calibri" w:hAnsi="Calibri"/>
                <w:i/>
                <w:color w:val="1F497D"/>
              </w:rPr>
              <w:t>limafitte Gestaltung durch Bepflanzung (Bäume und Sträucher), Beschattung, Bestuhlung, räumliche Gliederung, entsprechende und ansprechende Gestaltungsplanung, Brunnen mit Trinkwasser, Verwendung von Naturpflastersteine und Reduzierung der Asphaltflächen sollen in die zukünftige Gestaltungsplanung und Umsetzung der Dorf- und Begegnungsplätze einfließen</w:t>
            </w:r>
            <w:r w:rsidR="00031927">
              <w:rPr>
                <w:rFonts w:ascii="Calibri" w:hAnsi="Calibri"/>
                <w:i/>
                <w:color w:val="1F497D"/>
              </w:rPr>
              <w:t xml:space="preserve"> bis </w:t>
            </w:r>
            <w:r w:rsidR="002E1DC7">
              <w:rPr>
                <w:rFonts w:ascii="Calibri" w:hAnsi="Calibri"/>
                <w:i/>
                <w:color w:val="1F497D"/>
              </w:rPr>
              <w:t>30.06.2026</w:t>
            </w:r>
            <w:r w:rsidR="00F26931">
              <w:rPr>
                <w:rFonts w:ascii="Calibri" w:hAnsi="Calibri"/>
                <w:i/>
                <w:color w:val="1F497D"/>
              </w:rPr>
              <w:t xml:space="preserve">. </w:t>
            </w:r>
          </w:p>
          <w:p w14:paraId="220A09F5" w14:textId="2512E7ED" w:rsidR="00F26931" w:rsidRDefault="00F26931" w:rsidP="007016EB">
            <w:pPr>
              <w:spacing w:before="120"/>
              <w:rPr>
                <w:rFonts w:ascii="Calibri" w:hAnsi="Calibri"/>
                <w:i/>
                <w:color w:val="1F497D"/>
              </w:rPr>
            </w:pPr>
            <w:r>
              <w:rPr>
                <w:rFonts w:ascii="Calibri" w:hAnsi="Calibri"/>
                <w:i/>
                <w:color w:val="1F497D"/>
              </w:rPr>
              <w:t xml:space="preserve">Öffentlichkeitsarbeit, Exkursionen und Informationen </w:t>
            </w:r>
            <w:r w:rsidR="00B57DC8">
              <w:rPr>
                <w:rFonts w:ascii="Calibri" w:hAnsi="Calibri"/>
                <w:i/>
                <w:color w:val="1F497D"/>
              </w:rPr>
              <w:t>für</w:t>
            </w:r>
            <w:r>
              <w:rPr>
                <w:rFonts w:ascii="Calibri" w:hAnsi="Calibri"/>
                <w:i/>
                <w:color w:val="1F497D"/>
              </w:rPr>
              <w:t xml:space="preserve"> die pol. Verantwortlichen in de</w:t>
            </w:r>
            <w:r w:rsidR="00222014">
              <w:rPr>
                <w:rFonts w:ascii="Calibri" w:hAnsi="Calibri"/>
                <w:i/>
                <w:color w:val="1F497D"/>
              </w:rPr>
              <w:t>n</w:t>
            </w:r>
            <w:r>
              <w:rPr>
                <w:rFonts w:ascii="Calibri" w:hAnsi="Calibri"/>
                <w:i/>
                <w:color w:val="1F497D"/>
              </w:rPr>
              <w:t xml:space="preserve"> Gemeinde</w:t>
            </w:r>
            <w:r w:rsidR="00222014">
              <w:rPr>
                <w:rFonts w:ascii="Calibri" w:hAnsi="Calibri"/>
                <w:i/>
                <w:color w:val="1F497D"/>
              </w:rPr>
              <w:t>n</w:t>
            </w:r>
            <w:r>
              <w:rPr>
                <w:rFonts w:ascii="Calibri" w:hAnsi="Calibri"/>
                <w:i/>
                <w:color w:val="1F497D"/>
              </w:rPr>
              <w:t>. Finanzierungsausgleich auf Grund höher</w:t>
            </w:r>
            <w:r w:rsidR="00BC7BAA">
              <w:rPr>
                <w:rFonts w:ascii="Calibri" w:hAnsi="Calibri"/>
                <w:i/>
                <w:color w:val="1F497D"/>
              </w:rPr>
              <w:t>er</w:t>
            </w:r>
            <w:r>
              <w:rPr>
                <w:rFonts w:ascii="Calibri" w:hAnsi="Calibri"/>
                <w:i/>
                <w:color w:val="1F497D"/>
              </w:rPr>
              <w:t xml:space="preserve"> Kosten und Vorschläge von </w:t>
            </w:r>
            <w:r w:rsidR="00D40D95">
              <w:rPr>
                <w:rFonts w:ascii="Calibri" w:hAnsi="Calibri"/>
                <w:i/>
                <w:color w:val="1F497D"/>
              </w:rPr>
              <w:t>Förderm</w:t>
            </w:r>
            <w:r>
              <w:rPr>
                <w:rFonts w:ascii="Calibri" w:hAnsi="Calibri"/>
                <w:i/>
                <w:color w:val="1F497D"/>
              </w:rPr>
              <w:t>öglichkeiten</w:t>
            </w:r>
            <w:r w:rsidR="002E1DC7">
              <w:rPr>
                <w:rFonts w:ascii="Calibri" w:hAnsi="Calibri"/>
                <w:i/>
                <w:color w:val="1F497D"/>
              </w:rPr>
              <w:t xml:space="preserve"> 30.07.2026</w:t>
            </w:r>
            <w:r>
              <w:rPr>
                <w:rFonts w:ascii="Calibri" w:hAnsi="Calibri"/>
                <w:i/>
                <w:color w:val="1F497D"/>
              </w:rPr>
              <w:t>.</w:t>
            </w:r>
          </w:p>
          <w:p w14:paraId="6F70E064" w14:textId="28B222D6" w:rsidR="00F26931" w:rsidRPr="003C7748" w:rsidRDefault="00CF5FA9" w:rsidP="007016EB">
            <w:pPr>
              <w:spacing w:before="120"/>
              <w:rPr>
                <w:rFonts w:ascii="Calibri" w:hAnsi="Calibri"/>
                <w:b/>
              </w:rPr>
            </w:pPr>
            <w:r>
              <w:rPr>
                <w:rFonts w:ascii="Calibri" w:hAnsi="Calibri"/>
                <w:i/>
                <w:color w:val="1F497D"/>
              </w:rPr>
              <w:t xml:space="preserve">Aufbereitung von </w:t>
            </w:r>
            <w:r w:rsidR="002E1DC7">
              <w:rPr>
                <w:rFonts w:ascii="Calibri" w:hAnsi="Calibri"/>
                <w:i/>
                <w:color w:val="1F497D"/>
              </w:rPr>
              <w:t>4</w:t>
            </w:r>
            <w:r>
              <w:rPr>
                <w:rFonts w:ascii="Calibri" w:hAnsi="Calibri"/>
                <w:i/>
                <w:color w:val="1F497D"/>
              </w:rPr>
              <w:t xml:space="preserve"> geplanten Freiraumgestaltungen</w:t>
            </w:r>
            <w:r w:rsidR="002E1DC7">
              <w:rPr>
                <w:rFonts w:ascii="Calibri" w:hAnsi="Calibri"/>
                <w:i/>
                <w:color w:val="1F497D"/>
              </w:rPr>
              <w:t xml:space="preserve"> bis 30.06.2026, s. bitte Finanzierung Projektkostentabelle.</w:t>
            </w:r>
          </w:p>
        </w:tc>
      </w:tr>
    </w:tbl>
    <w:p w14:paraId="0CDC8B63" w14:textId="77777777" w:rsidR="00F26931" w:rsidRPr="003C7748" w:rsidRDefault="00F26931" w:rsidP="00F26931">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26931" w:rsidRPr="003C7748" w14:paraId="2AB58ECD" w14:textId="77777777" w:rsidTr="007016EB">
        <w:trPr>
          <w:trHeight w:val="650"/>
        </w:trPr>
        <w:tc>
          <w:tcPr>
            <w:tcW w:w="9923" w:type="dxa"/>
            <w:shd w:val="clear" w:color="auto" w:fill="auto"/>
          </w:tcPr>
          <w:p w14:paraId="03DC04EC" w14:textId="77777777" w:rsidR="00F26931" w:rsidRPr="003C7748" w:rsidRDefault="00F26931" w:rsidP="007016EB">
            <w:pPr>
              <w:spacing w:before="120"/>
              <w:rPr>
                <w:rFonts w:ascii="Calibri" w:hAnsi="Calibri"/>
                <w:b/>
              </w:rPr>
            </w:pPr>
            <w:r w:rsidRPr="003C7748">
              <w:rPr>
                <w:rFonts w:ascii="Calibri" w:hAnsi="Calibri"/>
                <w:b/>
              </w:rPr>
              <w:t>Inhaltliche Beschreibung der Maßnahme</w:t>
            </w:r>
          </w:p>
        </w:tc>
      </w:tr>
      <w:tr w:rsidR="00F26931" w:rsidRPr="003C7748" w14:paraId="7631F446" w14:textId="77777777" w:rsidTr="007016EB">
        <w:trPr>
          <w:trHeight w:val="1685"/>
        </w:trPr>
        <w:tc>
          <w:tcPr>
            <w:tcW w:w="9923" w:type="dxa"/>
            <w:shd w:val="clear" w:color="auto" w:fill="auto"/>
          </w:tcPr>
          <w:p w14:paraId="1F739690" w14:textId="77777777" w:rsidR="00CA16F8" w:rsidRDefault="00F26931" w:rsidP="007016EB">
            <w:pPr>
              <w:spacing w:before="120"/>
              <w:rPr>
                <w:rFonts w:ascii="Calibri" w:hAnsi="Calibri"/>
                <w:i/>
                <w:color w:val="1F497D"/>
              </w:rPr>
            </w:pPr>
            <w:r>
              <w:rPr>
                <w:rFonts w:ascii="Calibri" w:hAnsi="Calibri"/>
                <w:i/>
                <w:color w:val="1F497D"/>
              </w:rPr>
              <w:t>Viele Dorfplätze und Begegnungszentren in den Gemeinden wurden in den 60er, 70er und 80er Jahren des vorigen Jahrhunderts errichtet. Zu dieser Zeit war das Auto das „Allerhei</w:t>
            </w:r>
            <w:r w:rsidR="00D40D95">
              <w:rPr>
                <w:rFonts w:ascii="Calibri" w:hAnsi="Calibri"/>
                <w:i/>
                <w:color w:val="1F497D"/>
              </w:rPr>
              <w:t>ligste</w:t>
            </w:r>
            <w:r>
              <w:rPr>
                <w:rFonts w:ascii="Calibri" w:hAnsi="Calibri"/>
                <w:i/>
                <w:color w:val="1F497D"/>
              </w:rPr>
              <w:t xml:space="preserve">“ und wurden die menschlichen Bedürfnisse und die ansprechende Platzgestaltung nicht berücksichtigt. </w:t>
            </w:r>
            <w:r w:rsidR="00222014">
              <w:rPr>
                <w:rFonts w:ascii="Calibri" w:hAnsi="Calibri"/>
                <w:i/>
                <w:color w:val="1F497D"/>
              </w:rPr>
              <w:t>Gegenwärtig herrscht g</w:t>
            </w:r>
            <w:r>
              <w:rPr>
                <w:rFonts w:ascii="Calibri" w:hAnsi="Calibri"/>
                <w:i/>
                <w:color w:val="1F497D"/>
              </w:rPr>
              <w:t>roße Unzufriedenheit in den Gemeinden hinsichtlich der überwiegenden Asphaltflächen und der wenig einladenden Plätze. Nunmehr soll</w:t>
            </w:r>
            <w:r w:rsidR="002A51E3">
              <w:rPr>
                <w:rFonts w:ascii="Calibri" w:hAnsi="Calibri"/>
                <w:i/>
                <w:color w:val="1F497D"/>
              </w:rPr>
              <w:t>en</w:t>
            </w:r>
            <w:r>
              <w:rPr>
                <w:rFonts w:ascii="Calibri" w:hAnsi="Calibri"/>
                <w:i/>
                <w:color w:val="1F497D"/>
              </w:rPr>
              <w:t xml:space="preserve"> in den Gestaltungsplanungen der Dorfplätze und Begegnungszentren die Asphaltflächen reduziert, Bäume und Sträucher gepflanzt</w:t>
            </w:r>
            <w:r w:rsidR="002A51E3">
              <w:rPr>
                <w:rFonts w:ascii="Calibri" w:hAnsi="Calibri"/>
                <w:i/>
                <w:color w:val="1F497D"/>
              </w:rPr>
              <w:t xml:space="preserve"> und</w:t>
            </w:r>
            <w:r>
              <w:rPr>
                <w:rFonts w:ascii="Calibri" w:hAnsi="Calibri"/>
                <w:i/>
                <w:color w:val="1F497D"/>
              </w:rPr>
              <w:t xml:space="preserve"> Beschattungen und Begrünungen inklusive Bestuhlung errichtet werden. </w:t>
            </w:r>
          </w:p>
          <w:p w14:paraId="780E9C82" w14:textId="35E7FA21" w:rsidR="00CA16F8" w:rsidRDefault="00F26931" w:rsidP="007016EB">
            <w:pPr>
              <w:spacing w:before="120"/>
              <w:rPr>
                <w:rFonts w:ascii="Calibri" w:hAnsi="Calibri"/>
                <w:i/>
                <w:color w:val="1F497D"/>
              </w:rPr>
            </w:pPr>
            <w:r>
              <w:rPr>
                <w:rFonts w:ascii="Calibri" w:hAnsi="Calibri"/>
                <w:i/>
                <w:color w:val="1F497D"/>
              </w:rPr>
              <w:t>Diese logische und positive klimawandelangepasste Gestaltung muss jedoch sensibilisiert und den politisch Verantwortlichen transportiert werden. In der Regel ist diese verbesserte Gestaltungs- und Begegnungsplanung inklusive der baulichen Ausführung mit Mehrkosten von rund einem Drittel verbunden. Daher gilt es die Verantwortlichen in den Gemeinden mit der Bevölkerung zu überzeugen, dass diese neuen Begegnungszentren bzw. Dorfplätze mit entsprechender Gestaltung von besonderer Bedeutung sind.</w:t>
            </w:r>
          </w:p>
          <w:p w14:paraId="123429BD" w14:textId="63971405" w:rsidR="00F26931" w:rsidRPr="003C7748" w:rsidRDefault="00F26931" w:rsidP="007016EB">
            <w:pPr>
              <w:spacing w:before="120"/>
              <w:rPr>
                <w:rFonts w:ascii="Calibri" w:hAnsi="Calibri"/>
                <w:b/>
              </w:rPr>
            </w:pPr>
            <w:r>
              <w:rPr>
                <w:rFonts w:ascii="Calibri" w:hAnsi="Calibri"/>
                <w:i/>
                <w:color w:val="1F497D"/>
              </w:rPr>
              <w:t xml:space="preserve">Wohlfühlen, Behaglichkeit, </w:t>
            </w:r>
            <w:r w:rsidR="003D7131">
              <w:rPr>
                <w:rFonts w:ascii="Calibri" w:hAnsi="Calibri"/>
                <w:i/>
                <w:color w:val="1F497D"/>
              </w:rPr>
              <w:t xml:space="preserve">Sitzgelegenheiten und Beschattung, Trinkwasserbrunnen, </w:t>
            </w:r>
            <w:r>
              <w:rPr>
                <w:rFonts w:ascii="Calibri" w:hAnsi="Calibri"/>
                <w:i/>
                <w:color w:val="1F497D"/>
              </w:rPr>
              <w:t>Reduzierung des Verkehrs, verkehrsfreie Zonen, Verringerung oder gänzliche Streichung der Parkflächen usw. sind die neuen Entwicklungstrends und laden zum Begegnen und Verweilen ein.</w:t>
            </w:r>
          </w:p>
        </w:tc>
      </w:tr>
    </w:tbl>
    <w:p w14:paraId="75751F9B" w14:textId="77777777" w:rsidR="00F26931" w:rsidRPr="003C7748" w:rsidRDefault="00F26931" w:rsidP="00F26931">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26931" w:rsidRPr="003C7748" w14:paraId="1B39DE2A" w14:textId="77777777" w:rsidTr="007016EB">
        <w:trPr>
          <w:trHeight w:val="714"/>
        </w:trPr>
        <w:tc>
          <w:tcPr>
            <w:tcW w:w="9923" w:type="dxa"/>
            <w:shd w:val="clear" w:color="auto" w:fill="auto"/>
          </w:tcPr>
          <w:p w14:paraId="294A7904" w14:textId="77777777" w:rsidR="00F26931" w:rsidRPr="003C7748" w:rsidRDefault="00F26931" w:rsidP="007016EB">
            <w:pPr>
              <w:spacing w:before="120"/>
              <w:rPr>
                <w:rFonts w:ascii="Calibri" w:hAnsi="Calibri"/>
                <w:b/>
              </w:rPr>
            </w:pPr>
            <w:r w:rsidRPr="003C7748">
              <w:rPr>
                <w:rFonts w:ascii="Calibri" w:hAnsi="Calibri"/>
                <w:b/>
              </w:rPr>
              <w:t xml:space="preserve">Angewandte Methodik im Rahmen der Maßnahme </w:t>
            </w:r>
          </w:p>
          <w:p w14:paraId="29116419" w14:textId="77777777" w:rsidR="00F26931" w:rsidRPr="003C7748" w:rsidRDefault="00F26931" w:rsidP="007016EB">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F26931" w:rsidRPr="003C7748" w14:paraId="42ABF3C1" w14:textId="77777777" w:rsidTr="007016EB">
        <w:trPr>
          <w:trHeight w:val="1204"/>
        </w:trPr>
        <w:tc>
          <w:tcPr>
            <w:tcW w:w="9923" w:type="dxa"/>
            <w:shd w:val="clear" w:color="auto" w:fill="auto"/>
          </w:tcPr>
          <w:p w14:paraId="160CA4E3" w14:textId="3DD99C4F" w:rsidR="00F26931" w:rsidRPr="003C7748" w:rsidRDefault="00F26931" w:rsidP="007016EB">
            <w:pPr>
              <w:spacing w:before="120"/>
              <w:rPr>
                <w:rFonts w:ascii="Calibri" w:hAnsi="Calibri"/>
                <w:i/>
                <w:color w:val="1F497D"/>
              </w:rPr>
            </w:pPr>
            <w:r>
              <w:rPr>
                <w:rFonts w:ascii="Calibri" w:hAnsi="Calibri"/>
                <w:i/>
                <w:color w:val="1F497D"/>
              </w:rPr>
              <w:t xml:space="preserve">Vorträge, Beratungen, </w:t>
            </w:r>
            <w:r w:rsidR="003D7131">
              <w:rPr>
                <w:rFonts w:ascii="Calibri" w:hAnsi="Calibri"/>
                <w:i/>
                <w:color w:val="1F497D"/>
              </w:rPr>
              <w:t xml:space="preserve">Teamsitzungen, </w:t>
            </w:r>
            <w:r>
              <w:rPr>
                <w:rFonts w:ascii="Calibri" w:hAnsi="Calibri"/>
                <w:i/>
                <w:color w:val="1F497D"/>
              </w:rPr>
              <w:t xml:space="preserve">Exkursionen, Vorschläge </w:t>
            </w:r>
            <w:r w:rsidR="003D7131">
              <w:rPr>
                <w:rFonts w:ascii="Calibri" w:hAnsi="Calibri"/>
                <w:i/>
                <w:color w:val="1F497D"/>
              </w:rPr>
              <w:t>und Planung</w:t>
            </w:r>
            <w:r>
              <w:rPr>
                <w:rFonts w:ascii="Calibri" w:hAnsi="Calibri"/>
                <w:i/>
                <w:color w:val="1F497D"/>
              </w:rPr>
              <w:t xml:space="preserve"> der klimawandelangepassten </w:t>
            </w:r>
            <w:r w:rsidR="003D7131">
              <w:rPr>
                <w:rFonts w:ascii="Calibri" w:hAnsi="Calibri"/>
                <w:i/>
                <w:color w:val="1F497D"/>
              </w:rPr>
              <w:t>Dorfplätze und Begegnungszentren</w:t>
            </w:r>
            <w:r>
              <w:rPr>
                <w:rFonts w:ascii="Calibri" w:hAnsi="Calibri"/>
                <w:i/>
                <w:color w:val="1F497D"/>
              </w:rPr>
              <w:t>;</w:t>
            </w:r>
          </w:p>
          <w:p w14:paraId="7E1E51B5" w14:textId="77777777" w:rsidR="00F26931" w:rsidRPr="003C7748" w:rsidRDefault="00F26931" w:rsidP="007016EB">
            <w:pPr>
              <w:spacing w:before="120"/>
              <w:rPr>
                <w:rFonts w:ascii="Calibri" w:hAnsi="Calibri"/>
                <w:i/>
                <w:color w:val="1F497D"/>
              </w:rPr>
            </w:pPr>
          </w:p>
          <w:p w14:paraId="6C318443" w14:textId="77777777" w:rsidR="00F26931" w:rsidRPr="003C7748" w:rsidRDefault="00F26931" w:rsidP="007016EB">
            <w:pPr>
              <w:spacing w:before="120"/>
              <w:rPr>
                <w:rFonts w:ascii="Calibri" w:hAnsi="Calibri"/>
                <w:b/>
              </w:rPr>
            </w:pPr>
          </w:p>
        </w:tc>
      </w:tr>
    </w:tbl>
    <w:p w14:paraId="59B2FEDD" w14:textId="77777777" w:rsidR="00F26931" w:rsidRPr="003C7748" w:rsidRDefault="00F26931" w:rsidP="00F26931">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26931" w:rsidRPr="003C7748" w14:paraId="29DC363F" w14:textId="77777777" w:rsidTr="007016EB">
        <w:trPr>
          <w:trHeight w:val="547"/>
        </w:trPr>
        <w:tc>
          <w:tcPr>
            <w:tcW w:w="9923" w:type="dxa"/>
            <w:shd w:val="clear" w:color="auto" w:fill="auto"/>
          </w:tcPr>
          <w:p w14:paraId="42E856A0" w14:textId="77777777" w:rsidR="00F26931" w:rsidRPr="003C7748" w:rsidRDefault="00F26931" w:rsidP="007016EB">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66501901" w14:textId="77777777" w:rsidR="00F26931" w:rsidRPr="003C7748" w:rsidRDefault="00F26931" w:rsidP="007016EB">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F26931" w:rsidRPr="003C7748" w14:paraId="7C61007B" w14:textId="77777777" w:rsidTr="007016EB">
        <w:trPr>
          <w:trHeight w:val="931"/>
        </w:trPr>
        <w:tc>
          <w:tcPr>
            <w:tcW w:w="9923" w:type="dxa"/>
            <w:shd w:val="clear" w:color="auto" w:fill="auto"/>
          </w:tcPr>
          <w:p w14:paraId="0019E489" w14:textId="08525442" w:rsidR="00F26931" w:rsidRPr="003C7748" w:rsidRDefault="00F26931" w:rsidP="007016EB">
            <w:pPr>
              <w:spacing w:before="120"/>
              <w:rPr>
                <w:rFonts w:ascii="Calibri" w:hAnsi="Calibri"/>
                <w:b/>
              </w:rPr>
            </w:pPr>
            <w:r>
              <w:rPr>
                <w:rFonts w:ascii="Calibri" w:hAnsi="Calibri"/>
                <w:i/>
                <w:color w:val="1F497D"/>
              </w:rPr>
              <w:lastRenderedPageBreak/>
              <w:t xml:space="preserve">Die Maßnahme wird in der Region nicht angeboten und ist neu. Derzeit werden auch noch häufig Parkplätze, Dorfplätze und Begegnungszentren überwiegend asphaltiert und kaum gegliedert. Daher ist es wichtig, durch entsprechende Beispiele und Gegenüberstellungen die Mehrkosten zu begründen und den Mehrwert darzustellen. Analysen haben gezeigt, dass gestaltete Plätze bis zur </w:t>
            </w:r>
            <w:r w:rsidR="003D7131">
              <w:rPr>
                <w:rFonts w:ascii="Calibri" w:hAnsi="Calibri"/>
                <w:i/>
                <w:color w:val="1F497D"/>
              </w:rPr>
              <w:t>Ern</w:t>
            </w:r>
            <w:r>
              <w:rPr>
                <w:rFonts w:ascii="Calibri" w:hAnsi="Calibri"/>
                <w:i/>
                <w:color w:val="1F497D"/>
              </w:rPr>
              <w:t>euerung in der Regel 30-40 Jahre und länger Bestand haben. Legt man diese Mehrkoste</w:t>
            </w:r>
            <w:r w:rsidR="003D7131">
              <w:rPr>
                <w:rFonts w:ascii="Calibri" w:hAnsi="Calibri"/>
                <w:i/>
                <w:color w:val="1F497D"/>
              </w:rPr>
              <w:t>n</w:t>
            </w:r>
            <w:r>
              <w:rPr>
                <w:rFonts w:ascii="Calibri" w:hAnsi="Calibri"/>
                <w:i/>
                <w:color w:val="1F497D"/>
              </w:rPr>
              <w:t xml:space="preserve"> auf die Jahre um</w:t>
            </w:r>
            <w:r w:rsidR="003D7131">
              <w:rPr>
                <w:rFonts w:ascii="Calibri" w:hAnsi="Calibri"/>
                <w:i/>
                <w:color w:val="1F497D"/>
              </w:rPr>
              <w:t>,</w:t>
            </w:r>
            <w:r>
              <w:rPr>
                <w:rFonts w:ascii="Calibri" w:hAnsi="Calibri"/>
                <w:i/>
                <w:color w:val="1F497D"/>
              </w:rPr>
              <w:t xml:space="preserve"> ist dies ein verschwindend kleiner Teil. D</w:t>
            </w:r>
            <w:r w:rsidR="00D92321">
              <w:rPr>
                <w:rFonts w:ascii="Calibri" w:hAnsi="Calibri"/>
                <w:i/>
                <w:color w:val="1F497D"/>
              </w:rPr>
              <w:t>em</w:t>
            </w:r>
            <w:r>
              <w:rPr>
                <w:rFonts w:ascii="Calibri" w:hAnsi="Calibri"/>
                <w:i/>
                <w:color w:val="1F497D"/>
              </w:rPr>
              <w:t xml:space="preserve"> Herausarbeiten der Vorteile einer entsprechenden klimawandelangepassten Platzgestaltung durch Expert</w:t>
            </w:r>
            <w:r w:rsidR="00E358E4">
              <w:rPr>
                <w:rFonts w:ascii="Calibri" w:hAnsi="Calibri"/>
                <w:i/>
                <w:color w:val="1F497D"/>
              </w:rPr>
              <w:t>:</w:t>
            </w:r>
            <w:r>
              <w:rPr>
                <w:rFonts w:ascii="Calibri" w:hAnsi="Calibri"/>
                <w:i/>
                <w:color w:val="1F497D"/>
              </w:rPr>
              <w:t>innen kommt hier eine besondere Bedeutung zu.</w:t>
            </w:r>
          </w:p>
        </w:tc>
      </w:tr>
    </w:tbl>
    <w:p w14:paraId="305C6F0A" w14:textId="77777777" w:rsidR="00F26931" w:rsidRPr="003C7748" w:rsidRDefault="00F26931" w:rsidP="00F26931">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26931" w:rsidRPr="003C7748" w14:paraId="62A4106E" w14:textId="77777777" w:rsidTr="007016EB">
        <w:trPr>
          <w:trHeight w:val="813"/>
        </w:trPr>
        <w:tc>
          <w:tcPr>
            <w:tcW w:w="9923" w:type="dxa"/>
            <w:shd w:val="clear" w:color="auto" w:fill="auto"/>
          </w:tcPr>
          <w:p w14:paraId="651C9997" w14:textId="77777777" w:rsidR="00F26931" w:rsidRPr="003C7748" w:rsidRDefault="00F26931" w:rsidP="007016EB">
            <w:pPr>
              <w:spacing w:before="120"/>
              <w:rPr>
                <w:rFonts w:ascii="Calibri" w:hAnsi="Calibri"/>
                <w:b/>
              </w:rPr>
            </w:pPr>
            <w:r w:rsidRPr="003C7748">
              <w:rPr>
                <w:rFonts w:ascii="Calibri" w:hAnsi="Calibri"/>
                <w:b/>
              </w:rPr>
              <w:t>Meilensteine und erwartete Zwischen- und Endergebnisse dieser Maßnahme</w:t>
            </w:r>
          </w:p>
          <w:p w14:paraId="153D1039" w14:textId="77777777" w:rsidR="00F26931" w:rsidRPr="003C7748" w:rsidRDefault="00F26931" w:rsidP="007016EB">
            <w:pPr>
              <w:rPr>
                <w:rFonts w:ascii="Calibri" w:hAnsi="Calibri"/>
                <w:b/>
              </w:rPr>
            </w:pPr>
            <w:r w:rsidRPr="003C7748">
              <w:rPr>
                <w:rFonts w:ascii="Calibri" w:hAnsi="Calibri"/>
                <w:i/>
                <w:color w:val="194486"/>
              </w:rPr>
              <w:t>Meilensteine im Projekt sind Schritte, auf Basis derer der Weg zur Zielerreichung überprüfbar wird.</w:t>
            </w:r>
          </w:p>
        </w:tc>
      </w:tr>
      <w:tr w:rsidR="00F26931" w:rsidRPr="003C7748" w14:paraId="3624A09A" w14:textId="77777777" w:rsidTr="007016EB">
        <w:trPr>
          <w:trHeight w:val="1276"/>
        </w:trPr>
        <w:tc>
          <w:tcPr>
            <w:tcW w:w="9923" w:type="dxa"/>
            <w:shd w:val="clear" w:color="auto" w:fill="auto"/>
          </w:tcPr>
          <w:p w14:paraId="70004261" w14:textId="77777777" w:rsidR="00E358E4" w:rsidRDefault="00F26931" w:rsidP="007016EB">
            <w:pPr>
              <w:spacing w:before="120"/>
              <w:rPr>
                <w:rFonts w:ascii="Calibri" w:hAnsi="Calibri"/>
                <w:i/>
                <w:color w:val="1F497D"/>
              </w:rPr>
            </w:pPr>
            <w:r>
              <w:rPr>
                <w:rFonts w:ascii="Calibri" w:hAnsi="Calibri"/>
                <w:i/>
                <w:color w:val="1F497D"/>
              </w:rPr>
              <w:t>Aufbereitung der Anpassung mit Expert</w:t>
            </w:r>
            <w:r w:rsidR="00D92321">
              <w:rPr>
                <w:rFonts w:ascii="Calibri" w:hAnsi="Calibri"/>
                <w:i/>
                <w:color w:val="1F497D"/>
              </w:rPr>
              <w:t>:</w:t>
            </w:r>
            <w:r>
              <w:rPr>
                <w:rFonts w:ascii="Calibri" w:hAnsi="Calibri"/>
                <w:i/>
                <w:color w:val="1F497D"/>
              </w:rPr>
              <w:t>innen</w:t>
            </w:r>
          </w:p>
          <w:p w14:paraId="24FFC600" w14:textId="564C7107" w:rsidR="00E358E4" w:rsidRDefault="00F26931" w:rsidP="007016EB">
            <w:pPr>
              <w:spacing w:before="120"/>
              <w:rPr>
                <w:rFonts w:ascii="Calibri" w:hAnsi="Calibri"/>
                <w:i/>
                <w:color w:val="1F497D"/>
              </w:rPr>
            </w:pPr>
            <w:r>
              <w:rPr>
                <w:rFonts w:ascii="Calibri" w:hAnsi="Calibri"/>
                <w:i/>
                <w:color w:val="1F497D"/>
              </w:rPr>
              <w:t xml:space="preserve">Ausarbeitung von Vorträgen inklusive </w:t>
            </w:r>
            <w:r w:rsidR="00E358E4">
              <w:rPr>
                <w:rFonts w:ascii="Calibri" w:hAnsi="Calibri"/>
                <w:i/>
                <w:color w:val="1F497D"/>
              </w:rPr>
              <w:t>O</w:t>
            </w:r>
            <w:r>
              <w:rPr>
                <w:rFonts w:ascii="Calibri" w:hAnsi="Calibri"/>
                <w:i/>
                <w:color w:val="1F497D"/>
              </w:rPr>
              <w:t xml:space="preserve">nline, </w:t>
            </w:r>
            <w:r w:rsidR="00D92321">
              <w:rPr>
                <w:rFonts w:ascii="Calibri" w:hAnsi="Calibri"/>
                <w:i/>
                <w:color w:val="1F497D"/>
              </w:rPr>
              <w:t>Veranstaltungen</w:t>
            </w:r>
          </w:p>
          <w:p w14:paraId="4B172EDE" w14:textId="4D990238" w:rsidR="00F26931" w:rsidRDefault="00F26931" w:rsidP="007016EB">
            <w:pPr>
              <w:spacing w:before="120"/>
              <w:rPr>
                <w:rFonts w:ascii="Calibri" w:hAnsi="Calibri"/>
                <w:i/>
                <w:color w:val="1F497D"/>
              </w:rPr>
            </w:pPr>
            <w:r>
              <w:rPr>
                <w:rFonts w:ascii="Calibri" w:hAnsi="Calibri"/>
                <w:i/>
                <w:color w:val="1F497D"/>
              </w:rPr>
              <w:t>Broschüren bzw. digital als Videolink</w:t>
            </w:r>
          </w:p>
          <w:p w14:paraId="0A8B3658" w14:textId="77777777" w:rsidR="00E358E4" w:rsidRDefault="00F26931" w:rsidP="007016EB">
            <w:pPr>
              <w:spacing w:before="120"/>
              <w:rPr>
                <w:rFonts w:ascii="Calibri" w:hAnsi="Calibri"/>
                <w:i/>
                <w:color w:val="1F497D"/>
              </w:rPr>
            </w:pPr>
            <w:r>
              <w:rPr>
                <w:rFonts w:ascii="Calibri" w:hAnsi="Calibri"/>
                <w:i/>
                <w:color w:val="1F497D"/>
              </w:rPr>
              <w:t>Organisation von Vorträgen und Beratungen</w:t>
            </w:r>
          </w:p>
          <w:p w14:paraId="536DCB7F" w14:textId="29084221" w:rsidR="00F26931" w:rsidRPr="003C7748" w:rsidRDefault="00F26931" w:rsidP="007016EB">
            <w:pPr>
              <w:spacing w:before="120"/>
              <w:rPr>
                <w:rFonts w:ascii="Calibri" w:hAnsi="Calibri"/>
                <w:b/>
              </w:rPr>
            </w:pPr>
            <w:r>
              <w:rPr>
                <w:rFonts w:ascii="Calibri" w:hAnsi="Calibri"/>
                <w:i/>
                <w:color w:val="1F497D"/>
              </w:rPr>
              <w:t xml:space="preserve">Sensibilisierung und Wissenserweiterung für </w:t>
            </w:r>
            <w:r w:rsidR="00D92321">
              <w:rPr>
                <w:rFonts w:ascii="Calibri" w:hAnsi="Calibri"/>
                <w:i/>
                <w:color w:val="1F497D"/>
              </w:rPr>
              <w:t>k</w:t>
            </w:r>
            <w:r>
              <w:rPr>
                <w:rFonts w:ascii="Calibri" w:hAnsi="Calibri"/>
                <w:i/>
                <w:color w:val="1F497D"/>
              </w:rPr>
              <w:t>limawandelangepasste Dorfplätze und Begegnungszentren, vor allem für Gemeinden und öffentliche Einrichtungen</w:t>
            </w:r>
          </w:p>
        </w:tc>
      </w:tr>
    </w:tbl>
    <w:p w14:paraId="36320924" w14:textId="77777777" w:rsidR="00F26931" w:rsidRPr="003C7748" w:rsidRDefault="00F26931" w:rsidP="00F26931">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787"/>
        <w:gridCol w:w="350"/>
        <w:gridCol w:w="350"/>
        <w:gridCol w:w="186"/>
        <w:gridCol w:w="6251"/>
        <w:gridCol w:w="146"/>
        <w:gridCol w:w="47"/>
      </w:tblGrid>
      <w:tr w:rsidR="00F26931" w:rsidRPr="003C7748" w14:paraId="7C1C1BF3" w14:textId="77777777" w:rsidTr="007016EB">
        <w:trPr>
          <w:trHeight w:val="813"/>
        </w:trPr>
        <w:tc>
          <w:tcPr>
            <w:tcW w:w="10124" w:type="dxa"/>
            <w:gridSpan w:val="8"/>
            <w:shd w:val="clear" w:color="auto" w:fill="auto"/>
          </w:tcPr>
          <w:p w14:paraId="389571B6" w14:textId="77777777" w:rsidR="00F26931" w:rsidRPr="003C7748" w:rsidRDefault="00F26931" w:rsidP="007016EB">
            <w:pPr>
              <w:spacing w:before="120"/>
              <w:rPr>
                <w:rFonts w:ascii="Calibri" w:hAnsi="Calibri"/>
                <w:b/>
                <w:color w:val="FF0000"/>
              </w:rPr>
            </w:pPr>
            <w:r w:rsidRPr="003C7748">
              <w:rPr>
                <w:rFonts w:ascii="Calibri" w:hAnsi="Calibri"/>
                <w:b/>
                <w:color w:val="FF0000"/>
              </w:rPr>
              <w:t>LEISTUNGSINDIKATOREN</w:t>
            </w:r>
          </w:p>
          <w:p w14:paraId="58381F78" w14:textId="77777777" w:rsidR="00F26931" w:rsidRPr="003C7748" w:rsidRDefault="00F26931" w:rsidP="007016EB">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F26931" w:rsidRPr="003C7748" w14:paraId="6386B9B6" w14:textId="77777777" w:rsidTr="007016EB">
        <w:trPr>
          <w:trHeight w:val="2585"/>
        </w:trPr>
        <w:tc>
          <w:tcPr>
            <w:tcW w:w="10124" w:type="dxa"/>
            <w:gridSpan w:val="8"/>
            <w:shd w:val="clear" w:color="auto" w:fill="auto"/>
          </w:tcPr>
          <w:p w14:paraId="2AAC1FF7" w14:textId="65F1C6A6" w:rsidR="00F26931" w:rsidRDefault="00F26931" w:rsidP="007016EB">
            <w:pPr>
              <w:spacing w:before="120"/>
              <w:rPr>
                <w:rFonts w:ascii="Calibri" w:hAnsi="Calibri"/>
                <w:i/>
                <w:color w:val="1F497D"/>
              </w:rPr>
            </w:pPr>
            <w:r>
              <w:rPr>
                <w:rFonts w:ascii="Calibri" w:hAnsi="Calibri"/>
                <w:i/>
                <w:color w:val="1F497D"/>
              </w:rPr>
              <w:t>1</w:t>
            </w:r>
            <w:r w:rsidR="00D92321">
              <w:rPr>
                <w:rFonts w:ascii="Calibri" w:hAnsi="Calibri"/>
                <w:i/>
                <w:color w:val="1F497D"/>
              </w:rPr>
              <w:t>6</w:t>
            </w:r>
            <w:r>
              <w:rPr>
                <w:rFonts w:ascii="Calibri" w:hAnsi="Calibri"/>
                <w:i/>
                <w:color w:val="1F497D"/>
              </w:rPr>
              <w:t xml:space="preserve"> Beratungen in </w:t>
            </w:r>
            <w:r w:rsidR="00D92321">
              <w:rPr>
                <w:rFonts w:ascii="Calibri" w:hAnsi="Calibri"/>
                <w:i/>
                <w:color w:val="1F497D"/>
              </w:rPr>
              <w:t>allen</w:t>
            </w:r>
            <w:r>
              <w:rPr>
                <w:rFonts w:ascii="Calibri" w:hAnsi="Calibri"/>
                <w:i/>
                <w:color w:val="1F497D"/>
              </w:rPr>
              <w:t xml:space="preserve"> Gemeinden</w:t>
            </w:r>
          </w:p>
          <w:p w14:paraId="6B2C7366" w14:textId="550B72D4" w:rsidR="00D92321" w:rsidRDefault="00D92321" w:rsidP="007016EB">
            <w:pPr>
              <w:spacing w:before="120"/>
              <w:rPr>
                <w:rFonts w:ascii="Calibri" w:hAnsi="Calibri"/>
                <w:i/>
                <w:color w:val="1F497D"/>
              </w:rPr>
            </w:pPr>
            <w:r>
              <w:rPr>
                <w:rFonts w:ascii="Calibri" w:hAnsi="Calibri"/>
                <w:i/>
                <w:color w:val="1F497D"/>
              </w:rPr>
              <w:t>3 Workshops</w:t>
            </w:r>
          </w:p>
          <w:p w14:paraId="2853072C" w14:textId="33410230" w:rsidR="00F26931" w:rsidRDefault="00F26931" w:rsidP="007016EB">
            <w:pPr>
              <w:spacing w:before="120"/>
              <w:rPr>
                <w:rFonts w:ascii="Calibri" w:hAnsi="Calibri"/>
                <w:i/>
                <w:color w:val="1F497D"/>
              </w:rPr>
            </w:pPr>
            <w:r>
              <w:rPr>
                <w:rFonts w:ascii="Calibri" w:hAnsi="Calibri"/>
                <w:i/>
                <w:color w:val="1F497D"/>
              </w:rPr>
              <w:t>2 Beispiel</w:t>
            </w:r>
            <w:r w:rsidR="00D92321">
              <w:rPr>
                <w:rFonts w:ascii="Calibri" w:hAnsi="Calibri"/>
                <w:i/>
                <w:color w:val="1F497D"/>
              </w:rPr>
              <w:t>s</w:t>
            </w:r>
            <w:r>
              <w:rPr>
                <w:rFonts w:ascii="Calibri" w:hAnsi="Calibri"/>
                <w:i/>
                <w:color w:val="1F497D"/>
              </w:rPr>
              <w:t>planungen von geplanten Sanierungen von Begegnungszentren</w:t>
            </w:r>
          </w:p>
          <w:p w14:paraId="1446DE8E" w14:textId="77777777" w:rsidR="00F26931" w:rsidRDefault="00F26931" w:rsidP="007016EB">
            <w:pPr>
              <w:spacing w:before="120"/>
              <w:rPr>
                <w:rFonts w:ascii="Calibri" w:hAnsi="Calibri"/>
                <w:i/>
                <w:color w:val="1F497D"/>
              </w:rPr>
            </w:pPr>
            <w:r>
              <w:rPr>
                <w:rFonts w:ascii="Calibri" w:hAnsi="Calibri"/>
                <w:i/>
                <w:color w:val="1F497D"/>
              </w:rPr>
              <w:t>2 Beispielsplanungen von 2 Dorfplätzen</w:t>
            </w:r>
          </w:p>
          <w:p w14:paraId="57EF07E2" w14:textId="77777777" w:rsidR="00F26931" w:rsidRDefault="00F26931" w:rsidP="007016EB">
            <w:pPr>
              <w:spacing w:before="120"/>
              <w:rPr>
                <w:rFonts w:ascii="Calibri" w:hAnsi="Calibri"/>
                <w:i/>
                <w:color w:val="1F497D"/>
              </w:rPr>
            </w:pPr>
            <w:r>
              <w:rPr>
                <w:rFonts w:ascii="Calibri" w:hAnsi="Calibri"/>
                <w:i/>
                <w:color w:val="1F497D"/>
              </w:rPr>
              <w:t>1 Video mit LINK</w:t>
            </w:r>
          </w:p>
          <w:p w14:paraId="17D0B5EF" w14:textId="77777777" w:rsidR="00D92321" w:rsidRDefault="00D92321" w:rsidP="007016EB">
            <w:pPr>
              <w:spacing w:before="120"/>
              <w:rPr>
                <w:rFonts w:ascii="Calibri" w:hAnsi="Calibri"/>
                <w:i/>
                <w:color w:val="1F497D"/>
              </w:rPr>
            </w:pPr>
            <w:r>
              <w:rPr>
                <w:rFonts w:ascii="Calibri" w:hAnsi="Calibri"/>
                <w:i/>
                <w:color w:val="1F497D"/>
              </w:rPr>
              <w:t>1 Folder 500 Stück</w:t>
            </w:r>
          </w:p>
          <w:p w14:paraId="7DD4B092" w14:textId="3CE0533D" w:rsidR="00F26931" w:rsidRPr="003E0B3E" w:rsidRDefault="00C86A65" w:rsidP="007016EB">
            <w:pPr>
              <w:spacing w:before="120"/>
              <w:rPr>
                <w:rFonts w:ascii="Calibri" w:hAnsi="Calibri"/>
                <w:i/>
                <w:color w:val="1F497D"/>
              </w:rPr>
            </w:pPr>
            <w:r w:rsidRPr="00B92D50">
              <w:rPr>
                <w:rFonts w:ascii="Calibri" w:hAnsi="Calibri"/>
                <w:i/>
                <w:color w:val="1F497D"/>
              </w:rPr>
              <w:t>ÖA, 2 Berichte in Printmedien, 1 Bericht im TV, 1 Bericht im Radio, 3 Newsletter, 12 Social Media Posts</w:t>
            </w:r>
          </w:p>
        </w:tc>
      </w:tr>
      <w:tr w:rsidR="00F26931" w:rsidRPr="003C7748" w14:paraId="14109AC2" w14:textId="77777777" w:rsidTr="007016EB">
        <w:trPr>
          <w:trHeight w:val="562"/>
        </w:trPr>
        <w:tc>
          <w:tcPr>
            <w:tcW w:w="10124" w:type="dxa"/>
            <w:gridSpan w:val="8"/>
            <w:shd w:val="clear" w:color="auto" w:fill="auto"/>
          </w:tcPr>
          <w:p w14:paraId="428F71E1" w14:textId="77777777" w:rsidR="00F26931" w:rsidRPr="00135768" w:rsidRDefault="00F26931" w:rsidP="007016EB">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F26931" w:rsidRPr="001F0F3C" w14:paraId="2A1D687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5C0DCC0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8593AA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22BFA2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2869B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56C1FC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00C7CD2" w14:textId="77777777" w:rsidR="00F26931" w:rsidRPr="001F0F3C" w:rsidRDefault="00F26931" w:rsidP="007016EB">
            <w:pPr>
              <w:rPr>
                <w:rFonts w:ascii="Times New Roman" w:hAnsi="Times New Roman"/>
                <w:lang w:val="de-AT" w:eastAsia="de-AT"/>
              </w:rPr>
            </w:pPr>
          </w:p>
        </w:tc>
      </w:tr>
      <w:tr w:rsidR="00F26931" w:rsidRPr="001F0F3C" w14:paraId="05F9E07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53D97E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66F8C69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0E6801D"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CDD7C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4DB3E2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46" w:type="dxa"/>
            <w:vAlign w:val="center"/>
            <w:hideMark/>
          </w:tcPr>
          <w:p w14:paraId="79ECA16E" w14:textId="77777777" w:rsidR="00F26931" w:rsidRPr="001F0F3C" w:rsidRDefault="00F26931" w:rsidP="007016EB">
            <w:pPr>
              <w:rPr>
                <w:rFonts w:ascii="Times New Roman" w:hAnsi="Times New Roman"/>
                <w:lang w:val="de-AT" w:eastAsia="de-AT"/>
              </w:rPr>
            </w:pPr>
          </w:p>
        </w:tc>
      </w:tr>
      <w:tr w:rsidR="00F26931" w:rsidRPr="001F0F3C" w14:paraId="03356B63"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23FCAE"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5A190C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3CF06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6DF506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01D1122" w14:textId="77777777" w:rsidR="00F26931" w:rsidRPr="001F0F3C" w:rsidRDefault="00F26931" w:rsidP="007016EB">
            <w:pPr>
              <w:rPr>
                <w:rFonts w:ascii="Calibri" w:hAnsi="Calibri" w:cs="Calibri"/>
                <w:lang w:val="de-AT" w:eastAsia="de-AT"/>
              </w:rPr>
            </w:pPr>
          </w:p>
        </w:tc>
        <w:tc>
          <w:tcPr>
            <w:tcW w:w="146" w:type="dxa"/>
            <w:vAlign w:val="center"/>
            <w:hideMark/>
          </w:tcPr>
          <w:p w14:paraId="66270D48" w14:textId="77777777" w:rsidR="00F26931" w:rsidRPr="001F0F3C" w:rsidRDefault="00F26931" w:rsidP="007016EB">
            <w:pPr>
              <w:rPr>
                <w:rFonts w:ascii="Times New Roman" w:hAnsi="Times New Roman"/>
                <w:lang w:val="de-AT" w:eastAsia="de-AT"/>
              </w:rPr>
            </w:pPr>
          </w:p>
        </w:tc>
      </w:tr>
      <w:tr w:rsidR="00F26931" w:rsidRPr="001F0F3C" w14:paraId="2A2776D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655B7B"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2733F1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A48828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C3D30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5837B8E" w14:textId="77777777" w:rsidR="00F26931" w:rsidRPr="001F0F3C" w:rsidRDefault="00F26931" w:rsidP="007016EB">
            <w:pPr>
              <w:rPr>
                <w:rFonts w:ascii="Calibri" w:hAnsi="Calibri" w:cs="Calibri"/>
                <w:lang w:val="de-AT" w:eastAsia="de-AT"/>
              </w:rPr>
            </w:pPr>
          </w:p>
        </w:tc>
        <w:tc>
          <w:tcPr>
            <w:tcW w:w="146" w:type="dxa"/>
            <w:vAlign w:val="center"/>
            <w:hideMark/>
          </w:tcPr>
          <w:p w14:paraId="2027990E" w14:textId="77777777" w:rsidR="00F26931" w:rsidRPr="001F0F3C" w:rsidRDefault="00F26931" w:rsidP="007016EB">
            <w:pPr>
              <w:rPr>
                <w:rFonts w:ascii="Times New Roman" w:hAnsi="Times New Roman"/>
                <w:lang w:val="de-AT" w:eastAsia="de-AT"/>
              </w:rPr>
            </w:pPr>
          </w:p>
        </w:tc>
      </w:tr>
      <w:tr w:rsidR="00F26931" w:rsidRPr="001F0F3C" w14:paraId="13AA746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706FE41"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254EFE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F839D0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72AD20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0C940C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3C5BB2D" w14:textId="77777777" w:rsidR="00F26931" w:rsidRPr="001F0F3C" w:rsidRDefault="00F26931" w:rsidP="007016EB">
            <w:pPr>
              <w:rPr>
                <w:rFonts w:ascii="Times New Roman" w:hAnsi="Times New Roman"/>
                <w:lang w:val="de-AT" w:eastAsia="de-AT"/>
              </w:rPr>
            </w:pPr>
          </w:p>
        </w:tc>
      </w:tr>
      <w:tr w:rsidR="00F26931" w:rsidRPr="001F0F3C" w14:paraId="55AD6046"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D3F9A0A"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C051B3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F205EA" w14:textId="1565339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D9C24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9FF7A6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46" w:type="dxa"/>
            <w:vAlign w:val="center"/>
            <w:hideMark/>
          </w:tcPr>
          <w:p w14:paraId="3906D1DA" w14:textId="77777777" w:rsidR="00F26931" w:rsidRPr="001F0F3C" w:rsidRDefault="00F26931" w:rsidP="007016EB">
            <w:pPr>
              <w:rPr>
                <w:rFonts w:ascii="Times New Roman" w:hAnsi="Times New Roman"/>
                <w:lang w:val="de-AT" w:eastAsia="de-AT"/>
              </w:rPr>
            </w:pPr>
          </w:p>
        </w:tc>
      </w:tr>
      <w:tr w:rsidR="00F26931" w:rsidRPr="001F0F3C" w14:paraId="5F58385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7535397"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2BAB2D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F6C3DB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88A49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31F3282" w14:textId="77777777" w:rsidR="00F26931" w:rsidRPr="001F0F3C" w:rsidRDefault="00F26931" w:rsidP="007016EB">
            <w:pPr>
              <w:rPr>
                <w:rFonts w:ascii="Calibri" w:hAnsi="Calibri" w:cs="Calibri"/>
                <w:lang w:val="de-AT" w:eastAsia="de-AT"/>
              </w:rPr>
            </w:pPr>
          </w:p>
        </w:tc>
        <w:tc>
          <w:tcPr>
            <w:tcW w:w="146" w:type="dxa"/>
            <w:vAlign w:val="center"/>
            <w:hideMark/>
          </w:tcPr>
          <w:p w14:paraId="6EE19684" w14:textId="77777777" w:rsidR="00F26931" w:rsidRPr="001F0F3C" w:rsidRDefault="00F26931" w:rsidP="007016EB">
            <w:pPr>
              <w:rPr>
                <w:rFonts w:ascii="Times New Roman" w:hAnsi="Times New Roman"/>
                <w:lang w:val="de-AT" w:eastAsia="de-AT"/>
              </w:rPr>
            </w:pPr>
          </w:p>
        </w:tc>
      </w:tr>
      <w:tr w:rsidR="00F26931" w:rsidRPr="001F0F3C" w14:paraId="6DA4BCF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6775613"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B2DEE4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1A9EF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45131A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9EB089F" w14:textId="77777777" w:rsidR="00F26931" w:rsidRPr="001F0F3C" w:rsidRDefault="00F26931" w:rsidP="007016EB">
            <w:pPr>
              <w:rPr>
                <w:rFonts w:ascii="Calibri" w:hAnsi="Calibri" w:cs="Calibri"/>
                <w:lang w:val="de-AT" w:eastAsia="de-AT"/>
              </w:rPr>
            </w:pPr>
          </w:p>
        </w:tc>
        <w:tc>
          <w:tcPr>
            <w:tcW w:w="146" w:type="dxa"/>
            <w:vAlign w:val="center"/>
            <w:hideMark/>
          </w:tcPr>
          <w:p w14:paraId="58B688A3" w14:textId="77777777" w:rsidR="00F26931" w:rsidRPr="001F0F3C" w:rsidRDefault="00F26931" w:rsidP="007016EB">
            <w:pPr>
              <w:rPr>
                <w:rFonts w:ascii="Times New Roman" w:hAnsi="Times New Roman"/>
                <w:lang w:val="de-AT" w:eastAsia="de-AT"/>
              </w:rPr>
            </w:pPr>
          </w:p>
        </w:tc>
      </w:tr>
      <w:tr w:rsidR="00F26931" w:rsidRPr="001F0F3C" w14:paraId="374F5BA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3F325B4"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01FA448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923DC9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FD255C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331009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9EF95B7" w14:textId="77777777" w:rsidR="00F26931" w:rsidRPr="001F0F3C" w:rsidRDefault="00F26931" w:rsidP="007016EB">
            <w:pPr>
              <w:rPr>
                <w:rFonts w:ascii="Times New Roman" w:hAnsi="Times New Roman"/>
                <w:lang w:val="de-AT" w:eastAsia="de-AT"/>
              </w:rPr>
            </w:pPr>
          </w:p>
        </w:tc>
      </w:tr>
      <w:tr w:rsidR="00F26931" w:rsidRPr="001F0F3C" w14:paraId="786C4C5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A7B1AA2"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FB9AF5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8770A4"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3F948F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D70786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46" w:type="dxa"/>
            <w:vAlign w:val="center"/>
            <w:hideMark/>
          </w:tcPr>
          <w:p w14:paraId="1EC7F770" w14:textId="77777777" w:rsidR="00F26931" w:rsidRPr="001F0F3C" w:rsidRDefault="00F26931" w:rsidP="007016EB">
            <w:pPr>
              <w:rPr>
                <w:rFonts w:ascii="Times New Roman" w:hAnsi="Times New Roman"/>
                <w:lang w:val="de-AT" w:eastAsia="de-AT"/>
              </w:rPr>
            </w:pPr>
          </w:p>
        </w:tc>
      </w:tr>
      <w:tr w:rsidR="00F26931" w:rsidRPr="001F0F3C" w14:paraId="3831ED84"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DBA9354"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9B2EDF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060A8C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7369D2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388F80" w14:textId="77777777" w:rsidR="00F26931" w:rsidRPr="001F0F3C" w:rsidRDefault="00F26931" w:rsidP="007016EB">
            <w:pPr>
              <w:rPr>
                <w:rFonts w:ascii="Calibri" w:hAnsi="Calibri" w:cs="Calibri"/>
                <w:lang w:val="de-AT" w:eastAsia="de-AT"/>
              </w:rPr>
            </w:pPr>
          </w:p>
        </w:tc>
        <w:tc>
          <w:tcPr>
            <w:tcW w:w="146" w:type="dxa"/>
            <w:vAlign w:val="center"/>
            <w:hideMark/>
          </w:tcPr>
          <w:p w14:paraId="15E61EA2" w14:textId="77777777" w:rsidR="00F26931" w:rsidRPr="001F0F3C" w:rsidRDefault="00F26931" w:rsidP="007016EB">
            <w:pPr>
              <w:rPr>
                <w:rFonts w:ascii="Times New Roman" w:hAnsi="Times New Roman"/>
                <w:lang w:val="de-AT" w:eastAsia="de-AT"/>
              </w:rPr>
            </w:pPr>
          </w:p>
        </w:tc>
      </w:tr>
      <w:tr w:rsidR="00F26931" w:rsidRPr="001F0F3C" w14:paraId="1BD1214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E71B16C"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1AB07F9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01B610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65301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5F2BC33" w14:textId="77777777" w:rsidR="00F26931" w:rsidRPr="001F0F3C" w:rsidRDefault="00F26931" w:rsidP="007016EB">
            <w:pPr>
              <w:rPr>
                <w:rFonts w:ascii="Calibri" w:hAnsi="Calibri" w:cs="Calibri"/>
                <w:lang w:val="de-AT" w:eastAsia="de-AT"/>
              </w:rPr>
            </w:pPr>
          </w:p>
        </w:tc>
        <w:tc>
          <w:tcPr>
            <w:tcW w:w="146" w:type="dxa"/>
            <w:vAlign w:val="center"/>
            <w:hideMark/>
          </w:tcPr>
          <w:p w14:paraId="4C2AAA39" w14:textId="77777777" w:rsidR="00F26931" w:rsidRPr="001F0F3C" w:rsidRDefault="00F26931" w:rsidP="007016EB">
            <w:pPr>
              <w:rPr>
                <w:rFonts w:ascii="Times New Roman" w:hAnsi="Times New Roman"/>
                <w:lang w:val="de-AT" w:eastAsia="de-AT"/>
              </w:rPr>
            </w:pPr>
          </w:p>
        </w:tc>
      </w:tr>
      <w:tr w:rsidR="00F26931" w:rsidRPr="001F0F3C" w14:paraId="5F4CE2A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vAlign w:val="bottom"/>
            <w:hideMark/>
          </w:tcPr>
          <w:p w14:paraId="40F7639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B4387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5E66E2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1C375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982E8E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E2DD4E4" w14:textId="77777777" w:rsidR="00F26931" w:rsidRPr="001F0F3C" w:rsidRDefault="00F26931" w:rsidP="007016EB">
            <w:pPr>
              <w:rPr>
                <w:rFonts w:ascii="Times New Roman" w:hAnsi="Times New Roman"/>
                <w:lang w:val="de-AT" w:eastAsia="de-AT"/>
              </w:rPr>
            </w:pPr>
          </w:p>
        </w:tc>
      </w:tr>
      <w:tr w:rsidR="00F26931" w:rsidRPr="001F0F3C" w14:paraId="0821F8EC"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23A0FB5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71D7E39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2422824"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F0AA74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6C0EDA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Trockenheit</w:t>
            </w:r>
          </w:p>
        </w:tc>
        <w:tc>
          <w:tcPr>
            <w:tcW w:w="146" w:type="dxa"/>
            <w:vAlign w:val="center"/>
            <w:hideMark/>
          </w:tcPr>
          <w:p w14:paraId="0268C388" w14:textId="77777777" w:rsidR="00F26931" w:rsidRPr="001F0F3C" w:rsidRDefault="00F26931" w:rsidP="007016EB">
            <w:pPr>
              <w:rPr>
                <w:rFonts w:ascii="Times New Roman" w:hAnsi="Times New Roman"/>
                <w:lang w:val="de-AT" w:eastAsia="de-AT"/>
              </w:rPr>
            </w:pPr>
          </w:p>
        </w:tc>
      </w:tr>
      <w:tr w:rsidR="00F26931" w:rsidRPr="001F0F3C" w14:paraId="65B7916B"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1A57384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16AB4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3B6069E"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928BD9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AFE387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Hitze</w:t>
            </w:r>
          </w:p>
        </w:tc>
        <w:tc>
          <w:tcPr>
            <w:tcW w:w="146" w:type="dxa"/>
            <w:vAlign w:val="center"/>
            <w:hideMark/>
          </w:tcPr>
          <w:p w14:paraId="35C87183" w14:textId="77777777" w:rsidR="00F26931" w:rsidRPr="001F0F3C" w:rsidRDefault="00F26931" w:rsidP="007016EB">
            <w:pPr>
              <w:rPr>
                <w:rFonts w:ascii="Times New Roman" w:hAnsi="Times New Roman"/>
                <w:lang w:val="de-AT" w:eastAsia="de-AT"/>
              </w:rPr>
            </w:pPr>
          </w:p>
        </w:tc>
      </w:tr>
      <w:tr w:rsidR="00F26931" w:rsidRPr="001F0F3C" w14:paraId="59715F33"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4E52A61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nil"/>
              <w:left w:val="nil"/>
              <w:bottom w:val="nil"/>
              <w:right w:val="nil"/>
            </w:tcBorders>
            <w:shd w:val="clear" w:color="000000" w:fill="FFFFFF"/>
            <w:noWrap/>
            <w:vAlign w:val="bottom"/>
            <w:hideMark/>
          </w:tcPr>
          <w:p w14:paraId="53BB841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BC86E14"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333E6C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929679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Anstieg Durchschnittstemperatur</w:t>
            </w:r>
          </w:p>
        </w:tc>
        <w:tc>
          <w:tcPr>
            <w:tcW w:w="146" w:type="dxa"/>
            <w:vAlign w:val="center"/>
            <w:hideMark/>
          </w:tcPr>
          <w:p w14:paraId="7478CD85" w14:textId="77777777" w:rsidR="00F26931" w:rsidRPr="001F0F3C" w:rsidRDefault="00F26931" w:rsidP="007016EB">
            <w:pPr>
              <w:rPr>
                <w:rFonts w:ascii="Times New Roman" w:hAnsi="Times New Roman"/>
                <w:lang w:val="de-AT" w:eastAsia="de-AT"/>
              </w:rPr>
            </w:pPr>
          </w:p>
        </w:tc>
      </w:tr>
      <w:tr w:rsidR="00F26931" w:rsidRPr="001F0F3C" w14:paraId="40256A97"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D5E195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DFF1B6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CC62D7" w14:textId="5FE00975" w:rsidR="00F26931" w:rsidRPr="001F0F3C" w:rsidRDefault="00D92321" w:rsidP="007016EB">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1F8B31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CFA484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Erosion</w:t>
            </w:r>
          </w:p>
        </w:tc>
        <w:tc>
          <w:tcPr>
            <w:tcW w:w="146" w:type="dxa"/>
            <w:vAlign w:val="center"/>
            <w:hideMark/>
          </w:tcPr>
          <w:p w14:paraId="78B4837E" w14:textId="77777777" w:rsidR="00F26931" w:rsidRPr="001F0F3C" w:rsidRDefault="00F26931" w:rsidP="007016EB">
            <w:pPr>
              <w:rPr>
                <w:rFonts w:ascii="Times New Roman" w:hAnsi="Times New Roman"/>
                <w:lang w:val="de-AT" w:eastAsia="de-AT"/>
              </w:rPr>
            </w:pPr>
          </w:p>
        </w:tc>
      </w:tr>
      <w:tr w:rsidR="00F26931" w:rsidRPr="001F0F3C" w14:paraId="70ECFD9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676F96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D4A900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0842B98" w14:textId="30D7B73B"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sidR="00D9232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98931E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F4C099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Vermurungen</w:t>
            </w:r>
          </w:p>
        </w:tc>
        <w:tc>
          <w:tcPr>
            <w:tcW w:w="146" w:type="dxa"/>
            <w:vAlign w:val="center"/>
            <w:hideMark/>
          </w:tcPr>
          <w:p w14:paraId="7317BE50" w14:textId="77777777" w:rsidR="00F26931" w:rsidRPr="001F0F3C" w:rsidRDefault="00F26931" w:rsidP="007016EB">
            <w:pPr>
              <w:rPr>
                <w:rFonts w:ascii="Times New Roman" w:hAnsi="Times New Roman"/>
                <w:lang w:val="de-AT" w:eastAsia="de-AT"/>
              </w:rPr>
            </w:pPr>
          </w:p>
        </w:tc>
      </w:tr>
      <w:tr w:rsidR="00F26931" w:rsidRPr="001F0F3C" w14:paraId="72DFA62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4EC8A34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22CC18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A08E648"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2771F4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EF74CA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Sturm</w:t>
            </w:r>
          </w:p>
        </w:tc>
        <w:tc>
          <w:tcPr>
            <w:tcW w:w="146" w:type="dxa"/>
            <w:vAlign w:val="center"/>
            <w:hideMark/>
          </w:tcPr>
          <w:p w14:paraId="7043C4BE" w14:textId="77777777" w:rsidR="00F26931" w:rsidRPr="001F0F3C" w:rsidRDefault="00F26931" w:rsidP="007016EB">
            <w:pPr>
              <w:rPr>
                <w:rFonts w:ascii="Times New Roman" w:hAnsi="Times New Roman"/>
                <w:lang w:val="de-AT" w:eastAsia="de-AT"/>
              </w:rPr>
            </w:pPr>
          </w:p>
        </w:tc>
      </w:tr>
      <w:tr w:rsidR="00F26931" w:rsidRPr="001F0F3C" w14:paraId="6777CD73"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8F727F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CC55FA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AF2C470"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E66B67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572821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Starkniederschlag</w:t>
            </w:r>
          </w:p>
        </w:tc>
        <w:tc>
          <w:tcPr>
            <w:tcW w:w="146" w:type="dxa"/>
            <w:vAlign w:val="center"/>
            <w:hideMark/>
          </w:tcPr>
          <w:p w14:paraId="74F49EAA" w14:textId="77777777" w:rsidR="00F26931" w:rsidRPr="001F0F3C" w:rsidRDefault="00F26931" w:rsidP="007016EB">
            <w:pPr>
              <w:rPr>
                <w:rFonts w:ascii="Times New Roman" w:hAnsi="Times New Roman"/>
                <w:lang w:val="de-AT" w:eastAsia="de-AT"/>
              </w:rPr>
            </w:pPr>
          </w:p>
        </w:tc>
      </w:tr>
      <w:tr w:rsidR="00F26931" w:rsidRPr="001F0F3C" w14:paraId="339400F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A11B1F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3E5D80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39D6978"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8E4142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0E539C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Gletscherrückgang</w:t>
            </w:r>
          </w:p>
        </w:tc>
        <w:tc>
          <w:tcPr>
            <w:tcW w:w="146" w:type="dxa"/>
            <w:vAlign w:val="center"/>
            <w:hideMark/>
          </w:tcPr>
          <w:p w14:paraId="54E6C157" w14:textId="77777777" w:rsidR="00F26931" w:rsidRPr="001F0F3C" w:rsidRDefault="00F26931" w:rsidP="007016EB">
            <w:pPr>
              <w:rPr>
                <w:rFonts w:ascii="Times New Roman" w:hAnsi="Times New Roman"/>
                <w:lang w:val="de-AT" w:eastAsia="de-AT"/>
              </w:rPr>
            </w:pPr>
          </w:p>
        </w:tc>
      </w:tr>
      <w:tr w:rsidR="00F26931" w:rsidRPr="001F0F3C" w14:paraId="49A7FF17"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FF6062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57F59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5767F3F" w14:textId="792EE52B"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sidR="003A35D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DFC6D5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7FBEAE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Kälteperioden</w:t>
            </w:r>
          </w:p>
        </w:tc>
        <w:tc>
          <w:tcPr>
            <w:tcW w:w="146" w:type="dxa"/>
            <w:vAlign w:val="center"/>
            <w:hideMark/>
          </w:tcPr>
          <w:p w14:paraId="666EF488" w14:textId="77777777" w:rsidR="00F26931" w:rsidRPr="001F0F3C" w:rsidRDefault="00F26931" w:rsidP="007016EB">
            <w:pPr>
              <w:rPr>
                <w:rFonts w:ascii="Times New Roman" w:hAnsi="Times New Roman"/>
                <w:lang w:val="de-AT" w:eastAsia="de-AT"/>
              </w:rPr>
            </w:pPr>
          </w:p>
        </w:tc>
      </w:tr>
      <w:tr w:rsidR="00F26931" w:rsidRPr="001F0F3C" w14:paraId="096C531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CF1EE9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85B23D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B7BF601" w14:textId="0DDAAB4F" w:rsidR="00F26931" w:rsidRPr="001F0F3C" w:rsidRDefault="00D92321" w:rsidP="007016EB">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D99760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351D97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Nassschnee</w:t>
            </w:r>
          </w:p>
        </w:tc>
        <w:tc>
          <w:tcPr>
            <w:tcW w:w="146" w:type="dxa"/>
            <w:vAlign w:val="center"/>
            <w:hideMark/>
          </w:tcPr>
          <w:p w14:paraId="360F70EF" w14:textId="77777777" w:rsidR="00F26931" w:rsidRPr="001F0F3C" w:rsidRDefault="00F26931" w:rsidP="007016EB">
            <w:pPr>
              <w:rPr>
                <w:rFonts w:ascii="Times New Roman" w:hAnsi="Times New Roman"/>
                <w:lang w:val="de-AT" w:eastAsia="de-AT"/>
              </w:rPr>
            </w:pPr>
          </w:p>
        </w:tc>
      </w:tr>
      <w:tr w:rsidR="00F26931" w:rsidRPr="001F0F3C" w14:paraId="019EDA1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BBCAA7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FE5776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1222C72"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70FC13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27456D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Niederschlagsverteilung</w:t>
            </w:r>
          </w:p>
        </w:tc>
        <w:tc>
          <w:tcPr>
            <w:tcW w:w="146" w:type="dxa"/>
            <w:vAlign w:val="center"/>
            <w:hideMark/>
          </w:tcPr>
          <w:p w14:paraId="24343340" w14:textId="77777777" w:rsidR="00F26931" w:rsidRPr="001F0F3C" w:rsidRDefault="00F26931" w:rsidP="007016EB">
            <w:pPr>
              <w:rPr>
                <w:rFonts w:ascii="Times New Roman" w:hAnsi="Times New Roman"/>
                <w:lang w:val="de-AT" w:eastAsia="de-AT"/>
              </w:rPr>
            </w:pPr>
          </w:p>
        </w:tc>
      </w:tr>
      <w:tr w:rsidR="00F26931" w:rsidRPr="001F0F3C" w14:paraId="72AC268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6228FC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6F1DDA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7D1C667" w14:textId="18EAAFC5"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sidR="00D9232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5B5631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AA744F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Spätfrost, Frost</w:t>
            </w:r>
          </w:p>
        </w:tc>
        <w:tc>
          <w:tcPr>
            <w:tcW w:w="146" w:type="dxa"/>
            <w:vAlign w:val="center"/>
            <w:hideMark/>
          </w:tcPr>
          <w:p w14:paraId="5E0EA3BB" w14:textId="77777777" w:rsidR="00F26931" w:rsidRPr="001F0F3C" w:rsidRDefault="00F26931" w:rsidP="007016EB">
            <w:pPr>
              <w:rPr>
                <w:rFonts w:ascii="Times New Roman" w:hAnsi="Times New Roman"/>
                <w:lang w:val="de-AT" w:eastAsia="de-AT"/>
              </w:rPr>
            </w:pPr>
          </w:p>
        </w:tc>
      </w:tr>
      <w:tr w:rsidR="00F26931" w:rsidRPr="001F0F3C" w14:paraId="08F0FF8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14E207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3F796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720280C"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7AD3BD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BDD54A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Schädlingsbefall</w:t>
            </w:r>
          </w:p>
        </w:tc>
        <w:tc>
          <w:tcPr>
            <w:tcW w:w="146" w:type="dxa"/>
            <w:vAlign w:val="center"/>
            <w:hideMark/>
          </w:tcPr>
          <w:p w14:paraId="4505C204" w14:textId="77777777" w:rsidR="00F26931" w:rsidRPr="001F0F3C" w:rsidRDefault="00F26931" w:rsidP="007016EB">
            <w:pPr>
              <w:rPr>
                <w:rFonts w:ascii="Times New Roman" w:hAnsi="Times New Roman"/>
                <w:lang w:val="de-AT" w:eastAsia="de-AT"/>
              </w:rPr>
            </w:pPr>
          </w:p>
        </w:tc>
      </w:tr>
      <w:tr w:rsidR="00F26931" w:rsidRPr="001F0F3C" w14:paraId="33DEA186"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086A87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8FABF3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6859756"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E0BA49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FB639D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Hochwasser</w:t>
            </w:r>
          </w:p>
        </w:tc>
        <w:tc>
          <w:tcPr>
            <w:tcW w:w="146" w:type="dxa"/>
            <w:vAlign w:val="center"/>
            <w:hideMark/>
          </w:tcPr>
          <w:p w14:paraId="2CD649EC" w14:textId="77777777" w:rsidR="00F26931" w:rsidRPr="001F0F3C" w:rsidRDefault="00F26931" w:rsidP="007016EB">
            <w:pPr>
              <w:rPr>
                <w:rFonts w:ascii="Times New Roman" w:hAnsi="Times New Roman"/>
                <w:lang w:val="de-AT" w:eastAsia="de-AT"/>
              </w:rPr>
            </w:pPr>
          </w:p>
        </w:tc>
      </w:tr>
      <w:tr w:rsidR="00F26931" w:rsidRPr="001F0F3C" w14:paraId="52CC293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EE773C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050D0C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765A947"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21BB38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BC223D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Schneesicherheit</w:t>
            </w:r>
          </w:p>
        </w:tc>
        <w:tc>
          <w:tcPr>
            <w:tcW w:w="146" w:type="dxa"/>
            <w:vAlign w:val="center"/>
            <w:hideMark/>
          </w:tcPr>
          <w:p w14:paraId="41E6EAD8" w14:textId="77777777" w:rsidR="00F26931" w:rsidRPr="001F0F3C" w:rsidRDefault="00F26931" w:rsidP="007016EB">
            <w:pPr>
              <w:rPr>
                <w:rFonts w:ascii="Times New Roman" w:hAnsi="Times New Roman"/>
                <w:lang w:val="de-AT" w:eastAsia="de-AT"/>
              </w:rPr>
            </w:pPr>
          </w:p>
        </w:tc>
      </w:tr>
      <w:tr w:rsidR="00F26931" w:rsidRPr="001F0F3C" w14:paraId="29267BF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D5657D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47558D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4DDA8FD"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6A8C20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327A73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Hagel</w:t>
            </w:r>
          </w:p>
        </w:tc>
        <w:tc>
          <w:tcPr>
            <w:tcW w:w="146" w:type="dxa"/>
            <w:vAlign w:val="center"/>
            <w:hideMark/>
          </w:tcPr>
          <w:p w14:paraId="434780D6" w14:textId="77777777" w:rsidR="00F26931" w:rsidRPr="001F0F3C" w:rsidRDefault="00F26931" w:rsidP="007016EB">
            <w:pPr>
              <w:rPr>
                <w:rFonts w:ascii="Times New Roman" w:hAnsi="Times New Roman"/>
                <w:lang w:val="de-AT" w:eastAsia="de-AT"/>
              </w:rPr>
            </w:pPr>
          </w:p>
        </w:tc>
      </w:tr>
      <w:tr w:rsidR="00F26931" w:rsidRPr="001F0F3C" w14:paraId="7332E9C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46F887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D39BE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21159EB"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EB3542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0B0367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Lawinen</w:t>
            </w:r>
          </w:p>
        </w:tc>
        <w:tc>
          <w:tcPr>
            <w:tcW w:w="146" w:type="dxa"/>
            <w:vAlign w:val="center"/>
            <w:hideMark/>
          </w:tcPr>
          <w:p w14:paraId="5325FB9F" w14:textId="77777777" w:rsidR="00F26931" w:rsidRPr="001F0F3C" w:rsidRDefault="00F26931" w:rsidP="007016EB">
            <w:pPr>
              <w:rPr>
                <w:rFonts w:ascii="Times New Roman" w:hAnsi="Times New Roman"/>
                <w:lang w:val="de-AT" w:eastAsia="de-AT"/>
              </w:rPr>
            </w:pPr>
          </w:p>
        </w:tc>
      </w:tr>
      <w:tr w:rsidR="00F26931" w:rsidRPr="001F0F3C" w14:paraId="1647629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33FBAD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EF040B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1EEBE0A"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FD5A2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8785FD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Niederwasser</w:t>
            </w:r>
          </w:p>
        </w:tc>
        <w:tc>
          <w:tcPr>
            <w:tcW w:w="146" w:type="dxa"/>
            <w:vAlign w:val="center"/>
            <w:hideMark/>
          </w:tcPr>
          <w:p w14:paraId="7D0079A3" w14:textId="77777777" w:rsidR="00F26931" w:rsidRPr="001F0F3C" w:rsidRDefault="00F26931" w:rsidP="007016EB">
            <w:pPr>
              <w:rPr>
                <w:rFonts w:ascii="Times New Roman" w:hAnsi="Times New Roman"/>
                <w:lang w:val="de-AT" w:eastAsia="de-AT"/>
              </w:rPr>
            </w:pPr>
          </w:p>
        </w:tc>
      </w:tr>
      <w:tr w:rsidR="00F26931" w:rsidRPr="001F0F3C" w14:paraId="1EDE5F3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B9D345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8EE858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185C9FD"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A2B3F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0E0034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Anstieg Waldgrenze</w:t>
            </w:r>
          </w:p>
        </w:tc>
        <w:tc>
          <w:tcPr>
            <w:tcW w:w="146" w:type="dxa"/>
            <w:vAlign w:val="center"/>
            <w:hideMark/>
          </w:tcPr>
          <w:p w14:paraId="7CE957E8" w14:textId="77777777" w:rsidR="00F26931" w:rsidRPr="001F0F3C" w:rsidRDefault="00F26931" w:rsidP="007016EB">
            <w:pPr>
              <w:rPr>
                <w:rFonts w:ascii="Times New Roman" w:hAnsi="Times New Roman"/>
                <w:lang w:val="de-AT" w:eastAsia="de-AT"/>
              </w:rPr>
            </w:pPr>
          </w:p>
        </w:tc>
      </w:tr>
      <w:tr w:rsidR="00F26931" w:rsidRPr="001F0F3C" w14:paraId="6A7B6A0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3F66A4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F59498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F67221B"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29419A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6A9368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Auftauen Permafrost</w:t>
            </w:r>
          </w:p>
        </w:tc>
        <w:tc>
          <w:tcPr>
            <w:tcW w:w="146" w:type="dxa"/>
            <w:vAlign w:val="center"/>
            <w:hideMark/>
          </w:tcPr>
          <w:p w14:paraId="249E5DA6" w14:textId="77777777" w:rsidR="00F26931" w:rsidRPr="001F0F3C" w:rsidRDefault="00F26931" w:rsidP="007016EB">
            <w:pPr>
              <w:rPr>
                <w:rFonts w:ascii="Times New Roman" w:hAnsi="Times New Roman"/>
                <w:lang w:val="de-AT" w:eastAsia="de-AT"/>
              </w:rPr>
            </w:pPr>
          </w:p>
        </w:tc>
      </w:tr>
      <w:tr w:rsidR="00F26931" w:rsidRPr="001F0F3C" w14:paraId="2B549227"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B9FA37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64ED34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90B92AC" w14:textId="01F6EEAC" w:rsidR="00F26931" w:rsidRPr="001F0F3C" w:rsidRDefault="003A35DB" w:rsidP="007016EB">
            <w:pPr>
              <w:jc w:val="center"/>
              <w:rPr>
                <w:rFonts w:ascii="Calibri" w:hAnsi="Calibri" w:cs="Calibri"/>
                <w:lang w:val="de-AT" w:eastAsia="de-AT"/>
              </w:rPr>
            </w:pPr>
            <w:r>
              <w:rPr>
                <w:rFonts w:ascii="Calibri" w:hAnsi="Calibri" w:cs="Calibri"/>
                <w:lang w:val="de-AT" w:eastAsia="de-AT"/>
              </w:rPr>
              <w:t>X</w:t>
            </w:r>
            <w:r w:rsidR="00F26931"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C06A87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679270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Ausbreitung Neophyten</w:t>
            </w:r>
          </w:p>
        </w:tc>
        <w:tc>
          <w:tcPr>
            <w:tcW w:w="146" w:type="dxa"/>
            <w:vAlign w:val="center"/>
            <w:hideMark/>
          </w:tcPr>
          <w:p w14:paraId="50DC37C6" w14:textId="77777777" w:rsidR="00F26931" w:rsidRPr="001F0F3C" w:rsidRDefault="00F26931" w:rsidP="007016EB">
            <w:pPr>
              <w:rPr>
                <w:rFonts w:ascii="Times New Roman" w:hAnsi="Times New Roman"/>
                <w:lang w:val="de-AT" w:eastAsia="de-AT"/>
              </w:rPr>
            </w:pPr>
          </w:p>
        </w:tc>
      </w:tr>
      <w:tr w:rsidR="00F26931" w:rsidRPr="001F0F3C" w14:paraId="7155FE77"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677B93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A0A0F3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EF5567E"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03E02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0BA79A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Steinschlag</w:t>
            </w:r>
          </w:p>
        </w:tc>
        <w:tc>
          <w:tcPr>
            <w:tcW w:w="146" w:type="dxa"/>
            <w:vAlign w:val="center"/>
            <w:hideMark/>
          </w:tcPr>
          <w:p w14:paraId="7CDACF77" w14:textId="77777777" w:rsidR="00F26931" w:rsidRPr="001F0F3C" w:rsidRDefault="00F26931" w:rsidP="007016EB">
            <w:pPr>
              <w:rPr>
                <w:rFonts w:ascii="Times New Roman" w:hAnsi="Times New Roman"/>
                <w:lang w:val="de-AT" w:eastAsia="de-AT"/>
              </w:rPr>
            </w:pPr>
          </w:p>
        </w:tc>
      </w:tr>
      <w:tr w:rsidR="00F26931" w:rsidRPr="001F0F3C" w14:paraId="2EF7E84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B100D5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1DCDB6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0D92675"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A5008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6129B2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Feinstaubbelastung</w:t>
            </w:r>
          </w:p>
        </w:tc>
        <w:tc>
          <w:tcPr>
            <w:tcW w:w="146" w:type="dxa"/>
            <w:vAlign w:val="center"/>
            <w:hideMark/>
          </w:tcPr>
          <w:p w14:paraId="22D70C19" w14:textId="77777777" w:rsidR="00F26931" w:rsidRPr="001F0F3C" w:rsidRDefault="00F26931" w:rsidP="007016EB">
            <w:pPr>
              <w:rPr>
                <w:rFonts w:ascii="Times New Roman" w:hAnsi="Times New Roman"/>
                <w:lang w:val="de-AT" w:eastAsia="de-AT"/>
              </w:rPr>
            </w:pPr>
          </w:p>
        </w:tc>
      </w:tr>
      <w:tr w:rsidR="00F26931" w:rsidRPr="001F0F3C" w14:paraId="6D82F0C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796094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1EE2EA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98071F1"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FA00A0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9ACD84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Grundwasserverfügbarkeit</w:t>
            </w:r>
          </w:p>
        </w:tc>
        <w:tc>
          <w:tcPr>
            <w:tcW w:w="146" w:type="dxa"/>
            <w:vAlign w:val="center"/>
            <w:hideMark/>
          </w:tcPr>
          <w:p w14:paraId="46F2D930" w14:textId="77777777" w:rsidR="00F26931" w:rsidRPr="001F0F3C" w:rsidRDefault="00F26931" w:rsidP="007016EB">
            <w:pPr>
              <w:rPr>
                <w:rFonts w:ascii="Times New Roman" w:hAnsi="Times New Roman"/>
                <w:lang w:val="de-AT" w:eastAsia="de-AT"/>
              </w:rPr>
            </w:pPr>
          </w:p>
        </w:tc>
      </w:tr>
      <w:tr w:rsidR="00F26931" w:rsidRPr="001F0F3C" w14:paraId="54403D8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535B390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A70FB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D12C156"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8FE2C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1FB9A4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Sonstige</w:t>
            </w:r>
          </w:p>
        </w:tc>
        <w:tc>
          <w:tcPr>
            <w:tcW w:w="146" w:type="dxa"/>
            <w:vAlign w:val="center"/>
            <w:hideMark/>
          </w:tcPr>
          <w:p w14:paraId="7C5B43AD" w14:textId="77777777" w:rsidR="00F26931" w:rsidRPr="001F0F3C" w:rsidRDefault="00F26931" w:rsidP="007016EB">
            <w:pPr>
              <w:rPr>
                <w:rFonts w:ascii="Times New Roman" w:hAnsi="Times New Roman"/>
                <w:lang w:val="de-AT" w:eastAsia="de-AT"/>
              </w:rPr>
            </w:pPr>
          </w:p>
        </w:tc>
      </w:tr>
      <w:tr w:rsidR="00F26931" w:rsidRPr="001F0F3C" w14:paraId="34AE515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3F8563A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B4C979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460763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A3E74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1ECA40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E5E59F7" w14:textId="77777777" w:rsidR="00F26931" w:rsidRPr="001F0F3C" w:rsidRDefault="00F26931" w:rsidP="007016EB">
            <w:pPr>
              <w:rPr>
                <w:rFonts w:ascii="Times New Roman" w:hAnsi="Times New Roman"/>
                <w:lang w:val="de-AT" w:eastAsia="de-AT"/>
              </w:rPr>
            </w:pPr>
          </w:p>
        </w:tc>
      </w:tr>
      <w:tr w:rsidR="00F26931" w:rsidRPr="001F0F3C" w14:paraId="2189EA7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1E745EA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715F64B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3A8721C"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02E991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6B3665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Abfallwirtschaft</w:t>
            </w:r>
          </w:p>
        </w:tc>
        <w:tc>
          <w:tcPr>
            <w:tcW w:w="146" w:type="dxa"/>
            <w:vAlign w:val="center"/>
            <w:hideMark/>
          </w:tcPr>
          <w:p w14:paraId="1B68E0EF" w14:textId="77777777" w:rsidR="00F26931" w:rsidRPr="001F0F3C" w:rsidRDefault="00F26931" w:rsidP="007016EB">
            <w:pPr>
              <w:rPr>
                <w:rFonts w:ascii="Times New Roman" w:hAnsi="Times New Roman"/>
                <w:lang w:val="de-AT" w:eastAsia="de-AT"/>
              </w:rPr>
            </w:pPr>
          </w:p>
        </w:tc>
      </w:tr>
      <w:tr w:rsidR="00F26931" w:rsidRPr="001F0F3C" w14:paraId="2E390E6B"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2F3E50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1A6915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E2389BC"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467A8D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7C44A9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Bauen/Wohnen</w:t>
            </w:r>
          </w:p>
        </w:tc>
        <w:tc>
          <w:tcPr>
            <w:tcW w:w="146" w:type="dxa"/>
            <w:vAlign w:val="center"/>
            <w:hideMark/>
          </w:tcPr>
          <w:p w14:paraId="606F706E" w14:textId="77777777" w:rsidR="00F26931" w:rsidRPr="001F0F3C" w:rsidRDefault="00F26931" w:rsidP="007016EB">
            <w:pPr>
              <w:rPr>
                <w:rFonts w:ascii="Times New Roman" w:hAnsi="Times New Roman"/>
                <w:lang w:val="de-AT" w:eastAsia="de-AT"/>
              </w:rPr>
            </w:pPr>
          </w:p>
        </w:tc>
      </w:tr>
      <w:tr w:rsidR="00F26931" w:rsidRPr="001F0F3C" w14:paraId="30F2986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DEAEC4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877054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91187ED"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098457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CAEEE0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Energiewirtschaft</w:t>
            </w:r>
          </w:p>
        </w:tc>
        <w:tc>
          <w:tcPr>
            <w:tcW w:w="146" w:type="dxa"/>
            <w:vAlign w:val="center"/>
            <w:hideMark/>
          </w:tcPr>
          <w:p w14:paraId="2DEE7B07" w14:textId="77777777" w:rsidR="00F26931" w:rsidRPr="001F0F3C" w:rsidRDefault="00F26931" w:rsidP="007016EB">
            <w:pPr>
              <w:rPr>
                <w:rFonts w:ascii="Times New Roman" w:hAnsi="Times New Roman"/>
                <w:lang w:val="de-AT" w:eastAsia="de-AT"/>
              </w:rPr>
            </w:pPr>
          </w:p>
        </w:tc>
      </w:tr>
      <w:tr w:rsidR="00F26931" w:rsidRPr="001F0F3C" w14:paraId="5762B15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5CC9D1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B3BC7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B513EA1"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6DC587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E3AACF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Forstwirtschaft</w:t>
            </w:r>
          </w:p>
        </w:tc>
        <w:tc>
          <w:tcPr>
            <w:tcW w:w="146" w:type="dxa"/>
            <w:vAlign w:val="center"/>
            <w:hideMark/>
          </w:tcPr>
          <w:p w14:paraId="7C0B44FE" w14:textId="77777777" w:rsidR="00F26931" w:rsidRPr="001F0F3C" w:rsidRDefault="00F26931" w:rsidP="007016EB">
            <w:pPr>
              <w:rPr>
                <w:rFonts w:ascii="Times New Roman" w:hAnsi="Times New Roman"/>
                <w:lang w:val="de-AT" w:eastAsia="de-AT"/>
              </w:rPr>
            </w:pPr>
          </w:p>
        </w:tc>
      </w:tr>
      <w:tr w:rsidR="00F26931" w:rsidRPr="001F0F3C" w14:paraId="7E972927"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03B4EF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E51688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4247E48"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70D53A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54F93D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Gesundheit</w:t>
            </w:r>
          </w:p>
        </w:tc>
        <w:tc>
          <w:tcPr>
            <w:tcW w:w="146" w:type="dxa"/>
            <w:vAlign w:val="center"/>
            <w:hideMark/>
          </w:tcPr>
          <w:p w14:paraId="48E7C5AC" w14:textId="77777777" w:rsidR="00F26931" w:rsidRPr="001F0F3C" w:rsidRDefault="00F26931" w:rsidP="007016EB">
            <w:pPr>
              <w:rPr>
                <w:rFonts w:ascii="Times New Roman" w:hAnsi="Times New Roman"/>
                <w:lang w:val="de-AT" w:eastAsia="de-AT"/>
              </w:rPr>
            </w:pPr>
          </w:p>
        </w:tc>
      </w:tr>
      <w:tr w:rsidR="00F26931" w:rsidRPr="001F0F3C" w14:paraId="2BC9788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812BCE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1E6780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197C3FE"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646AF2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0B9663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Infrastruktur/Verkehr</w:t>
            </w:r>
          </w:p>
        </w:tc>
        <w:tc>
          <w:tcPr>
            <w:tcW w:w="146" w:type="dxa"/>
            <w:vAlign w:val="center"/>
            <w:hideMark/>
          </w:tcPr>
          <w:p w14:paraId="43944FE2" w14:textId="77777777" w:rsidR="00F26931" w:rsidRPr="001F0F3C" w:rsidRDefault="00F26931" w:rsidP="007016EB">
            <w:pPr>
              <w:rPr>
                <w:rFonts w:ascii="Times New Roman" w:hAnsi="Times New Roman"/>
                <w:lang w:val="de-AT" w:eastAsia="de-AT"/>
              </w:rPr>
            </w:pPr>
          </w:p>
        </w:tc>
      </w:tr>
      <w:tr w:rsidR="00F26931" w:rsidRPr="001F0F3C" w14:paraId="4A4D43F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B20B9D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1854F4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2404F28"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2999F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F0513F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Landwirtschaft (inkl. Fischerei)</w:t>
            </w:r>
          </w:p>
        </w:tc>
        <w:tc>
          <w:tcPr>
            <w:tcW w:w="146" w:type="dxa"/>
            <w:vAlign w:val="center"/>
            <w:hideMark/>
          </w:tcPr>
          <w:p w14:paraId="40DBC625" w14:textId="77777777" w:rsidR="00F26931" w:rsidRPr="001F0F3C" w:rsidRDefault="00F26931" w:rsidP="007016EB">
            <w:pPr>
              <w:rPr>
                <w:rFonts w:ascii="Times New Roman" w:hAnsi="Times New Roman"/>
                <w:lang w:val="de-AT" w:eastAsia="de-AT"/>
              </w:rPr>
            </w:pPr>
          </w:p>
        </w:tc>
      </w:tr>
      <w:tr w:rsidR="00F26931" w:rsidRPr="001F0F3C" w14:paraId="2A832DB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1365D3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A2B6B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64832A5" w14:textId="7E65E9A3"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sidR="00D9232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ACBA53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18D9DC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Naturschutz</w:t>
            </w:r>
          </w:p>
        </w:tc>
        <w:tc>
          <w:tcPr>
            <w:tcW w:w="146" w:type="dxa"/>
            <w:vAlign w:val="center"/>
            <w:hideMark/>
          </w:tcPr>
          <w:p w14:paraId="50E98AEB" w14:textId="77777777" w:rsidR="00F26931" w:rsidRPr="001F0F3C" w:rsidRDefault="00F26931" w:rsidP="007016EB">
            <w:pPr>
              <w:rPr>
                <w:rFonts w:ascii="Times New Roman" w:hAnsi="Times New Roman"/>
                <w:lang w:val="de-AT" w:eastAsia="de-AT"/>
              </w:rPr>
            </w:pPr>
          </w:p>
        </w:tc>
      </w:tr>
      <w:tr w:rsidR="00F26931" w:rsidRPr="001F0F3C" w14:paraId="09958F6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57E99B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DC6E4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77E8CDA"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CEE6DD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1F8F1F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Querschnittsprojekt</w:t>
            </w:r>
          </w:p>
        </w:tc>
        <w:tc>
          <w:tcPr>
            <w:tcW w:w="146" w:type="dxa"/>
            <w:vAlign w:val="center"/>
            <w:hideMark/>
          </w:tcPr>
          <w:p w14:paraId="7667DCFB" w14:textId="77777777" w:rsidR="00F26931" w:rsidRPr="001F0F3C" w:rsidRDefault="00F26931" w:rsidP="007016EB">
            <w:pPr>
              <w:rPr>
                <w:rFonts w:ascii="Times New Roman" w:hAnsi="Times New Roman"/>
                <w:lang w:val="de-AT" w:eastAsia="de-AT"/>
              </w:rPr>
            </w:pPr>
          </w:p>
        </w:tc>
      </w:tr>
      <w:tr w:rsidR="00F26931" w:rsidRPr="001F0F3C" w14:paraId="4514C98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9AA625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88C79B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026BCA6"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91FEB3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890998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Raumordnung</w:t>
            </w:r>
          </w:p>
        </w:tc>
        <w:tc>
          <w:tcPr>
            <w:tcW w:w="146" w:type="dxa"/>
            <w:vAlign w:val="center"/>
            <w:hideMark/>
          </w:tcPr>
          <w:p w14:paraId="1E5F322E" w14:textId="77777777" w:rsidR="00F26931" w:rsidRPr="001F0F3C" w:rsidRDefault="00F26931" w:rsidP="007016EB">
            <w:pPr>
              <w:rPr>
                <w:rFonts w:ascii="Times New Roman" w:hAnsi="Times New Roman"/>
                <w:lang w:val="de-AT" w:eastAsia="de-AT"/>
              </w:rPr>
            </w:pPr>
          </w:p>
        </w:tc>
      </w:tr>
      <w:tr w:rsidR="00F26931" w:rsidRPr="001F0F3C" w14:paraId="6570284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984306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F42FDD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8113A68"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FA9A3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3FA581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Schutz vor Naturgefahren</w:t>
            </w:r>
          </w:p>
        </w:tc>
        <w:tc>
          <w:tcPr>
            <w:tcW w:w="146" w:type="dxa"/>
            <w:vAlign w:val="center"/>
            <w:hideMark/>
          </w:tcPr>
          <w:p w14:paraId="661241B8" w14:textId="77777777" w:rsidR="00F26931" w:rsidRPr="001F0F3C" w:rsidRDefault="00F26931" w:rsidP="007016EB">
            <w:pPr>
              <w:rPr>
                <w:rFonts w:ascii="Times New Roman" w:hAnsi="Times New Roman"/>
                <w:lang w:val="de-AT" w:eastAsia="de-AT"/>
              </w:rPr>
            </w:pPr>
          </w:p>
        </w:tc>
      </w:tr>
      <w:tr w:rsidR="00F26931" w:rsidRPr="001F0F3C" w14:paraId="3E999276"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AC51B7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6BC1DA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9CAF6BF" w14:textId="26C10096"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sidR="00D9232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A68DE1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41E11D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Schutz vor Naturgefahren (inkl. Raumordnung)</w:t>
            </w:r>
          </w:p>
        </w:tc>
        <w:tc>
          <w:tcPr>
            <w:tcW w:w="146" w:type="dxa"/>
            <w:vAlign w:val="center"/>
            <w:hideMark/>
          </w:tcPr>
          <w:p w14:paraId="409F695B" w14:textId="77777777" w:rsidR="00F26931" w:rsidRPr="001F0F3C" w:rsidRDefault="00F26931" w:rsidP="007016EB">
            <w:pPr>
              <w:rPr>
                <w:rFonts w:ascii="Times New Roman" w:hAnsi="Times New Roman"/>
                <w:lang w:val="de-AT" w:eastAsia="de-AT"/>
              </w:rPr>
            </w:pPr>
          </w:p>
        </w:tc>
      </w:tr>
      <w:tr w:rsidR="00F26931" w:rsidRPr="001F0F3C" w14:paraId="4E81A943"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494A0D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4EC42F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6D28B53"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637B79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28BA7F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Tourismus</w:t>
            </w:r>
          </w:p>
        </w:tc>
        <w:tc>
          <w:tcPr>
            <w:tcW w:w="146" w:type="dxa"/>
            <w:vAlign w:val="center"/>
            <w:hideMark/>
          </w:tcPr>
          <w:p w14:paraId="52B6EBD2" w14:textId="77777777" w:rsidR="00F26931" w:rsidRPr="001F0F3C" w:rsidRDefault="00F26931" w:rsidP="007016EB">
            <w:pPr>
              <w:rPr>
                <w:rFonts w:ascii="Times New Roman" w:hAnsi="Times New Roman"/>
                <w:lang w:val="de-AT" w:eastAsia="de-AT"/>
              </w:rPr>
            </w:pPr>
          </w:p>
        </w:tc>
      </w:tr>
      <w:tr w:rsidR="00F26931" w:rsidRPr="001F0F3C" w14:paraId="6051D70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F473E3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B2B8E4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FD93F4"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B21DBE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CFDBB6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Wasserwirtschaft</w:t>
            </w:r>
          </w:p>
        </w:tc>
        <w:tc>
          <w:tcPr>
            <w:tcW w:w="146" w:type="dxa"/>
            <w:vAlign w:val="center"/>
            <w:hideMark/>
          </w:tcPr>
          <w:p w14:paraId="0D0A5454" w14:textId="77777777" w:rsidR="00F26931" w:rsidRPr="001F0F3C" w:rsidRDefault="00F26931" w:rsidP="007016EB">
            <w:pPr>
              <w:rPr>
                <w:rFonts w:ascii="Times New Roman" w:hAnsi="Times New Roman"/>
                <w:lang w:val="de-AT" w:eastAsia="de-AT"/>
              </w:rPr>
            </w:pPr>
          </w:p>
        </w:tc>
      </w:tr>
      <w:tr w:rsidR="00F26931" w:rsidRPr="001F0F3C" w14:paraId="26A030F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EB42B4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0EDDC1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209A18"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DC478B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557D0D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Wirtschaft</w:t>
            </w:r>
          </w:p>
        </w:tc>
        <w:tc>
          <w:tcPr>
            <w:tcW w:w="146" w:type="dxa"/>
            <w:vAlign w:val="center"/>
            <w:hideMark/>
          </w:tcPr>
          <w:p w14:paraId="24F358BE" w14:textId="77777777" w:rsidR="00F26931" w:rsidRPr="001F0F3C" w:rsidRDefault="00F26931" w:rsidP="007016EB">
            <w:pPr>
              <w:rPr>
                <w:rFonts w:ascii="Times New Roman" w:hAnsi="Times New Roman"/>
                <w:lang w:val="de-AT" w:eastAsia="de-AT"/>
              </w:rPr>
            </w:pPr>
          </w:p>
        </w:tc>
      </w:tr>
      <w:tr w:rsidR="00F26931" w:rsidRPr="001F0F3C" w14:paraId="4AC7370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6A823EB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1AC5F3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CCDF3C2" w14:textId="55404365"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sidR="00D9232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40D427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BBB220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alle Sektoren</w:t>
            </w:r>
          </w:p>
        </w:tc>
        <w:tc>
          <w:tcPr>
            <w:tcW w:w="146" w:type="dxa"/>
            <w:vAlign w:val="center"/>
            <w:hideMark/>
          </w:tcPr>
          <w:p w14:paraId="55161241" w14:textId="77777777" w:rsidR="00F26931" w:rsidRPr="001F0F3C" w:rsidRDefault="00F26931" w:rsidP="007016EB">
            <w:pPr>
              <w:rPr>
                <w:rFonts w:ascii="Times New Roman" w:hAnsi="Times New Roman"/>
                <w:lang w:val="de-AT" w:eastAsia="de-AT"/>
              </w:rPr>
            </w:pPr>
          </w:p>
        </w:tc>
      </w:tr>
      <w:tr w:rsidR="00F26931" w:rsidRPr="001F0F3C" w14:paraId="2F3B41D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57970B9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8A3957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6A9BD44"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CE94A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82A627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D0FB910" w14:textId="77777777" w:rsidR="00F26931" w:rsidRPr="001F0F3C" w:rsidRDefault="00F26931" w:rsidP="007016EB">
            <w:pPr>
              <w:rPr>
                <w:rFonts w:ascii="Times New Roman" w:hAnsi="Times New Roman"/>
                <w:lang w:val="de-AT" w:eastAsia="de-AT"/>
              </w:rPr>
            </w:pPr>
          </w:p>
        </w:tc>
      </w:tr>
      <w:tr w:rsidR="00F26931" w:rsidRPr="001F0F3C" w14:paraId="4812B82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F5A140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0DBEFD2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3019162"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3357D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2BE651F" w14:textId="77777777" w:rsidR="00F26931" w:rsidRPr="001F0F3C" w:rsidRDefault="00F26931" w:rsidP="007016EB">
            <w:pPr>
              <w:rPr>
                <w:rFonts w:ascii="Calibri" w:hAnsi="Calibri" w:cs="Calibri"/>
                <w:lang w:val="de-AT" w:eastAsia="de-AT"/>
              </w:rPr>
            </w:pPr>
            <w:r>
              <w:rPr>
                <w:rFonts w:ascii="Calibri" w:hAnsi="Calibri" w:cs="Calibri"/>
                <w:lang w:val="de-AT" w:eastAsia="de-AT"/>
              </w:rPr>
              <w:t>Kärnten</w:t>
            </w:r>
            <w:r w:rsidRPr="001F0F3C">
              <w:rPr>
                <w:rFonts w:ascii="Calibri" w:hAnsi="Calibri" w:cs="Calibri"/>
                <w:lang w:val="de-AT" w:eastAsia="de-AT"/>
              </w:rPr>
              <w:t> </w:t>
            </w:r>
          </w:p>
        </w:tc>
        <w:tc>
          <w:tcPr>
            <w:tcW w:w="146" w:type="dxa"/>
            <w:vAlign w:val="center"/>
            <w:hideMark/>
          </w:tcPr>
          <w:p w14:paraId="4D3A13B4" w14:textId="77777777" w:rsidR="00F26931" w:rsidRPr="001F0F3C" w:rsidRDefault="00F26931" w:rsidP="007016EB">
            <w:pPr>
              <w:rPr>
                <w:rFonts w:ascii="Times New Roman" w:hAnsi="Times New Roman"/>
                <w:lang w:val="de-AT" w:eastAsia="de-AT"/>
              </w:rPr>
            </w:pPr>
          </w:p>
        </w:tc>
      </w:tr>
      <w:tr w:rsidR="00F26931" w:rsidRPr="001F0F3C" w14:paraId="65BABF7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112EBEB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57BF4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6513113"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3D4878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B60603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B5923AF" w14:textId="77777777" w:rsidR="00F26931" w:rsidRPr="001F0F3C" w:rsidRDefault="00F26931" w:rsidP="007016EB">
            <w:pPr>
              <w:rPr>
                <w:rFonts w:ascii="Times New Roman" w:hAnsi="Times New Roman"/>
                <w:lang w:val="de-AT" w:eastAsia="de-AT"/>
              </w:rPr>
            </w:pPr>
          </w:p>
        </w:tc>
      </w:tr>
      <w:tr w:rsidR="00F26931" w:rsidRPr="001F0F3C" w14:paraId="2CCE421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48506910"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4FDB5810" w14:textId="77777777" w:rsidR="00F26931" w:rsidRPr="001F0F3C" w:rsidRDefault="00F26931" w:rsidP="007016EB">
            <w:pPr>
              <w:rPr>
                <w:rFonts w:ascii="Times New Roman" w:hAnsi="Times New Roman"/>
                <w:lang w:val="de-AT" w:eastAsia="de-AT"/>
              </w:rPr>
            </w:pPr>
          </w:p>
        </w:tc>
      </w:tr>
      <w:tr w:rsidR="00F26931" w:rsidRPr="001F0F3C" w14:paraId="4EC3560C"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7FC9615C" w14:textId="77777777" w:rsidR="00F26931" w:rsidRPr="001F0F3C" w:rsidRDefault="00F26931" w:rsidP="007016EB">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6BA908CB" w14:textId="77777777" w:rsidR="00F26931" w:rsidRPr="001F0F3C" w:rsidRDefault="00F26931" w:rsidP="007016EB">
            <w:pPr>
              <w:jc w:val="center"/>
              <w:rPr>
                <w:rFonts w:ascii="Calibri" w:hAnsi="Calibri" w:cs="Calibri"/>
                <w:lang w:val="de-AT" w:eastAsia="de-AT"/>
              </w:rPr>
            </w:pPr>
          </w:p>
        </w:tc>
      </w:tr>
      <w:tr w:rsidR="00F26931" w:rsidRPr="001F0F3C" w14:paraId="2C29C2E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36C8DF6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2F527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97BE6E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1567BA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DD149B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105F236" w14:textId="77777777" w:rsidR="00F26931" w:rsidRPr="001F0F3C" w:rsidRDefault="00F26931" w:rsidP="007016EB">
            <w:pPr>
              <w:rPr>
                <w:rFonts w:ascii="Times New Roman" w:hAnsi="Times New Roman"/>
                <w:lang w:val="de-AT" w:eastAsia="de-AT"/>
              </w:rPr>
            </w:pPr>
          </w:p>
        </w:tc>
      </w:tr>
      <w:tr w:rsidR="00F26931" w:rsidRPr="001F0F3C" w14:paraId="2F82BA3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926139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xml:space="preserve">Die Maßnahme entspricht den Prinzipien der Nachhaltigen </w:t>
            </w:r>
            <w:r w:rsidRPr="001F0F3C">
              <w:rPr>
                <w:rFonts w:ascii="Calibri" w:hAnsi="Calibri" w:cs="Calibri"/>
                <w:lang w:val="de-AT" w:eastAsia="de-AT"/>
              </w:rPr>
              <w:lastRenderedPageBreak/>
              <w:t>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24CA909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A1A2A62"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8D89B3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8C6530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B6B5403" w14:textId="77777777" w:rsidR="00F26931" w:rsidRPr="001F0F3C" w:rsidRDefault="00F26931" w:rsidP="007016EB">
            <w:pPr>
              <w:rPr>
                <w:rFonts w:ascii="Times New Roman" w:hAnsi="Times New Roman"/>
                <w:lang w:val="de-AT" w:eastAsia="de-AT"/>
              </w:rPr>
            </w:pPr>
          </w:p>
        </w:tc>
      </w:tr>
      <w:tr w:rsidR="00F26931" w:rsidRPr="001F0F3C" w14:paraId="5B97173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52F1352"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A04F8D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BCC52CF"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891BA3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9A0F8B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F7160B1" w14:textId="77777777" w:rsidR="00F26931" w:rsidRPr="001F0F3C" w:rsidRDefault="00F26931" w:rsidP="007016EB">
            <w:pPr>
              <w:rPr>
                <w:rFonts w:ascii="Times New Roman" w:hAnsi="Times New Roman"/>
                <w:lang w:val="de-AT" w:eastAsia="de-AT"/>
              </w:rPr>
            </w:pPr>
          </w:p>
        </w:tc>
      </w:tr>
      <w:tr w:rsidR="00F26931" w:rsidRPr="001F0F3C" w14:paraId="48B4BC5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E62FD5D"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69EA4D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F268D98"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512D09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DDA136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0227B76F" w14:textId="77777777" w:rsidR="00F26931" w:rsidRPr="001F0F3C" w:rsidRDefault="00F26931" w:rsidP="007016EB">
            <w:pPr>
              <w:rPr>
                <w:rFonts w:ascii="Times New Roman" w:hAnsi="Times New Roman"/>
                <w:lang w:val="de-AT" w:eastAsia="de-AT"/>
              </w:rPr>
            </w:pPr>
          </w:p>
        </w:tc>
      </w:tr>
      <w:tr w:rsidR="00F26931" w:rsidRPr="001F0F3C" w14:paraId="1F9F657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8AA5D74"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AD001A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8DD688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0091C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DE4A39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7645861" w14:textId="77777777" w:rsidR="00F26931" w:rsidRPr="001F0F3C" w:rsidRDefault="00F26931" w:rsidP="007016EB">
            <w:pPr>
              <w:rPr>
                <w:rFonts w:ascii="Times New Roman" w:hAnsi="Times New Roman"/>
                <w:lang w:val="de-AT" w:eastAsia="de-AT"/>
              </w:rPr>
            </w:pPr>
          </w:p>
        </w:tc>
      </w:tr>
      <w:tr w:rsidR="00F26931" w:rsidRPr="001F0F3C" w14:paraId="1EA3964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056DF6"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858526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F5D2F2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E7A65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E44A8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20B82BE" w14:textId="77777777" w:rsidR="00F26931" w:rsidRPr="001F0F3C" w:rsidRDefault="00F26931" w:rsidP="007016EB">
            <w:pPr>
              <w:rPr>
                <w:rFonts w:ascii="Times New Roman" w:hAnsi="Times New Roman"/>
                <w:lang w:val="de-AT" w:eastAsia="de-AT"/>
              </w:rPr>
            </w:pPr>
          </w:p>
        </w:tc>
      </w:tr>
      <w:tr w:rsidR="00F26931" w:rsidRPr="001F0F3C" w14:paraId="1B0A0AD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4C9FBAA"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3C86D9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B221D7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D13A9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53C297D0" w14:textId="59705877" w:rsidR="00F26931" w:rsidRPr="00F73981" w:rsidRDefault="00F26931" w:rsidP="007016EB">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 xml:space="preserve">Die Anpassungsempfehlungen für die Gemeinden und öffentlichen Einrichtungen sind nachhaltig und entsprechen den Bedürfnissen der Bevölkerung. </w:t>
            </w:r>
            <w:r w:rsidR="00F87DE8" w:rsidRPr="00F73981">
              <w:rPr>
                <w:rFonts w:ascii="Calibri" w:hAnsi="Calibri" w:cs="Calibri"/>
                <w:i/>
                <w:iCs/>
                <w:color w:val="1F4E79" w:themeColor="accent5" w:themeShade="80"/>
                <w:lang w:val="de-AT" w:eastAsia="de-AT"/>
              </w:rPr>
              <w:t xml:space="preserve">Die Maßnahme </w:t>
            </w:r>
            <w:r w:rsidRPr="00F73981">
              <w:rPr>
                <w:rFonts w:ascii="Calibri" w:hAnsi="Calibri" w:cs="Calibri"/>
                <w:i/>
                <w:iCs/>
                <w:color w:val="1F4E79" w:themeColor="accent5" w:themeShade="80"/>
                <w:lang w:val="de-AT" w:eastAsia="de-AT"/>
              </w:rPr>
              <w:t xml:space="preserve">entspricht </w:t>
            </w:r>
            <w:r w:rsidR="00436DB6" w:rsidRPr="00F73981">
              <w:rPr>
                <w:rFonts w:ascii="Calibri" w:hAnsi="Calibri" w:cs="Calibri"/>
                <w:i/>
                <w:iCs/>
                <w:color w:val="1F4E79" w:themeColor="accent5" w:themeShade="80"/>
                <w:lang w:val="de-AT" w:eastAsia="de-AT"/>
              </w:rPr>
              <w:t>einer zeitgemäßen Gestaltung.</w:t>
            </w:r>
          </w:p>
        </w:tc>
        <w:tc>
          <w:tcPr>
            <w:tcW w:w="146" w:type="dxa"/>
            <w:vAlign w:val="center"/>
            <w:hideMark/>
          </w:tcPr>
          <w:p w14:paraId="6B46ED49" w14:textId="77777777" w:rsidR="00F26931" w:rsidRPr="001F0F3C" w:rsidRDefault="00F26931" w:rsidP="007016EB">
            <w:pPr>
              <w:rPr>
                <w:rFonts w:ascii="Times New Roman" w:hAnsi="Times New Roman"/>
                <w:lang w:val="de-AT" w:eastAsia="de-AT"/>
              </w:rPr>
            </w:pPr>
          </w:p>
        </w:tc>
      </w:tr>
      <w:tr w:rsidR="00F26931" w:rsidRPr="001F0F3C" w14:paraId="6E26354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4EEE16"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E10B83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2787B2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1AAC6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1553F8B" w14:textId="77777777" w:rsidR="00F26931" w:rsidRPr="001F0F3C" w:rsidRDefault="00F26931" w:rsidP="007016EB">
            <w:pPr>
              <w:rPr>
                <w:rFonts w:ascii="Calibri" w:hAnsi="Calibri" w:cs="Calibri"/>
                <w:lang w:val="de-AT" w:eastAsia="de-AT"/>
              </w:rPr>
            </w:pPr>
          </w:p>
        </w:tc>
        <w:tc>
          <w:tcPr>
            <w:tcW w:w="146" w:type="dxa"/>
            <w:vAlign w:val="center"/>
            <w:hideMark/>
          </w:tcPr>
          <w:p w14:paraId="3E737397" w14:textId="77777777" w:rsidR="00F26931" w:rsidRPr="001F0F3C" w:rsidRDefault="00F26931" w:rsidP="007016EB">
            <w:pPr>
              <w:rPr>
                <w:rFonts w:ascii="Times New Roman" w:hAnsi="Times New Roman"/>
                <w:lang w:val="de-AT" w:eastAsia="de-AT"/>
              </w:rPr>
            </w:pPr>
          </w:p>
        </w:tc>
      </w:tr>
      <w:tr w:rsidR="00F26931" w:rsidRPr="001F0F3C" w14:paraId="37FC785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AD5FC45"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E3BAE1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291BB9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BD540A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F1F23FC" w14:textId="77777777" w:rsidR="00F26931" w:rsidRPr="001F0F3C" w:rsidRDefault="00F26931" w:rsidP="007016EB">
            <w:pPr>
              <w:rPr>
                <w:rFonts w:ascii="Calibri" w:hAnsi="Calibri" w:cs="Calibri"/>
                <w:lang w:val="de-AT" w:eastAsia="de-AT"/>
              </w:rPr>
            </w:pPr>
          </w:p>
        </w:tc>
        <w:tc>
          <w:tcPr>
            <w:tcW w:w="146" w:type="dxa"/>
            <w:vAlign w:val="center"/>
            <w:hideMark/>
          </w:tcPr>
          <w:p w14:paraId="78B44D0A" w14:textId="77777777" w:rsidR="00F26931" w:rsidRPr="001F0F3C" w:rsidRDefault="00F26931" w:rsidP="007016EB">
            <w:pPr>
              <w:rPr>
                <w:rFonts w:ascii="Times New Roman" w:hAnsi="Times New Roman"/>
                <w:lang w:val="de-AT" w:eastAsia="de-AT"/>
              </w:rPr>
            </w:pPr>
          </w:p>
        </w:tc>
      </w:tr>
      <w:tr w:rsidR="00F26931" w:rsidRPr="001F0F3C" w14:paraId="4A3511B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A05C51"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20285A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5CE968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170EB9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40A118F" w14:textId="77777777" w:rsidR="00F26931" w:rsidRPr="001F0F3C" w:rsidRDefault="00F26931" w:rsidP="007016EB">
            <w:pPr>
              <w:rPr>
                <w:rFonts w:ascii="Calibri" w:hAnsi="Calibri" w:cs="Calibri"/>
                <w:lang w:val="de-AT" w:eastAsia="de-AT"/>
              </w:rPr>
            </w:pPr>
          </w:p>
        </w:tc>
        <w:tc>
          <w:tcPr>
            <w:tcW w:w="146" w:type="dxa"/>
            <w:vAlign w:val="center"/>
            <w:hideMark/>
          </w:tcPr>
          <w:p w14:paraId="41508CC4" w14:textId="77777777" w:rsidR="00F26931" w:rsidRPr="001F0F3C" w:rsidRDefault="00F26931" w:rsidP="007016EB">
            <w:pPr>
              <w:rPr>
                <w:rFonts w:ascii="Times New Roman" w:hAnsi="Times New Roman"/>
                <w:lang w:val="de-AT" w:eastAsia="de-AT"/>
              </w:rPr>
            </w:pPr>
          </w:p>
        </w:tc>
      </w:tr>
      <w:tr w:rsidR="00F26931" w:rsidRPr="001F0F3C" w14:paraId="3A386B1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0F69E5B"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025FE5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C9A73F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5FC55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1216E33" w14:textId="77777777" w:rsidR="00F26931" w:rsidRPr="001F0F3C" w:rsidRDefault="00F26931" w:rsidP="007016EB">
            <w:pPr>
              <w:rPr>
                <w:rFonts w:ascii="Calibri" w:hAnsi="Calibri" w:cs="Calibri"/>
                <w:lang w:val="de-AT" w:eastAsia="de-AT"/>
              </w:rPr>
            </w:pPr>
          </w:p>
        </w:tc>
        <w:tc>
          <w:tcPr>
            <w:tcW w:w="146" w:type="dxa"/>
            <w:vAlign w:val="center"/>
            <w:hideMark/>
          </w:tcPr>
          <w:p w14:paraId="1A8D4FBB" w14:textId="77777777" w:rsidR="00F26931" w:rsidRPr="001F0F3C" w:rsidRDefault="00F26931" w:rsidP="007016EB">
            <w:pPr>
              <w:rPr>
                <w:rFonts w:ascii="Times New Roman" w:hAnsi="Times New Roman"/>
                <w:lang w:val="de-AT" w:eastAsia="de-AT"/>
              </w:rPr>
            </w:pPr>
          </w:p>
        </w:tc>
      </w:tr>
      <w:tr w:rsidR="00F26931" w:rsidRPr="001F0F3C" w14:paraId="486B507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700C25"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28EBE4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926BE0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53EAC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462B9E5" w14:textId="77777777" w:rsidR="00F26931" w:rsidRPr="001F0F3C" w:rsidRDefault="00F26931" w:rsidP="007016EB">
            <w:pPr>
              <w:rPr>
                <w:rFonts w:ascii="Calibri" w:hAnsi="Calibri" w:cs="Calibri"/>
                <w:lang w:val="de-AT" w:eastAsia="de-AT"/>
              </w:rPr>
            </w:pPr>
          </w:p>
        </w:tc>
        <w:tc>
          <w:tcPr>
            <w:tcW w:w="146" w:type="dxa"/>
            <w:vAlign w:val="center"/>
            <w:hideMark/>
          </w:tcPr>
          <w:p w14:paraId="0A826BB9" w14:textId="77777777" w:rsidR="00F26931" w:rsidRPr="001F0F3C" w:rsidRDefault="00F26931" w:rsidP="007016EB">
            <w:pPr>
              <w:rPr>
                <w:rFonts w:ascii="Times New Roman" w:hAnsi="Times New Roman"/>
                <w:lang w:val="de-AT" w:eastAsia="de-AT"/>
              </w:rPr>
            </w:pPr>
          </w:p>
        </w:tc>
      </w:tr>
      <w:tr w:rsidR="00F26931" w:rsidRPr="001F0F3C" w14:paraId="77CA08B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57FB41F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D1EA54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BB77AF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8F6592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DC8441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6E98617" w14:textId="77777777" w:rsidR="00F26931" w:rsidRPr="001F0F3C" w:rsidRDefault="00F26931" w:rsidP="007016EB">
            <w:pPr>
              <w:rPr>
                <w:rFonts w:ascii="Times New Roman" w:hAnsi="Times New Roman"/>
                <w:lang w:val="de-AT" w:eastAsia="de-AT"/>
              </w:rPr>
            </w:pPr>
          </w:p>
        </w:tc>
      </w:tr>
      <w:tr w:rsidR="00F26931" w:rsidRPr="001F0F3C" w14:paraId="3059998B"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CBDC8D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37CE06D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EA3FAC"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6999F3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E7D28C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6292AF3D" w14:textId="77777777" w:rsidR="00F26931" w:rsidRPr="001F0F3C" w:rsidRDefault="00F26931" w:rsidP="007016EB">
            <w:pPr>
              <w:rPr>
                <w:rFonts w:ascii="Times New Roman" w:hAnsi="Times New Roman"/>
                <w:lang w:val="de-AT" w:eastAsia="de-AT"/>
              </w:rPr>
            </w:pPr>
          </w:p>
        </w:tc>
      </w:tr>
      <w:tr w:rsidR="00F26931" w:rsidRPr="001F0F3C" w14:paraId="68A3EB0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8642FED"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68F8D6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C30C7CA"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66D77A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093673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51EC130E" w14:textId="77777777" w:rsidR="00F26931" w:rsidRPr="001F0F3C" w:rsidRDefault="00F26931" w:rsidP="007016EB">
            <w:pPr>
              <w:rPr>
                <w:rFonts w:ascii="Times New Roman" w:hAnsi="Times New Roman"/>
                <w:lang w:val="de-AT" w:eastAsia="de-AT"/>
              </w:rPr>
            </w:pPr>
          </w:p>
        </w:tc>
      </w:tr>
      <w:tr w:rsidR="00F26931" w:rsidRPr="001F0F3C" w14:paraId="4BB80AA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37B8D48"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5E7F00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DF0138A"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2A443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686C1F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ACC53CF" w14:textId="77777777" w:rsidR="00F26931" w:rsidRPr="001F0F3C" w:rsidRDefault="00F26931" w:rsidP="007016EB">
            <w:pPr>
              <w:rPr>
                <w:rFonts w:ascii="Times New Roman" w:hAnsi="Times New Roman"/>
                <w:lang w:val="de-AT" w:eastAsia="de-AT"/>
              </w:rPr>
            </w:pPr>
          </w:p>
        </w:tc>
      </w:tr>
      <w:tr w:rsidR="00F26931" w:rsidRPr="001F0F3C" w14:paraId="2D527AD4"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E7EB749"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E4A51F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436967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D364B9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6FF825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3389901" w14:textId="77777777" w:rsidR="00F26931" w:rsidRPr="001F0F3C" w:rsidRDefault="00F26931" w:rsidP="007016EB">
            <w:pPr>
              <w:rPr>
                <w:rFonts w:ascii="Times New Roman" w:hAnsi="Times New Roman"/>
                <w:lang w:val="de-AT" w:eastAsia="de-AT"/>
              </w:rPr>
            </w:pPr>
          </w:p>
        </w:tc>
      </w:tr>
      <w:tr w:rsidR="00F26931" w:rsidRPr="001F0F3C" w14:paraId="18D5EE05"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3EEB16"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8CD943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1BAF68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90E4B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DA2755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C7BEA3C" w14:textId="77777777" w:rsidR="00F26931" w:rsidRPr="001F0F3C" w:rsidRDefault="00F26931" w:rsidP="007016EB">
            <w:pPr>
              <w:rPr>
                <w:rFonts w:ascii="Times New Roman" w:hAnsi="Times New Roman"/>
                <w:lang w:val="de-AT" w:eastAsia="de-AT"/>
              </w:rPr>
            </w:pPr>
          </w:p>
        </w:tc>
      </w:tr>
      <w:tr w:rsidR="00F26931" w:rsidRPr="001F0F3C" w14:paraId="7D1279C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218F0B5"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1D7471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AD00AE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40662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39B3B89" w14:textId="65D83A01" w:rsidR="00F26931" w:rsidRPr="00F73981" w:rsidRDefault="00F26931" w:rsidP="007016EB">
            <w:pPr>
              <w:rPr>
                <w:rFonts w:ascii="Calibri" w:hAnsi="Calibri" w:cs="Calibri"/>
                <w:i/>
                <w:iCs/>
                <w:lang w:val="de-AT" w:eastAsia="de-AT"/>
              </w:rPr>
            </w:pPr>
            <w:r w:rsidRPr="00F73981">
              <w:rPr>
                <w:rFonts w:ascii="Calibri" w:hAnsi="Calibri" w:cs="Calibri"/>
                <w:i/>
                <w:iCs/>
                <w:color w:val="1F4E79" w:themeColor="accent5" w:themeShade="80"/>
                <w:lang w:val="de-AT" w:eastAsia="de-AT"/>
              </w:rPr>
              <w:t>Verringerung der Versiegelung, Eigenversickerung, Bepflanzung und Beschattung, Bestuhlung und ein Trinkwasserangebot verringern die Betroffenheit und wird den Be</w:t>
            </w:r>
            <w:r w:rsidR="00820147" w:rsidRPr="00F73981">
              <w:rPr>
                <w:rFonts w:ascii="Calibri" w:hAnsi="Calibri" w:cs="Calibri"/>
                <w:i/>
                <w:iCs/>
                <w:color w:val="1F4E79" w:themeColor="accent5" w:themeShade="80"/>
                <w:lang w:val="de-AT" w:eastAsia="de-AT"/>
              </w:rPr>
              <w:t>dürfnissen</w:t>
            </w:r>
            <w:r w:rsidRPr="00F73981">
              <w:rPr>
                <w:rFonts w:ascii="Calibri" w:hAnsi="Calibri" w:cs="Calibri"/>
                <w:i/>
                <w:iCs/>
                <w:color w:val="1F4E79" w:themeColor="accent5" w:themeShade="80"/>
                <w:lang w:val="de-AT" w:eastAsia="de-AT"/>
              </w:rPr>
              <w:t xml:space="preserve"> der Bevölkerung </w:t>
            </w:r>
            <w:r w:rsidR="005008E3" w:rsidRPr="00F73981">
              <w:rPr>
                <w:rFonts w:ascii="Calibri" w:hAnsi="Calibri" w:cs="Calibri"/>
                <w:i/>
                <w:iCs/>
                <w:color w:val="1F4E79" w:themeColor="accent5" w:themeShade="80"/>
                <w:lang w:val="de-AT" w:eastAsia="de-AT"/>
              </w:rPr>
              <w:t>Rechnung getragen</w:t>
            </w:r>
            <w:r w:rsidRPr="00F73981">
              <w:rPr>
                <w:rFonts w:ascii="Calibri" w:hAnsi="Calibri" w:cs="Calibri"/>
                <w:i/>
                <w:iCs/>
                <w:color w:val="1F4E79" w:themeColor="accent5" w:themeShade="80"/>
                <w:lang w:val="de-AT" w:eastAsia="de-AT"/>
              </w:rPr>
              <w:t>.</w:t>
            </w:r>
          </w:p>
        </w:tc>
        <w:tc>
          <w:tcPr>
            <w:tcW w:w="146" w:type="dxa"/>
            <w:vAlign w:val="center"/>
            <w:hideMark/>
          </w:tcPr>
          <w:p w14:paraId="1547C30D" w14:textId="77777777" w:rsidR="00F26931" w:rsidRPr="001F0F3C" w:rsidRDefault="00F26931" w:rsidP="007016EB">
            <w:pPr>
              <w:rPr>
                <w:rFonts w:ascii="Times New Roman" w:hAnsi="Times New Roman"/>
                <w:lang w:val="de-AT" w:eastAsia="de-AT"/>
              </w:rPr>
            </w:pPr>
          </w:p>
        </w:tc>
      </w:tr>
      <w:tr w:rsidR="00F26931" w:rsidRPr="001F0F3C" w14:paraId="18C61D2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8D5A526"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72D79F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6AC1C4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3C5575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4B54B86" w14:textId="77777777" w:rsidR="00F26931" w:rsidRPr="001F0F3C" w:rsidRDefault="00F26931" w:rsidP="007016EB">
            <w:pPr>
              <w:rPr>
                <w:rFonts w:ascii="Calibri" w:hAnsi="Calibri" w:cs="Calibri"/>
                <w:lang w:val="de-AT" w:eastAsia="de-AT"/>
              </w:rPr>
            </w:pPr>
          </w:p>
        </w:tc>
        <w:tc>
          <w:tcPr>
            <w:tcW w:w="146" w:type="dxa"/>
            <w:vAlign w:val="center"/>
            <w:hideMark/>
          </w:tcPr>
          <w:p w14:paraId="7A1F2B1E" w14:textId="77777777" w:rsidR="00F26931" w:rsidRPr="001F0F3C" w:rsidRDefault="00F26931" w:rsidP="007016EB">
            <w:pPr>
              <w:rPr>
                <w:rFonts w:ascii="Times New Roman" w:hAnsi="Times New Roman"/>
                <w:lang w:val="de-AT" w:eastAsia="de-AT"/>
              </w:rPr>
            </w:pPr>
          </w:p>
        </w:tc>
      </w:tr>
      <w:tr w:rsidR="00F26931" w:rsidRPr="001F0F3C" w14:paraId="6624BF83"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3583EF4"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B73C07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2AAE34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DD089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AA013E7" w14:textId="77777777" w:rsidR="00F26931" w:rsidRPr="001F0F3C" w:rsidRDefault="00F26931" w:rsidP="007016EB">
            <w:pPr>
              <w:rPr>
                <w:rFonts w:ascii="Calibri" w:hAnsi="Calibri" w:cs="Calibri"/>
                <w:lang w:val="de-AT" w:eastAsia="de-AT"/>
              </w:rPr>
            </w:pPr>
          </w:p>
        </w:tc>
        <w:tc>
          <w:tcPr>
            <w:tcW w:w="146" w:type="dxa"/>
            <w:vAlign w:val="center"/>
            <w:hideMark/>
          </w:tcPr>
          <w:p w14:paraId="2A28467C" w14:textId="77777777" w:rsidR="00F26931" w:rsidRPr="001F0F3C" w:rsidRDefault="00F26931" w:rsidP="007016EB">
            <w:pPr>
              <w:rPr>
                <w:rFonts w:ascii="Times New Roman" w:hAnsi="Times New Roman"/>
                <w:lang w:val="de-AT" w:eastAsia="de-AT"/>
              </w:rPr>
            </w:pPr>
          </w:p>
        </w:tc>
      </w:tr>
      <w:tr w:rsidR="00F26931" w:rsidRPr="001F0F3C" w14:paraId="779F8F2B"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AD3F4D6"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0646CF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7B5148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E2306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866B3D4" w14:textId="77777777" w:rsidR="00F26931" w:rsidRPr="001F0F3C" w:rsidRDefault="00F26931" w:rsidP="007016EB">
            <w:pPr>
              <w:rPr>
                <w:rFonts w:ascii="Calibri" w:hAnsi="Calibri" w:cs="Calibri"/>
                <w:lang w:val="de-AT" w:eastAsia="de-AT"/>
              </w:rPr>
            </w:pPr>
          </w:p>
        </w:tc>
        <w:tc>
          <w:tcPr>
            <w:tcW w:w="146" w:type="dxa"/>
            <w:vAlign w:val="center"/>
            <w:hideMark/>
          </w:tcPr>
          <w:p w14:paraId="470DCDDE" w14:textId="77777777" w:rsidR="00F26931" w:rsidRPr="001F0F3C" w:rsidRDefault="00F26931" w:rsidP="007016EB">
            <w:pPr>
              <w:rPr>
                <w:rFonts w:ascii="Times New Roman" w:hAnsi="Times New Roman"/>
                <w:lang w:val="de-AT" w:eastAsia="de-AT"/>
              </w:rPr>
            </w:pPr>
          </w:p>
        </w:tc>
      </w:tr>
      <w:tr w:rsidR="00F26931" w:rsidRPr="001F0F3C" w14:paraId="69E1761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F445670"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B4DD3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497F26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3B4EA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2464D51" w14:textId="77777777" w:rsidR="00F26931" w:rsidRPr="001F0F3C" w:rsidRDefault="00F26931" w:rsidP="007016EB">
            <w:pPr>
              <w:rPr>
                <w:rFonts w:ascii="Calibri" w:hAnsi="Calibri" w:cs="Calibri"/>
                <w:lang w:val="de-AT" w:eastAsia="de-AT"/>
              </w:rPr>
            </w:pPr>
          </w:p>
        </w:tc>
        <w:tc>
          <w:tcPr>
            <w:tcW w:w="146" w:type="dxa"/>
            <w:vAlign w:val="center"/>
            <w:hideMark/>
          </w:tcPr>
          <w:p w14:paraId="7E10E9AC" w14:textId="77777777" w:rsidR="00F26931" w:rsidRPr="001F0F3C" w:rsidRDefault="00F26931" w:rsidP="007016EB">
            <w:pPr>
              <w:rPr>
                <w:rFonts w:ascii="Times New Roman" w:hAnsi="Times New Roman"/>
                <w:lang w:val="de-AT" w:eastAsia="de-AT"/>
              </w:rPr>
            </w:pPr>
          </w:p>
        </w:tc>
      </w:tr>
      <w:tr w:rsidR="00F26931" w:rsidRPr="001F0F3C" w14:paraId="5955B776"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97C9EC9"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CE4489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CC2360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19E9A1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C89E9AD" w14:textId="77777777" w:rsidR="00F26931" w:rsidRPr="001F0F3C" w:rsidRDefault="00F26931" w:rsidP="007016EB">
            <w:pPr>
              <w:rPr>
                <w:rFonts w:ascii="Calibri" w:hAnsi="Calibri" w:cs="Calibri"/>
                <w:lang w:val="de-AT" w:eastAsia="de-AT"/>
              </w:rPr>
            </w:pPr>
          </w:p>
        </w:tc>
        <w:tc>
          <w:tcPr>
            <w:tcW w:w="146" w:type="dxa"/>
            <w:vAlign w:val="center"/>
            <w:hideMark/>
          </w:tcPr>
          <w:p w14:paraId="41D667B7" w14:textId="77777777" w:rsidR="00F26931" w:rsidRPr="001F0F3C" w:rsidRDefault="00F26931" w:rsidP="007016EB">
            <w:pPr>
              <w:rPr>
                <w:rFonts w:ascii="Times New Roman" w:hAnsi="Times New Roman"/>
                <w:lang w:val="de-AT" w:eastAsia="de-AT"/>
              </w:rPr>
            </w:pPr>
          </w:p>
        </w:tc>
      </w:tr>
      <w:tr w:rsidR="00F26931" w:rsidRPr="001F0F3C" w14:paraId="7C4E0B3B"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486C1DD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6C23B4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46972D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C670D0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86C83F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61059B3" w14:textId="77777777" w:rsidR="00F26931" w:rsidRPr="001F0F3C" w:rsidRDefault="00F26931" w:rsidP="007016EB">
            <w:pPr>
              <w:rPr>
                <w:rFonts w:ascii="Times New Roman" w:hAnsi="Times New Roman"/>
                <w:lang w:val="de-AT" w:eastAsia="de-AT"/>
              </w:rPr>
            </w:pPr>
          </w:p>
        </w:tc>
      </w:tr>
      <w:tr w:rsidR="00F26931" w:rsidRPr="001F0F3C" w14:paraId="0AF788E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911C32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19789E9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68BE27"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453B9F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B11B30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10E419A" w14:textId="77777777" w:rsidR="00F26931" w:rsidRPr="001F0F3C" w:rsidRDefault="00F26931" w:rsidP="007016EB">
            <w:pPr>
              <w:rPr>
                <w:rFonts w:ascii="Times New Roman" w:hAnsi="Times New Roman"/>
                <w:lang w:val="de-AT" w:eastAsia="de-AT"/>
              </w:rPr>
            </w:pPr>
          </w:p>
        </w:tc>
      </w:tr>
      <w:tr w:rsidR="00F26931" w:rsidRPr="001F0F3C" w14:paraId="4197879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54C35EC"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7BD926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EA72474"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D2E739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A14849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02EE1C2" w14:textId="77777777" w:rsidR="00F26931" w:rsidRPr="001F0F3C" w:rsidRDefault="00F26931" w:rsidP="007016EB">
            <w:pPr>
              <w:rPr>
                <w:rFonts w:ascii="Times New Roman" w:hAnsi="Times New Roman"/>
                <w:lang w:val="de-AT" w:eastAsia="de-AT"/>
              </w:rPr>
            </w:pPr>
          </w:p>
        </w:tc>
      </w:tr>
      <w:tr w:rsidR="00F26931" w:rsidRPr="001F0F3C" w14:paraId="3F36CFE5"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D39D44B"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E9227A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808D704"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2D6CA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7ADFEF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91BEBED" w14:textId="77777777" w:rsidR="00F26931" w:rsidRPr="001F0F3C" w:rsidRDefault="00F26931" w:rsidP="007016EB">
            <w:pPr>
              <w:rPr>
                <w:rFonts w:ascii="Times New Roman" w:hAnsi="Times New Roman"/>
                <w:lang w:val="de-AT" w:eastAsia="de-AT"/>
              </w:rPr>
            </w:pPr>
          </w:p>
        </w:tc>
      </w:tr>
      <w:tr w:rsidR="00F26931" w:rsidRPr="001F0F3C" w14:paraId="0439A2CB"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4D25424"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3F2BBA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215AF9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FDF6F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DF93E8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DE062C2" w14:textId="77777777" w:rsidR="00F26931" w:rsidRPr="001F0F3C" w:rsidRDefault="00F26931" w:rsidP="007016EB">
            <w:pPr>
              <w:rPr>
                <w:rFonts w:ascii="Times New Roman" w:hAnsi="Times New Roman"/>
                <w:lang w:val="de-AT" w:eastAsia="de-AT"/>
              </w:rPr>
            </w:pPr>
          </w:p>
        </w:tc>
      </w:tr>
      <w:tr w:rsidR="00F26931" w:rsidRPr="001F0F3C" w14:paraId="7FDFDFD3"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226F1F4"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B1CFDE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46303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B53E0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91A1A7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97530D9" w14:textId="77777777" w:rsidR="00F26931" w:rsidRPr="001F0F3C" w:rsidRDefault="00F26931" w:rsidP="007016EB">
            <w:pPr>
              <w:rPr>
                <w:rFonts w:ascii="Times New Roman" w:hAnsi="Times New Roman"/>
                <w:lang w:val="de-AT" w:eastAsia="de-AT"/>
              </w:rPr>
            </w:pPr>
          </w:p>
        </w:tc>
      </w:tr>
      <w:tr w:rsidR="00F26931" w:rsidRPr="001F0F3C" w14:paraId="377F27D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A9AB08A"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B7386F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A0D434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DA4E8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702C405" w14:textId="79AEFBCB" w:rsidR="00F26931" w:rsidRPr="00F73981" w:rsidRDefault="00F26931" w:rsidP="007016EB">
            <w:pPr>
              <w:rPr>
                <w:rFonts w:ascii="Calibri" w:hAnsi="Calibri" w:cs="Calibri"/>
                <w:i/>
                <w:iCs/>
                <w:lang w:val="de-AT" w:eastAsia="de-AT"/>
              </w:rPr>
            </w:pPr>
            <w:r w:rsidRPr="00F73981">
              <w:rPr>
                <w:rFonts w:ascii="Calibri" w:hAnsi="Calibri" w:cs="Calibri"/>
                <w:i/>
                <w:iCs/>
                <w:color w:val="1F4E79" w:themeColor="accent5" w:themeShade="80"/>
                <w:lang w:val="de-AT" w:eastAsia="de-AT"/>
              </w:rPr>
              <w:t>Es findet keine Verlagerung der Betroffenheit statt, die Maßnahme kann als Anpassung in allen KLAR! Regionen angewandt werden und ist beispielhaft.</w:t>
            </w:r>
          </w:p>
        </w:tc>
        <w:tc>
          <w:tcPr>
            <w:tcW w:w="146" w:type="dxa"/>
            <w:vAlign w:val="center"/>
            <w:hideMark/>
          </w:tcPr>
          <w:p w14:paraId="1026B1C9" w14:textId="77777777" w:rsidR="00F26931" w:rsidRPr="001F0F3C" w:rsidRDefault="00F26931" w:rsidP="007016EB">
            <w:pPr>
              <w:rPr>
                <w:rFonts w:ascii="Times New Roman" w:hAnsi="Times New Roman"/>
                <w:lang w:val="de-AT" w:eastAsia="de-AT"/>
              </w:rPr>
            </w:pPr>
          </w:p>
        </w:tc>
      </w:tr>
      <w:tr w:rsidR="00F26931" w:rsidRPr="001F0F3C" w14:paraId="4461EE4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4272E75"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E2DF47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407D79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BE6805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4D66432" w14:textId="77777777" w:rsidR="00F26931" w:rsidRPr="001F0F3C" w:rsidRDefault="00F26931" w:rsidP="007016EB">
            <w:pPr>
              <w:rPr>
                <w:rFonts w:ascii="Calibri" w:hAnsi="Calibri" w:cs="Calibri"/>
                <w:lang w:val="de-AT" w:eastAsia="de-AT"/>
              </w:rPr>
            </w:pPr>
          </w:p>
        </w:tc>
        <w:tc>
          <w:tcPr>
            <w:tcW w:w="146" w:type="dxa"/>
            <w:vAlign w:val="center"/>
            <w:hideMark/>
          </w:tcPr>
          <w:p w14:paraId="4FCE9CCB" w14:textId="77777777" w:rsidR="00F26931" w:rsidRPr="001F0F3C" w:rsidRDefault="00F26931" w:rsidP="007016EB">
            <w:pPr>
              <w:rPr>
                <w:rFonts w:ascii="Times New Roman" w:hAnsi="Times New Roman"/>
                <w:lang w:val="de-AT" w:eastAsia="de-AT"/>
              </w:rPr>
            </w:pPr>
          </w:p>
        </w:tc>
      </w:tr>
      <w:tr w:rsidR="00F26931" w:rsidRPr="001F0F3C" w14:paraId="20756777"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BFF5EDA"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EE6C67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6585AA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69BBFC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019AEE1" w14:textId="77777777" w:rsidR="00F26931" w:rsidRPr="001F0F3C" w:rsidRDefault="00F26931" w:rsidP="007016EB">
            <w:pPr>
              <w:rPr>
                <w:rFonts w:ascii="Calibri" w:hAnsi="Calibri" w:cs="Calibri"/>
                <w:lang w:val="de-AT" w:eastAsia="de-AT"/>
              </w:rPr>
            </w:pPr>
          </w:p>
        </w:tc>
        <w:tc>
          <w:tcPr>
            <w:tcW w:w="146" w:type="dxa"/>
            <w:vAlign w:val="center"/>
            <w:hideMark/>
          </w:tcPr>
          <w:p w14:paraId="5456C94D" w14:textId="77777777" w:rsidR="00F26931" w:rsidRPr="001F0F3C" w:rsidRDefault="00F26931" w:rsidP="007016EB">
            <w:pPr>
              <w:rPr>
                <w:rFonts w:ascii="Times New Roman" w:hAnsi="Times New Roman"/>
                <w:lang w:val="de-AT" w:eastAsia="de-AT"/>
              </w:rPr>
            </w:pPr>
          </w:p>
        </w:tc>
      </w:tr>
      <w:tr w:rsidR="00F26931" w:rsidRPr="001F0F3C" w14:paraId="6E40CA4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30F0790"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2A1F62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A6D240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80B6BD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9362042" w14:textId="77777777" w:rsidR="00F26931" w:rsidRPr="001F0F3C" w:rsidRDefault="00F26931" w:rsidP="007016EB">
            <w:pPr>
              <w:rPr>
                <w:rFonts w:ascii="Calibri" w:hAnsi="Calibri" w:cs="Calibri"/>
                <w:lang w:val="de-AT" w:eastAsia="de-AT"/>
              </w:rPr>
            </w:pPr>
          </w:p>
        </w:tc>
        <w:tc>
          <w:tcPr>
            <w:tcW w:w="146" w:type="dxa"/>
            <w:vAlign w:val="center"/>
            <w:hideMark/>
          </w:tcPr>
          <w:p w14:paraId="4C803A13" w14:textId="77777777" w:rsidR="00F26931" w:rsidRPr="001F0F3C" w:rsidRDefault="00F26931" w:rsidP="007016EB">
            <w:pPr>
              <w:rPr>
                <w:rFonts w:ascii="Times New Roman" w:hAnsi="Times New Roman"/>
                <w:lang w:val="de-AT" w:eastAsia="de-AT"/>
              </w:rPr>
            </w:pPr>
          </w:p>
        </w:tc>
      </w:tr>
      <w:tr w:rsidR="00F26931" w:rsidRPr="001F0F3C" w14:paraId="617EEF4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69D3520"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80BE7F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BCEB25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39BA11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480F7FA" w14:textId="77777777" w:rsidR="00F26931" w:rsidRPr="001F0F3C" w:rsidRDefault="00F26931" w:rsidP="007016EB">
            <w:pPr>
              <w:rPr>
                <w:rFonts w:ascii="Calibri" w:hAnsi="Calibri" w:cs="Calibri"/>
                <w:lang w:val="de-AT" w:eastAsia="de-AT"/>
              </w:rPr>
            </w:pPr>
          </w:p>
        </w:tc>
        <w:tc>
          <w:tcPr>
            <w:tcW w:w="146" w:type="dxa"/>
            <w:vAlign w:val="center"/>
            <w:hideMark/>
          </w:tcPr>
          <w:p w14:paraId="42B62A3B" w14:textId="77777777" w:rsidR="00F26931" w:rsidRPr="001F0F3C" w:rsidRDefault="00F26931" w:rsidP="007016EB">
            <w:pPr>
              <w:rPr>
                <w:rFonts w:ascii="Times New Roman" w:hAnsi="Times New Roman"/>
                <w:lang w:val="de-AT" w:eastAsia="de-AT"/>
              </w:rPr>
            </w:pPr>
          </w:p>
        </w:tc>
      </w:tr>
      <w:tr w:rsidR="00F26931" w:rsidRPr="001F0F3C" w14:paraId="552DEF3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DAF3CF4"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6C250A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79C113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94D7E4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CF2BAC4" w14:textId="77777777" w:rsidR="00F26931" w:rsidRPr="001F0F3C" w:rsidRDefault="00F26931" w:rsidP="007016EB">
            <w:pPr>
              <w:rPr>
                <w:rFonts w:ascii="Calibri" w:hAnsi="Calibri" w:cs="Calibri"/>
                <w:lang w:val="de-AT" w:eastAsia="de-AT"/>
              </w:rPr>
            </w:pPr>
          </w:p>
        </w:tc>
        <w:tc>
          <w:tcPr>
            <w:tcW w:w="146" w:type="dxa"/>
            <w:vAlign w:val="center"/>
            <w:hideMark/>
          </w:tcPr>
          <w:p w14:paraId="06F3E1E6" w14:textId="77777777" w:rsidR="00F26931" w:rsidRPr="001F0F3C" w:rsidRDefault="00F26931" w:rsidP="007016EB">
            <w:pPr>
              <w:rPr>
                <w:rFonts w:ascii="Times New Roman" w:hAnsi="Times New Roman"/>
                <w:lang w:val="de-AT" w:eastAsia="de-AT"/>
              </w:rPr>
            </w:pPr>
          </w:p>
        </w:tc>
      </w:tr>
      <w:tr w:rsidR="00F26931" w:rsidRPr="001F0F3C" w14:paraId="732F86A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5E3F402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B8D58A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88F173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7AB8A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30ABB6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DC53FDA" w14:textId="77777777" w:rsidR="00F26931" w:rsidRPr="001F0F3C" w:rsidRDefault="00F26931" w:rsidP="007016EB">
            <w:pPr>
              <w:rPr>
                <w:rFonts w:ascii="Times New Roman" w:hAnsi="Times New Roman"/>
                <w:lang w:val="de-AT" w:eastAsia="de-AT"/>
              </w:rPr>
            </w:pPr>
          </w:p>
        </w:tc>
      </w:tr>
      <w:tr w:rsidR="00F26931" w:rsidRPr="001F0F3C" w14:paraId="107BF4A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14E9E0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Die Maßnahme führt weder direkt noch indirekt zu einer Erhöhung der 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40120E4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BB4E95"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FC2685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028E27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B85A0F0" w14:textId="77777777" w:rsidR="00F26931" w:rsidRPr="001F0F3C" w:rsidRDefault="00F26931" w:rsidP="007016EB">
            <w:pPr>
              <w:rPr>
                <w:rFonts w:ascii="Times New Roman" w:hAnsi="Times New Roman"/>
                <w:lang w:val="de-AT" w:eastAsia="de-AT"/>
              </w:rPr>
            </w:pPr>
          </w:p>
        </w:tc>
      </w:tr>
      <w:tr w:rsidR="00F26931" w:rsidRPr="001F0F3C" w14:paraId="0269CD85"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E647364"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EABB84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CC9DD8D"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454F0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8F4989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A8F317A" w14:textId="77777777" w:rsidR="00F26931" w:rsidRPr="001F0F3C" w:rsidRDefault="00F26931" w:rsidP="007016EB">
            <w:pPr>
              <w:rPr>
                <w:rFonts w:ascii="Times New Roman" w:hAnsi="Times New Roman"/>
                <w:lang w:val="de-AT" w:eastAsia="de-AT"/>
              </w:rPr>
            </w:pPr>
          </w:p>
        </w:tc>
      </w:tr>
      <w:tr w:rsidR="00F26931" w:rsidRPr="001F0F3C" w14:paraId="2F526E94"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FFE23A3"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3A9E02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7095B5C"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D02C9C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F041D6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BE8DC25" w14:textId="77777777" w:rsidR="00F26931" w:rsidRPr="001F0F3C" w:rsidRDefault="00F26931" w:rsidP="007016EB">
            <w:pPr>
              <w:rPr>
                <w:rFonts w:ascii="Times New Roman" w:hAnsi="Times New Roman"/>
                <w:lang w:val="de-AT" w:eastAsia="de-AT"/>
              </w:rPr>
            </w:pPr>
          </w:p>
        </w:tc>
      </w:tr>
      <w:tr w:rsidR="00F26931" w:rsidRPr="001F0F3C" w14:paraId="69E0AD8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868F66A"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DC2016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6BC651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7E342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8A3F3D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4CD7A7B" w14:textId="77777777" w:rsidR="00F26931" w:rsidRPr="001F0F3C" w:rsidRDefault="00F26931" w:rsidP="007016EB">
            <w:pPr>
              <w:rPr>
                <w:rFonts w:ascii="Times New Roman" w:hAnsi="Times New Roman"/>
                <w:lang w:val="de-AT" w:eastAsia="de-AT"/>
              </w:rPr>
            </w:pPr>
          </w:p>
        </w:tc>
      </w:tr>
      <w:tr w:rsidR="00F26931" w:rsidRPr="001F0F3C" w14:paraId="123A9E3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6EF780"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B19DE5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A7283C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36EFB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496373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31CFF6C4" w14:textId="77777777" w:rsidR="00F26931" w:rsidRPr="001F0F3C" w:rsidRDefault="00F26931" w:rsidP="007016EB">
            <w:pPr>
              <w:rPr>
                <w:rFonts w:ascii="Times New Roman" w:hAnsi="Times New Roman"/>
                <w:lang w:val="de-AT" w:eastAsia="de-AT"/>
              </w:rPr>
            </w:pPr>
          </w:p>
        </w:tc>
      </w:tr>
      <w:tr w:rsidR="00F26931" w:rsidRPr="001F0F3C" w14:paraId="625CB4A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DD54640"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9F4F90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601DA5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22AEF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D9F5F19" w14:textId="77777777" w:rsidR="00F26931" w:rsidRPr="00F73981" w:rsidRDefault="00F26931" w:rsidP="007016EB">
            <w:pPr>
              <w:rPr>
                <w:rFonts w:ascii="Calibri" w:hAnsi="Calibri" w:cs="Calibri"/>
                <w:i/>
                <w:iCs/>
                <w:lang w:val="de-AT" w:eastAsia="de-AT"/>
              </w:rPr>
            </w:pPr>
            <w:r w:rsidRPr="00F73981">
              <w:rPr>
                <w:rFonts w:ascii="Calibri" w:hAnsi="Calibri" w:cs="Calibri"/>
                <w:i/>
                <w:iCs/>
                <w:color w:val="1F4E79" w:themeColor="accent5" w:themeShade="80"/>
                <w:lang w:val="de-AT" w:eastAsia="de-AT"/>
              </w:rPr>
              <w:t>Es werden Klimawandelanpassungsmaßnahmen unterstützt und der CO2 Ausstoß verringert.</w:t>
            </w:r>
          </w:p>
        </w:tc>
        <w:tc>
          <w:tcPr>
            <w:tcW w:w="146" w:type="dxa"/>
            <w:vAlign w:val="center"/>
            <w:hideMark/>
          </w:tcPr>
          <w:p w14:paraId="76101759" w14:textId="77777777" w:rsidR="00F26931" w:rsidRPr="001F0F3C" w:rsidRDefault="00F26931" w:rsidP="007016EB">
            <w:pPr>
              <w:rPr>
                <w:rFonts w:ascii="Times New Roman" w:hAnsi="Times New Roman"/>
                <w:lang w:val="de-AT" w:eastAsia="de-AT"/>
              </w:rPr>
            </w:pPr>
          </w:p>
        </w:tc>
      </w:tr>
      <w:tr w:rsidR="00F26931" w:rsidRPr="001F0F3C" w14:paraId="077B2393"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98C6116"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97555B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5664DA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0BF044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B12BE46" w14:textId="77777777" w:rsidR="00F26931" w:rsidRPr="001F0F3C" w:rsidRDefault="00F26931" w:rsidP="007016EB">
            <w:pPr>
              <w:rPr>
                <w:rFonts w:ascii="Calibri" w:hAnsi="Calibri" w:cs="Calibri"/>
                <w:lang w:val="de-AT" w:eastAsia="de-AT"/>
              </w:rPr>
            </w:pPr>
          </w:p>
        </w:tc>
        <w:tc>
          <w:tcPr>
            <w:tcW w:w="146" w:type="dxa"/>
            <w:vAlign w:val="center"/>
            <w:hideMark/>
          </w:tcPr>
          <w:p w14:paraId="791A7804" w14:textId="77777777" w:rsidR="00F26931" w:rsidRPr="001F0F3C" w:rsidRDefault="00F26931" w:rsidP="007016EB">
            <w:pPr>
              <w:rPr>
                <w:rFonts w:ascii="Times New Roman" w:hAnsi="Times New Roman"/>
                <w:lang w:val="de-AT" w:eastAsia="de-AT"/>
              </w:rPr>
            </w:pPr>
          </w:p>
        </w:tc>
      </w:tr>
      <w:tr w:rsidR="00F26931" w:rsidRPr="001F0F3C" w14:paraId="4396F60B"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A106418"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1DCAE3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A13F7A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1097B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698197E" w14:textId="77777777" w:rsidR="00F26931" w:rsidRPr="001F0F3C" w:rsidRDefault="00F26931" w:rsidP="007016EB">
            <w:pPr>
              <w:rPr>
                <w:rFonts w:ascii="Calibri" w:hAnsi="Calibri" w:cs="Calibri"/>
                <w:lang w:val="de-AT" w:eastAsia="de-AT"/>
              </w:rPr>
            </w:pPr>
          </w:p>
        </w:tc>
        <w:tc>
          <w:tcPr>
            <w:tcW w:w="146" w:type="dxa"/>
            <w:vAlign w:val="center"/>
            <w:hideMark/>
          </w:tcPr>
          <w:p w14:paraId="1416A3CF" w14:textId="77777777" w:rsidR="00F26931" w:rsidRPr="001F0F3C" w:rsidRDefault="00F26931" w:rsidP="007016EB">
            <w:pPr>
              <w:rPr>
                <w:rFonts w:ascii="Times New Roman" w:hAnsi="Times New Roman"/>
                <w:lang w:val="de-AT" w:eastAsia="de-AT"/>
              </w:rPr>
            </w:pPr>
          </w:p>
        </w:tc>
      </w:tr>
      <w:tr w:rsidR="00F26931" w:rsidRPr="001F0F3C" w14:paraId="70FCA40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169E688"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6BD9D6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34CB33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084184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6A51B37" w14:textId="77777777" w:rsidR="00F26931" w:rsidRPr="001F0F3C" w:rsidRDefault="00F26931" w:rsidP="007016EB">
            <w:pPr>
              <w:rPr>
                <w:rFonts w:ascii="Calibri" w:hAnsi="Calibri" w:cs="Calibri"/>
                <w:lang w:val="de-AT" w:eastAsia="de-AT"/>
              </w:rPr>
            </w:pPr>
          </w:p>
        </w:tc>
        <w:tc>
          <w:tcPr>
            <w:tcW w:w="146" w:type="dxa"/>
            <w:vAlign w:val="center"/>
            <w:hideMark/>
          </w:tcPr>
          <w:p w14:paraId="2711CD45" w14:textId="77777777" w:rsidR="00F26931" w:rsidRPr="001F0F3C" w:rsidRDefault="00F26931" w:rsidP="007016EB">
            <w:pPr>
              <w:rPr>
                <w:rFonts w:ascii="Times New Roman" w:hAnsi="Times New Roman"/>
                <w:lang w:val="de-AT" w:eastAsia="de-AT"/>
              </w:rPr>
            </w:pPr>
          </w:p>
        </w:tc>
      </w:tr>
      <w:tr w:rsidR="00F26931" w:rsidRPr="001F0F3C" w14:paraId="5452056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72EC50B"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849F88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8D15D5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2F5BE5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8933E15" w14:textId="77777777" w:rsidR="00F26931" w:rsidRPr="001F0F3C" w:rsidRDefault="00F26931" w:rsidP="007016EB">
            <w:pPr>
              <w:rPr>
                <w:rFonts w:ascii="Calibri" w:hAnsi="Calibri" w:cs="Calibri"/>
                <w:lang w:val="de-AT" w:eastAsia="de-AT"/>
              </w:rPr>
            </w:pPr>
          </w:p>
        </w:tc>
        <w:tc>
          <w:tcPr>
            <w:tcW w:w="146" w:type="dxa"/>
            <w:vAlign w:val="center"/>
            <w:hideMark/>
          </w:tcPr>
          <w:p w14:paraId="23C193DB" w14:textId="77777777" w:rsidR="00F26931" w:rsidRPr="001F0F3C" w:rsidRDefault="00F26931" w:rsidP="007016EB">
            <w:pPr>
              <w:rPr>
                <w:rFonts w:ascii="Times New Roman" w:hAnsi="Times New Roman"/>
                <w:lang w:val="de-AT" w:eastAsia="de-AT"/>
              </w:rPr>
            </w:pPr>
          </w:p>
        </w:tc>
      </w:tr>
      <w:tr w:rsidR="00F26931" w:rsidRPr="001F0F3C" w14:paraId="67C14E13"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A75B19"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45EBDE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1A7148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CAD32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D12AE9F" w14:textId="77777777" w:rsidR="00F26931" w:rsidRPr="001F0F3C" w:rsidRDefault="00F26931" w:rsidP="007016EB">
            <w:pPr>
              <w:rPr>
                <w:rFonts w:ascii="Calibri" w:hAnsi="Calibri" w:cs="Calibri"/>
                <w:lang w:val="de-AT" w:eastAsia="de-AT"/>
              </w:rPr>
            </w:pPr>
          </w:p>
        </w:tc>
        <w:tc>
          <w:tcPr>
            <w:tcW w:w="146" w:type="dxa"/>
            <w:vAlign w:val="center"/>
            <w:hideMark/>
          </w:tcPr>
          <w:p w14:paraId="40C1D97C" w14:textId="77777777" w:rsidR="00F26931" w:rsidRPr="001F0F3C" w:rsidRDefault="00F26931" w:rsidP="007016EB">
            <w:pPr>
              <w:rPr>
                <w:rFonts w:ascii="Times New Roman" w:hAnsi="Times New Roman"/>
                <w:lang w:val="de-AT" w:eastAsia="de-AT"/>
              </w:rPr>
            </w:pPr>
          </w:p>
        </w:tc>
      </w:tr>
      <w:tr w:rsidR="00F26931" w:rsidRPr="001F0F3C" w14:paraId="343280F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7DDD1B8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676B23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2A082B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2C25A1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506775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41C7E9F" w14:textId="77777777" w:rsidR="00F26931" w:rsidRPr="001F0F3C" w:rsidRDefault="00F26931" w:rsidP="007016EB">
            <w:pPr>
              <w:rPr>
                <w:rFonts w:ascii="Times New Roman" w:hAnsi="Times New Roman"/>
                <w:lang w:val="de-AT" w:eastAsia="de-AT"/>
              </w:rPr>
            </w:pPr>
          </w:p>
        </w:tc>
      </w:tr>
      <w:tr w:rsidR="00F26931" w:rsidRPr="001F0F3C" w14:paraId="623F0BC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089559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7FA5A35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7791B4" w14:textId="77777777" w:rsidR="00F26931" w:rsidRPr="001F0F3C" w:rsidRDefault="00F26931" w:rsidP="007016EB">
            <w:pPr>
              <w:jc w:val="center"/>
              <w:rPr>
                <w:rFonts w:ascii="Calibri" w:hAnsi="Calibri" w:cs="Calibri"/>
                <w:lang w:val="de-AT" w:eastAsia="de-AT"/>
              </w:rPr>
            </w:pPr>
            <w:r>
              <w:rPr>
                <w:rFonts w:ascii="Calibri" w:hAnsi="Calibri" w:cs="Calibri"/>
                <w:lang w:val="de-AT" w:eastAsia="de-AT"/>
              </w:rPr>
              <w:t>x</w:t>
            </w: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1D654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0C257A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7AA9E18E" w14:textId="77777777" w:rsidR="00F26931" w:rsidRPr="001F0F3C" w:rsidRDefault="00F26931" w:rsidP="007016EB">
            <w:pPr>
              <w:rPr>
                <w:rFonts w:ascii="Times New Roman" w:hAnsi="Times New Roman"/>
                <w:lang w:val="de-AT" w:eastAsia="de-AT"/>
              </w:rPr>
            </w:pPr>
          </w:p>
        </w:tc>
      </w:tr>
      <w:tr w:rsidR="00F26931" w:rsidRPr="001F0F3C" w14:paraId="5F47B9F9"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7B2DF07"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22E94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A5D4668"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62BAE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1AA0A4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35A6E57" w14:textId="77777777" w:rsidR="00F26931" w:rsidRPr="001F0F3C" w:rsidRDefault="00F26931" w:rsidP="007016EB">
            <w:pPr>
              <w:rPr>
                <w:rFonts w:ascii="Times New Roman" w:hAnsi="Times New Roman"/>
                <w:lang w:val="de-AT" w:eastAsia="de-AT"/>
              </w:rPr>
            </w:pPr>
          </w:p>
        </w:tc>
      </w:tr>
      <w:tr w:rsidR="00F26931" w:rsidRPr="001F0F3C" w14:paraId="1A7DE7F3"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DB67267"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4FB74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C37F5A9"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9D85BC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C4636E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CB58361" w14:textId="77777777" w:rsidR="00F26931" w:rsidRPr="001F0F3C" w:rsidRDefault="00F26931" w:rsidP="007016EB">
            <w:pPr>
              <w:rPr>
                <w:rFonts w:ascii="Times New Roman" w:hAnsi="Times New Roman"/>
                <w:lang w:val="de-AT" w:eastAsia="de-AT"/>
              </w:rPr>
            </w:pPr>
          </w:p>
        </w:tc>
      </w:tr>
      <w:tr w:rsidR="00F26931" w:rsidRPr="001F0F3C" w14:paraId="36413D06"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38023B"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EBA910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65AECF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942CD9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2D6540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3635F06" w14:textId="77777777" w:rsidR="00F26931" w:rsidRPr="001F0F3C" w:rsidRDefault="00F26931" w:rsidP="007016EB">
            <w:pPr>
              <w:rPr>
                <w:rFonts w:ascii="Times New Roman" w:hAnsi="Times New Roman"/>
                <w:lang w:val="de-AT" w:eastAsia="de-AT"/>
              </w:rPr>
            </w:pPr>
          </w:p>
        </w:tc>
      </w:tr>
      <w:tr w:rsidR="00F26931" w:rsidRPr="001F0F3C" w14:paraId="5236E535"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FCEF2D5"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146C58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15628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729B2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5B62E0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90FE7A7" w14:textId="77777777" w:rsidR="00F26931" w:rsidRPr="001F0F3C" w:rsidRDefault="00F26931" w:rsidP="007016EB">
            <w:pPr>
              <w:rPr>
                <w:rFonts w:ascii="Times New Roman" w:hAnsi="Times New Roman"/>
                <w:lang w:val="de-AT" w:eastAsia="de-AT"/>
              </w:rPr>
            </w:pPr>
          </w:p>
        </w:tc>
      </w:tr>
      <w:tr w:rsidR="00F26931" w:rsidRPr="001F0F3C" w14:paraId="42F8B4BC"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03FF8B"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6F307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FA23AA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DB2517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CEC5937" w14:textId="77777777" w:rsidR="00F26931" w:rsidRDefault="00F26931" w:rsidP="007016EB">
            <w:pPr>
              <w:rPr>
                <w:rFonts w:ascii="Calibri" w:hAnsi="Calibri" w:cs="Calibri"/>
                <w:lang w:val="de-AT" w:eastAsia="de-AT"/>
              </w:rPr>
            </w:pPr>
          </w:p>
          <w:p w14:paraId="622746AE" w14:textId="77777777" w:rsidR="00F26931" w:rsidRDefault="00F26931" w:rsidP="007016EB">
            <w:pPr>
              <w:rPr>
                <w:rFonts w:ascii="Calibri" w:hAnsi="Calibri" w:cs="Calibri"/>
                <w:lang w:val="de-AT" w:eastAsia="de-AT"/>
              </w:rPr>
            </w:pPr>
          </w:p>
          <w:p w14:paraId="17CF67CA" w14:textId="77777777" w:rsidR="00F26931" w:rsidRDefault="00F26931" w:rsidP="007016EB">
            <w:pPr>
              <w:rPr>
                <w:rFonts w:ascii="Calibri" w:hAnsi="Calibri" w:cs="Calibri"/>
                <w:lang w:val="de-AT" w:eastAsia="de-AT"/>
              </w:rPr>
            </w:pPr>
          </w:p>
          <w:p w14:paraId="0ACD7D6A" w14:textId="77777777" w:rsidR="00F26931" w:rsidRDefault="00F26931" w:rsidP="007016EB">
            <w:pPr>
              <w:rPr>
                <w:rFonts w:ascii="Calibri" w:hAnsi="Calibri" w:cs="Calibri"/>
                <w:lang w:val="de-AT" w:eastAsia="de-AT"/>
              </w:rPr>
            </w:pPr>
          </w:p>
          <w:p w14:paraId="0850F47F" w14:textId="77777777" w:rsidR="00F26931" w:rsidRDefault="00F26931" w:rsidP="007016EB">
            <w:pPr>
              <w:rPr>
                <w:rFonts w:ascii="Calibri" w:hAnsi="Calibri" w:cs="Calibri"/>
                <w:lang w:val="de-AT" w:eastAsia="de-AT"/>
              </w:rPr>
            </w:pPr>
          </w:p>
          <w:p w14:paraId="24C06D54" w14:textId="77777777" w:rsidR="00F26931" w:rsidRDefault="00F26931" w:rsidP="007016EB">
            <w:pPr>
              <w:rPr>
                <w:rFonts w:ascii="Calibri" w:hAnsi="Calibri" w:cs="Calibri"/>
                <w:lang w:val="de-AT" w:eastAsia="de-AT"/>
              </w:rPr>
            </w:pPr>
          </w:p>
          <w:p w14:paraId="052EE40B" w14:textId="77777777" w:rsidR="00F26931" w:rsidRDefault="00F26931" w:rsidP="007016EB">
            <w:pPr>
              <w:rPr>
                <w:rFonts w:ascii="Calibri" w:hAnsi="Calibri" w:cs="Calibri"/>
                <w:lang w:val="de-AT" w:eastAsia="de-AT"/>
              </w:rPr>
            </w:pPr>
          </w:p>
          <w:p w14:paraId="72EF3A22" w14:textId="77777777" w:rsidR="00F26931" w:rsidRDefault="00F26931" w:rsidP="007016EB">
            <w:pPr>
              <w:rPr>
                <w:rFonts w:ascii="Calibri" w:hAnsi="Calibri" w:cs="Calibri"/>
                <w:lang w:val="de-AT" w:eastAsia="de-AT"/>
              </w:rPr>
            </w:pPr>
          </w:p>
          <w:p w14:paraId="5E9616C5" w14:textId="77777777" w:rsidR="00F26931" w:rsidRDefault="00F26931" w:rsidP="007016EB">
            <w:pPr>
              <w:rPr>
                <w:rFonts w:ascii="Calibri" w:hAnsi="Calibri" w:cs="Calibri"/>
                <w:lang w:val="de-AT" w:eastAsia="de-AT"/>
              </w:rPr>
            </w:pPr>
          </w:p>
          <w:p w14:paraId="3EF47D7A" w14:textId="601AC1DA" w:rsidR="00F26931" w:rsidRPr="00F73981" w:rsidRDefault="00F26931" w:rsidP="007016EB">
            <w:pPr>
              <w:rPr>
                <w:rFonts w:ascii="Calibri" w:hAnsi="Calibri" w:cs="Calibri"/>
                <w:i/>
                <w:iCs/>
                <w:lang w:val="de-AT" w:eastAsia="de-AT"/>
              </w:rPr>
            </w:pPr>
            <w:r w:rsidRPr="00F73981">
              <w:rPr>
                <w:rFonts w:ascii="Calibri" w:hAnsi="Calibri" w:cs="Calibri"/>
                <w:i/>
                <w:iCs/>
                <w:color w:val="1F4E79" w:themeColor="accent5" w:themeShade="80"/>
                <w:lang w:val="de-AT" w:eastAsia="de-AT"/>
              </w:rPr>
              <w:t>Verringerung der Versiegelung, Verringerung der Verkehrsflächen, Beschattung und Bepflanzung, Natursteine und Rasenziegel inklusive energiesparender Beleuchtung wirken sich auf die Umwelt und auf die Ökosystemleistungen positiv aus. Dies ist nicht nur eine positive Auswirkung auf die Anpassung, sondern auch auf dem Klimaschutz.</w:t>
            </w:r>
          </w:p>
        </w:tc>
        <w:tc>
          <w:tcPr>
            <w:tcW w:w="146" w:type="dxa"/>
            <w:vAlign w:val="center"/>
            <w:hideMark/>
          </w:tcPr>
          <w:p w14:paraId="447E791A" w14:textId="77777777" w:rsidR="00F26931" w:rsidRPr="001F0F3C" w:rsidRDefault="00F26931" w:rsidP="007016EB">
            <w:pPr>
              <w:rPr>
                <w:rFonts w:ascii="Times New Roman" w:hAnsi="Times New Roman"/>
                <w:lang w:val="de-AT" w:eastAsia="de-AT"/>
              </w:rPr>
            </w:pPr>
          </w:p>
        </w:tc>
      </w:tr>
      <w:tr w:rsidR="00F26931" w:rsidRPr="001F0F3C" w14:paraId="2FD78BE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A3A656A"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D517A8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9D6AA3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B4DE98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7040A06" w14:textId="77777777" w:rsidR="00F26931" w:rsidRPr="001F0F3C" w:rsidRDefault="00F26931" w:rsidP="007016EB">
            <w:pPr>
              <w:rPr>
                <w:rFonts w:ascii="Calibri" w:hAnsi="Calibri" w:cs="Calibri"/>
                <w:lang w:val="de-AT" w:eastAsia="de-AT"/>
              </w:rPr>
            </w:pPr>
          </w:p>
        </w:tc>
        <w:tc>
          <w:tcPr>
            <w:tcW w:w="146" w:type="dxa"/>
            <w:vAlign w:val="center"/>
            <w:hideMark/>
          </w:tcPr>
          <w:p w14:paraId="0101744E" w14:textId="77777777" w:rsidR="00F26931" w:rsidRPr="001F0F3C" w:rsidRDefault="00F26931" w:rsidP="007016EB">
            <w:pPr>
              <w:rPr>
                <w:rFonts w:ascii="Times New Roman" w:hAnsi="Times New Roman"/>
                <w:lang w:val="de-AT" w:eastAsia="de-AT"/>
              </w:rPr>
            </w:pPr>
          </w:p>
        </w:tc>
      </w:tr>
      <w:tr w:rsidR="00F26931" w:rsidRPr="001F0F3C" w14:paraId="0E87321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B20211F"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AA38AA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F0BDA0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4B712F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E5F1C7F" w14:textId="77777777" w:rsidR="00F26931" w:rsidRPr="001F0F3C" w:rsidRDefault="00F26931" w:rsidP="007016EB">
            <w:pPr>
              <w:rPr>
                <w:rFonts w:ascii="Calibri" w:hAnsi="Calibri" w:cs="Calibri"/>
                <w:lang w:val="de-AT" w:eastAsia="de-AT"/>
              </w:rPr>
            </w:pPr>
          </w:p>
        </w:tc>
        <w:tc>
          <w:tcPr>
            <w:tcW w:w="146" w:type="dxa"/>
            <w:vAlign w:val="center"/>
            <w:hideMark/>
          </w:tcPr>
          <w:p w14:paraId="71D4DF4B" w14:textId="77777777" w:rsidR="00F26931" w:rsidRPr="001F0F3C" w:rsidRDefault="00F26931" w:rsidP="007016EB">
            <w:pPr>
              <w:rPr>
                <w:rFonts w:ascii="Times New Roman" w:hAnsi="Times New Roman"/>
                <w:lang w:val="de-AT" w:eastAsia="de-AT"/>
              </w:rPr>
            </w:pPr>
          </w:p>
        </w:tc>
      </w:tr>
      <w:tr w:rsidR="00F26931" w:rsidRPr="001F0F3C" w14:paraId="2900C88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398665A"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89B830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0FE98F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23EBAB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B8C9095" w14:textId="77777777" w:rsidR="00F26931" w:rsidRPr="001F0F3C" w:rsidRDefault="00F26931" w:rsidP="007016EB">
            <w:pPr>
              <w:rPr>
                <w:rFonts w:ascii="Calibri" w:hAnsi="Calibri" w:cs="Calibri"/>
                <w:lang w:val="de-AT" w:eastAsia="de-AT"/>
              </w:rPr>
            </w:pPr>
          </w:p>
        </w:tc>
        <w:tc>
          <w:tcPr>
            <w:tcW w:w="146" w:type="dxa"/>
            <w:vAlign w:val="center"/>
            <w:hideMark/>
          </w:tcPr>
          <w:p w14:paraId="1A938923" w14:textId="77777777" w:rsidR="00F26931" w:rsidRPr="001F0F3C" w:rsidRDefault="00F26931" w:rsidP="007016EB">
            <w:pPr>
              <w:rPr>
                <w:rFonts w:ascii="Times New Roman" w:hAnsi="Times New Roman"/>
                <w:lang w:val="de-AT" w:eastAsia="de-AT"/>
              </w:rPr>
            </w:pPr>
          </w:p>
        </w:tc>
      </w:tr>
      <w:tr w:rsidR="00F26931" w:rsidRPr="001F0F3C" w14:paraId="78BC1050"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18A69A"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2BC1C1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8E766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60EAF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221E8E8" w14:textId="77777777" w:rsidR="00F26931" w:rsidRPr="001F0F3C" w:rsidRDefault="00F26931" w:rsidP="007016EB">
            <w:pPr>
              <w:rPr>
                <w:rFonts w:ascii="Calibri" w:hAnsi="Calibri" w:cs="Calibri"/>
                <w:lang w:val="de-AT" w:eastAsia="de-AT"/>
              </w:rPr>
            </w:pPr>
          </w:p>
        </w:tc>
        <w:tc>
          <w:tcPr>
            <w:tcW w:w="146" w:type="dxa"/>
            <w:vAlign w:val="center"/>
            <w:hideMark/>
          </w:tcPr>
          <w:p w14:paraId="09F0DF88" w14:textId="77777777" w:rsidR="00F26931" w:rsidRPr="001F0F3C" w:rsidRDefault="00F26931" w:rsidP="007016EB">
            <w:pPr>
              <w:rPr>
                <w:rFonts w:ascii="Times New Roman" w:hAnsi="Times New Roman"/>
                <w:lang w:val="de-AT" w:eastAsia="de-AT"/>
              </w:rPr>
            </w:pPr>
          </w:p>
        </w:tc>
      </w:tr>
      <w:tr w:rsidR="00F26931" w:rsidRPr="001F0F3C" w14:paraId="1AF3EA9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1CAB7D5"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8FB607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EAF7E6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D912DD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597F3E2" w14:textId="77777777" w:rsidR="00F26931" w:rsidRPr="001F0F3C" w:rsidRDefault="00F26931" w:rsidP="007016EB">
            <w:pPr>
              <w:rPr>
                <w:rFonts w:ascii="Calibri" w:hAnsi="Calibri" w:cs="Calibri"/>
                <w:lang w:val="de-AT" w:eastAsia="de-AT"/>
              </w:rPr>
            </w:pPr>
          </w:p>
        </w:tc>
        <w:tc>
          <w:tcPr>
            <w:tcW w:w="146" w:type="dxa"/>
            <w:vAlign w:val="center"/>
            <w:hideMark/>
          </w:tcPr>
          <w:p w14:paraId="41740516" w14:textId="77777777" w:rsidR="00F26931" w:rsidRPr="001F0F3C" w:rsidRDefault="00F26931" w:rsidP="007016EB">
            <w:pPr>
              <w:rPr>
                <w:rFonts w:ascii="Times New Roman" w:hAnsi="Times New Roman"/>
                <w:lang w:val="de-AT" w:eastAsia="de-AT"/>
              </w:rPr>
            </w:pPr>
          </w:p>
        </w:tc>
      </w:tr>
      <w:tr w:rsidR="00F26931" w:rsidRPr="001F0F3C" w14:paraId="15A40D6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1A7C902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7B22EE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BF64B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87647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B254A72" w14:textId="77777777" w:rsidR="00F26931" w:rsidRPr="001F0F3C" w:rsidRDefault="00F26931" w:rsidP="007016EB">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20A5D9DF" w14:textId="77777777" w:rsidR="00F26931" w:rsidRPr="001F0F3C" w:rsidRDefault="00F26931" w:rsidP="007016EB">
            <w:pPr>
              <w:rPr>
                <w:rFonts w:ascii="Times New Roman" w:hAnsi="Times New Roman"/>
                <w:lang w:val="de-AT" w:eastAsia="de-AT"/>
              </w:rPr>
            </w:pPr>
          </w:p>
        </w:tc>
      </w:tr>
      <w:tr w:rsidR="00F26931" w:rsidRPr="001F0F3C" w14:paraId="6F36710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1A3675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04C0213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C60B33"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DA8786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320995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74A814E4" w14:textId="77777777" w:rsidR="00F26931" w:rsidRPr="001F0F3C" w:rsidRDefault="00F26931" w:rsidP="007016EB">
            <w:pPr>
              <w:rPr>
                <w:rFonts w:ascii="Times New Roman" w:hAnsi="Times New Roman"/>
                <w:lang w:val="de-AT" w:eastAsia="de-AT"/>
              </w:rPr>
            </w:pPr>
          </w:p>
        </w:tc>
      </w:tr>
      <w:tr w:rsidR="00F26931" w:rsidRPr="001F0F3C" w14:paraId="417A61A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69BF43D"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F58D0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22FCFE3"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46EDA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F176C9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40ACD529" w14:textId="77777777" w:rsidR="00F26931" w:rsidRPr="001F0F3C" w:rsidRDefault="00F26931" w:rsidP="007016EB">
            <w:pPr>
              <w:rPr>
                <w:rFonts w:ascii="Times New Roman" w:hAnsi="Times New Roman"/>
                <w:lang w:val="de-AT" w:eastAsia="de-AT"/>
              </w:rPr>
            </w:pPr>
          </w:p>
        </w:tc>
      </w:tr>
      <w:tr w:rsidR="00F26931" w:rsidRPr="001F0F3C" w14:paraId="161C9BD5"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F023D9C"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40244A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6101F8B"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96FAC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21F71A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0B56A5A0" w14:textId="77777777" w:rsidR="00F26931" w:rsidRPr="001F0F3C" w:rsidRDefault="00F26931" w:rsidP="007016EB">
            <w:pPr>
              <w:rPr>
                <w:rFonts w:ascii="Times New Roman" w:hAnsi="Times New Roman"/>
                <w:lang w:val="de-AT" w:eastAsia="de-AT"/>
              </w:rPr>
            </w:pPr>
          </w:p>
        </w:tc>
      </w:tr>
      <w:tr w:rsidR="00F26931" w:rsidRPr="001F0F3C" w14:paraId="0D38ABC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2930765"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D8F942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833984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64A14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8CB67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2414674" w14:textId="77777777" w:rsidR="00F26931" w:rsidRPr="001F0F3C" w:rsidRDefault="00F26931" w:rsidP="007016EB">
            <w:pPr>
              <w:rPr>
                <w:rFonts w:ascii="Times New Roman" w:hAnsi="Times New Roman"/>
                <w:lang w:val="de-AT" w:eastAsia="de-AT"/>
              </w:rPr>
            </w:pPr>
          </w:p>
        </w:tc>
      </w:tr>
      <w:tr w:rsidR="00F26931" w:rsidRPr="001F0F3C" w14:paraId="2602CA27"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222D0C0"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CAF3F5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A1D2A5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BEF427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4D5EC2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DD09576" w14:textId="77777777" w:rsidR="00F26931" w:rsidRPr="001F0F3C" w:rsidRDefault="00F26931" w:rsidP="007016EB">
            <w:pPr>
              <w:rPr>
                <w:rFonts w:ascii="Times New Roman" w:hAnsi="Times New Roman"/>
                <w:lang w:val="de-AT" w:eastAsia="de-AT"/>
              </w:rPr>
            </w:pPr>
          </w:p>
        </w:tc>
      </w:tr>
      <w:tr w:rsidR="00F26931" w:rsidRPr="001F0F3C" w14:paraId="178D4FD5"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411FE6D"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15A87A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9129BF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F4F53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571280F" w14:textId="42E82AF1" w:rsidR="00F26931" w:rsidRPr="00F73981" w:rsidRDefault="00F26931" w:rsidP="007016EB">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Diese Maßnahme zielt auch auf Kleinkinder und ältere Menschen sowie </w:t>
            </w:r>
            <w:r w:rsidR="009641EA" w:rsidRPr="00F73981">
              <w:rPr>
                <w:rFonts w:ascii="Calibri" w:hAnsi="Calibri" w:cs="Calibri"/>
                <w:i/>
                <w:iCs/>
                <w:color w:val="1F4E79" w:themeColor="accent5" w:themeShade="80"/>
                <w:lang w:val="de-AT" w:eastAsia="de-AT"/>
              </w:rPr>
              <w:t>auf S</w:t>
            </w:r>
            <w:r w:rsidRPr="00F73981">
              <w:rPr>
                <w:rFonts w:ascii="Calibri" w:hAnsi="Calibri" w:cs="Calibri"/>
                <w:i/>
                <w:iCs/>
                <w:color w:val="1F4E79" w:themeColor="accent5" w:themeShade="80"/>
                <w:lang w:val="de-AT" w:eastAsia="de-AT"/>
              </w:rPr>
              <w:t xml:space="preserve">chwächere unserer Gesellschaft ab, da sich die Behaglichkeit und die Wohlfühlsituation verbessert. Ebenso </w:t>
            </w:r>
            <w:r w:rsidR="009641EA" w:rsidRPr="00F73981">
              <w:rPr>
                <w:rFonts w:ascii="Calibri" w:hAnsi="Calibri" w:cs="Calibri"/>
                <w:i/>
                <w:iCs/>
                <w:color w:val="1F4E79" w:themeColor="accent5" w:themeShade="80"/>
                <w:lang w:val="de-AT" w:eastAsia="de-AT"/>
              </w:rPr>
              <w:t xml:space="preserve">fördern </w:t>
            </w:r>
            <w:r w:rsidRPr="00F73981">
              <w:rPr>
                <w:rFonts w:ascii="Calibri" w:hAnsi="Calibri" w:cs="Calibri"/>
                <w:i/>
                <w:iCs/>
                <w:color w:val="1F4E79" w:themeColor="accent5" w:themeShade="80"/>
                <w:lang w:val="de-AT" w:eastAsia="de-AT"/>
              </w:rPr>
              <w:t xml:space="preserve">die Bepflanzung, die Beschattung und die Trinkwasserversorgung </w:t>
            </w:r>
            <w:r w:rsidR="009641EA" w:rsidRPr="00F73981">
              <w:rPr>
                <w:rFonts w:ascii="Calibri" w:hAnsi="Calibri" w:cs="Calibri"/>
                <w:i/>
                <w:iCs/>
                <w:color w:val="1F4E79" w:themeColor="accent5" w:themeShade="80"/>
                <w:lang w:val="de-AT" w:eastAsia="de-AT"/>
              </w:rPr>
              <w:t xml:space="preserve">die Gesundheit </w:t>
            </w:r>
            <w:r w:rsidRPr="00F73981">
              <w:rPr>
                <w:rFonts w:ascii="Calibri" w:hAnsi="Calibri" w:cs="Calibri"/>
                <w:i/>
                <w:iCs/>
                <w:color w:val="1F4E79" w:themeColor="accent5" w:themeShade="80"/>
                <w:lang w:val="de-AT" w:eastAsia="de-AT"/>
              </w:rPr>
              <w:t>ältere</w:t>
            </w:r>
            <w:r w:rsidR="009641EA" w:rsidRPr="00F73981">
              <w:rPr>
                <w:rFonts w:ascii="Calibri" w:hAnsi="Calibri" w:cs="Calibri"/>
                <w:i/>
                <w:iCs/>
                <w:color w:val="1F4E79" w:themeColor="accent5" w:themeShade="80"/>
                <w:lang w:val="de-AT" w:eastAsia="de-AT"/>
              </w:rPr>
              <w:t>r</w:t>
            </w:r>
            <w:r w:rsidRPr="00F73981">
              <w:rPr>
                <w:rFonts w:ascii="Calibri" w:hAnsi="Calibri" w:cs="Calibri"/>
                <w:i/>
                <w:iCs/>
                <w:color w:val="1F4E79" w:themeColor="accent5" w:themeShade="80"/>
                <w:lang w:val="de-AT" w:eastAsia="de-AT"/>
              </w:rPr>
              <w:t xml:space="preserve"> und schwächere</w:t>
            </w:r>
            <w:r w:rsidR="009641EA" w:rsidRPr="00F73981">
              <w:rPr>
                <w:rFonts w:ascii="Calibri" w:hAnsi="Calibri" w:cs="Calibri"/>
                <w:i/>
                <w:iCs/>
                <w:color w:val="1F4E79" w:themeColor="accent5" w:themeShade="80"/>
                <w:lang w:val="de-AT" w:eastAsia="de-AT"/>
              </w:rPr>
              <w:t>r</w:t>
            </w:r>
            <w:r w:rsidRPr="00F73981">
              <w:rPr>
                <w:rFonts w:ascii="Calibri" w:hAnsi="Calibri" w:cs="Calibri"/>
                <w:i/>
                <w:iCs/>
                <w:color w:val="1F4E79" w:themeColor="accent5" w:themeShade="80"/>
                <w:lang w:val="de-AT" w:eastAsia="de-AT"/>
              </w:rPr>
              <w:t xml:space="preserve"> Menschen.</w:t>
            </w:r>
          </w:p>
        </w:tc>
        <w:tc>
          <w:tcPr>
            <w:tcW w:w="146" w:type="dxa"/>
            <w:vAlign w:val="center"/>
            <w:hideMark/>
          </w:tcPr>
          <w:p w14:paraId="211AADE1" w14:textId="77777777" w:rsidR="00F26931" w:rsidRPr="001F0F3C" w:rsidRDefault="00F26931" w:rsidP="007016EB">
            <w:pPr>
              <w:rPr>
                <w:rFonts w:ascii="Times New Roman" w:hAnsi="Times New Roman"/>
                <w:lang w:val="de-AT" w:eastAsia="de-AT"/>
              </w:rPr>
            </w:pPr>
          </w:p>
        </w:tc>
      </w:tr>
      <w:tr w:rsidR="00F26931" w:rsidRPr="001F0F3C" w14:paraId="1A2125A7"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33C4F9C"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C6D41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C4181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DD86C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3890293" w14:textId="77777777" w:rsidR="00F26931" w:rsidRPr="001F0F3C" w:rsidRDefault="00F26931" w:rsidP="007016EB">
            <w:pPr>
              <w:rPr>
                <w:rFonts w:ascii="Calibri" w:hAnsi="Calibri" w:cs="Calibri"/>
                <w:lang w:val="de-AT" w:eastAsia="de-AT"/>
              </w:rPr>
            </w:pPr>
          </w:p>
        </w:tc>
        <w:tc>
          <w:tcPr>
            <w:tcW w:w="146" w:type="dxa"/>
            <w:vAlign w:val="center"/>
            <w:hideMark/>
          </w:tcPr>
          <w:p w14:paraId="0A347961" w14:textId="77777777" w:rsidR="00F26931" w:rsidRPr="001F0F3C" w:rsidRDefault="00F26931" w:rsidP="007016EB">
            <w:pPr>
              <w:rPr>
                <w:rFonts w:ascii="Times New Roman" w:hAnsi="Times New Roman"/>
                <w:lang w:val="de-AT" w:eastAsia="de-AT"/>
              </w:rPr>
            </w:pPr>
          </w:p>
        </w:tc>
      </w:tr>
      <w:tr w:rsidR="00F26931" w:rsidRPr="001F0F3C" w14:paraId="32A4F9C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4AE3FFA"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BD9182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280BB8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FA713B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7AB4B7D" w14:textId="77777777" w:rsidR="00F26931" w:rsidRPr="001F0F3C" w:rsidRDefault="00F26931" w:rsidP="007016EB">
            <w:pPr>
              <w:rPr>
                <w:rFonts w:ascii="Calibri" w:hAnsi="Calibri" w:cs="Calibri"/>
                <w:lang w:val="de-AT" w:eastAsia="de-AT"/>
              </w:rPr>
            </w:pPr>
          </w:p>
        </w:tc>
        <w:tc>
          <w:tcPr>
            <w:tcW w:w="146" w:type="dxa"/>
            <w:vAlign w:val="center"/>
            <w:hideMark/>
          </w:tcPr>
          <w:p w14:paraId="717BBA3F" w14:textId="77777777" w:rsidR="00F26931" w:rsidRPr="001F0F3C" w:rsidRDefault="00F26931" w:rsidP="007016EB">
            <w:pPr>
              <w:rPr>
                <w:rFonts w:ascii="Times New Roman" w:hAnsi="Times New Roman"/>
                <w:lang w:val="de-AT" w:eastAsia="de-AT"/>
              </w:rPr>
            </w:pPr>
          </w:p>
        </w:tc>
      </w:tr>
      <w:tr w:rsidR="00F26931" w:rsidRPr="001F0F3C" w14:paraId="54AC33B8"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E0FEB23"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3BC8A5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314D3F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13D3A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0ABF80D" w14:textId="77777777" w:rsidR="00F26931" w:rsidRPr="001F0F3C" w:rsidRDefault="00F26931" w:rsidP="007016EB">
            <w:pPr>
              <w:rPr>
                <w:rFonts w:ascii="Calibri" w:hAnsi="Calibri" w:cs="Calibri"/>
                <w:lang w:val="de-AT" w:eastAsia="de-AT"/>
              </w:rPr>
            </w:pPr>
          </w:p>
        </w:tc>
        <w:tc>
          <w:tcPr>
            <w:tcW w:w="146" w:type="dxa"/>
            <w:vAlign w:val="center"/>
            <w:hideMark/>
          </w:tcPr>
          <w:p w14:paraId="5057D5A6" w14:textId="77777777" w:rsidR="00F26931" w:rsidRPr="001F0F3C" w:rsidRDefault="00F26931" w:rsidP="007016EB">
            <w:pPr>
              <w:rPr>
                <w:rFonts w:ascii="Times New Roman" w:hAnsi="Times New Roman"/>
                <w:lang w:val="de-AT" w:eastAsia="de-AT"/>
              </w:rPr>
            </w:pPr>
          </w:p>
        </w:tc>
      </w:tr>
      <w:tr w:rsidR="00F26931" w:rsidRPr="001F0F3C" w14:paraId="1AA81876"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D4901B1"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4D2DA1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8046DE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CF92BC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E126577" w14:textId="77777777" w:rsidR="00F26931" w:rsidRPr="001F0F3C" w:rsidRDefault="00F26931" w:rsidP="007016EB">
            <w:pPr>
              <w:rPr>
                <w:rFonts w:ascii="Calibri" w:hAnsi="Calibri" w:cs="Calibri"/>
                <w:lang w:val="de-AT" w:eastAsia="de-AT"/>
              </w:rPr>
            </w:pPr>
          </w:p>
        </w:tc>
        <w:tc>
          <w:tcPr>
            <w:tcW w:w="146" w:type="dxa"/>
            <w:vAlign w:val="center"/>
            <w:hideMark/>
          </w:tcPr>
          <w:p w14:paraId="12CB41CD" w14:textId="77777777" w:rsidR="00F26931" w:rsidRPr="001F0F3C" w:rsidRDefault="00F26931" w:rsidP="007016EB">
            <w:pPr>
              <w:rPr>
                <w:rFonts w:ascii="Times New Roman" w:hAnsi="Times New Roman"/>
                <w:lang w:val="de-AT" w:eastAsia="de-AT"/>
              </w:rPr>
            </w:pPr>
          </w:p>
        </w:tc>
      </w:tr>
      <w:tr w:rsidR="00F26931" w:rsidRPr="001F0F3C" w14:paraId="7AA8B96B"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DBF292E"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99B9A0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1711A5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0B877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458CB9A" w14:textId="77777777" w:rsidR="00F26931" w:rsidRPr="001F0F3C" w:rsidRDefault="00F26931" w:rsidP="007016EB">
            <w:pPr>
              <w:rPr>
                <w:rFonts w:ascii="Calibri" w:hAnsi="Calibri" w:cs="Calibri"/>
                <w:lang w:val="de-AT" w:eastAsia="de-AT"/>
              </w:rPr>
            </w:pPr>
          </w:p>
        </w:tc>
        <w:tc>
          <w:tcPr>
            <w:tcW w:w="146" w:type="dxa"/>
            <w:vAlign w:val="center"/>
            <w:hideMark/>
          </w:tcPr>
          <w:p w14:paraId="1D87B7F3" w14:textId="77777777" w:rsidR="00F26931" w:rsidRPr="001F0F3C" w:rsidRDefault="00F26931" w:rsidP="007016EB">
            <w:pPr>
              <w:rPr>
                <w:rFonts w:ascii="Times New Roman" w:hAnsi="Times New Roman"/>
                <w:lang w:val="de-AT" w:eastAsia="de-AT"/>
              </w:rPr>
            </w:pPr>
          </w:p>
        </w:tc>
      </w:tr>
      <w:tr w:rsidR="00F26931" w:rsidRPr="001F0F3C" w14:paraId="21E74C87"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35DE3D6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9E651E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E0578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8A4BE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48FAF4B" w14:textId="77777777" w:rsidR="00F26931" w:rsidRPr="001F0F3C" w:rsidRDefault="00F26931" w:rsidP="007016EB">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7744B52C" w14:textId="77777777" w:rsidR="00F26931" w:rsidRPr="001F0F3C" w:rsidRDefault="00F26931" w:rsidP="007016EB">
            <w:pPr>
              <w:rPr>
                <w:rFonts w:ascii="Times New Roman" w:hAnsi="Times New Roman"/>
                <w:lang w:val="de-AT" w:eastAsia="de-AT"/>
              </w:rPr>
            </w:pPr>
          </w:p>
        </w:tc>
      </w:tr>
      <w:tr w:rsidR="00F26931" w:rsidRPr="001F0F3C" w14:paraId="3A8CF6D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16F8E1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6FABDBC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F1B5B0E"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780E20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66B29D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4831D388" w14:textId="77777777" w:rsidR="00F26931" w:rsidRPr="001F0F3C" w:rsidRDefault="00F26931" w:rsidP="007016EB">
            <w:pPr>
              <w:rPr>
                <w:rFonts w:ascii="Times New Roman" w:hAnsi="Times New Roman"/>
                <w:lang w:val="de-AT" w:eastAsia="de-AT"/>
              </w:rPr>
            </w:pPr>
          </w:p>
        </w:tc>
      </w:tr>
      <w:tr w:rsidR="00F26931" w:rsidRPr="001F0F3C" w14:paraId="79A6EF6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CE6D8FE"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F1F734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4960698"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A87B79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39B8C9A"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516DBADF" w14:textId="77777777" w:rsidR="00F26931" w:rsidRPr="001F0F3C" w:rsidRDefault="00F26931" w:rsidP="007016EB">
            <w:pPr>
              <w:rPr>
                <w:rFonts w:ascii="Times New Roman" w:hAnsi="Times New Roman"/>
                <w:lang w:val="de-AT" w:eastAsia="de-AT"/>
              </w:rPr>
            </w:pPr>
          </w:p>
        </w:tc>
      </w:tr>
      <w:tr w:rsidR="00F26931" w:rsidRPr="001F0F3C" w14:paraId="64CF27E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43C1074"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F4FDC5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5C4401C" w14:textId="77777777" w:rsidR="00F26931" w:rsidRPr="001F0F3C" w:rsidRDefault="00F26931" w:rsidP="007016EB">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DC317D"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E634E8B"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2C904F0" w14:textId="77777777" w:rsidR="00F26931" w:rsidRPr="001F0F3C" w:rsidRDefault="00F26931" w:rsidP="007016EB">
            <w:pPr>
              <w:rPr>
                <w:rFonts w:ascii="Times New Roman" w:hAnsi="Times New Roman"/>
                <w:lang w:val="de-AT" w:eastAsia="de-AT"/>
              </w:rPr>
            </w:pPr>
          </w:p>
        </w:tc>
      </w:tr>
      <w:tr w:rsidR="00F26931" w:rsidRPr="001F0F3C" w14:paraId="057910AE"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A39C185"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C202E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1F62DD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4A37E0"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64E560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6473996" w14:textId="77777777" w:rsidR="00F26931" w:rsidRPr="001F0F3C" w:rsidRDefault="00F26931" w:rsidP="007016EB">
            <w:pPr>
              <w:rPr>
                <w:rFonts w:ascii="Times New Roman" w:hAnsi="Times New Roman"/>
                <w:lang w:val="de-AT" w:eastAsia="de-AT"/>
              </w:rPr>
            </w:pPr>
          </w:p>
        </w:tc>
      </w:tr>
      <w:tr w:rsidR="00F26931" w:rsidRPr="001F0F3C" w14:paraId="1885C8BC"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08186E1"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4202AE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11A862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989242"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2FA19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3F57708E" w14:textId="77777777" w:rsidR="00F26931" w:rsidRPr="001F0F3C" w:rsidRDefault="00F26931" w:rsidP="007016EB">
            <w:pPr>
              <w:rPr>
                <w:rFonts w:ascii="Times New Roman" w:hAnsi="Times New Roman"/>
                <w:lang w:val="de-AT" w:eastAsia="de-AT"/>
              </w:rPr>
            </w:pPr>
          </w:p>
        </w:tc>
      </w:tr>
      <w:tr w:rsidR="00F26931" w:rsidRPr="001F0F3C" w14:paraId="50F0A344"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F72A345"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BEE792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6AA2336"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8158CE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DCA91C5" w14:textId="291E79F9" w:rsidR="00F26931" w:rsidRPr="00F73981" w:rsidRDefault="00F26931" w:rsidP="007016EB">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Die Verbesserung der Situation durch Gestaltungsmaßnahmen für Begegnungszentren und Dorfplätze betrifft sehr viele Bewohner einer Gemeinde. </w:t>
            </w:r>
            <w:r w:rsidR="001E3E81" w:rsidRPr="00F73981">
              <w:rPr>
                <w:rFonts w:ascii="Calibri" w:hAnsi="Calibri" w:cs="Calibri"/>
                <w:i/>
                <w:iCs/>
                <w:color w:val="1F4E79" w:themeColor="accent5" w:themeShade="80"/>
                <w:lang w:val="de-AT" w:eastAsia="de-AT"/>
              </w:rPr>
              <w:t>D</w:t>
            </w:r>
            <w:r w:rsidRPr="00F73981">
              <w:rPr>
                <w:rFonts w:ascii="Calibri" w:hAnsi="Calibri" w:cs="Calibri"/>
                <w:i/>
                <w:iCs/>
                <w:color w:val="1F4E79" w:themeColor="accent5" w:themeShade="80"/>
                <w:lang w:val="de-AT" w:eastAsia="de-AT"/>
              </w:rPr>
              <w:t>ie Anpassungsmaßnahmen wir</w:t>
            </w:r>
            <w:r w:rsidR="001E3E81" w:rsidRPr="00F73981">
              <w:rPr>
                <w:rFonts w:ascii="Calibri" w:hAnsi="Calibri" w:cs="Calibri"/>
                <w:i/>
                <w:iCs/>
                <w:color w:val="1F4E79" w:themeColor="accent5" w:themeShade="80"/>
                <w:lang w:val="de-AT" w:eastAsia="de-AT"/>
              </w:rPr>
              <w:t>ken</w:t>
            </w:r>
            <w:r w:rsidRPr="00F73981">
              <w:rPr>
                <w:rFonts w:ascii="Calibri" w:hAnsi="Calibri" w:cs="Calibri"/>
                <w:i/>
                <w:iCs/>
                <w:color w:val="1F4E79" w:themeColor="accent5" w:themeShade="80"/>
                <w:lang w:val="de-AT" w:eastAsia="de-AT"/>
              </w:rPr>
              <w:t xml:space="preserve"> sich positiv auf alle Bevölkerungsschichten aus und </w:t>
            </w:r>
            <w:r w:rsidR="00A9452D" w:rsidRPr="00F73981">
              <w:rPr>
                <w:rFonts w:ascii="Calibri" w:hAnsi="Calibri" w:cs="Calibri"/>
                <w:i/>
                <w:iCs/>
                <w:color w:val="1F4E79" w:themeColor="accent5" w:themeShade="80"/>
                <w:lang w:val="de-AT" w:eastAsia="de-AT"/>
              </w:rPr>
              <w:t>findet</w:t>
            </w:r>
            <w:r w:rsidRPr="00F73981">
              <w:rPr>
                <w:rFonts w:ascii="Calibri" w:hAnsi="Calibri" w:cs="Calibri"/>
                <w:i/>
                <w:iCs/>
                <w:color w:val="1F4E79" w:themeColor="accent5" w:themeShade="80"/>
                <w:lang w:val="de-AT" w:eastAsia="de-AT"/>
              </w:rPr>
              <w:t xml:space="preserve"> Akzeptanz</w:t>
            </w:r>
            <w:r w:rsidR="001E3E81" w:rsidRPr="00F73981">
              <w:rPr>
                <w:rFonts w:ascii="Calibri" w:hAnsi="Calibri" w:cs="Calibri"/>
                <w:i/>
                <w:iCs/>
                <w:color w:val="1F4E79" w:themeColor="accent5" w:themeShade="80"/>
                <w:lang w:val="de-AT" w:eastAsia="de-AT"/>
              </w:rPr>
              <w:t>.</w:t>
            </w:r>
          </w:p>
        </w:tc>
        <w:tc>
          <w:tcPr>
            <w:tcW w:w="146" w:type="dxa"/>
            <w:vAlign w:val="center"/>
            <w:hideMark/>
          </w:tcPr>
          <w:p w14:paraId="2F46F9F9" w14:textId="77777777" w:rsidR="00F26931" w:rsidRPr="001F0F3C" w:rsidRDefault="00F26931" w:rsidP="007016EB">
            <w:pPr>
              <w:rPr>
                <w:rFonts w:ascii="Times New Roman" w:hAnsi="Times New Roman"/>
                <w:lang w:val="de-AT" w:eastAsia="de-AT"/>
              </w:rPr>
            </w:pPr>
          </w:p>
        </w:tc>
      </w:tr>
      <w:tr w:rsidR="00F26931" w:rsidRPr="001F0F3C" w14:paraId="1B147F91"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AB4516D"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2A4A7C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1C452D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AA864E"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FEF1869" w14:textId="77777777" w:rsidR="00F26931" w:rsidRPr="001F0F3C" w:rsidRDefault="00F26931" w:rsidP="007016EB">
            <w:pPr>
              <w:rPr>
                <w:rFonts w:ascii="Calibri" w:hAnsi="Calibri" w:cs="Calibri"/>
                <w:lang w:val="de-AT" w:eastAsia="de-AT"/>
              </w:rPr>
            </w:pPr>
          </w:p>
        </w:tc>
        <w:tc>
          <w:tcPr>
            <w:tcW w:w="146" w:type="dxa"/>
            <w:vAlign w:val="center"/>
            <w:hideMark/>
          </w:tcPr>
          <w:p w14:paraId="62881EDA" w14:textId="77777777" w:rsidR="00F26931" w:rsidRPr="001F0F3C" w:rsidRDefault="00F26931" w:rsidP="007016EB">
            <w:pPr>
              <w:rPr>
                <w:rFonts w:ascii="Times New Roman" w:hAnsi="Times New Roman"/>
                <w:lang w:val="de-AT" w:eastAsia="de-AT"/>
              </w:rPr>
            </w:pPr>
          </w:p>
        </w:tc>
      </w:tr>
      <w:tr w:rsidR="00F26931" w:rsidRPr="001F0F3C" w14:paraId="0F197C3A"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C6EA681"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F691F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D4B326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8D9B30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2B5AEBD" w14:textId="77777777" w:rsidR="00F26931" w:rsidRPr="001F0F3C" w:rsidRDefault="00F26931" w:rsidP="007016EB">
            <w:pPr>
              <w:rPr>
                <w:rFonts w:ascii="Calibri" w:hAnsi="Calibri" w:cs="Calibri"/>
                <w:lang w:val="de-AT" w:eastAsia="de-AT"/>
              </w:rPr>
            </w:pPr>
          </w:p>
        </w:tc>
        <w:tc>
          <w:tcPr>
            <w:tcW w:w="146" w:type="dxa"/>
            <w:vAlign w:val="center"/>
            <w:hideMark/>
          </w:tcPr>
          <w:p w14:paraId="6EFD8663" w14:textId="77777777" w:rsidR="00F26931" w:rsidRPr="001F0F3C" w:rsidRDefault="00F26931" w:rsidP="007016EB">
            <w:pPr>
              <w:rPr>
                <w:rFonts w:ascii="Times New Roman" w:hAnsi="Times New Roman"/>
                <w:lang w:val="de-AT" w:eastAsia="de-AT"/>
              </w:rPr>
            </w:pPr>
          </w:p>
        </w:tc>
      </w:tr>
      <w:tr w:rsidR="00F26931" w:rsidRPr="001F0F3C" w14:paraId="55E8703D"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FBF8513"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1611918"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50C9CD7"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E9A5E5"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18E0819" w14:textId="77777777" w:rsidR="00F26931" w:rsidRPr="001F0F3C" w:rsidRDefault="00F26931" w:rsidP="007016EB">
            <w:pPr>
              <w:rPr>
                <w:rFonts w:ascii="Calibri" w:hAnsi="Calibri" w:cs="Calibri"/>
                <w:lang w:val="de-AT" w:eastAsia="de-AT"/>
              </w:rPr>
            </w:pPr>
          </w:p>
        </w:tc>
        <w:tc>
          <w:tcPr>
            <w:tcW w:w="146" w:type="dxa"/>
            <w:vAlign w:val="center"/>
            <w:hideMark/>
          </w:tcPr>
          <w:p w14:paraId="20D992FB" w14:textId="77777777" w:rsidR="00F26931" w:rsidRPr="001F0F3C" w:rsidRDefault="00F26931" w:rsidP="007016EB">
            <w:pPr>
              <w:rPr>
                <w:rFonts w:ascii="Times New Roman" w:hAnsi="Times New Roman"/>
                <w:lang w:val="de-AT" w:eastAsia="de-AT"/>
              </w:rPr>
            </w:pPr>
          </w:p>
        </w:tc>
      </w:tr>
      <w:tr w:rsidR="00F26931" w:rsidRPr="001F0F3C" w14:paraId="711C4E1F"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126B1D2"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480A113"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5B0434C"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6129BF1"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2F54485" w14:textId="77777777" w:rsidR="00F26931" w:rsidRPr="001F0F3C" w:rsidRDefault="00F26931" w:rsidP="007016EB">
            <w:pPr>
              <w:rPr>
                <w:rFonts w:ascii="Calibri" w:hAnsi="Calibri" w:cs="Calibri"/>
                <w:lang w:val="de-AT" w:eastAsia="de-AT"/>
              </w:rPr>
            </w:pPr>
          </w:p>
        </w:tc>
        <w:tc>
          <w:tcPr>
            <w:tcW w:w="146" w:type="dxa"/>
            <w:vAlign w:val="center"/>
            <w:hideMark/>
          </w:tcPr>
          <w:p w14:paraId="16525F3C" w14:textId="77777777" w:rsidR="00F26931" w:rsidRPr="001F0F3C" w:rsidRDefault="00F26931" w:rsidP="007016EB">
            <w:pPr>
              <w:rPr>
                <w:rFonts w:ascii="Times New Roman" w:hAnsi="Times New Roman"/>
                <w:lang w:val="de-AT" w:eastAsia="de-AT"/>
              </w:rPr>
            </w:pPr>
          </w:p>
        </w:tc>
      </w:tr>
      <w:tr w:rsidR="00F26931" w:rsidRPr="001F0F3C" w14:paraId="07C9B142" w14:textId="77777777" w:rsidTr="0070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5EDFD7C" w14:textId="77777777" w:rsidR="00F26931" w:rsidRPr="001F0F3C" w:rsidRDefault="00F26931" w:rsidP="007016EB">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622728F"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291C319"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CF66654" w14:textId="77777777" w:rsidR="00F26931" w:rsidRPr="001F0F3C" w:rsidRDefault="00F26931" w:rsidP="007016EB">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3C092F6" w14:textId="77777777" w:rsidR="00F26931" w:rsidRPr="001F0F3C" w:rsidRDefault="00F26931" w:rsidP="007016EB">
            <w:pPr>
              <w:rPr>
                <w:rFonts w:ascii="Calibri" w:hAnsi="Calibri" w:cs="Calibri"/>
                <w:lang w:val="de-AT" w:eastAsia="de-AT"/>
              </w:rPr>
            </w:pPr>
          </w:p>
        </w:tc>
        <w:tc>
          <w:tcPr>
            <w:tcW w:w="146" w:type="dxa"/>
            <w:vAlign w:val="center"/>
            <w:hideMark/>
          </w:tcPr>
          <w:p w14:paraId="2DD2B72B" w14:textId="77777777" w:rsidR="00F26931" w:rsidRPr="001F0F3C" w:rsidRDefault="00F26931" w:rsidP="007016EB">
            <w:pPr>
              <w:rPr>
                <w:rFonts w:ascii="Times New Roman" w:hAnsi="Times New Roman"/>
                <w:lang w:val="de-AT" w:eastAsia="de-AT"/>
              </w:rPr>
            </w:pPr>
          </w:p>
        </w:tc>
      </w:tr>
    </w:tbl>
    <w:p w14:paraId="2C0B0281" w14:textId="62F96E76" w:rsidR="0098465B" w:rsidRPr="003C7748" w:rsidRDefault="0098465B" w:rsidP="0098465B">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BD7A14" w:rsidRPr="003C7748" w14:paraId="2FEFBFE1" w14:textId="77777777" w:rsidTr="00D97930">
        <w:trPr>
          <w:trHeight w:val="525"/>
        </w:trPr>
        <w:tc>
          <w:tcPr>
            <w:tcW w:w="2710" w:type="dxa"/>
            <w:shd w:val="clear" w:color="auto" w:fill="auto"/>
          </w:tcPr>
          <w:p w14:paraId="3D6BD1A0" w14:textId="759ACC47" w:rsidR="00BD7A14" w:rsidRPr="003C7748" w:rsidRDefault="00BD7A14" w:rsidP="00D97930">
            <w:pPr>
              <w:spacing w:before="120"/>
              <w:rPr>
                <w:rFonts w:ascii="Calibri" w:hAnsi="Calibri"/>
                <w:b/>
              </w:rPr>
            </w:pPr>
            <w:r w:rsidRPr="003C7748">
              <w:rPr>
                <w:rFonts w:ascii="Calibri" w:hAnsi="Calibri" w:cs="Arial"/>
                <w:b/>
              </w:rPr>
              <w:t xml:space="preserve">Nr. </w:t>
            </w:r>
          </w:p>
        </w:tc>
        <w:tc>
          <w:tcPr>
            <w:tcW w:w="7213" w:type="dxa"/>
            <w:shd w:val="clear" w:color="auto" w:fill="auto"/>
          </w:tcPr>
          <w:p w14:paraId="6C55BAE4" w14:textId="77777777" w:rsidR="00BD7A14" w:rsidRPr="003C7748" w:rsidRDefault="00BD7A14" w:rsidP="00D97930">
            <w:pPr>
              <w:spacing w:before="120"/>
              <w:rPr>
                <w:rFonts w:ascii="Calibri" w:hAnsi="Calibri"/>
                <w:b/>
              </w:rPr>
            </w:pPr>
            <w:r w:rsidRPr="003C7748">
              <w:rPr>
                <w:rFonts w:ascii="Calibri" w:hAnsi="Calibri"/>
                <w:b/>
              </w:rPr>
              <w:t>Titel der Maßnahme</w:t>
            </w:r>
          </w:p>
        </w:tc>
      </w:tr>
      <w:tr w:rsidR="00BD7A14" w:rsidRPr="003C7748" w14:paraId="2ABC7E5B" w14:textId="77777777" w:rsidTr="00D97930">
        <w:trPr>
          <w:trHeight w:val="525"/>
        </w:trPr>
        <w:tc>
          <w:tcPr>
            <w:tcW w:w="2710" w:type="dxa"/>
            <w:shd w:val="clear" w:color="auto" w:fill="auto"/>
          </w:tcPr>
          <w:p w14:paraId="1BA0E8BE" w14:textId="11F8F66C" w:rsidR="00BD7A14" w:rsidRPr="003C7748" w:rsidRDefault="002242B7" w:rsidP="00D97930">
            <w:pPr>
              <w:spacing w:before="120"/>
              <w:rPr>
                <w:rFonts w:ascii="Calibri" w:hAnsi="Calibri"/>
                <w:b/>
                <w:i/>
              </w:rPr>
            </w:pPr>
            <w:r>
              <w:rPr>
                <w:rFonts w:ascii="Calibri" w:hAnsi="Calibri"/>
                <w:b/>
                <w:i/>
              </w:rPr>
              <w:t>8</w:t>
            </w:r>
          </w:p>
        </w:tc>
        <w:tc>
          <w:tcPr>
            <w:tcW w:w="7213" w:type="dxa"/>
            <w:shd w:val="clear" w:color="auto" w:fill="auto"/>
          </w:tcPr>
          <w:p w14:paraId="070D77E0" w14:textId="77777777" w:rsidR="00BD7A14" w:rsidRPr="003C7748" w:rsidRDefault="00BD7A14" w:rsidP="00D97930">
            <w:pPr>
              <w:spacing w:before="120"/>
              <w:rPr>
                <w:rFonts w:ascii="Calibri" w:hAnsi="Calibri"/>
                <w:b/>
                <w:i/>
              </w:rPr>
            </w:pPr>
            <w:r>
              <w:rPr>
                <w:rFonts w:ascii="Calibri" w:hAnsi="Calibri"/>
                <w:b/>
                <w:i/>
              </w:rPr>
              <w:t>Notstromversorgung für Gemeinden</w:t>
            </w:r>
          </w:p>
        </w:tc>
      </w:tr>
      <w:tr w:rsidR="00BD7A14" w:rsidRPr="003C7748" w14:paraId="4675C6CD" w14:textId="77777777" w:rsidTr="00D97930">
        <w:trPr>
          <w:trHeight w:val="525"/>
        </w:trPr>
        <w:tc>
          <w:tcPr>
            <w:tcW w:w="2710" w:type="dxa"/>
            <w:shd w:val="clear" w:color="auto" w:fill="auto"/>
          </w:tcPr>
          <w:p w14:paraId="1C482275" w14:textId="77777777" w:rsidR="00BD7A14" w:rsidRPr="003C7748" w:rsidRDefault="00BD7A14" w:rsidP="00D97930">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165E9B3A" w14:textId="77777777" w:rsidR="00BD7A14" w:rsidRPr="003C7748" w:rsidRDefault="00BD7A14" w:rsidP="00D97930">
            <w:pPr>
              <w:spacing w:before="120"/>
              <w:rPr>
                <w:rFonts w:ascii="Calibri" w:hAnsi="Calibri"/>
                <w:b/>
              </w:rPr>
            </w:pPr>
            <w:r w:rsidRPr="003C7748">
              <w:rPr>
                <w:rFonts w:ascii="Calibri" w:hAnsi="Calibri"/>
                <w:b/>
              </w:rPr>
              <w:t>Gesamtkosten der Maßnahme (EUR)</w:t>
            </w:r>
          </w:p>
        </w:tc>
      </w:tr>
      <w:tr w:rsidR="00BD7A14" w:rsidRPr="003C7748" w14:paraId="06BFA173" w14:textId="77777777" w:rsidTr="00D97930">
        <w:trPr>
          <w:trHeight w:val="547"/>
        </w:trPr>
        <w:tc>
          <w:tcPr>
            <w:tcW w:w="2710" w:type="dxa"/>
            <w:shd w:val="clear" w:color="auto" w:fill="auto"/>
          </w:tcPr>
          <w:p w14:paraId="2F58924C" w14:textId="77F3CDC4" w:rsidR="00BD7A14" w:rsidRPr="003C7748" w:rsidRDefault="001973BA" w:rsidP="00D97930">
            <w:pPr>
              <w:spacing w:before="120"/>
              <w:rPr>
                <w:rFonts w:ascii="Calibri" w:hAnsi="Calibri"/>
                <w:b/>
              </w:rPr>
            </w:pPr>
            <w:r>
              <w:rPr>
                <w:rFonts w:ascii="Calibri" w:hAnsi="Calibri"/>
                <w:b/>
              </w:rPr>
              <w:t>10/2023</w:t>
            </w:r>
            <w:r w:rsidR="00BD7A14" w:rsidRPr="003C7748">
              <w:rPr>
                <w:rFonts w:ascii="Calibri" w:hAnsi="Calibri"/>
                <w:b/>
              </w:rPr>
              <w:br/>
            </w:r>
            <w:r>
              <w:rPr>
                <w:rFonts w:ascii="Calibri" w:hAnsi="Calibri"/>
                <w:b/>
              </w:rPr>
              <w:t>09/2026</w:t>
            </w:r>
          </w:p>
        </w:tc>
        <w:tc>
          <w:tcPr>
            <w:tcW w:w="7213" w:type="dxa"/>
            <w:shd w:val="clear" w:color="auto" w:fill="auto"/>
          </w:tcPr>
          <w:p w14:paraId="73F12FB1" w14:textId="077238F9" w:rsidR="00BD7A14" w:rsidRPr="003C7748" w:rsidRDefault="002E1DC7" w:rsidP="00D97930">
            <w:pPr>
              <w:spacing w:before="120"/>
              <w:rPr>
                <w:rFonts w:ascii="Calibri" w:hAnsi="Calibri"/>
                <w:b/>
              </w:rPr>
            </w:pPr>
            <w:r>
              <w:rPr>
                <w:rFonts w:ascii="Calibri" w:hAnsi="Calibri"/>
                <w:b/>
              </w:rPr>
              <w:t>16.210, -</w:t>
            </w:r>
          </w:p>
        </w:tc>
      </w:tr>
      <w:tr w:rsidR="00BD7A14" w:rsidRPr="003C7748" w14:paraId="050AA282" w14:textId="77777777" w:rsidTr="00D97930">
        <w:trPr>
          <w:trHeight w:val="548"/>
        </w:trPr>
        <w:tc>
          <w:tcPr>
            <w:tcW w:w="2710" w:type="dxa"/>
            <w:shd w:val="clear" w:color="auto" w:fill="auto"/>
          </w:tcPr>
          <w:p w14:paraId="00A16DE8" w14:textId="77777777" w:rsidR="00BD7A14" w:rsidRPr="003C7748" w:rsidRDefault="00BD7A14" w:rsidP="00D97930">
            <w:pPr>
              <w:spacing w:before="120"/>
              <w:rPr>
                <w:rFonts w:ascii="Calibri" w:hAnsi="Calibri"/>
                <w:b/>
              </w:rPr>
            </w:pPr>
            <w:r w:rsidRPr="003C7748">
              <w:rPr>
                <w:rFonts w:ascii="Calibri" w:hAnsi="Calibri"/>
                <w:b/>
              </w:rPr>
              <w:t>Verantwortliche/r der Maßnahme</w:t>
            </w:r>
          </w:p>
        </w:tc>
        <w:tc>
          <w:tcPr>
            <w:tcW w:w="7213" w:type="dxa"/>
            <w:shd w:val="clear" w:color="auto" w:fill="auto"/>
          </w:tcPr>
          <w:p w14:paraId="4C020871" w14:textId="62CF54D5" w:rsidR="00BD7A14" w:rsidRPr="003C7748" w:rsidRDefault="00BB114F" w:rsidP="00D97930">
            <w:pPr>
              <w:spacing w:before="120"/>
              <w:rPr>
                <w:rFonts w:ascii="Calibri" w:hAnsi="Calibri"/>
                <w:b/>
              </w:rPr>
            </w:pPr>
            <w:r>
              <w:rPr>
                <w:rFonts w:ascii="Calibri" w:hAnsi="Calibri"/>
                <w:b/>
              </w:rPr>
              <w:t>KAM</w:t>
            </w:r>
          </w:p>
        </w:tc>
      </w:tr>
      <w:tr w:rsidR="00BD7A14" w:rsidRPr="003C7748" w14:paraId="3459F265" w14:textId="77777777" w:rsidTr="00D97930">
        <w:trPr>
          <w:trHeight w:val="548"/>
        </w:trPr>
        <w:tc>
          <w:tcPr>
            <w:tcW w:w="2710" w:type="dxa"/>
            <w:shd w:val="clear" w:color="auto" w:fill="auto"/>
          </w:tcPr>
          <w:p w14:paraId="040910CC" w14:textId="77777777" w:rsidR="00BD7A14" w:rsidRPr="003C7748" w:rsidRDefault="00BD7A14" w:rsidP="00D97930">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6AD62518" w14:textId="77777777" w:rsidR="00BD7A14" w:rsidRPr="00F73981" w:rsidRDefault="00BD7A14" w:rsidP="00D97930">
            <w:pPr>
              <w:spacing w:before="120"/>
              <w:rPr>
                <w:rFonts w:ascii="Calibri" w:hAnsi="Calibri"/>
                <w:bCs/>
                <w:i/>
                <w:iCs/>
              </w:rPr>
            </w:pPr>
            <w:r w:rsidRPr="00F73981">
              <w:rPr>
                <w:rFonts w:ascii="Calibri" w:hAnsi="Calibri"/>
                <w:bCs/>
                <w:i/>
                <w:iCs/>
                <w:color w:val="1F4E79" w:themeColor="accent5" w:themeShade="80"/>
              </w:rPr>
              <w:t>Neue Maßnahme</w:t>
            </w:r>
          </w:p>
        </w:tc>
      </w:tr>
      <w:tr w:rsidR="00BD7A14" w:rsidRPr="003C7748" w14:paraId="2A929160" w14:textId="77777777" w:rsidTr="00D97930">
        <w:trPr>
          <w:trHeight w:val="548"/>
        </w:trPr>
        <w:tc>
          <w:tcPr>
            <w:tcW w:w="9923" w:type="dxa"/>
            <w:gridSpan w:val="2"/>
            <w:shd w:val="clear" w:color="auto" w:fill="auto"/>
          </w:tcPr>
          <w:p w14:paraId="79B4DD16" w14:textId="77777777" w:rsidR="00BD7A14" w:rsidRPr="00B30810" w:rsidRDefault="00BD7A14" w:rsidP="00D97930">
            <w:pPr>
              <w:spacing w:before="120"/>
              <w:rPr>
                <w:rFonts w:ascii="Calibri" w:hAnsi="Calibri"/>
                <w:b/>
                <w:bCs/>
                <w:i/>
                <w:color w:val="194486"/>
              </w:rPr>
            </w:pPr>
            <w:r w:rsidRPr="00B30810">
              <w:rPr>
                <w:rFonts w:ascii="Calibri" w:hAnsi="Calibri"/>
                <w:b/>
              </w:rPr>
              <w:t>Art der Maßnahme</w:t>
            </w:r>
          </w:p>
        </w:tc>
      </w:tr>
      <w:tr w:rsidR="00BD7A14" w:rsidRPr="003C7748" w14:paraId="579B3B3C" w14:textId="77777777" w:rsidTr="00D97930">
        <w:trPr>
          <w:trHeight w:val="548"/>
        </w:trPr>
        <w:tc>
          <w:tcPr>
            <w:tcW w:w="2710" w:type="dxa"/>
            <w:shd w:val="clear" w:color="auto" w:fill="auto"/>
          </w:tcPr>
          <w:p w14:paraId="53DFD76E" w14:textId="77777777" w:rsidR="00BD7A14" w:rsidRPr="003C7748" w:rsidRDefault="00BD7A14" w:rsidP="00D97930">
            <w:pPr>
              <w:spacing w:before="120"/>
              <w:rPr>
                <w:rFonts w:ascii="Calibri" w:hAnsi="Calibri"/>
                <w:b/>
              </w:rPr>
            </w:pPr>
            <w:r>
              <w:rPr>
                <w:rFonts w:ascii="Calibri" w:hAnsi="Calibri"/>
                <w:b/>
              </w:rPr>
              <w:t>Naturgefahrencheck</w:t>
            </w:r>
          </w:p>
        </w:tc>
        <w:tc>
          <w:tcPr>
            <w:tcW w:w="7213" w:type="dxa"/>
            <w:shd w:val="clear" w:color="auto" w:fill="auto"/>
          </w:tcPr>
          <w:p w14:paraId="4D5882B5" w14:textId="77777777" w:rsidR="00BD7A14" w:rsidRPr="00790CBD" w:rsidRDefault="00BD7A14" w:rsidP="00D97930">
            <w:pPr>
              <w:spacing w:before="120"/>
              <w:rPr>
                <w:rFonts w:ascii="Calibri" w:hAnsi="Calibri"/>
                <w:i/>
                <w:color w:val="1F497D"/>
              </w:rPr>
            </w:pPr>
            <w:r w:rsidRPr="00790CBD">
              <w:rPr>
                <w:rFonts w:ascii="Calibri" w:hAnsi="Calibri"/>
                <w:i/>
                <w:color w:val="1F497D"/>
              </w:rPr>
              <w:t>nein</w:t>
            </w:r>
          </w:p>
        </w:tc>
      </w:tr>
      <w:tr w:rsidR="00BD7A14" w:rsidRPr="007A2400" w14:paraId="4333F253" w14:textId="77777777" w:rsidTr="00D97930">
        <w:trPr>
          <w:trHeight w:val="548"/>
        </w:trPr>
        <w:tc>
          <w:tcPr>
            <w:tcW w:w="2710" w:type="dxa"/>
            <w:shd w:val="clear" w:color="auto" w:fill="auto"/>
          </w:tcPr>
          <w:p w14:paraId="793C52B2" w14:textId="77777777" w:rsidR="00BD7A14" w:rsidRDefault="00BD7A14" w:rsidP="00D97930">
            <w:pPr>
              <w:spacing w:before="120"/>
              <w:rPr>
                <w:rFonts w:ascii="Calibri" w:hAnsi="Calibri"/>
                <w:b/>
              </w:rPr>
            </w:pPr>
            <w:r>
              <w:rPr>
                <w:rFonts w:ascii="Calibri" w:hAnsi="Calibri"/>
                <w:b/>
              </w:rPr>
              <w:t>TANDEM-Maßnahme</w:t>
            </w:r>
          </w:p>
        </w:tc>
        <w:tc>
          <w:tcPr>
            <w:tcW w:w="7213" w:type="dxa"/>
            <w:shd w:val="clear" w:color="auto" w:fill="auto"/>
          </w:tcPr>
          <w:p w14:paraId="1A3D7811" w14:textId="361676B9" w:rsidR="00BD7A14" w:rsidRPr="00790CBD" w:rsidRDefault="00BD7A14" w:rsidP="00D97930">
            <w:pPr>
              <w:spacing w:before="120"/>
              <w:rPr>
                <w:rFonts w:ascii="Calibri" w:hAnsi="Calibri"/>
                <w:i/>
                <w:color w:val="1F497D"/>
              </w:rPr>
            </w:pPr>
            <w:r w:rsidRPr="00790CBD">
              <w:rPr>
                <w:rFonts w:ascii="Calibri" w:hAnsi="Calibri"/>
                <w:i/>
                <w:color w:val="1F497D"/>
              </w:rPr>
              <w:t>Ja: KLAR! Rosental, KLAR! Südkärnten, KLAR! Klimaparadies Lavanttal, KLAR! Terra Future, KLAR! Großglockner/Mölltal</w:t>
            </w:r>
            <w:r w:rsidR="005356FA" w:rsidRPr="00790CBD">
              <w:rPr>
                <w:rFonts w:ascii="Calibri" w:hAnsi="Calibri"/>
                <w:i/>
                <w:color w:val="1F497D"/>
              </w:rPr>
              <w:t xml:space="preserve"> </w:t>
            </w:r>
            <w:r w:rsidRPr="00790CBD">
              <w:rPr>
                <w:rFonts w:ascii="Calibri" w:hAnsi="Calibri"/>
                <w:i/>
                <w:color w:val="1F497D"/>
              </w:rPr>
              <w:t>-</w:t>
            </w:r>
            <w:r w:rsidR="005356FA" w:rsidRPr="00790CBD">
              <w:rPr>
                <w:rFonts w:ascii="Calibri" w:hAnsi="Calibri"/>
                <w:i/>
                <w:color w:val="1F497D"/>
              </w:rPr>
              <w:t xml:space="preserve"> </w:t>
            </w:r>
            <w:r w:rsidRPr="00790CBD">
              <w:rPr>
                <w:rFonts w:ascii="Calibri" w:hAnsi="Calibri"/>
                <w:i/>
                <w:color w:val="1F497D"/>
              </w:rPr>
              <w:t>Oberes Drautal</w:t>
            </w:r>
          </w:p>
        </w:tc>
      </w:tr>
      <w:tr w:rsidR="00BD7A14" w:rsidRPr="003C7748" w14:paraId="4F6F720C" w14:textId="77777777" w:rsidTr="00D97930">
        <w:trPr>
          <w:trHeight w:val="548"/>
        </w:trPr>
        <w:tc>
          <w:tcPr>
            <w:tcW w:w="2710" w:type="dxa"/>
            <w:shd w:val="clear" w:color="auto" w:fill="auto"/>
          </w:tcPr>
          <w:p w14:paraId="3AE4454D" w14:textId="77777777" w:rsidR="00BD7A14" w:rsidRDefault="00BD7A14" w:rsidP="00D97930">
            <w:pPr>
              <w:spacing w:before="120"/>
              <w:rPr>
                <w:rFonts w:ascii="Calibri" w:hAnsi="Calibri"/>
                <w:b/>
              </w:rPr>
            </w:pPr>
            <w:r>
              <w:rPr>
                <w:rFonts w:ascii="Calibri" w:hAnsi="Calibri"/>
                <w:b/>
              </w:rPr>
              <w:t>Mentoring</w:t>
            </w:r>
          </w:p>
        </w:tc>
        <w:tc>
          <w:tcPr>
            <w:tcW w:w="7213" w:type="dxa"/>
            <w:shd w:val="clear" w:color="auto" w:fill="auto"/>
          </w:tcPr>
          <w:p w14:paraId="62436B12" w14:textId="77777777" w:rsidR="00BD7A14" w:rsidRPr="00790CBD" w:rsidRDefault="00BD7A14" w:rsidP="00D97930">
            <w:pPr>
              <w:spacing w:before="120"/>
              <w:rPr>
                <w:rFonts w:ascii="Calibri" w:hAnsi="Calibri"/>
                <w:i/>
                <w:color w:val="1F497D"/>
              </w:rPr>
            </w:pPr>
            <w:r w:rsidRPr="00790CBD">
              <w:rPr>
                <w:rFonts w:ascii="Calibri" w:hAnsi="Calibri"/>
                <w:i/>
                <w:color w:val="1F497D"/>
              </w:rPr>
              <w:t>nein</w:t>
            </w:r>
          </w:p>
        </w:tc>
      </w:tr>
      <w:tr w:rsidR="00BD7A14" w:rsidRPr="003C7748" w14:paraId="21B8FE8B" w14:textId="77777777" w:rsidTr="00D97930">
        <w:trPr>
          <w:trHeight w:val="548"/>
        </w:trPr>
        <w:tc>
          <w:tcPr>
            <w:tcW w:w="2710" w:type="dxa"/>
            <w:shd w:val="clear" w:color="auto" w:fill="auto"/>
          </w:tcPr>
          <w:p w14:paraId="01770E67" w14:textId="77777777" w:rsidR="00BD7A14" w:rsidRDefault="00BD7A14" w:rsidP="00D97930">
            <w:pPr>
              <w:spacing w:before="120"/>
              <w:rPr>
                <w:rFonts w:ascii="Calibri" w:hAnsi="Calibri"/>
                <w:b/>
              </w:rPr>
            </w:pPr>
            <w:r>
              <w:rPr>
                <w:rFonts w:ascii="Calibri" w:hAnsi="Calibri"/>
                <w:b/>
              </w:rPr>
              <w:t>Climate Proofing &amp; Mainstreaming</w:t>
            </w:r>
          </w:p>
        </w:tc>
        <w:tc>
          <w:tcPr>
            <w:tcW w:w="7213" w:type="dxa"/>
            <w:shd w:val="clear" w:color="auto" w:fill="auto"/>
          </w:tcPr>
          <w:p w14:paraId="4F70494D" w14:textId="77777777" w:rsidR="00BD7A14" w:rsidRPr="00790CBD" w:rsidRDefault="00BD7A14" w:rsidP="00D97930">
            <w:pPr>
              <w:spacing w:before="120"/>
              <w:rPr>
                <w:rFonts w:ascii="Calibri" w:hAnsi="Calibri"/>
                <w:i/>
                <w:color w:val="1F497D"/>
              </w:rPr>
            </w:pPr>
            <w:r w:rsidRPr="00790CBD">
              <w:rPr>
                <w:rFonts w:ascii="Calibri" w:hAnsi="Calibri"/>
                <w:i/>
                <w:color w:val="1F497D"/>
              </w:rPr>
              <w:t>nein</w:t>
            </w:r>
          </w:p>
        </w:tc>
      </w:tr>
    </w:tbl>
    <w:p w14:paraId="5109EB31" w14:textId="77777777" w:rsidR="0098465B" w:rsidRPr="003C7748" w:rsidRDefault="0098465B" w:rsidP="0098465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0"/>
      </w:tblGrid>
      <w:tr w:rsidR="00BD7A14" w:rsidRPr="003C7748" w14:paraId="3CA46BBD" w14:textId="77777777" w:rsidTr="00D35E9A">
        <w:trPr>
          <w:trHeight w:val="547"/>
        </w:trPr>
        <w:tc>
          <w:tcPr>
            <w:tcW w:w="9990" w:type="dxa"/>
            <w:shd w:val="clear" w:color="auto" w:fill="auto"/>
          </w:tcPr>
          <w:p w14:paraId="0490A8B2" w14:textId="77777777" w:rsidR="00BD7A14" w:rsidRPr="003C7748" w:rsidRDefault="00BD7A14" w:rsidP="00D97930">
            <w:pPr>
              <w:spacing w:before="120"/>
              <w:rPr>
                <w:rFonts w:ascii="Calibri" w:hAnsi="Calibri" w:cs="Arial"/>
                <w:b/>
              </w:rPr>
            </w:pPr>
            <w:r w:rsidRPr="003C7748">
              <w:rPr>
                <w:rFonts w:ascii="Calibri" w:hAnsi="Calibri" w:cs="Arial"/>
                <w:b/>
              </w:rPr>
              <w:t>Rolle des/der Modellregionsmanager/in bei dieser Maßnahme</w:t>
            </w:r>
          </w:p>
        </w:tc>
      </w:tr>
      <w:tr w:rsidR="00BD7A14" w:rsidRPr="003C7748" w14:paraId="67DCBFE4" w14:textId="77777777" w:rsidTr="00D35E9A">
        <w:trPr>
          <w:trHeight w:val="1488"/>
        </w:trPr>
        <w:tc>
          <w:tcPr>
            <w:tcW w:w="9990" w:type="dxa"/>
            <w:shd w:val="clear" w:color="auto" w:fill="auto"/>
          </w:tcPr>
          <w:p w14:paraId="0AC5F88C" w14:textId="514B7030" w:rsidR="00BD7A14" w:rsidRPr="003C7748" w:rsidRDefault="005356FA" w:rsidP="00D97930">
            <w:pPr>
              <w:spacing w:before="120"/>
              <w:rPr>
                <w:rFonts w:ascii="Calibri" w:hAnsi="Calibri"/>
                <w:b/>
              </w:rPr>
            </w:pPr>
            <w:r w:rsidRPr="00790CBD">
              <w:rPr>
                <w:rFonts w:ascii="Calibri" w:hAnsi="Calibri"/>
                <w:i/>
                <w:color w:val="1F497D"/>
              </w:rPr>
              <w:t>Der KAM</w:t>
            </w:r>
            <w:r w:rsidR="00BD7A14" w:rsidRPr="00790CBD">
              <w:rPr>
                <w:rFonts w:ascii="Calibri" w:hAnsi="Calibri"/>
                <w:i/>
                <w:color w:val="1F497D"/>
              </w:rPr>
              <w:t xml:space="preserve"> steht bei der Umsetzung dieser Maßnahme im Austausch </w:t>
            </w:r>
            <w:r w:rsidR="00BB114F">
              <w:rPr>
                <w:rFonts w:ascii="Calibri" w:hAnsi="Calibri"/>
                <w:i/>
                <w:color w:val="1F497D"/>
              </w:rPr>
              <w:t>mit</w:t>
            </w:r>
            <w:r w:rsidR="00BD7A14" w:rsidRPr="00790CBD">
              <w:rPr>
                <w:rFonts w:ascii="Calibri" w:hAnsi="Calibri"/>
                <w:i/>
                <w:color w:val="1F497D"/>
              </w:rPr>
              <w:t xml:space="preserve"> den Tandempartnern. </w:t>
            </w:r>
            <w:r w:rsidR="00A01EF0">
              <w:rPr>
                <w:rFonts w:ascii="Calibri" w:hAnsi="Calibri"/>
                <w:i/>
                <w:color w:val="1F497D"/>
              </w:rPr>
              <w:t>Der KAM koordiniert mit den Tandempartnern</w:t>
            </w:r>
            <w:r w:rsidR="00BD7A14" w:rsidRPr="00790CBD">
              <w:rPr>
                <w:rFonts w:ascii="Calibri" w:hAnsi="Calibri"/>
                <w:i/>
                <w:color w:val="1F497D"/>
              </w:rPr>
              <w:t xml:space="preserve"> Fachexpert:innen für die Durchführung </w:t>
            </w:r>
            <w:r w:rsidR="006D5224" w:rsidRPr="00790CBD">
              <w:rPr>
                <w:rFonts w:ascii="Calibri" w:hAnsi="Calibri"/>
                <w:i/>
                <w:color w:val="1F497D"/>
              </w:rPr>
              <w:t>von Vorträgen</w:t>
            </w:r>
            <w:r w:rsidR="00BD7A14" w:rsidRPr="00790CBD">
              <w:rPr>
                <w:rFonts w:ascii="Calibri" w:hAnsi="Calibri"/>
                <w:i/>
                <w:color w:val="1F497D"/>
              </w:rPr>
              <w:t xml:space="preserve">. Die Ergebnisse der Beratungen werden von den KAMs strukturiert und mit den beteiligten Fachexpert:innen in einem Ergebnisbericht </w:t>
            </w:r>
            <w:r w:rsidR="00D7732E" w:rsidRPr="00790CBD">
              <w:rPr>
                <w:rFonts w:ascii="Calibri" w:hAnsi="Calibri"/>
                <w:i/>
                <w:color w:val="1F497D"/>
              </w:rPr>
              <w:t>zusammengefasst</w:t>
            </w:r>
            <w:r w:rsidR="00BD7A14" w:rsidRPr="00790CBD">
              <w:rPr>
                <w:rFonts w:ascii="Calibri" w:hAnsi="Calibri"/>
                <w:i/>
                <w:color w:val="1F497D"/>
              </w:rPr>
              <w:t xml:space="preserve">. </w:t>
            </w:r>
            <w:r w:rsidR="00A01EF0">
              <w:rPr>
                <w:rFonts w:ascii="Calibri" w:hAnsi="Calibri"/>
                <w:i/>
                <w:color w:val="1F497D"/>
              </w:rPr>
              <w:t xml:space="preserve">Koordination von </w:t>
            </w:r>
            <w:r w:rsidR="00BD7A14" w:rsidRPr="00790CBD">
              <w:rPr>
                <w:rFonts w:ascii="Calibri" w:hAnsi="Calibri"/>
                <w:i/>
                <w:color w:val="1F497D"/>
              </w:rPr>
              <w:t xml:space="preserve">Hybrid-Informationsveranstaltungen </w:t>
            </w:r>
            <w:r w:rsidR="00AC2A26">
              <w:rPr>
                <w:rFonts w:ascii="Calibri" w:hAnsi="Calibri"/>
                <w:i/>
                <w:color w:val="1F497D"/>
              </w:rPr>
              <w:t>und Informationstransport inkl.</w:t>
            </w:r>
            <w:r w:rsidR="00BD7A14" w:rsidRPr="00790CBD">
              <w:rPr>
                <w:rFonts w:ascii="Calibri" w:hAnsi="Calibri"/>
                <w:i/>
                <w:color w:val="1F497D"/>
              </w:rPr>
              <w:t xml:space="preserve"> Checkliste</w:t>
            </w:r>
            <w:r w:rsidR="00AC2A26">
              <w:rPr>
                <w:rFonts w:ascii="Calibri" w:hAnsi="Calibri"/>
                <w:i/>
                <w:color w:val="1F497D"/>
              </w:rPr>
              <w:t xml:space="preserve"> an die </w:t>
            </w:r>
            <w:r w:rsidR="00252F05">
              <w:rPr>
                <w:rFonts w:ascii="Calibri" w:hAnsi="Calibri"/>
                <w:i/>
                <w:color w:val="1F497D"/>
              </w:rPr>
              <w:t xml:space="preserve">möglichen </w:t>
            </w:r>
            <w:r w:rsidR="00AC2A26">
              <w:rPr>
                <w:rFonts w:ascii="Calibri" w:hAnsi="Calibri"/>
                <w:i/>
                <w:color w:val="1F497D"/>
              </w:rPr>
              <w:t>Betroffenen</w:t>
            </w:r>
            <w:r w:rsidR="00CB6B2E">
              <w:rPr>
                <w:rFonts w:ascii="Calibri" w:hAnsi="Calibri"/>
                <w:i/>
                <w:color w:val="1F497D"/>
              </w:rPr>
              <w:t xml:space="preserve"> </w:t>
            </w:r>
            <w:r w:rsidR="00252F05">
              <w:rPr>
                <w:rFonts w:ascii="Calibri" w:hAnsi="Calibri"/>
                <w:i/>
                <w:color w:val="1F497D"/>
              </w:rPr>
              <w:t xml:space="preserve">in der Zukunft </w:t>
            </w:r>
            <w:r w:rsidR="00CB6B2E">
              <w:rPr>
                <w:rFonts w:ascii="Calibri" w:hAnsi="Calibri"/>
                <w:i/>
                <w:color w:val="1F497D"/>
              </w:rPr>
              <w:t>und</w:t>
            </w:r>
            <w:r w:rsidR="00AC2A26">
              <w:rPr>
                <w:rFonts w:ascii="Calibri" w:hAnsi="Calibri"/>
                <w:i/>
                <w:color w:val="1F497D"/>
              </w:rPr>
              <w:t xml:space="preserve"> </w:t>
            </w:r>
            <w:r w:rsidR="00CB6B2E">
              <w:rPr>
                <w:rFonts w:ascii="Calibri" w:hAnsi="Calibri"/>
                <w:i/>
                <w:color w:val="1F497D"/>
              </w:rPr>
              <w:t>Organisation der</w:t>
            </w:r>
            <w:r w:rsidR="00BD7A14" w:rsidRPr="00790CBD">
              <w:rPr>
                <w:rFonts w:ascii="Calibri" w:hAnsi="Calibri"/>
                <w:i/>
                <w:color w:val="1F497D"/>
              </w:rPr>
              <w:t xml:space="preserve"> Medien- und Öffentlichkeitsarbeit. </w:t>
            </w:r>
            <w:r w:rsidR="00252F05">
              <w:rPr>
                <w:rFonts w:ascii="Calibri" w:hAnsi="Calibri"/>
                <w:i/>
                <w:color w:val="1F497D"/>
              </w:rPr>
              <w:t>Abstimmung der</w:t>
            </w:r>
            <w:r w:rsidR="00BD7A14" w:rsidRPr="00790CBD">
              <w:rPr>
                <w:rFonts w:ascii="Calibri" w:hAnsi="Calibri"/>
                <w:i/>
                <w:color w:val="1F497D"/>
              </w:rPr>
              <w:t xml:space="preserve"> KAMs mit anderen </w:t>
            </w:r>
            <w:r w:rsidR="00252F05" w:rsidRPr="00790CBD">
              <w:rPr>
                <w:rFonts w:ascii="Calibri" w:hAnsi="Calibri"/>
                <w:i/>
                <w:color w:val="1F497D"/>
              </w:rPr>
              <w:t>Einrichtungen,</w:t>
            </w:r>
            <w:r w:rsidR="00252F05">
              <w:rPr>
                <w:rFonts w:ascii="Calibri" w:hAnsi="Calibri"/>
                <w:i/>
                <w:color w:val="1F497D"/>
              </w:rPr>
              <w:t xml:space="preserve"> </w:t>
            </w:r>
            <w:r w:rsidR="00BD7A14" w:rsidRPr="00790CBD">
              <w:rPr>
                <w:rFonts w:ascii="Calibri" w:hAnsi="Calibri"/>
                <w:i/>
                <w:color w:val="1F497D"/>
              </w:rPr>
              <w:t>um Synergien zu forcieren und Doppelgleisigkeiten zu vermeiden.</w:t>
            </w:r>
            <w:r w:rsidR="00BD7A14">
              <w:rPr>
                <w:rFonts w:ascii="Calibri" w:hAnsi="Calibri"/>
                <w:bCs/>
              </w:rPr>
              <w:t xml:space="preserve"> </w:t>
            </w:r>
          </w:p>
        </w:tc>
      </w:tr>
    </w:tbl>
    <w:p w14:paraId="1ABA6E0A" w14:textId="77777777" w:rsidR="0098465B" w:rsidRPr="003C7748" w:rsidRDefault="0098465B" w:rsidP="0098465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495"/>
        <w:gridCol w:w="4503"/>
      </w:tblGrid>
      <w:tr w:rsidR="00BD7A14" w:rsidRPr="003C7748" w14:paraId="78860068" w14:textId="77777777" w:rsidTr="00256A6B">
        <w:trPr>
          <w:trHeight w:val="549"/>
        </w:trPr>
        <w:tc>
          <w:tcPr>
            <w:tcW w:w="2992" w:type="dxa"/>
            <w:shd w:val="clear" w:color="auto" w:fill="auto"/>
          </w:tcPr>
          <w:p w14:paraId="7D1C31CC" w14:textId="77777777" w:rsidR="00BD7A14" w:rsidRPr="003C7748" w:rsidRDefault="00BD7A14" w:rsidP="00D97930">
            <w:pPr>
              <w:spacing w:before="120"/>
              <w:rPr>
                <w:rFonts w:ascii="Calibri" w:hAnsi="Calibri"/>
                <w:b/>
              </w:rPr>
            </w:pPr>
            <w:r w:rsidRPr="003C7748">
              <w:rPr>
                <w:rFonts w:ascii="Calibri" w:hAnsi="Calibri"/>
                <w:b/>
              </w:rPr>
              <w:t>Weitere Beteiligte a. d. Umsetzung der Maßnahme</w:t>
            </w:r>
          </w:p>
        </w:tc>
        <w:tc>
          <w:tcPr>
            <w:tcW w:w="2495" w:type="dxa"/>
            <w:shd w:val="clear" w:color="auto" w:fill="auto"/>
          </w:tcPr>
          <w:p w14:paraId="3DAF59D8" w14:textId="77777777" w:rsidR="00BD7A14" w:rsidRPr="003C7748" w:rsidRDefault="00BD7A14" w:rsidP="00D97930">
            <w:pPr>
              <w:spacing w:before="120"/>
              <w:rPr>
                <w:rFonts w:ascii="Calibri" w:hAnsi="Calibri"/>
                <w:b/>
              </w:rPr>
            </w:pPr>
            <w:r w:rsidRPr="003C7748">
              <w:rPr>
                <w:rFonts w:ascii="Calibri" w:hAnsi="Calibri"/>
                <w:b/>
              </w:rPr>
              <w:t>Anteilige Kosten an der Maßnahme (EUR)</w:t>
            </w:r>
          </w:p>
        </w:tc>
        <w:tc>
          <w:tcPr>
            <w:tcW w:w="4503" w:type="dxa"/>
            <w:shd w:val="clear" w:color="auto" w:fill="auto"/>
          </w:tcPr>
          <w:p w14:paraId="0B167B54" w14:textId="77777777" w:rsidR="00BD7A14" w:rsidRPr="003C7748" w:rsidRDefault="00BD7A14" w:rsidP="00D97930">
            <w:pPr>
              <w:spacing w:before="120"/>
              <w:rPr>
                <w:rFonts w:ascii="Calibri" w:hAnsi="Calibri"/>
                <w:b/>
              </w:rPr>
            </w:pPr>
            <w:r w:rsidRPr="003C7748">
              <w:rPr>
                <w:rFonts w:ascii="Calibri" w:hAnsi="Calibri"/>
                <w:b/>
              </w:rPr>
              <w:t>Qualitative Kostenkurzbeschreibung</w:t>
            </w:r>
          </w:p>
        </w:tc>
      </w:tr>
      <w:tr w:rsidR="00BD7A14" w:rsidRPr="00DC5136" w14:paraId="5A1C7B7C" w14:textId="77777777" w:rsidTr="00256A6B">
        <w:trPr>
          <w:trHeight w:val="547"/>
        </w:trPr>
        <w:tc>
          <w:tcPr>
            <w:tcW w:w="2992" w:type="dxa"/>
            <w:shd w:val="clear" w:color="auto" w:fill="auto"/>
          </w:tcPr>
          <w:p w14:paraId="47CA8D24" w14:textId="2F14D7D3" w:rsidR="00BD7A14" w:rsidRPr="00D2294F" w:rsidRDefault="00322E99" w:rsidP="00D97930">
            <w:pPr>
              <w:spacing w:before="120"/>
              <w:rPr>
                <w:rFonts w:ascii="Calibri" w:hAnsi="Calibri"/>
                <w:i/>
                <w:color w:val="1F497D"/>
              </w:rPr>
            </w:pPr>
            <w:r w:rsidRPr="00D2294F">
              <w:rPr>
                <w:rFonts w:ascii="Calibri" w:hAnsi="Calibri"/>
                <w:i/>
                <w:color w:val="1F497D"/>
              </w:rPr>
              <w:t>KAM</w:t>
            </w:r>
          </w:p>
        </w:tc>
        <w:tc>
          <w:tcPr>
            <w:tcW w:w="2495" w:type="dxa"/>
            <w:shd w:val="clear" w:color="auto" w:fill="auto"/>
          </w:tcPr>
          <w:p w14:paraId="4095858E" w14:textId="7DC6CC16" w:rsidR="00BD7A14" w:rsidRPr="00D2294F" w:rsidRDefault="002E1DC7" w:rsidP="00D97930">
            <w:pPr>
              <w:spacing w:before="120"/>
              <w:rPr>
                <w:rFonts w:ascii="Calibri" w:hAnsi="Calibri"/>
                <w:i/>
                <w:color w:val="1F497D"/>
              </w:rPr>
            </w:pPr>
            <w:r>
              <w:rPr>
                <w:rFonts w:ascii="Calibri" w:hAnsi="Calibri"/>
                <w:i/>
                <w:color w:val="1F497D"/>
              </w:rPr>
              <w:t>6.760, -</w:t>
            </w:r>
          </w:p>
        </w:tc>
        <w:tc>
          <w:tcPr>
            <w:tcW w:w="4503" w:type="dxa"/>
            <w:shd w:val="clear" w:color="auto" w:fill="auto"/>
          </w:tcPr>
          <w:p w14:paraId="43316C81" w14:textId="77777777" w:rsidR="00BD7A14" w:rsidRPr="00D2294F" w:rsidRDefault="00BD7A14" w:rsidP="00D97930">
            <w:pPr>
              <w:spacing w:before="120"/>
              <w:rPr>
                <w:rFonts w:ascii="Calibri" w:hAnsi="Calibri"/>
                <w:i/>
                <w:color w:val="1F497D"/>
              </w:rPr>
            </w:pPr>
            <w:r w:rsidRPr="00D2294F">
              <w:rPr>
                <w:rFonts w:ascii="Calibri" w:hAnsi="Calibri"/>
                <w:i/>
                <w:color w:val="1F497D"/>
              </w:rPr>
              <w:t xml:space="preserve">Personal- und Reisekosten </w:t>
            </w:r>
          </w:p>
        </w:tc>
      </w:tr>
      <w:tr w:rsidR="00BD7A14" w:rsidRPr="00DC5136" w14:paraId="7DB24A4D" w14:textId="77777777" w:rsidTr="00256A6B">
        <w:trPr>
          <w:trHeight w:val="547"/>
        </w:trPr>
        <w:tc>
          <w:tcPr>
            <w:tcW w:w="2992" w:type="dxa"/>
            <w:shd w:val="clear" w:color="auto" w:fill="auto"/>
          </w:tcPr>
          <w:p w14:paraId="11BA3019" w14:textId="1432D874" w:rsidR="00BD7A14" w:rsidRPr="00D2294F" w:rsidRDefault="00BD7A14" w:rsidP="00D97930">
            <w:pPr>
              <w:spacing w:before="120"/>
              <w:rPr>
                <w:rFonts w:ascii="Calibri" w:hAnsi="Calibri"/>
                <w:i/>
                <w:color w:val="1F497D"/>
              </w:rPr>
            </w:pPr>
            <w:r w:rsidRPr="00D2294F">
              <w:rPr>
                <w:rFonts w:ascii="Calibri" w:hAnsi="Calibri"/>
                <w:i/>
                <w:color w:val="1F497D"/>
              </w:rPr>
              <w:t>Externe Fachexpert:innen</w:t>
            </w:r>
            <w:r w:rsidR="002E1DC7" w:rsidRPr="00D2294F">
              <w:rPr>
                <w:rFonts w:ascii="Calibri" w:hAnsi="Calibri"/>
                <w:i/>
                <w:color w:val="1F497D"/>
              </w:rPr>
              <w:t xml:space="preserve"> </w:t>
            </w:r>
            <w:r w:rsidR="002E1DC7">
              <w:rPr>
                <w:rFonts w:ascii="Calibri" w:hAnsi="Calibri"/>
                <w:i/>
                <w:color w:val="1F497D"/>
              </w:rPr>
              <w:t xml:space="preserve">u. Tandem, </w:t>
            </w:r>
            <w:r w:rsidR="002E1DC7" w:rsidRPr="00D2294F">
              <w:rPr>
                <w:rFonts w:ascii="Calibri" w:hAnsi="Calibri"/>
                <w:i/>
                <w:color w:val="1F497D"/>
              </w:rPr>
              <w:t>KLAR! Südkärnten, KLAR! Klimaparadies Lavanttal, KLAR! Terra Future, KLAR! Großglockner/Mölltal - Oberes Drautal</w:t>
            </w:r>
          </w:p>
        </w:tc>
        <w:tc>
          <w:tcPr>
            <w:tcW w:w="2495" w:type="dxa"/>
            <w:shd w:val="clear" w:color="auto" w:fill="auto"/>
          </w:tcPr>
          <w:p w14:paraId="2ED3DFB6" w14:textId="4CD01381" w:rsidR="00BD7A14" w:rsidRPr="00D2294F" w:rsidRDefault="002E1DC7" w:rsidP="00D97930">
            <w:pPr>
              <w:spacing w:before="120"/>
              <w:rPr>
                <w:rFonts w:ascii="Calibri" w:hAnsi="Calibri"/>
                <w:i/>
                <w:color w:val="1F497D"/>
              </w:rPr>
            </w:pPr>
            <w:r>
              <w:rPr>
                <w:rFonts w:ascii="Calibri" w:hAnsi="Calibri"/>
                <w:i/>
                <w:color w:val="1F497D"/>
              </w:rPr>
              <w:t>8.050, -</w:t>
            </w:r>
          </w:p>
        </w:tc>
        <w:tc>
          <w:tcPr>
            <w:tcW w:w="4503" w:type="dxa"/>
            <w:shd w:val="clear" w:color="auto" w:fill="auto"/>
          </w:tcPr>
          <w:p w14:paraId="113A1E8A" w14:textId="77777777" w:rsidR="00BD7A14" w:rsidRPr="00D2294F" w:rsidRDefault="00BD7A14" w:rsidP="00D97930">
            <w:pPr>
              <w:spacing w:before="120"/>
              <w:rPr>
                <w:rFonts w:ascii="Calibri" w:hAnsi="Calibri"/>
                <w:i/>
                <w:color w:val="1F497D"/>
              </w:rPr>
            </w:pPr>
            <w:r w:rsidRPr="00D2294F">
              <w:rPr>
                <w:rFonts w:ascii="Calibri" w:hAnsi="Calibri"/>
                <w:i/>
                <w:color w:val="1F497D"/>
              </w:rPr>
              <w:t>Honorar Beratungen, Honorar Vorträge (anteilig)</w:t>
            </w:r>
          </w:p>
        </w:tc>
      </w:tr>
      <w:tr w:rsidR="00BD7A14" w:rsidRPr="00DC5136" w14:paraId="265BA620" w14:textId="77777777" w:rsidTr="00256A6B">
        <w:trPr>
          <w:trHeight w:val="547"/>
        </w:trPr>
        <w:tc>
          <w:tcPr>
            <w:tcW w:w="2992" w:type="dxa"/>
            <w:shd w:val="clear" w:color="auto" w:fill="auto"/>
          </w:tcPr>
          <w:p w14:paraId="3BD978B0" w14:textId="21B5F356" w:rsidR="00BD7A14" w:rsidRPr="00D2294F" w:rsidRDefault="007C6930" w:rsidP="00D97930">
            <w:pPr>
              <w:spacing w:before="120"/>
              <w:rPr>
                <w:rFonts w:ascii="Calibri" w:hAnsi="Calibri"/>
                <w:i/>
                <w:color w:val="1F497D"/>
              </w:rPr>
            </w:pPr>
            <w:r>
              <w:rPr>
                <w:rFonts w:ascii="Calibri" w:hAnsi="Calibri"/>
                <w:i/>
                <w:color w:val="1F497D"/>
              </w:rPr>
              <w:t>Sachkosten</w:t>
            </w:r>
          </w:p>
        </w:tc>
        <w:tc>
          <w:tcPr>
            <w:tcW w:w="2495" w:type="dxa"/>
            <w:shd w:val="clear" w:color="auto" w:fill="auto"/>
          </w:tcPr>
          <w:p w14:paraId="20F7D693" w14:textId="16568CAB" w:rsidR="00BD7A14" w:rsidRPr="00D2294F" w:rsidRDefault="002E1DC7" w:rsidP="00D97930">
            <w:pPr>
              <w:spacing w:before="120"/>
              <w:rPr>
                <w:rFonts w:ascii="Calibri" w:hAnsi="Calibri"/>
                <w:i/>
                <w:color w:val="1F497D"/>
              </w:rPr>
            </w:pPr>
            <w:r>
              <w:rPr>
                <w:rFonts w:ascii="Calibri" w:hAnsi="Calibri"/>
                <w:i/>
                <w:color w:val="1F497D"/>
              </w:rPr>
              <w:t>1.400, -</w:t>
            </w:r>
          </w:p>
        </w:tc>
        <w:tc>
          <w:tcPr>
            <w:tcW w:w="4503" w:type="dxa"/>
            <w:shd w:val="clear" w:color="auto" w:fill="auto"/>
          </w:tcPr>
          <w:p w14:paraId="5EEF88B0" w14:textId="243FCDDD" w:rsidR="00BD7A14" w:rsidRPr="00D2294F" w:rsidRDefault="00BD7A14" w:rsidP="00D97930">
            <w:pPr>
              <w:spacing w:before="120"/>
              <w:rPr>
                <w:rFonts w:ascii="Calibri" w:hAnsi="Calibri"/>
                <w:i/>
                <w:color w:val="1F497D"/>
              </w:rPr>
            </w:pPr>
            <w:r w:rsidRPr="00D2294F">
              <w:rPr>
                <w:rFonts w:ascii="Calibri" w:hAnsi="Calibri"/>
                <w:i/>
                <w:color w:val="1F497D"/>
              </w:rPr>
              <w:t>Druck von Infomaterial, technische Begleitung der Hybridveranstaltungen (anteilig)</w:t>
            </w:r>
          </w:p>
        </w:tc>
      </w:tr>
    </w:tbl>
    <w:p w14:paraId="0883CE6C" w14:textId="77777777" w:rsidR="0098465B" w:rsidRDefault="0098465B" w:rsidP="0098465B">
      <w:pPr>
        <w:rPr>
          <w:rFonts w:ascii="Calibri" w:hAnsi="Calibri"/>
        </w:rPr>
      </w:pPr>
    </w:p>
    <w:p w14:paraId="25DC6A8C" w14:textId="77777777" w:rsidR="00702F2A" w:rsidRPr="003C7748" w:rsidRDefault="00702F2A" w:rsidP="0098465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BD7A14" w:rsidRPr="003C7748" w14:paraId="6E2F7683" w14:textId="77777777" w:rsidTr="00D97930">
        <w:trPr>
          <w:trHeight w:val="547"/>
        </w:trPr>
        <w:tc>
          <w:tcPr>
            <w:tcW w:w="9923" w:type="dxa"/>
            <w:shd w:val="clear" w:color="auto" w:fill="auto"/>
          </w:tcPr>
          <w:p w14:paraId="4392B4D0" w14:textId="77777777" w:rsidR="00BD7A14" w:rsidRPr="003C7748" w:rsidRDefault="00BD7A14" w:rsidP="00D97930">
            <w:pPr>
              <w:spacing w:before="120"/>
              <w:rPr>
                <w:rFonts w:ascii="Calibri" w:hAnsi="Calibri" w:cs="Arial"/>
                <w:b/>
              </w:rPr>
            </w:pPr>
            <w:r w:rsidRPr="003C7748">
              <w:rPr>
                <w:rFonts w:ascii="Calibri" w:hAnsi="Calibri" w:cs="Arial"/>
                <w:b/>
              </w:rPr>
              <w:lastRenderedPageBreak/>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14"/>
            </w:r>
            <w:r w:rsidRPr="003C7748">
              <w:rPr>
                <w:rFonts w:ascii="Calibri" w:hAnsi="Calibri"/>
                <w:i/>
                <w:color w:val="194486"/>
              </w:rPr>
              <w:t>)</w:t>
            </w:r>
          </w:p>
        </w:tc>
      </w:tr>
      <w:tr w:rsidR="00BD7A14" w:rsidRPr="003C7748" w14:paraId="7E81DCFE" w14:textId="77777777" w:rsidTr="00D97930">
        <w:trPr>
          <w:trHeight w:val="986"/>
        </w:trPr>
        <w:tc>
          <w:tcPr>
            <w:tcW w:w="9923" w:type="dxa"/>
            <w:shd w:val="clear" w:color="auto" w:fill="auto"/>
          </w:tcPr>
          <w:p w14:paraId="62DABCAF" w14:textId="4F7CC1CA" w:rsidR="00BD7A14" w:rsidRPr="00D2294F" w:rsidRDefault="00BD7A14" w:rsidP="00D97930">
            <w:pPr>
              <w:spacing w:before="120"/>
              <w:rPr>
                <w:rFonts w:ascii="Calibri" w:hAnsi="Calibri"/>
                <w:i/>
                <w:color w:val="1F497D"/>
              </w:rPr>
            </w:pPr>
            <w:r w:rsidRPr="00D2294F">
              <w:rPr>
                <w:rFonts w:ascii="Calibri" w:hAnsi="Calibri"/>
                <w:i/>
                <w:color w:val="1F497D"/>
              </w:rPr>
              <w:t>Informations- und Wissenstransfer für die Vorsorge für einen längeren Stromausfall; Förderung adäquater Vorsorgemaßnahmen für den Krisenfall durch Naturkatastrophen; Bereitstellung von Entscheidungsgrundlagen in Bezug auf Krisenvorsorge für Gemeinden, Betriebe und Private; Stärkung des Bewusstseins der Eigenverantwortung im Umgang mit den Folgen von Naturgefahren</w:t>
            </w:r>
            <w:r w:rsidR="00702F2A" w:rsidRPr="00D2294F">
              <w:rPr>
                <w:rFonts w:ascii="Calibri" w:hAnsi="Calibri"/>
                <w:i/>
                <w:color w:val="1F497D"/>
              </w:rPr>
              <w:t>.</w:t>
            </w:r>
          </w:p>
          <w:p w14:paraId="7CDE3A43" w14:textId="7622CF99" w:rsidR="00BD7A14" w:rsidRPr="00D2294F" w:rsidRDefault="00BD7A14" w:rsidP="00D97930">
            <w:pPr>
              <w:spacing w:before="120"/>
              <w:rPr>
                <w:rFonts w:ascii="Calibri" w:hAnsi="Calibri"/>
                <w:i/>
                <w:color w:val="1F497D"/>
              </w:rPr>
            </w:pPr>
            <w:r w:rsidRPr="00D2294F">
              <w:rPr>
                <w:rFonts w:ascii="Calibri" w:hAnsi="Calibri"/>
                <w:i/>
                <w:color w:val="1F497D"/>
              </w:rPr>
              <w:t>Durchführung von Beratungen zum Thema Notstromversorgung in Gemeinden bis 06/25</w:t>
            </w:r>
            <w:r w:rsidR="00790CBD" w:rsidRPr="00D2294F">
              <w:rPr>
                <w:rFonts w:ascii="Calibri" w:hAnsi="Calibri"/>
                <w:i/>
                <w:color w:val="1F497D"/>
              </w:rPr>
              <w:t xml:space="preserve">. </w:t>
            </w:r>
            <w:r w:rsidRPr="00D2294F">
              <w:rPr>
                <w:rFonts w:ascii="Calibri" w:hAnsi="Calibri"/>
                <w:i/>
                <w:color w:val="1F497D"/>
              </w:rPr>
              <w:t>Durchführung von Abstimmungsgesprächen der Tandempartner bis 12/25</w:t>
            </w:r>
          </w:p>
          <w:p w14:paraId="746E1592" w14:textId="77777777" w:rsidR="00BD7A14" w:rsidRPr="00D2294F" w:rsidRDefault="00BD7A14" w:rsidP="00D97930">
            <w:pPr>
              <w:spacing w:before="120"/>
              <w:rPr>
                <w:rFonts w:ascii="Calibri" w:hAnsi="Calibri"/>
                <w:i/>
                <w:color w:val="1F497D"/>
              </w:rPr>
            </w:pPr>
            <w:r w:rsidRPr="00D2294F">
              <w:rPr>
                <w:rFonts w:ascii="Calibri" w:hAnsi="Calibri"/>
                <w:i/>
                <w:color w:val="1F497D"/>
              </w:rPr>
              <w:t>Durchführung von Informationsveranstaltungen zum Thema Blackout und Notstromversorgung für Gemeinden, Betriebe und Private bis 12/25</w:t>
            </w:r>
          </w:p>
          <w:p w14:paraId="3E3E7E58" w14:textId="1BC28709" w:rsidR="00BD7A14" w:rsidRPr="00C0052A" w:rsidRDefault="00BD7A14" w:rsidP="00D97930">
            <w:pPr>
              <w:spacing w:before="120"/>
              <w:rPr>
                <w:rFonts w:ascii="Calibri" w:hAnsi="Calibri"/>
                <w:i/>
                <w:color w:val="1F497D"/>
              </w:rPr>
            </w:pPr>
            <w:r w:rsidRPr="00D2294F">
              <w:rPr>
                <w:rFonts w:ascii="Calibri" w:hAnsi="Calibri"/>
                <w:i/>
                <w:color w:val="1F497D"/>
              </w:rPr>
              <w:t>Verbreitung Informationsblätter mit Checkliste Stromausfall für Gemeinden</w:t>
            </w:r>
            <w:r w:rsidR="00A01EF0">
              <w:rPr>
                <w:rFonts w:ascii="Calibri" w:hAnsi="Calibri"/>
                <w:i/>
                <w:color w:val="1F497D"/>
              </w:rPr>
              <w:t>, Betriebe</w:t>
            </w:r>
            <w:r w:rsidRPr="00D2294F">
              <w:rPr>
                <w:rFonts w:ascii="Calibri" w:hAnsi="Calibri"/>
                <w:i/>
                <w:color w:val="1F497D"/>
              </w:rPr>
              <w:t xml:space="preserve"> und Private verteilt bis 12/25</w:t>
            </w:r>
          </w:p>
        </w:tc>
      </w:tr>
    </w:tbl>
    <w:p w14:paraId="5707F31C" w14:textId="77777777" w:rsidR="0098465B" w:rsidRPr="003C7748" w:rsidRDefault="0098465B" w:rsidP="0098465B">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BD7A14" w:rsidRPr="003C7748" w14:paraId="7929E611" w14:textId="77777777" w:rsidTr="00D97930">
        <w:trPr>
          <w:trHeight w:val="650"/>
        </w:trPr>
        <w:tc>
          <w:tcPr>
            <w:tcW w:w="9923" w:type="dxa"/>
            <w:shd w:val="clear" w:color="auto" w:fill="auto"/>
          </w:tcPr>
          <w:p w14:paraId="6706564E" w14:textId="77777777" w:rsidR="00BD7A14" w:rsidRPr="003C7748" w:rsidRDefault="00BD7A14" w:rsidP="00D97930">
            <w:pPr>
              <w:spacing w:before="120"/>
              <w:rPr>
                <w:rFonts w:ascii="Calibri" w:hAnsi="Calibri"/>
                <w:b/>
              </w:rPr>
            </w:pPr>
            <w:r w:rsidRPr="003C7748">
              <w:rPr>
                <w:rFonts w:ascii="Calibri" w:hAnsi="Calibri"/>
                <w:b/>
              </w:rPr>
              <w:t>Inhaltliche Beschreibung der Maßnahme</w:t>
            </w:r>
          </w:p>
        </w:tc>
      </w:tr>
      <w:tr w:rsidR="00BD7A14" w:rsidRPr="00D2294F" w14:paraId="0E4FEA8A" w14:textId="77777777" w:rsidTr="00D97930">
        <w:trPr>
          <w:trHeight w:val="1685"/>
        </w:trPr>
        <w:tc>
          <w:tcPr>
            <w:tcW w:w="9923" w:type="dxa"/>
            <w:shd w:val="clear" w:color="auto" w:fill="auto"/>
          </w:tcPr>
          <w:p w14:paraId="7CB72EE9" w14:textId="77777777" w:rsidR="00CA065B" w:rsidRDefault="00BD7A14" w:rsidP="00D97930">
            <w:pPr>
              <w:spacing w:before="120"/>
              <w:rPr>
                <w:rFonts w:ascii="Calibri" w:hAnsi="Calibri"/>
                <w:i/>
                <w:color w:val="1F497D"/>
              </w:rPr>
            </w:pPr>
            <w:r w:rsidRPr="00D2294F">
              <w:rPr>
                <w:rFonts w:ascii="Calibri" w:hAnsi="Calibri"/>
                <w:i/>
                <w:color w:val="1F497D"/>
              </w:rPr>
              <w:t xml:space="preserve">Naturkatastrophen und Extremwetterereignisse wie Stürme, Starkregen und </w:t>
            </w:r>
            <w:r w:rsidR="00C65614">
              <w:rPr>
                <w:rFonts w:ascii="Calibri" w:hAnsi="Calibri"/>
                <w:i/>
                <w:color w:val="1F497D"/>
              </w:rPr>
              <w:t>Starks</w:t>
            </w:r>
            <w:r w:rsidRPr="00D2294F">
              <w:rPr>
                <w:rFonts w:ascii="Calibri" w:hAnsi="Calibri"/>
                <w:i/>
                <w:color w:val="1F497D"/>
              </w:rPr>
              <w:t>chneefälle, welche durch d</w:t>
            </w:r>
            <w:r w:rsidR="00FC6814">
              <w:rPr>
                <w:rFonts w:ascii="Calibri" w:hAnsi="Calibri"/>
                <w:i/>
                <w:color w:val="1F497D"/>
              </w:rPr>
              <w:t>en</w:t>
            </w:r>
            <w:r w:rsidRPr="00D2294F">
              <w:rPr>
                <w:rFonts w:ascii="Calibri" w:hAnsi="Calibri"/>
                <w:i/>
                <w:color w:val="1F497D"/>
              </w:rPr>
              <w:t xml:space="preserve"> Klim</w:t>
            </w:r>
            <w:r w:rsidR="00FC6814">
              <w:rPr>
                <w:rFonts w:ascii="Calibri" w:hAnsi="Calibri"/>
                <w:i/>
                <w:color w:val="1F497D"/>
              </w:rPr>
              <w:t>awandel</w:t>
            </w:r>
            <w:r w:rsidRPr="00D2294F">
              <w:rPr>
                <w:rFonts w:ascii="Calibri" w:hAnsi="Calibri"/>
                <w:i/>
                <w:color w:val="1F497D"/>
              </w:rPr>
              <w:t xml:space="preserve"> der Region gehäuft auftreten, können den Zusammenbruch der Stromversorgung zur Folge haben. Ein wichtiger Bestandteil einer vorausschauenden Krisenvorsorge einer Gemeinde ist die Vorbereitung auf einen möglichen längeren Stromausfall. Dazu gehören unter anderem Pläne für die Aufrechterhaltung essenzieller Infrastruktur im Krisenfall sowie die Ausstattung der Gemeinde mit einer zuverlässigen Notstromversorgung. </w:t>
            </w:r>
          </w:p>
          <w:p w14:paraId="6ABDFBA7" w14:textId="24C6E11F" w:rsidR="00BD7A14" w:rsidRPr="00D2294F" w:rsidRDefault="00BD7A14" w:rsidP="00D97930">
            <w:pPr>
              <w:spacing w:before="120"/>
              <w:rPr>
                <w:rFonts w:ascii="Calibri" w:hAnsi="Calibri"/>
                <w:i/>
                <w:color w:val="1F497D"/>
              </w:rPr>
            </w:pPr>
            <w:r w:rsidRPr="00D2294F">
              <w:rPr>
                <w:rFonts w:ascii="Calibri" w:hAnsi="Calibri"/>
                <w:i/>
                <w:color w:val="1F497D"/>
              </w:rPr>
              <w:t xml:space="preserve">Mittels Beratungen von qualifizierten Fachexpert:innen erhalten </w:t>
            </w:r>
            <w:r w:rsidR="001D4BCF">
              <w:rPr>
                <w:rFonts w:ascii="Calibri" w:hAnsi="Calibri"/>
                <w:i/>
                <w:color w:val="1F497D"/>
              </w:rPr>
              <w:t>die</w:t>
            </w:r>
            <w:r w:rsidRPr="00D2294F">
              <w:rPr>
                <w:rFonts w:ascii="Calibri" w:hAnsi="Calibri"/>
                <w:i/>
                <w:color w:val="1F497D"/>
              </w:rPr>
              <w:t xml:space="preserve"> Gemeinden Informationen über ihren Bedarf</w:t>
            </w:r>
            <w:r w:rsidR="00464BE9">
              <w:rPr>
                <w:rFonts w:ascii="Calibri" w:hAnsi="Calibri"/>
                <w:i/>
                <w:color w:val="1F497D"/>
              </w:rPr>
              <w:t xml:space="preserve"> und</w:t>
            </w:r>
            <w:r w:rsidRPr="00D2294F">
              <w:rPr>
                <w:rFonts w:ascii="Calibri" w:hAnsi="Calibri"/>
                <w:i/>
                <w:color w:val="1F497D"/>
              </w:rPr>
              <w:t xml:space="preserve"> </w:t>
            </w:r>
            <w:r w:rsidR="00CA0F00">
              <w:rPr>
                <w:rFonts w:ascii="Calibri" w:hAnsi="Calibri"/>
                <w:i/>
                <w:color w:val="1F497D"/>
              </w:rPr>
              <w:t xml:space="preserve">angepasste </w:t>
            </w:r>
            <w:r w:rsidRPr="00D2294F">
              <w:rPr>
                <w:rFonts w:ascii="Calibri" w:hAnsi="Calibri"/>
                <w:i/>
                <w:color w:val="1F497D"/>
              </w:rPr>
              <w:t xml:space="preserve">Notstromversorgungslösungen. </w:t>
            </w:r>
            <w:r w:rsidR="001D4BCF">
              <w:rPr>
                <w:rFonts w:ascii="Calibri" w:hAnsi="Calibri"/>
                <w:i/>
                <w:color w:val="1F497D"/>
              </w:rPr>
              <w:t>I</w:t>
            </w:r>
            <w:r w:rsidRPr="00D2294F">
              <w:rPr>
                <w:rFonts w:ascii="Calibri" w:hAnsi="Calibri"/>
                <w:i/>
                <w:color w:val="1F497D"/>
              </w:rPr>
              <w:t xml:space="preserve">m Notfall zu betreibende Infrastruktur </w:t>
            </w:r>
            <w:r w:rsidR="001D4BCF">
              <w:rPr>
                <w:rFonts w:ascii="Calibri" w:hAnsi="Calibri"/>
                <w:i/>
                <w:color w:val="1F497D"/>
              </w:rPr>
              <w:t xml:space="preserve">wird </w:t>
            </w:r>
            <w:r w:rsidRPr="00D2294F">
              <w:rPr>
                <w:rFonts w:ascii="Calibri" w:hAnsi="Calibri"/>
                <w:i/>
                <w:color w:val="1F497D"/>
              </w:rPr>
              <w:t xml:space="preserve">evaluiert und die Versorgung durch erneuerbare Energien </w:t>
            </w:r>
            <w:r w:rsidR="001D4BCF">
              <w:rPr>
                <w:rFonts w:ascii="Calibri" w:hAnsi="Calibri"/>
                <w:i/>
                <w:color w:val="1F497D"/>
              </w:rPr>
              <w:t>berücksichtigt</w:t>
            </w:r>
            <w:r w:rsidRPr="00D2294F">
              <w:rPr>
                <w:rFonts w:ascii="Calibri" w:hAnsi="Calibri"/>
                <w:i/>
                <w:color w:val="1F497D"/>
              </w:rPr>
              <w:t xml:space="preserve">. Jede Gemeinde erhält einen Ergebnisbericht, in dem der Status Quo und mögliche Maßnahmen </w:t>
            </w:r>
            <w:r w:rsidR="00CA065B">
              <w:rPr>
                <w:rFonts w:ascii="Calibri" w:hAnsi="Calibri"/>
                <w:i/>
                <w:color w:val="1F497D"/>
              </w:rPr>
              <w:t>definiert werden</w:t>
            </w:r>
            <w:r w:rsidRPr="00D2294F">
              <w:rPr>
                <w:rFonts w:ascii="Calibri" w:hAnsi="Calibri"/>
                <w:i/>
                <w:color w:val="1F497D"/>
              </w:rPr>
              <w:t>.</w:t>
            </w:r>
          </w:p>
          <w:p w14:paraId="156C2D42" w14:textId="791C6C6F" w:rsidR="00BD7A14" w:rsidRPr="00D2294F" w:rsidRDefault="00CA065B" w:rsidP="00D97930">
            <w:pPr>
              <w:spacing w:before="120"/>
              <w:rPr>
                <w:rFonts w:ascii="Calibri" w:hAnsi="Calibri"/>
                <w:i/>
                <w:color w:val="1F497D"/>
              </w:rPr>
            </w:pPr>
            <w:r>
              <w:rPr>
                <w:rFonts w:ascii="Calibri" w:hAnsi="Calibri"/>
                <w:i/>
                <w:color w:val="1F497D"/>
              </w:rPr>
              <w:t>Für die</w:t>
            </w:r>
            <w:r w:rsidR="00BD7A14" w:rsidRPr="00D2294F">
              <w:rPr>
                <w:rFonts w:ascii="Calibri" w:hAnsi="Calibri"/>
                <w:i/>
                <w:color w:val="1F497D"/>
              </w:rPr>
              <w:t xml:space="preserve"> Gemeinde</w:t>
            </w:r>
            <w:r w:rsidR="00524F98">
              <w:rPr>
                <w:rFonts w:ascii="Calibri" w:hAnsi="Calibri"/>
                <w:i/>
                <w:color w:val="1F497D"/>
              </w:rPr>
              <w:t>n</w:t>
            </w:r>
            <w:r w:rsidR="00BD7A14" w:rsidRPr="00D2294F">
              <w:rPr>
                <w:rFonts w:ascii="Calibri" w:hAnsi="Calibri"/>
                <w:i/>
                <w:color w:val="1F497D"/>
              </w:rPr>
              <w:t xml:space="preserve"> </w:t>
            </w:r>
            <w:r>
              <w:rPr>
                <w:rFonts w:ascii="Calibri" w:hAnsi="Calibri"/>
                <w:i/>
                <w:color w:val="1F497D"/>
              </w:rPr>
              <w:t xml:space="preserve">wird </w:t>
            </w:r>
            <w:r w:rsidR="00BD7A14" w:rsidRPr="00D2294F">
              <w:rPr>
                <w:rFonts w:ascii="Calibri" w:hAnsi="Calibri"/>
                <w:i/>
                <w:color w:val="1F497D"/>
              </w:rPr>
              <w:t xml:space="preserve">eine Informationsveranstaltung organisiert, bei der Aufgaben und Pflichten von Gemeinden im Fall eines längeren Stromausfalls </w:t>
            </w:r>
            <w:r w:rsidR="00DB15EC">
              <w:rPr>
                <w:rFonts w:ascii="Calibri" w:hAnsi="Calibri"/>
                <w:i/>
                <w:color w:val="1F497D"/>
              </w:rPr>
              <w:t xml:space="preserve">festgelegt </w:t>
            </w:r>
            <w:r w:rsidR="00BD7A14" w:rsidRPr="00D2294F">
              <w:rPr>
                <w:rFonts w:ascii="Calibri" w:hAnsi="Calibri"/>
                <w:i/>
                <w:color w:val="1F497D"/>
              </w:rPr>
              <w:t xml:space="preserve">werden. </w:t>
            </w:r>
            <w:r w:rsidR="00DB15EC">
              <w:rPr>
                <w:rFonts w:ascii="Calibri" w:hAnsi="Calibri"/>
                <w:i/>
                <w:color w:val="1F497D"/>
              </w:rPr>
              <w:t>E</w:t>
            </w:r>
            <w:r w:rsidR="00BD7A14" w:rsidRPr="00D2294F">
              <w:rPr>
                <w:rFonts w:ascii="Calibri" w:hAnsi="Calibri"/>
                <w:i/>
                <w:color w:val="1F497D"/>
              </w:rPr>
              <w:t xml:space="preserve">ine Informationsveranstaltung zum Thema Notstromversorgung für die Zielgruppen </w:t>
            </w:r>
            <w:r w:rsidR="00DB15EC">
              <w:rPr>
                <w:rFonts w:ascii="Calibri" w:hAnsi="Calibri"/>
                <w:i/>
                <w:color w:val="1F497D"/>
              </w:rPr>
              <w:t xml:space="preserve">der </w:t>
            </w:r>
            <w:r w:rsidR="00BD7A14" w:rsidRPr="00D2294F">
              <w:rPr>
                <w:rFonts w:ascii="Calibri" w:hAnsi="Calibri"/>
                <w:i/>
                <w:color w:val="1F497D"/>
              </w:rPr>
              <w:t>Private</w:t>
            </w:r>
            <w:r w:rsidR="00381DAB">
              <w:rPr>
                <w:rFonts w:ascii="Calibri" w:hAnsi="Calibri"/>
                <w:i/>
                <w:color w:val="1F497D"/>
              </w:rPr>
              <w:t>n</w:t>
            </w:r>
            <w:r w:rsidR="00BD7A14" w:rsidRPr="00D2294F">
              <w:rPr>
                <w:rFonts w:ascii="Calibri" w:hAnsi="Calibri"/>
                <w:i/>
                <w:color w:val="1F497D"/>
              </w:rPr>
              <w:t xml:space="preserve"> und (landwirtschaftliche</w:t>
            </w:r>
            <w:r w:rsidR="00CD794B">
              <w:rPr>
                <w:rFonts w:ascii="Calibri" w:hAnsi="Calibri"/>
                <w:i/>
                <w:color w:val="1F497D"/>
              </w:rPr>
              <w:t>n</w:t>
            </w:r>
            <w:r w:rsidR="00BD7A14" w:rsidRPr="00D2294F">
              <w:rPr>
                <w:rFonts w:ascii="Calibri" w:hAnsi="Calibri"/>
                <w:i/>
                <w:color w:val="1F497D"/>
              </w:rPr>
              <w:t>) Betriebe abgehalten. Die Inhalte werden für die Zielgruppen Gemeinden</w:t>
            </w:r>
            <w:r w:rsidR="00B7101C">
              <w:rPr>
                <w:rFonts w:ascii="Calibri" w:hAnsi="Calibri"/>
                <w:i/>
                <w:color w:val="1F497D"/>
              </w:rPr>
              <w:t>, Betriebe</w:t>
            </w:r>
            <w:r w:rsidR="00BD7A14" w:rsidRPr="00D2294F">
              <w:rPr>
                <w:rFonts w:ascii="Calibri" w:hAnsi="Calibri"/>
                <w:i/>
                <w:color w:val="1F497D"/>
              </w:rPr>
              <w:t xml:space="preserve"> und Private </w:t>
            </w:r>
            <w:r w:rsidR="00B7101C">
              <w:rPr>
                <w:rFonts w:ascii="Calibri" w:hAnsi="Calibri"/>
                <w:i/>
                <w:color w:val="1F497D"/>
              </w:rPr>
              <w:t>in</w:t>
            </w:r>
            <w:r w:rsidR="00BD7A14" w:rsidRPr="00D2294F">
              <w:rPr>
                <w:rFonts w:ascii="Calibri" w:hAnsi="Calibri"/>
                <w:i/>
                <w:color w:val="1F497D"/>
              </w:rPr>
              <w:t xml:space="preserve"> Informationsblättern zusammengefasst und durch eine Checkliste ergänzt</w:t>
            </w:r>
            <w:r w:rsidR="00305423">
              <w:rPr>
                <w:rFonts w:ascii="Calibri" w:hAnsi="Calibri"/>
                <w:i/>
                <w:color w:val="1F497D"/>
              </w:rPr>
              <w:t>,</w:t>
            </w:r>
            <w:r w:rsidR="00B7101C">
              <w:rPr>
                <w:rFonts w:ascii="Calibri" w:hAnsi="Calibri"/>
                <w:i/>
                <w:color w:val="1F497D"/>
              </w:rPr>
              <w:t xml:space="preserve"> welche</w:t>
            </w:r>
            <w:r w:rsidR="00BD7A14" w:rsidRPr="00D2294F">
              <w:rPr>
                <w:rFonts w:ascii="Calibri" w:hAnsi="Calibri"/>
                <w:i/>
                <w:color w:val="1F497D"/>
              </w:rPr>
              <w:t xml:space="preserve"> die Selbstkontrolle der Vorbereitung auf einen Stromausfall</w:t>
            </w:r>
            <w:r w:rsidR="00B7101C">
              <w:rPr>
                <w:rFonts w:ascii="Calibri" w:hAnsi="Calibri"/>
                <w:i/>
                <w:color w:val="1F497D"/>
              </w:rPr>
              <w:t xml:space="preserve"> ermöglicht</w:t>
            </w:r>
            <w:r w:rsidR="00BD7A14" w:rsidRPr="00D2294F">
              <w:rPr>
                <w:rFonts w:ascii="Calibri" w:hAnsi="Calibri"/>
                <w:i/>
                <w:color w:val="1F497D"/>
              </w:rPr>
              <w:t xml:space="preserve">. </w:t>
            </w:r>
          </w:p>
          <w:p w14:paraId="7210EC8E" w14:textId="67263B39" w:rsidR="00BD7A14" w:rsidRPr="00D2294F" w:rsidRDefault="00305423" w:rsidP="00D97930">
            <w:pPr>
              <w:spacing w:before="120"/>
              <w:rPr>
                <w:rFonts w:ascii="Calibri" w:hAnsi="Calibri"/>
                <w:i/>
                <w:color w:val="1F497D"/>
              </w:rPr>
            </w:pPr>
            <w:r>
              <w:rPr>
                <w:rFonts w:ascii="Calibri" w:hAnsi="Calibri"/>
                <w:i/>
                <w:color w:val="1F497D"/>
              </w:rPr>
              <w:t>D</w:t>
            </w:r>
            <w:r w:rsidR="00BD7A14" w:rsidRPr="00D2294F">
              <w:rPr>
                <w:rFonts w:ascii="Calibri" w:hAnsi="Calibri"/>
                <w:i/>
                <w:color w:val="1F497D"/>
              </w:rPr>
              <w:t xml:space="preserve">iese Maßnahme </w:t>
            </w:r>
            <w:r>
              <w:rPr>
                <w:rFonts w:ascii="Calibri" w:hAnsi="Calibri"/>
                <w:i/>
                <w:color w:val="1F497D"/>
              </w:rPr>
              <w:t>fördert den</w:t>
            </w:r>
            <w:r w:rsidR="00BD7A14" w:rsidRPr="00D2294F">
              <w:rPr>
                <w:rFonts w:ascii="Calibri" w:hAnsi="Calibri"/>
                <w:i/>
                <w:color w:val="1F497D"/>
              </w:rPr>
              <w:t xml:space="preserve"> Einsatz von Notstromversorgungs-Einrichtungen und </w:t>
            </w:r>
            <w:r>
              <w:rPr>
                <w:rFonts w:ascii="Calibri" w:hAnsi="Calibri"/>
                <w:i/>
                <w:color w:val="1F497D"/>
              </w:rPr>
              <w:t xml:space="preserve">verringert </w:t>
            </w:r>
            <w:r w:rsidR="00BD7A14" w:rsidRPr="00D2294F">
              <w:rPr>
                <w:rFonts w:ascii="Calibri" w:hAnsi="Calibri"/>
                <w:i/>
                <w:color w:val="1F497D"/>
              </w:rPr>
              <w:t>die Betroffenheit</w:t>
            </w:r>
            <w:r>
              <w:rPr>
                <w:rFonts w:ascii="Calibri" w:hAnsi="Calibri"/>
                <w:i/>
                <w:color w:val="1F497D"/>
              </w:rPr>
              <w:t>.</w:t>
            </w:r>
          </w:p>
        </w:tc>
      </w:tr>
    </w:tbl>
    <w:p w14:paraId="2AE579CA" w14:textId="77777777" w:rsidR="0098465B" w:rsidRPr="00D2294F" w:rsidRDefault="0098465B" w:rsidP="00D2294F">
      <w:pPr>
        <w:spacing w:before="120"/>
        <w:rPr>
          <w:rFonts w:ascii="Calibri" w:hAnsi="Calibri"/>
          <w:i/>
          <w:color w:val="1F497D"/>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BD7A14" w:rsidRPr="003C7748" w14:paraId="1C4AC9AB" w14:textId="77777777" w:rsidTr="00D97930">
        <w:trPr>
          <w:trHeight w:val="714"/>
        </w:trPr>
        <w:tc>
          <w:tcPr>
            <w:tcW w:w="9923" w:type="dxa"/>
            <w:shd w:val="clear" w:color="auto" w:fill="auto"/>
          </w:tcPr>
          <w:p w14:paraId="407E0310" w14:textId="77777777" w:rsidR="00BD7A14" w:rsidRPr="003C7748" w:rsidRDefault="00BD7A14" w:rsidP="00D97930">
            <w:pPr>
              <w:spacing w:before="120"/>
              <w:rPr>
                <w:rFonts w:ascii="Calibri" w:hAnsi="Calibri"/>
                <w:b/>
              </w:rPr>
            </w:pPr>
            <w:r w:rsidRPr="003C7748">
              <w:rPr>
                <w:rFonts w:ascii="Calibri" w:hAnsi="Calibri"/>
                <w:b/>
              </w:rPr>
              <w:t xml:space="preserve">Angewandte Methodik im Rahmen der Maßnahme </w:t>
            </w:r>
          </w:p>
          <w:p w14:paraId="3D485DFF" w14:textId="77777777" w:rsidR="00BD7A14" w:rsidRPr="003C7748" w:rsidRDefault="00BD7A14" w:rsidP="00D97930">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BD7A14" w:rsidRPr="003C7748" w14:paraId="3B86D261" w14:textId="77777777" w:rsidTr="00D97930">
        <w:trPr>
          <w:trHeight w:val="1204"/>
        </w:trPr>
        <w:tc>
          <w:tcPr>
            <w:tcW w:w="9923" w:type="dxa"/>
            <w:shd w:val="clear" w:color="auto" w:fill="auto"/>
          </w:tcPr>
          <w:p w14:paraId="7C276A47" w14:textId="77777777" w:rsidR="00BD7A14" w:rsidRPr="00D2294F" w:rsidRDefault="00BD7A14" w:rsidP="00D97930">
            <w:pPr>
              <w:spacing w:before="120"/>
              <w:rPr>
                <w:rFonts w:ascii="Calibri" w:hAnsi="Calibri"/>
                <w:i/>
                <w:color w:val="1F497D"/>
              </w:rPr>
            </w:pPr>
            <w:r w:rsidRPr="00D2294F">
              <w:rPr>
                <w:rFonts w:ascii="Calibri" w:hAnsi="Calibri"/>
                <w:i/>
                <w:color w:val="1F497D"/>
              </w:rPr>
              <w:t>Abstimmung mit Tandempartnern über die gesamte Projektlaufzeit</w:t>
            </w:r>
          </w:p>
          <w:p w14:paraId="0F2518BC" w14:textId="1B8EEB69" w:rsidR="00BD7A14" w:rsidRPr="00D2294F" w:rsidRDefault="00BD7A14" w:rsidP="00D97930">
            <w:pPr>
              <w:spacing w:before="120"/>
              <w:rPr>
                <w:rFonts w:ascii="Calibri" w:hAnsi="Calibri"/>
                <w:i/>
                <w:color w:val="1F497D"/>
              </w:rPr>
            </w:pPr>
            <w:r w:rsidRPr="00D2294F">
              <w:rPr>
                <w:rFonts w:ascii="Calibri" w:hAnsi="Calibri"/>
                <w:i/>
                <w:color w:val="1F497D"/>
              </w:rPr>
              <w:t>Recherche von und Kontaktaufnahme mit Fachexpert:innen</w:t>
            </w:r>
          </w:p>
          <w:p w14:paraId="1D32B05A" w14:textId="77777777" w:rsidR="00BD7A14" w:rsidRPr="00D2294F" w:rsidRDefault="00BD7A14" w:rsidP="00D97930">
            <w:pPr>
              <w:spacing w:before="120"/>
              <w:rPr>
                <w:rFonts w:ascii="Calibri" w:hAnsi="Calibri"/>
                <w:i/>
                <w:color w:val="1F497D"/>
              </w:rPr>
            </w:pPr>
            <w:r w:rsidRPr="00D2294F">
              <w:rPr>
                <w:rFonts w:ascii="Calibri" w:hAnsi="Calibri"/>
                <w:i/>
                <w:color w:val="1F497D"/>
              </w:rPr>
              <w:t>Organisation von Beratungen in den Gemeinden</w:t>
            </w:r>
          </w:p>
          <w:p w14:paraId="3CA42E2F" w14:textId="77777777" w:rsidR="00BD7A14" w:rsidRPr="00D2294F" w:rsidRDefault="00BD7A14" w:rsidP="00D97930">
            <w:pPr>
              <w:spacing w:before="120"/>
              <w:rPr>
                <w:rFonts w:ascii="Calibri" w:hAnsi="Calibri"/>
                <w:i/>
                <w:color w:val="1F497D"/>
              </w:rPr>
            </w:pPr>
            <w:r w:rsidRPr="00D2294F">
              <w:rPr>
                <w:rFonts w:ascii="Calibri" w:hAnsi="Calibri"/>
                <w:i/>
                <w:color w:val="1F497D"/>
              </w:rPr>
              <w:t>Organisation, Bewerbung und Durchführung der Informationsveranstaltungen</w:t>
            </w:r>
          </w:p>
          <w:p w14:paraId="018C917A" w14:textId="77777777" w:rsidR="00BD7A14" w:rsidRPr="00D2294F" w:rsidRDefault="00BD7A14" w:rsidP="00D97930">
            <w:pPr>
              <w:spacing w:before="120"/>
              <w:rPr>
                <w:rFonts w:ascii="Calibri" w:hAnsi="Calibri"/>
                <w:i/>
                <w:color w:val="1F497D"/>
              </w:rPr>
            </w:pPr>
            <w:r w:rsidRPr="00D2294F">
              <w:rPr>
                <w:rFonts w:ascii="Calibri" w:hAnsi="Calibri"/>
                <w:i/>
                <w:color w:val="1F497D"/>
              </w:rPr>
              <w:t xml:space="preserve">Recherche und Adaptierung bestehender Informationsblätter </w:t>
            </w:r>
          </w:p>
          <w:p w14:paraId="08B5A4FA" w14:textId="77777777" w:rsidR="00BD7A14" w:rsidRPr="00C0052A" w:rsidRDefault="00BD7A14" w:rsidP="00D97930">
            <w:pPr>
              <w:spacing w:before="120"/>
              <w:rPr>
                <w:rFonts w:ascii="Calibri" w:hAnsi="Calibri"/>
                <w:b/>
                <w:color w:val="FF0000"/>
              </w:rPr>
            </w:pPr>
            <w:r w:rsidRPr="00D2294F">
              <w:rPr>
                <w:rFonts w:ascii="Calibri" w:hAnsi="Calibri"/>
                <w:i/>
                <w:color w:val="1F497D"/>
              </w:rPr>
              <w:t>Druck und Verteilung der Informationsblätter</w:t>
            </w:r>
          </w:p>
        </w:tc>
      </w:tr>
    </w:tbl>
    <w:p w14:paraId="3E41A420" w14:textId="77777777" w:rsidR="0098465B" w:rsidRPr="003C7748" w:rsidRDefault="0098465B" w:rsidP="0098465B">
      <w:pPr>
        <w:rPr>
          <w:rFonts w:ascii="Calibri" w:hAnsi="Calibri"/>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0"/>
      </w:tblGrid>
      <w:tr w:rsidR="00BD7A14" w:rsidRPr="003C7748" w14:paraId="72E697E3" w14:textId="77777777" w:rsidTr="00B27087">
        <w:trPr>
          <w:trHeight w:val="547"/>
        </w:trPr>
        <w:tc>
          <w:tcPr>
            <w:tcW w:w="9990" w:type="dxa"/>
            <w:shd w:val="clear" w:color="auto" w:fill="auto"/>
          </w:tcPr>
          <w:p w14:paraId="7742295A" w14:textId="77777777" w:rsidR="00BD7A14" w:rsidRPr="003C7748" w:rsidRDefault="00BD7A14" w:rsidP="00D97930">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403957B5" w14:textId="77777777" w:rsidR="00BD7A14" w:rsidRPr="003C7748" w:rsidRDefault="00BD7A14" w:rsidP="00D97930">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BD7A14" w:rsidRPr="003C7748" w14:paraId="1215A38F" w14:textId="77777777" w:rsidTr="00B27087">
        <w:trPr>
          <w:trHeight w:val="931"/>
        </w:trPr>
        <w:tc>
          <w:tcPr>
            <w:tcW w:w="9990" w:type="dxa"/>
            <w:shd w:val="clear" w:color="auto" w:fill="auto"/>
          </w:tcPr>
          <w:p w14:paraId="135DD734" w14:textId="41213566" w:rsidR="00BD7A14" w:rsidRPr="00D2294F" w:rsidRDefault="00BD7A14" w:rsidP="00D97930">
            <w:pPr>
              <w:spacing w:before="120"/>
              <w:rPr>
                <w:rFonts w:ascii="Calibri" w:hAnsi="Calibri"/>
                <w:i/>
                <w:color w:val="1F497D"/>
              </w:rPr>
            </w:pPr>
            <w:r w:rsidRPr="00D2294F">
              <w:rPr>
                <w:rFonts w:ascii="Calibri" w:hAnsi="Calibri"/>
                <w:i/>
                <w:color w:val="1F497D"/>
              </w:rPr>
              <w:lastRenderedPageBreak/>
              <w:t>Das Land Kärnten führte 2022 zahlreiche Informationsveranstaltungen zum Thema Blackout durch. Auch der Zivilschutzverband informiert zu diesem Thema. Diese Angebote richten sich allerdings an Private und widmeten sich allgemein dem Thema Blackout. Im Rahmen dieser Tandem-Maßnahme wird ein speziell auf die Bedürfnisse der teilnehmenden KLAR! Gemeinden zugeschnittenes Informations- und Veranstaltungsangebot zum Thema Notstromversorgung im Krisenfall erbracht. Dabei wird sichergestellt, dass die Gemeinden über sinnvolle Notstromversorgungs-Lösungen in Kenntnis gesetzt und über deren richtige Umsetzung und Anwendung informiert werden. Durch den speziellen Fokus auf die Notstromversorgung wird bereits bestehendes allgemeines Informationsangebot anderer Einrichtungen zum Thema Blackout erweitert bzw. vertieft.</w:t>
            </w:r>
            <w:r w:rsidR="00305423">
              <w:rPr>
                <w:rFonts w:ascii="Calibri" w:hAnsi="Calibri"/>
                <w:i/>
                <w:color w:val="1F497D"/>
              </w:rPr>
              <w:t xml:space="preserve"> Eine Überschneidung gibt es nicht</w:t>
            </w:r>
            <w:r w:rsidR="00B27087">
              <w:rPr>
                <w:rFonts w:ascii="Calibri" w:hAnsi="Calibri"/>
                <w:i/>
                <w:color w:val="1F497D"/>
              </w:rPr>
              <w:t>.</w:t>
            </w:r>
          </w:p>
        </w:tc>
      </w:tr>
    </w:tbl>
    <w:p w14:paraId="63306B3B" w14:textId="77777777" w:rsidR="0098465B" w:rsidRPr="003C7748" w:rsidRDefault="0098465B" w:rsidP="0098465B">
      <w:pPr>
        <w:rPr>
          <w:rFonts w:ascii="Calibri" w:hAnsi="Calibri"/>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31"/>
      </w:tblGrid>
      <w:tr w:rsidR="00BD7A14" w:rsidRPr="003C7748" w14:paraId="44DDC0A0" w14:textId="77777777" w:rsidTr="00B27087">
        <w:trPr>
          <w:trHeight w:val="813"/>
        </w:trPr>
        <w:tc>
          <w:tcPr>
            <w:tcW w:w="10131" w:type="dxa"/>
            <w:shd w:val="clear" w:color="auto" w:fill="auto"/>
          </w:tcPr>
          <w:p w14:paraId="538E9ECF" w14:textId="77777777" w:rsidR="00BD7A14" w:rsidRPr="003C7748" w:rsidRDefault="00BD7A14" w:rsidP="00D97930">
            <w:pPr>
              <w:spacing w:before="120"/>
              <w:rPr>
                <w:rFonts w:ascii="Calibri" w:hAnsi="Calibri"/>
                <w:b/>
              </w:rPr>
            </w:pPr>
            <w:r w:rsidRPr="003C7748">
              <w:rPr>
                <w:rFonts w:ascii="Calibri" w:hAnsi="Calibri"/>
                <w:b/>
              </w:rPr>
              <w:t>Meilensteine und erwartete Zwischen- und Endergebnisse dieser Maßnahme</w:t>
            </w:r>
          </w:p>
          <w:p w14:paraId="216F4604" w14:textId="77777777" w:rsidR="00BD7A14" w:rsidRPr="003C7748" w:rsidRDefault="00BD7A14" w:rsidP="00D97930">
            <w:pPr>
              <w:rPr>
                <w:rFonts w:ascii="Calibri" w:hAnsi="Calibri"/>
                <w:b/>
              </w:rPr>
            </w:pPr>
            <w:r w:rsidRPr="003C7748">
              <w:rPr>
                <w:rFonts w:ascii="Calibri" w:hAnsi="Calibri"/>
                <w:i/>
                <w:color w:val="194486"/>
              </w:rPr>
              <w:t>Meilensteine im Projekt sind Schritte, auf Basis derer der Weg zur Zielerreichung überprüfbar wird.</w:t>
            </w:r>
          </w:p>
        </w:tc>
      </w:tr>
      <w:tr w:rsidR="00BD7A14" w:rsidRPr="00D2294F" w14:paraId="4A774B29" w14:textId="77777777" w:rsidTr="00B27087">
        <w:trPr>
          <w:trHeight w:val="1276"/>
        </w:trPr>
        <w:tc>
          <w:tcPr>
            <w:tcW w:w="10131" w:type="dxa"/>
            <w:shd w:val="clear" w:color="auto" w:fill="auto"/>
          </w:tcPr>
          <w:p w14:paraId="0A33844F" w14:textId="25FACC34" w:rsidR="00BD7A14" w:rsidRPr="00D2294F" w:rsidRDefault="00BD7A14" w:rsidP="00D97930">
            <w:pPr>
              <w:spacing w:before="120"/>
              <w:rPr>
                <w:rFonts w:ascii="Calibri" w:hAnsi="Calibri"/>
                <w:i/>
                <w:color w:val="1F497D"/>
              </w:rPr>
            </w:pPr>
            <w:r w:rsidRPr="00D2294F">
              <w:rPr>
                <w:rFonts w:ascii="Calibri" w:hAnsi="Calibri"/>
                <w:i/>
                <w:color w:val="1F497D"/>
              </w:rPr>
              <w:t xml:space="preserve">Beratungen für </w:t>
            </w:r>
            <w:r w:rsidR="007C6930">
              <w:rPr>
                <w:rFonts w:ascii="Calibri" w:hAnsi="Calibri"/>
                <w:i/>
                <w:color w:val="1F497D"/>
              </w:rPr>
              <w:t>alle</w:t>
            </w:r>
            <w:r w:rsidRPr="00D2294F">
              <w:rPr>
                <w:rFonts w:ascii="Calibri" w:hAnsi="Calibri"/>
                <w:i/>
                <w:color w:val="1F497D"/>
              </w:rPr>
              <w:t xml:space="preserve"> Gemeinden</w:t>
            </w:r>
            <w:r w:rsidR="00B27087">
              <w:rPr>
                <w:rFonts w:ascii="Calibri" w:hAnsi="Calibri"/>
                <w:i/>
                <w:color w:val="1F497D"/>
              </w:rPr>
              <w:t xml:space="preserve"> durchgeführt</w:t>
            </w:r>
            <w:r w:rsidRPr="00D2294F">
              <w:rPr>
                <w:rFonts w:ascii="Calibri" w:hAnsi="Calibri"/>
                <w:i/>
                <w:color w:val="1F497D"/>
              </w:rPr>
              <w:t xml:space="preserve"> bis 6/25</w:t>
            </w:r>
          </w:p>
          <w:p w14:paraId="7567776E" w14:textId="37418484" w:rsidR="00BD7A14" w:rsidRPr="00D2294F" w:rsidRDefault="00BD7A14" w:rsidP="00D97930">
            <w:pPr>
              <w:spacing w:before="120"/>
              <w:rPr>
                <w:rFonts w:ascii="Calibri" w:hAnsi="Calibri"/>
                <w:i/>
                <w:color w:val="1F497D"/>
              </w:rPr>
            </w:pPr>
            <w:r w:rsidRPr="00D2294F">
              <w:rPr>
                <w:rFonts w:ascii="Calibri" w:hAnsi="Calibri"/>
                <w:i/>
                <w:color w:val="1F497D"/>
              </w:rPr>
              <w:t>Abstimmungsgespräche der Tandempartner</w:t>
            </w:r>
            <w:r w:rsidR="00B27087">
              <w:rPr>
                <w:rFonts w:ascii="Calibri" w:hAnsi="Calibri"/>
                <w:i/>
                <w:color w:val="1F497D"/>
              </w:rPr>
              <w:t xml:space="preserve"> abgehalten</w:t>
            </w:r>
            <w:r w:rsidRPr="00D2294F">
              <w:rPr>
                <w:rFonts w:ascii="Calibri" w:hAnsi="Calibri"/>
                <w:i/>
                <w:color w:val="1F497D"/>
              </w:rPr>
              <w:t xml:space="preserve"> bis 12/25</w:t>
            </w:r>
          </w:p>
          <w:p w14:paraId="1D5DA1A9" w14:textId="77777777" w:rsidR="00BD7A14" w:rsidRPr="00D2294F" w:rsidRDefault="00BD7A14" w:rsidP="00D97930">
            <w:pPr>
              <w:spacing w:before="120"/>
              <w:rPr>
                <w:rFonts w:ascii="Calibri" w:hAnsi="Calibri"/>
                <w:i/>
                <w:color w:val="1F497D"/>
              </w:rPr>
            </w:pPr>
            <w:r w:rsidRPr="00D2294F">
              <w:rPr>
                <w:rFonts w:ascii="Calibri" w:hAnsi="Calibri"/>
                <w:i/>
                <w:color w:val="1F497D"/>
              </w:rPr>
              <w:t>Ergebnisbericht für alle Gemeinden veröffentlicht bis 12/25</w:t>
            </w:r>
          </w:p>
          <w:p w14:paraId="2C0F9D0C" w14:textId="1A505B84" w:rsidR="00BD7A14" w:rsidRPr="00D2294F" w:rsidRDefault="00BD7A14" w:rsidP="00D97930">
            <w:pPr>
              <w:spacing w:before="120"/>
              <w:rPr>
                <w:rFonts w:ascii="Calibri" w:hAnsi="Calibri"/>
                <w:i/>
                <w:color w:val="1F497D"/>
              </w:rPr>
            </w:pPr>
            <w:r w:rsidRPr="00D2294F">
              <w:rPr>
                <w:rFonts w:ascii="Calibri" w:hAnsi="Calibri"/>
                <w:i/>
                <w:color w:val="1F497D"/>
              </w:rPr>
              <w:t xml:space="preserve">Hybrid-Informationsveranstaltung für Gemeinden durchgeführt bis </w:t>
            </w:r>
            <w:r w:rsidR="00B27087">
              <w:rPr>
                <w:rFonts w:ascii="Calibri" w:hAnsi="Calibri"/>
                <w:i/>
                <w:color w:val="1F497D"/>
              </w:rPr>
              <w:t>03</w:t>
            </w:r>
            <w:r w:rsidRPr="00D2294F">
              <w:rPr>
                <w:rFonts w:ascii="Calibri" w:hAnsi="Calibri"/>
                <w:i/>
                <w:color w:val="1F497D"/>
              </w:rPr>
              <w:t>/2</w:t>
            </w:r>
            <w:r w:rsidR="00B27087">
              <w:rPr>
                <w:rFonts w:ascii="Calibri" w:hAnsi="Calibri"/>
                <w:i/>
                <w:color w:val="1F497D"/>
              </w:rPr>
              <w:t>6</w:t>
            </w:r>
          </w:p>
          <w:p w14:paraId="6E08A83A" w14:textId="58633A6D" w:rsidR="00BD7A14" w:rsidRPr="00D2294F" w:rsidRDefault="00BD7A14" w:rsidP="00D97930">
            <w:pPr>
              <w:spacing w:before="120"/>
              <w:rPr>
                <w:rFonts w:ascii="Calibri" w:hAnsi="Calibri"/>
                <w:i/>
                <w:color w:val="1F497D"/>
              </w:rPr>
            </w:pPr>
            <w:r w:rsidRPr="00D2294F">
              <w:rPr>
                <w:rFonts w:ascii="Calibri" w:hAnsi="Calibri"/>
                <w:i/>
                <w:color w:val="1F497D"/>
              </w:rPr>
              <w:t xml:space="preserve">Hybrid-Informationsveranstaltung für Private und Betriebe durchgeführt bis </w:t>
            </w:r>
            <w:r w:rsidR="00B27087">
              <w:rPr>
                <w:rFonts w:ascii="Calibri" w:hAnsi="Calibri"/>
                <w:i/>
                <w:color w:val="1F497D"/>
              </w:rPr>
              <w:t>03</w:t>
            </w:r>
            <w:r w:rsidRPr="00D2294F">
              <w:rPr>
                <w:rFonts w:ascii="Calibri" w:hAnsi="Calibri"/>
                <w:i/>
                <w:color w:val="1F497D"/>
              </w:rPr>
              <w:t>/2</w:t>
            </w:r>
            <w:r w:rsidR="00B27087">
              <w:rPr>
                <w:rFonts w:ascii="Calibri" w:hAnsi="Calibri"/>
                <w:i/>
                <w:color w:val="1F497D"/>
              </w:rPr>
              <w:t>6</w:t>
            </w:r>
          </w:p>
          <w:p w14:paraId="5D2AB53A" w14:textId="3259A34B" w:rsidR="00BD7A14" w:rsidRPr="00D2294F" w:rsidRDefault="00BD7A14" w:rsidP="00D97930">
            <w:pPr>
              <w:spacing w:before="120"/>
              <w:rPr>
                <w:rFonts w:ascii="Calibri" w:hAnsi="Calibri"/>
                <w:i/>
                <w:color w:val="1F497D"/>
              </w:rPr>
            </w:pPr>
            <w:r w:rsidRPr="00D2294F">
              <w:rPr>
                <w:rFonts w:ascii="Calibri" w:hAnsi="Calibri"/>
                <w:i/>
                <w:color w:val="1F497D"/>
              </w:rPr>
              <w:t xml:space="preserve">Informationsblatt mit Checkliste Stromausfall für Private verteilt bis </w:t>
            </w:r>
            <w:r w:rsidR="00B27087">
              <w:rPr>
                <w:rFonts w:ascii="Calibri" w:hAnsi="Calibri"/>
                <w:i/>
                <w:color w:val="1F497D"/>
              </w:rPr>
              <w:t>03</w:t>
            </w:r>
            <w:r w:rsidRPr="00D2294F">
              <w:rPr>
                <w:rFonts w:ascii="Calibri" w:hAnsi="Calibri"/>
                <w:i/>
                <w:color w:val="1F497D"/>
              </w:rPr>
              <w:t>/2</w:t>
            </w:r>
            <w:r w:rsidR="00B27087">
              <w:rPr>
                <w:rFonts w:ascii="Calibri" w:hAnsi="Calibri"/>
                <w:i/>
                <w:color w:val="1F497D"/>
              </w:rPr>
              <w:t>6</w:t>
            </w:r>
          </w:p>
        </w:tc>
      </w:tr>
    </w:tbl>
    <w:p w14:paraId="5D8B3C9C" w14:textId="77777777" w:rsidR="0098465B" w:rsidRPr="00D2294F" w:rsidRDefault="0098465B" w:rsidP="00D2294F">
      <w:pPr>
        <w:spacing w:before="120"/>
        <w:rPr>
          <w:rFonts w:ascii="Calibri" w:hAnsi="Calibri"/>
          <w:i/>
          <w:color w:val="1F497D"/>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
        <w:gridCol w:w="2787"/>
        <w:gridCol w:w="350"/>
        <w:gridCol w:w="350"/>
        <w:gridCol w:w="186"/>
        <w:gridCol w:w="6251"/>
        <w:gridCol w:w="192"/>
      </w:tblGrid>
      <w:tr w:rsidR="00BD7A14" w:rsidRPr="003C7748" w14:paraId="729B9D3A" w14:textId="77777777" w:rsidTr="00D97930">
        <w:trPr>
          <w:trHeight w:val="813"/>
        </w:trPr>
        <w:tc>
          <w:tcPr>
            <w:tcW w:w="10173" w:type="dxa"/>
            <w:gridSpan w:val="7"/>
            <w:shd w:val="clear" w:color="auto" w:fill="auto"/>
          </w:tcPr>
          <w:p w14:paraId="41A108E9" w14:textId="77777777" w:rsidR="00BD7A14" w:rsidRPr="003C7748" w:rsidRDefault="00BD7A14" w:rsidP="00D97930">
            <w:pPr>
              <w:spacing w:before="120"/>
              <w:rPr>
                <w:rFonts w:ascii="Calibri" w:hAnsi="Calibri"/>
                <w:b/>
                <w:color w:val="FF0000"/>
              </w:rPr>
            </w:pPr>
            <w:r w:rsidRPr="003C7748">
              <w:rPr>
                <w:rFonts w:ascii="Calibri" w:hAnsi="Calibri"/>
                <w:b/>
                <w:color w:val="FF0000"/>
              </w:rPr>
              <w:t>LEISTUNGSINDIKATOREN</w:t>
            </w:r>
          </w:p>
          <w:p w14:paraId="59DF9D1F" w14:textId="77777777" w:rsidR="00BD7A14" w:rsidRPr="003C7748" w:rsidRDefault="00BD7A14" w:rsidP="00D97930">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BD7A14" w:rsidRPr="003C7748" w14:paraId="25F6D9DB" w14:textId="77777777" w:rsidTr="00D97930">
        <w:trPr>
          <w:trHeight w:val="2585"/>
        </w:trPr>
        <w:tc>
          <w:tcPr>
            <w:tcW w:w="10173" w:type="dxa"/>
            <w:gridSpan w:val="7"/>
            <w:shd w:val="clear" w:color="auto" w:fill="auto"/>
          </w:tcPr>
          <w:p w14:paraId="5414E9E9" w14:textId="6876BC1D" w:rsidR="00B27087" w:rsidRDefault="00BD7A14" w:rsidP="00D97930">
            <w:pPr>
              <w:spacing w:before="120"/>
              <w:rPr>
                <w:rFonts w:ascii="Calibri" w:hAnsi="Calibri"/>
                <w:i/>
                <w:color w:val="1F497D"/>
              </w:rPr>
            </w:pPr>
            <w:r w:rsidRPr="00BA1D2E">
              <w:rPr>
                <w:rFonts w:ascii="Calibri" w:hAnsi="Calibri"/>
                <w:i/>
                <w:color w:val="1F497D"/>
              </w:rPr>
              <w:t>3 Beratungen mit Fachexpert:innen für Gemeinden (1</w:t>
            </w:r>
            <w:r w:rsidR="00B27087">
              <w:rPr>
                <w:rFonts w:ascii="Calibri" w:hAnsi="Calibri"/>
                <w:i/>
                <w:color w:val="1F497D"/>
              </w:rPr>
              <w:t>.</w:t>
            </w:r>
            <w:r w:rsidRPr="00BA1D2E">
              <w:rPr>
                <w:rFonts w:ascii="Calibri" w:hAnsi="Calibri"/>
                <w:i/>
                <w:color w:val="1F497D"/>
              </w:rPr>
              <w:t>500</w:t>
            </w:r>
            <w:r w:rsidR="00274E41">
              <w:rPr>
                <w:rFonts w:ascii="Calibri" w:hAnsi="Calibri"/>
                <w:i/>
                <w:color w:val="1F497D"/>
              </w:rPr>
              <w:t>€</w:t>
            </w:r>
            <w:r w:rsidRPr="00BA1D2E">
              <w:rPr>
                <w:rFonts w:ascii="Calibri" w:hAnsi="Calibri"/>
                <w:i/>
                <w:color w:val="1F497D"/>
              </w:rPr>
              <w:t xml:space="preserve"> pro Beratung)</w:t>
            </w:r>
          </w:p>
          <w:p w14:paraId="2C644075" w14:textId="26B0F45C" w:rsidR="00BD7A14" w:rsidRPr="00BA1D2E" w:rsidRDefault="00BD7A14" w:rsidP="00D97930">
            <w:pPr>
              <w:spacing w:before="120"/>
              <w:rPr>
                <w:rFonts w:ascii="Calibri" w:hAnsi="Calibri"/>
                <w:i/>
                <w:color w:val="1F497D"/>
              </w:rPr>
            </w:pPr>
            <w:r w:rsidRPr="00BA1D2E">
              <w:rPr>
                <w:rFonts w:ascii="Calibri" w:hAnsi="Calibri"/>
                <w:i/>
                <w:color w:val="1F497D"/>
              </w:rPr>
              <w:t>3 Abstimmungsgespräche der Tandempartner</w:t>
            </w:r>
          </w:p>
          <w:p w14:paraId="1D098D4A" w14:textId="77777777" w:rsidR="00BD7A14" w:rsidRPr="00BA1D2E" w:rsidRDefault="00BD7A14" w:rsidP="00D97930">
            <w:pPr>
              <w:spacing w:before="120"/>
              <w:rPr>
                <w:rFonts w:ascii="Calibri" w:hAnsi="Calibri"/>
                <w:i/>
                <w:color w:val="1F497D"/>
              </w:rPr>
            </w:pPr>
            <w:r w:rsidRPr="00BA1D2E">
              <w:rPr>
                <w:rFonts w:ascii="Calibri" w:hAnsi="Calibri"/>
                <w:i/>
                <w:color w:val="1F497D"/>
              </w:rPr>
              <w:t>1 Hybrid-Informationsveranstaltung für KLAR! Gemeinden zum Thema Blackout (200€ Sachkosten/500€ Drittkosten pro Region)</w:t>
            </w:r>
          </w:p>
          <w:p w14:paraId="127E1FFC" w14:textId="77777777" w:rsidR="00BD7A14" w:rsidRPr="00BA1D2E" w:rsidRDefault="00BD7A14" w:rsidP="00D97930">
            <w:pPr>
              <w:spacing w:before="120"/>
              <w:rPr>
                <w:rFonts w:ascii="Calibri" w:hAnsi="Calibri"/>
                <w:i/>
                <w:color w:val="1F497D"/>
              </w:rPr>
            </w:pPr>
            <w:r w:rsidRPr="00BA1D2E">
              <w:rPr>
                <w:rFonts w:ascii="Calibri" w:hAnsi="Calibri"/>
                <w:i/>
                <w:color w:val="1F497D"/>
              </w:rPr>
              <w:t>1 Hybrid-Informationsveranstaltung für Private und Betriebe zum Thema Notstromversorgung (200€ Sachkosten/500€ Drittkosten pro Region)</w:t>
            </w:r>
          </w:p>
          <w:p w14:paraId="0B9DC0B2" w14:textId="77777777" w:rsidR="00BD7A14" w:rsidRPr="00BA1D2E" w:rsidRDefault="00BD7A14" w:rsidP="00D97930">
            <w:pPr>
              <w:spacing w:before="120"/>
              <w:rPr>
                <w:rFonts w:ascii="Calibri" w:hAnsi="Calibri"/>
                <w:i/>
                <w:color w:val="1F497D"/>
              </w:rPr>
            </w:pPr>
            <w:r w:rsidRPr="00BA1D2E">
              <w:rPr>
                <w:rFonts w:ascii="Calibri" w:hAnsi="Calibri"/>
                <w:i/>
                <w:color w:val="1F497D"/>
              </w:rPr>
              <w:t>1 Informationsblatt mit Checkliste Stromausfall für Private (200€ pro Drittkosten Region)</w:t>
            </w:r>
          </w:p>
          <w:p w14:paraId="6077F987" w14:textId="77777777" w:rsidR="00BD7A14" w:rsidRDefault="00BD7A14" w:rsidP="00D97930">
            <w:pPr>
              <w:spacing w:before="120"/>
              <w:rPr>
                <w:rFonts w:ascii="Calibri" w:hAnsi="Calibri"/>
                <w:i/>
                <w:color w:val="1F497D"/>
              </w:rPr>
            </w:pPr>
            <w:r w:rsidRPr="00BA1D2E">
              <w:rPr>
                <w:rFonts w:ascii="Calibri" w:hAnsi="Calibri"/>
                <w:i/>
                <w:color w:val="1F497D"/>
              </w:rPr>
              <w:t>1 Informationsblatt mit Checkliste Stromausfall für Gemeinden (200€ pro Drittkosten Region)</w:t>
            </w:r>
          </w:p>
          <w:p w14:paraId="3DF61E58" w14:textId="601E21A6" w:rsidR="00BD7A14" w:rsidRPr="00BA1D2E" w:rsidRDefault="00CF22CD" w:rsidP="00D97930">
            <w:pPr>
              <w:spacing w:before="120"/>
              <w:rPr>
                <w:rFonts w:ascii="Calibri" w:hAnsi="Calibri"/>
                <w:i/>
                <w:color w:val="1F497D"/>
              </w:rPr>
            </w:pPr>
            <w:r w:rsidRPr="00B92D50">
              <w:rPr>
                <w:rFonts w:ascii="Calibri" w:hAnsi="Calibri"/>
                <w:i/>
                <w:color w:val="1F497D"/>
              </w:rPr>
              <w:t xml:space="preserve">ÖA, 2 Berichte in Printmedien, 1 Bericht im TV, 1 Bericht im Radio, 3 Newsletter, </w:t>
            </w:r>
            <w:r w:rsidR="002E1DC7">
              <w:rPr>
                <w:rFonts w:ascii="Calibri" w:hAnsi="Calibri"/>
                <w:i/>
                <w:color w:val="1F497D"/>
              </w:rPr>
              <w:t>12</w:t>
            </w:r>
            <w:r w:rsidRPr="00B92D50">
              <w:rPr>
                <w:rFonts w:ascii="Calibri" w:hAnsi="Calibri"/>
                <w:i/>
                <w:color w:val="1F497D"/>
              </w:rPr>
              <w:t xml:space="preserve"> Social Media Posts</w:t>
            </w:r>
          </w:p>
        </w:tc>
      </w:tr>
      <w:tr w:rsidR="00BD7A14" w:rsidRPr="003C7748" w14:paraId="339C7770" w14:textId="77777777" w:rsidTr="00D97930">
        <w:trPr>
          <w:trHeight w:val="562"/>
        </w:trPr>
        <w:tc>
          <w:tcPr>
            <w:tcW w:w="10173" w:type="dxa"/>
            <w:gridSpan w:val="7"/>
            <w:shd w:val="clear" w:color="auto" w:fill="auto"/>
          </w:tcPr>
          <w:p w14:paraId="0A106FC4" w14:textId="77777777" w:rsidR="00BD7A14" w:rsidRPr="00135768" w:rsidRDefault="00BD7A14" w:rsidP="00D97930">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BD7A14" w:rsidRPr="001F0F3C" w14:paraId="0BA84D7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149ED73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B3E09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BBB680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93B63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0C1CFE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6523AD8" w14:textId="77777777" w:rsidR="00BD7A14" w:rsidRPr="001F0F3C" w:rsidRDefault="00BD7A14" w:rsidP="00D97930">
            <w:pPr>
              <w:rPr>
                <w:rFonts w:ascii="Times New Roman" w:hAnsi="Times New Roman"/>
                <w:lang w:val="de-AT" w:eastAsia="de-AT"/>
              </w:rPr>
            </w:pPr>
          </w:p>
        </w:tc>
      </w:tr>
      <w:tr w:rsidR="00BD7A14" w:rsidRPr="001F0F3C" w14:paraId="5CBF05A8"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2B044F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4F51974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268FAA"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6217B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033BE3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46" w:type="dxa"/>
            <w:vAlign w:val="center"/>
            <w:hideMark/>
          </w:tcPr>
          <w:p w14:paraId="4C150072" w14:textId="77777777" w:rsidR="00BD7A14" w:rsidRPr="001F0F3C" w:rsidRDefault="00BD7A14" w:rsidP="00D97930">
            <w:pPr>
              <w:rPr>
                <w:rFonts w:ascii="Times New Roman" w:hAnsi="Times New Roman"/>
                <w:lang w:val="de-AT" w:eastAsia="de-AT"/>
              </w:rPr>
            </w:pPr>
          </w:p>
        </w:tc>
      </w:tr>
      <w:tr w:rsidR="00BD7A14" w:rsidRPr="001F0F3C" w14:paraId="163DD4C0"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748DB9E"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11E113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9875C7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F4551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0715535" w14:textId="77777777" w:rsidR="00BD7A14" w:rsidRPr="001F0F3C" w:rsidRDefault="00BD7A14" w:rsidP="00D97930">
            <w:pPr>
              <w:rPr>
                <w:rFonts w:ascii="Calibri" w:hAnsi="Calibri" w:cs="Calibri"/>
                <w:lang w:val="de-AT" w:eastAsia="de-AT"/>
              </w:rPr>
            </w:pPr>
          </w:p>
        </w:tc>
        <w:tc>
          <w:tcPr>
            <w:tcW w:w="146" w:type="dxa"/>
            <w:vAlign w:val="center"/>
            <w:hideMark/>
          </w:tcPr>
          <w:p w14:paraId="36DEA3C7" w14:textId="77777777" w:rsidR="00BD7A14" w:rsidRPr="001F0F3C" w:rsidRDefault="00BD7A14" w:rsidP="00D97930">
            <w:pPr>
              <w:rPr>
                <w:rFonts w:ascii="Times New Roman" w:hAnsi="Times New Roman"/>
                <w:lang w:val="de-AT" w:eastAsia="de-AT"/>
              </w:rPr>
            </w:pPr>
          </w:p>
        </w:tc>
      </w:tr>
      <w:tr w:rsidR="00BD7A14" w:rsidRPr="001F0F3C" w14:paraId="6BA005D9"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D1779DA"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8AA918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9F145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DBE49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DDE0586" w14:textId="77777777" w:rsidR="00BD7A14" w:rsidRPr="001F0F3C" w:rsidRDefault="00BD7A14" w:rsidP="00D97930">
            <w:pPr>
              <w:rPr>
                <w:rFonts w:ascii="Calibri" w:hAnsi="Calibri" w:cs="Calibri"/>
                <w:lang w:val="de-AT" w:eastAsia="de-AT"/>
              </w:rPr>
            </w:pPr>
          </w:p>
        </w:tc>
        <w:tc>
          <w:tcPr>
            <w:tcW w:w="146" w:type="dxa"/>
            <w:vAlign w:val="center"/>
            <w:hideMark/>
          </w:tcPr>
          <w:p w14:paraId="698698C7" w14:textId="77777777" w:rsidR="00BD7A14" w:rsidRPr="001F0F3C" w:rsidRDefault="00BD7A14" w:rsidP="00D97930">
            <w:pPr>
              <w:rPr>
                <w:rFonts w:ascii="Times New Roman" w:hAnsi="Times New Roman"/>
                <w:lang w:val="de-AT" w:eastAsia="de-AT"/>
              </w:rPr>
            </w:pPr>
          </w:p>
        </w:tc>
      </w:tr>
      <w:tr w:rsidR="00BD7A14" w:rsidRPr="001F0F3C" w14:paraId="00A330F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0D43D3"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18EFE85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6B23B9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EA4B06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F0F264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33C0547" w14:textId="77777777" w:rsidR="00BD7A14" w:rsidRPr="001F0F3C" w:rsidRDefault="00BD7A14" w:rsidP="00D97930">
            <w:pPr>
              <w:rPr>
                <w:rFonts w:ascii="Times New Roman" w:hAnsi="Times New Roman"/>
                <w:lang w:val="de-AT" w:eastAsia="de-AT"/>
              </w:rPr>
            </w:pPr>
          </w:p>
        </w:tc>
      </w:tr>
      <w:tr w:rsidR="00BD7A14" w:rsidRPr="001F0F3C" w14:paraId="23EE793C"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F9A21BD"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70D175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464FF9"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76C4F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76FB84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46" w:type="dxa"/>
            <w:vAlign w:val="center"/>
            <w:hideMark/>
          </w:tcPr>
          <w:p w14:paraId="33FD9FF6" w14:textId="77777777" w:rsidR="00BD7A14" w:rsidRPr="001F0F3C" w:rsidRDefault="00BD7A14" w:rsidP="00D97930">
            <w:pPr>
              <w:rPr>
                <w:rFonts w:ascii="Times New Roman" w:hAnsi="Times New Roman"/>
                <w:lang w:val="de-AT" w:eastAsia="de-AT"/>
              </w:rPr>
            </w:pPr>
          </w:p>
        </w:tc>
      </w:tr>
      <w:tr w:rsidR="00BD7A14" w:rsidRPr="001F0F3C" w14:paraId="2BEDA6A0"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EADB69C"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94340E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1DF3F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C26772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AB69E4A" w14:textId="77777777" w:rsidR="00BD7A14" w:rsidRPr="001F0F3C" w:rsidRDefault="00BD7A14" w:rsidP="00D97930">
            <w:pPr>
              <w:rPr>
                <w:rFonts w:ascii="Calibri" w:hAnsi="Calibri" w:cs="Calibri"/>
                <w:lang w:val="de-AT" w:eastAsia="de-AT"/>
              </w:rPr>
            </w:pPr>
          </w:p>
        </w:tc>
        <w:tc>
          <w:tcPr>
            <w:tcW w:w="146" w:type="dxa"/>
            <w:vAlign w:val="center"/>
            <w:hideMark/>
          </w:tcPr>
          <w:p w14:paraId="6AE3457C" w14:textId="77777777" w:rsidR="00BD7A14" w:rsidRPr="001F0F3C" w:rsidRDefault="00BD7A14" w:rsidP="00D97930">
            <w:pPr>
              <w:rPr>
                <w:rFonts w:ascii="Times New Roman" w:hAnsi="Times New Roman"/>
                <w:lang w:val="de-AT" w:eastAsia="de-AT"/>
              </w:rPr>
            </w:pPr>
          </w:p>
        </w:tc>
      </w:tr>
      <w:tr w:rsidR="00BD7A14" w:rsidRPr="001F0F3C" w14:paraId="220AF146"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71E1646"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849669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F10BD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60FDC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7F52CCA" w14:textId="77777777" w:rsidR="00BD7A14" w:rsidRPr="001F0F3C" w:rsidRDefault="00BD7A14" w:rsidP="00D97930">
            <w:pPr>
              <w:rPr>
                <w:rFonts w:ascii="Calibri" w:hAnsi="Calibri" w:cs="Calibri"/>
                <w:lang w:val="de-AT" w:eastAsia="de-AT"/>
              </w:rPr>
            </w:pPr>
          </w:p>
        </w:tc>
        <w:tc>
          <w:tcPr>
            <w:tcW w:w="146" w:type="dxa"/>
            <w:vAlign w:val="center"/>
            <w:hideMark/>
          </w:tcPr>
          <w:p w14:paraId="53C40544" w14:textId="77777777" w:rsidR="00BD7A14" w:rsidRPr="001F0F3C" w:rsidRDefault="00BD7A14" w:rsidP="00D97930">
            <w:pPr>
              <w:rPr>
                <w:rFonts w:ascii="Times New Roman" w:hAnsi="Times New Roman"/>
                <w:lang w:val="de-AT" w:eastAsia="de-AT"/>
              </w:rPr>
            </w:pPr>
          </w:p>
        </w:tc>
      </w:tr>
      <w:tr w:rsidR="00BD7A14" w:rsidRPr="001F0F3C" w14:paraId="0ED5F883"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8D6CFAB"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03E9804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FEBF81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A9A713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1F5138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1FC159E" w14:textId="77777777" w:rsidR="00BD7A14" w:rsidRPr="001F0F3C" w:rsidRDefault="00BD7A14" w:rsidP="00D97930">
            <w:pPr>
              <w:rPr>
                <w:rFonts w:ascii="Times New Roman" w:hAnsi="Times New Roman"/>
                <w:lang w:val="de-AT" w:eastAsia="de-AT"/>
              </w:rPr>
            </w:pPr>
          </w:p>
        </w:tc>
      </w:tr>
      <w:tr w:rsidR="00BD7A14" w:rsidRPr="001F0F3C" w14:paraId="456B056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AB7036"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8FCB16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2F1BA1" w14:textId="2349FDF5"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743CD7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F2D861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46" w:type="dxa"/>
            <w:vAlign w:val="center"/>
            <w:hideMark/>
          </w:tcPr>
          <w:p w14:paraId="607D63D0" w14:textId="77777777" w:rsidR="00BD7A14" w:rsidRPr="001F0F3C" w:rsidRDefault="00BD7A14" w:rsidP="00D97930">
            <w:pPr>
              <w:rPr>
                <w:rFonts w:ascii="Times New Roman" w:hAnsi="Times New Roman"/>
                <w:lang w:val="de-AT" w:eastAsia="de-AT"/>
              </w:rPr>
            </w:pPr>
          </w:p>
        </w:tc>
      </w:tr>
      <w:tr w:rsidR="00BD7A14" w:rsidRPr="001F0F3C" w14:paraId="7173B9A0"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5BABD92"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80767A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F1F39F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FEC41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7B4A122" w14:textId="77777777" w:rsidR="00BD7A14" w:rsidRPr="001F0F3C" w:rsidRDefault="00BD7A14" w:rsidP="00D97930">
            <w:pPr>
              <w:rPr>
                <w:rFonts w:ascii="Calibri" w:hAnsi="Calibri" w:cs="Calibri"/>
                <w:lang w:val="de-AT" w:eastAsia="de-AT"/>
              </w:rPr>
            </w:pPr>
          </w:p>
        </w:tc>
        <w:tc>
          <w:tcPr>
            <w:tcW w:w="146" w:type="dxa"/>
            <w:vAlign w:val="center"/>
            <w:hideMark/>
          </w:tcPr>
          <w:p w14:paraId="479670D7" w14:textId="77777777" w:rsidR="00BD7A14" w:rsidRPr="001F0F3C" w:rsidRDefault="00BD7A14" w:rsidP="00D97930">
            <w:pPr>
              <w:rPr>
                <w:rFonts w:ascii="Times New Roman" w:hAnsi="Times New Roman"/>
                <w:lang w:val="de-AT" w:eastAsia="de-AT"/>
              </w:rPr>
            </w:pPr>
          </w:p>
        </w:tc>
      </w:tr>
      <w:tr w:rsidR="00BD7A14" w:rsidRPr="001F0F3C" w14:paraId="62D0344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FA520F0"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CED941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1572EC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8A9EB2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9AED165" w14:textId="77777777" w:rsidR="00BD7A14" w:rsidRPr="001F0F3C" w:rsidRDefault="00BD7A14" w:rsidP="00D97930">
            <w:pPr>
              <w:rPr>
                <w:rFonts w:ascii="Calibri" w:hAnsi="Calibri" w:cs="Calibri"/>
                <w:lang w:val="de-AT" w:eastAsia="de-AT"/>
              </w:rPr>
            </w:pPr>
          </w:p>
        </w:tc>
        <w:tc>
          <w:tcPr>
            <w:tcW w:w="146" w:type="dxa"/>
            <w:vAlign w:val="center"/>
            <w:hideMark/>
          </w:tcPr>
          <w:p w14:paraId="02A3D933" w14:textId="77777777" w:rsidR="00BD7A14" w:rsidRPr="001F0F3C" w:rsidRDefault="00BD7A14" w:rsidP="00D97930">
            <w:pPr>
              <w:rPr>
                <w:rFonts w:ascii="Times New Roman" w:hAnsi="Times New Roman"/>
                <w:lang w:val="de-AT" w:eastAsia="de-AT"/>
              </w:rPr>
            </w:pPr>
          </w:p>
        </w:tc>
      </w:tr>
      <w:tr w:rsidR="00BD7A14" w:rsidRPr="001F0F3C" w14:paraId="1FF9EF6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vAlign w:val="bottom"/>
            <w:hideMark/>
          </w:tcPr>
          <w:p w14:paraId="6872247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EED60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E96C09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670AB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413E31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9FC529C" w14:textId="77777777" w:rsidR="00BD7A14" w:rsidRPr="001F0F3C" w:rsidRDefault="00BD7A14" w:rsidP="00D97930">
            <w:pPr>
              <w:rPr>
                <w:rFonts w:ascii="Times New Roman" w:hAnsi="Times New Roman"/>
                <w:lang w:val="de-AT" w:eastAsia="de-AT"/>
              </w:rPr>
            </w:pPr>
          </w:p>
        </w:tc>
      </w:tr>
      <w:tr w:rsidR="00BD7A14" w:rsidRPr="001F0F3C" w14:paraId="34AB1D3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52614BB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79A3298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7E50FC"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F574B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68C626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Trockenheit</w:t>
            </w:r>
          </w:p>
        </w:tc>
        <w:tc>
          <w:tcPr>
            <w:tcW w:w="146" w:type="dxa"/>
            <w:vAlign w:val="center"/>
            <w:hideMark/>
          </w:tcPr>
          <w:p w14:paraId="72A81143" w14:textId="77777777" w:rsidR="00BD7A14" w:rsidRPr="001F0F3C" w:rsidRDefault="00BD7A14" w:rsidP="00D97930">
            <w:pPr>
              <w:rPr>
                <w:rFonts w:ascii="Times New Roman" w:hAnsi="Times New Roman"/>
                <w:lang w:val="de-AT" w:eastAsia="de-AT"/>
              </w:rPr>
            </w:pPr>
          </w:p>
        </w:tc>
      </w:tr>
      <w:tr w:rsidR="00BD7A14" w:rsidRPr="001F0F3C" w14:paraId="202188C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238DAE9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D6E986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6D8F224"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BCE49A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3ECB88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Hitze</w:t>
            </w:r>
          </w:p>
        </w:tc>
        <w:tc>
          <w:tcPr>
            <w:tcW w:w="146" w:type="dxa"/>
            <w:vAlign w:val="center"/>
            <w:hideMark/>
          </w:tcPr>
          <w:p w14:paraId="4B6FEE9B" w14:textId="77777777" w:rsidR="00BD7A14" w:rsidRPr="001F0F3C" w:rsidRDefault="00BD7A14" w:rsidP="00D97930">
            <w:pPr>
              <w:rPr>
                <w:rFonts w:ascii="Times New Roman" w:hAnsi="Times New Roman"/>
                <w:lang w:val="de-AT" w:eastAsia="de-AT"/>
              </w:rPr>
            </w:pPr>
          </w:p>
        </w:tc>
      </w:tr>
      <w:tr w:rsidR="00BD7A14" w:rsidRPr="001F0F3C" w14:paraId="383813E8"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4189E7C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28EA0A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4B6FAB2"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BC3D1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2800DD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Anstieg Durchschnittstemperatur</w:t>
            </w:r>
          </w:p>
        </w:tc>
        <w:tc>
          <w:tcPr>
            <w:tcW w:w="146" w:type="dxa"/>
            <w:vAlign w:val="center"/>
            <w:hideMark/>
          </w:tcPr>
          <w:p w14:paraId="75A0E32C" w14:textId="77777777" w:rsidR="00BD7A14" w:rsidRPr="001F0F3C" w:rsidRDefault="00BD7A14" w:rsidP="00D97930">
            <w:pPr>
              <w:rPr>
                <w:rFonts w:ascii="Times New Roman" w:hAnsi="Times New Roman"/>
                <w:lang w:val="de-AT" w:eastAsia="de-AT"/>
              </w:rPr>
            </w:pPr>
          </w:p>
        </w:tc>
      </w:tr>
      <w:tr w:rsidR="00BD7A14" w:rsidRPr="001F0F3C" w14:paraId="7A3E4AF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5A608E1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538B86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C079818" w14:textId="7D371AA2"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A62A58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756A4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Erosion</w:t>
            </w:r>
          </w:p>
        </w:tc>
        <w:tc>
          <w:tcPr>
            <w:tcW w:w="146" w:type="dxa"/>
            <w:vAlign w:val="center"/>
            <w:hideMark/>
          </w:tcPr>
          <w:p w14:paraId="347B537A" w14:textId="77777777" w:rsidR="00BD7A14" w:rsidRPr="001F0F3C" w:rsidRDefault="00BD7A14" w:rsidP="00D97930">
            <w:pPr>
              <w:rPr>
                <w:rFonts w:ascii="Times New Roman" w:hAnsi="Times New Roman"/>
                <w:lang w:val="de-AT" w:eastAsia="de-AT"/>
              </w:rPr>
            </w:pPr>
          </w:p>
        </w:tc>
      </w:tr>
      <w:tr w:rsidR="00BD7A14" w:rsidRPr="001F0F3C" w14:paraId="596490BC"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42CE787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F0309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A84F602" w14:textId="614511C2"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9DE8CD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9CCB21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Vermurungen</w:t>
            </w:r>
          </w:p>
        </w:tc>
        <w:tc>
          <w:tcPr>
            <w:tcW w:w="146" w:type="dxa"/>
            <w:vAlign w:val="center"/>
            <w:hideMark/>
          </w:tcPr>
          <w:p w14:paraId="7CDA2FB1" w14:textId="77777777" w:rsidR="00BD7A14" w:rsidRPr="001F0F3C" w:rsidRDefault="00BD7A14" w:rsidP="00D97930">
            <w:pPr>
              <w:rPr>
                <w:rFonts w:ascii="Times New Roman" w:hAnsi="Times New Roman"/>
                <w:lang w:val="de-AT" w:eastAsia="de-AT"/>
              </w:rPr>
            </w:pPr>
          </w:p>
        </w:tc>
      </w:tr>
      <w:tr w:rsidR="00BD7A14" w:rsidRPr="001F0F3C" w14:paraId="40933A8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02116AD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13BAAB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9102F2F" w14:textId="400BB41D" w:rsidR="00BD7A14" w:rsidRPr="001F0F3C" w:rsidRDefault="001261FA" w:rsidP="00D97930">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CEED14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0DE606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Sturm</w:t>
            </w:r>
          </w:p>
        </w:tc>
        <w:tc>
          <w:tcPr>
            <w:tcW w:w="146" w:type="dxa"/>
            <w:vAlign w:val="center"/>
            <w:hideMark/>
          </w:tcPr>
          <w:p w14:paraId="3E258605" w14:textId="77777777" w:rsidR="00BD7A14" w:rsidRPr="001F0F3C" w:rsidRDefault="00BD7A14" w:rsidP="00D97930">
            <w:pPr>
              <w:rPr>
                <w:rFonts w:ascii="Times New Roman" w:hAnsi="Times New Roman"/>
                <w:lang w:val="de-AT" w:eastAsia="de-AT"/>
              </w:rPr>
            </w:pPr>
          </w:p>
        </w:tc>
      </w:tr>
      <w:tr w:rsidR="00BD7A14" w:rsidRPr="001F0F3C" w14:paraId="12AC5F63"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B39C05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19474E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7560E8C" w14:textId="354844A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B78ED0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929C2B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Starkniederschlag</w:t>
            </w:r>
          </w:p>
        </w:tc>
        <w:tc>
          <w:tcPr>
            <w:tcW w:w="146" w:type="dxa"/>
            <w:vAlign w:val="center"/>
            <w:hideMark/>
          </w:tcPr>
          <w:p w14:paraId="221ECD08" w14:textId="77777777" w:rsidR="00BD7A14" w:rsidRPr="001F0F3C" w:rsidRDefault="00BD7A14" w:rsidP="00D97930">
            <w:pPr>
              <w:rPr>
                <w:rFonts w:ascii="Times New Roman" w:hAnsi="Times New Roman"/>
                <w:lang w:val="de-AT" w:eastAsia="de-AT"/>
              </w:rPr>
            </w:pPr>
          </w:p>
        </w:tc>
      </w:tr>
      <w:tr w:rsidR="00BD7A14" w:rsidRPr="001F0F3C" w14:paraId="7D2415CF"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9D4044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5B4CAD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3D5A898"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6B17B9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1DEA49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Gletscherrückgang</w:t>
            </w:r>
          </w:p>
        </w:tc>
        <w:tc>
          <w:tcPr>
            <w:tcW w:w="146" w:type="dxa"/>
            <w:vAlign w:val="center"/>
            <w:hideMark/>
          </w:tcPr>
          <w:p w14:paraId="355E4905" w14:textId="77777777" w:rsidR="00BD7A14" w:rsidRPr="001F0F3C" w:rsidRDefault="00BD7A14" w:rsidP="00D97930">
            <w:pPr>
              <w:rPr>
                <w:rFonts w:ascii="Times New Roman" w:hAnsi="Times New Roman"/>
                <w:lang w:val="de-AT" w:eastAsia="de-AT"/>
              </w:rPr>
            </w:pPr>
          </w:p>
        </w:tc>
      </w:tr>
      <w:tr w:rsidR="00BD7A14" w:rsidRPr="001F0F3C" w14:paraId="6CC3ABA1"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C65B3F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4B5D7A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F201D08"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E06882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BA34977" w14:textId="307E958F" w:rsidR="00BD7A14" w:rsidRPr="001F0F3C" w:rsidRDefault="00BD7A14" w:rsidP="00D97930">
            <w:pPr>
              <w:rPr>
                <w:rFonts w:ascii="Calibri" w:hAnsi="Calibri" w:cs="Calibri"/>
                <w:lang w:val="de-AT" w:eastAsia="de-AT"/>
              </w:rPr>
            </w:pPr>
            <w:r w:rsidRPr="001F0F3C">
              <w:rPr>
                <w:rFonts w:ascii="Calibri" w:hAnsi="Calibri" w:cs="Calibri"/>
                <w:lang w:val="de-AT" w:eastAsia="de-AT"/>
              </w:rPr>
              <w:t>Kälteperioden</w:t>
            </w:r>
          </w:p>
        </w:tc>
        <w:tc>
          <w:tcPr>
            <w:tcW w:w="146" w:type="dxa"/>
            <w:vAlign w:val="center"/>
            <w:hideMark/>
          </w:tcPr>
          <w:p w14:paraId="524644A1" w14:textId="77777777" w:rsidR="00BD7A14" w:rsidRPr="001F0F3C" w:rsidRDefault="00BD7A14" w:rsidP="00D97930">
            <w:pPr>
              <w:rPr>
                <w:rFonts w:ascii="Times New Roman" w:hAnsi="Times New Roman"/>
                <w:lang w:val="de-AT" w:eastAsia="de-AT"/>
              </w:rPr>
            </w:pPr>
          </w:p>
        </w:tc>
      </w:tr>
      <w:tr w:rsidR="00BD7A14" w:rsidRPr="001F0F3C" w14:paraId="37A804C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99C22D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5F18CE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EB7BBAE" w14:textId="77777777" w:rsidR="00BD7A14" w:rsidRPr="001F0F3C" w:rsidRDefault="00BD7A14" w:rsidP="00D97930">
            <w:pPr>
              <w:jc w:val="center"/>
              <w:rPr>
                <w:rFonts w:ascii="Calibri" w:hAnsi="Calibri" w:cs="Calibri"/>
                <w:lang w:val="de-AT" w:eastAsia="de-AT"/>
              </w:rPr>
            </w:pPr>
            <w:r>
              <w:rPr>
                <w:rFonts w:ascii="Calibri" w:hAnsi="Calibri" w:cs="Calibri"/>
                <w:lang w:val="de-AT" w:eastAsia="de-AT"/>
              </w:rPr>
              <w:t>x</w:t>
            </w: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9A7F7C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BD9409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Nassschnee</w:t>
            </w:r>
          </w:p>
        </w:tc>
        <w:tc>
          <w:tcPr>
            <w:tcW w:w="146" w:type="dxa"/>
            <w:vAlign w:val="center"/>
            <w:hideMark/>
          </w:tcPr>
          <w:p w14:paraId="0890D780" w14:textId="77777777" w:rsidR="00BD7A14" w:rsidRPr="001F0F3C" w:rsidRDefault="00BD7A14" w:rsidP="00D97930">
            <w:pPr>
              <w:rPr>
                <w:rFonts w:ascii="Times New Roman" w:hAnsi="Times New Roman"/>
                <w:lang w:val="de-AT" w:eastAsia="de-AT"/>
              </w:rPr>
            </w:pPr>
          </w:p>
        </w:tc>
      </w:tr>
      <w:tr w:rsidR="00BD7A14" w:rsidRPr="001F0F3C" w14:paraId="472753E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3CBC70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B9FC3C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B271192"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D9EB2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71FEEB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Niederschlagsverteilung</w:t>
            </w:r>
          </w:p>
        </w:tc>
        <w:tc>
          <w:tcPr>
            <w:tcW w:w="146" w:type="dxa"/>
            <w:vAlign w:val="center"/>
            <w:hideMark/>
          </w:tcPr>
          <w:p w14:paraId="3F15ECB9" w14:textId="77777777" w:rsidR="00BD7A14" w:rsidRPr="001F0F3C" w:rsidRDefault="00BD7A14" w:rsidP="00D97930">
            <w:pPr>
              <w:rPr>
                <w:rFonts w:ascii="Times New Roman" w:hAnsi="Times New Roman"/>
                <w:lang w:val="de-AT" w:eastAsia="de-AT"/>
              </w:rPr>
            </w:pPr>
          </w:p>
        </w:tc>
      </w:tr>
      <w:tr w:rsidR="00BD7A14" w:rsidRPr="001F0F3C" w14:paraId="441BFF7C"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ACB28A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EE25C3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CF78403"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E905A8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2EECFF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Spätfrost, Frost</w:t>
            </w:r>
          </w:p>
        </w:tc>
        <w:tc>
          <w:tcPr>
            <w:tcW w:w="146" w:type="dxa"/>
            <w:vAlign w:val="center"/>
            <w:hideMark/>
          </w:tcPr>
          <w:p w14:paraId="5EAD9438" w14:textId="77777777" w:rsidR="00BD7A14" w:rsidRPr="001F0F3C" w:rsidRDefault="00BD7A14" w:rsidP="00D97930">
            <w:pPr>
              <w:rPr>
                <w:rFonts w:ascii="Times New Roman" w:hAnsi="Times New Roman"/>
                <w:lang w:val="de-AT" w:eastAsia="de-AT"/>
              </w:rPr>
            </w:pPr>
          </w:p>
        </w:tc>
      </w:tr>
      <w:tr w:rsidR="00BD7A14" w:rsidRPr="001F0F3C" w14:paraId="5F753238"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1251B6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9912B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66FB739"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D4C24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B2E520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Schädlingsbefall</w:t>
            </w:r>
          </w:p>
        </w:tc>
        <w:tc>
          <w:tcPr>
            <w:tcW w:w="146" w:type="dxa"/>
            <w:vAlign w:val="center"/>
            <w:hideMark/>
          </w:tcPr>
          <w:p w14:paraId="7B0DE773" w14:textId="77777777" w:rsidR="00BD7A14" w:rsidRPr="001F0F3C" w:rsidRDefault="00BD7A14" w:rsidP="00D97930">
            <w:pPr>
              <w:rPr>
                <w:rFonts w:ascii="Times New Roman" w:hAnsi="Times New Roman"/>
                <w:lang w:val="de-AT" w:eastAsia="de-AT"/>
              </w:rPr>
            </w:pPr>
          </w:p>
        </w:tc>
      </w:tr>
      <w:tr w:rsidR="00BD7A14" w:rsidRPr="001F0F3C" w14:paraId="58E79B5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E14698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021626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BC97ECE" w14:textId="59FE14FB"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C12A02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1976AD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Hochwasser</w:t>
            </w:r>
          </w:p>
        </w:tc>
        <w:tc>
          <w:tcPr>
            <w:tcW w:w="146" w:type="dxa"/>
            <w:vAlign w:val="center"/>
            <w:hideMark/>
          </w:tcPr>
          <w:p w14:paraId="58EB60A6" w14:textId="77777777" w:rsidR="00BD7A14" w:rsidRPr="001F0F3C" w:rsidRDefault="00BD7A14" w:rsidP="00D97930">
            <w:pPr>
              <w:rPr>
                <w:rFonts w:ascii="Times New Roman" w:hAnsi="Times New Roman"/>
                <w:lang w:val="de-AT" w:eastAsia="de-AT"/>
              </w:rPr>
            </w:pPr>
          </w:p>
        </w:tc>
      </w:tr>
      <w:tr w:rsidR="00BD7A14" w:rsidRPr="001F0F3C" w14:paraId="5023F37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83F4D0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F7B832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0642992"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D9B7FD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18303C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Schneesicherheit</w:t>
            </w:r>
          </w:p>
        </w:tc>
        <w:tc>
          <w:tcPr>
            <w:tcW w:w="146" w:type="dxa"/>
            <w:vAlign w:val="center"/>
            <w:hideMark/>
          </w:tcPr>
          <w:p w14:paraId="4A3436B7" w14:textId="77777777" w:rsidR="00BD7A14" w:rsidRPr="001F0F3C" w:rsidRDefault="00BD7A14" w:rsidP="00D97930">
            <w:pPr>
              <w:rPr>
                <w:rFonts w:ascii="Times New Roman" w:hAnsi="Times New Roman"/>
                <w:lang w:val="de-AT" w:eastAsia="de-AT"/>
              </w:rPr>
            </w:pPr>
          </w:p>
        </w:tc>
      </w:tr>
      <w:tr w:rsidR="00BD7A14" w:rsidRPr="001F0F3C" w14:paraId="05B5A89A"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E3F955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850E92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30E0A2A" w14:textId="01DA52F6"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CA8A42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CAF580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Hagel</w:t>
            </w:r>
          </w:p>
        </w:tc>
        <w:tc>
          <w:tcPr>
            <w:tcW w:w="146" w:type="dxa"/>
            <w:vAlign w:val="center"/>
            <w:hideMark/>
          </w:tcPr>
          <w:p w14:paraId="3DD09374" w14:textId="77777777" w:rsidR="00BD7A14" w:rsidRPr="001F0F3C" w:rsidRDefault="00BD7A14" w:rsidP="00D97930">
            <w:pPr>
              <w:rPr>
                <w:rFonts w:ascii="Times New Roman" w:hAnsi="Times New Roman"/>
                <w:lang w:val="de-AT" w:eastAsia="de-AT"/>
              </w:rPr>
            </w:pPr>
          </w:p>
        </w:tc>
      </w:tr>
      <w:tr w:rsidR="00BD7A14" w:rsidRPr="001F0F3C" w14:paraId="0D39AA3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511DF2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9AAD8C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A4A01B5" w14:textId="79F6A789"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430734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1C3C55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Lawinen</w:t>
            </w:r>
          </w:p>
        </w:tc>
        <w:tc>
          <w:tcPr>
            <w:tcW w:w="146" w:type="dxa"/>
            <w:vAlign w:val="center"/>
            <w:hideMark/>
          </w:tcPr>
          <w:p w14:paraId="0E772E58" w14:textId="77777777" w:rsidR="00BD7A14" w:rsidRPr="001F0F3C" w:rsidRDefault="00BD7A14" w:rsidP="00D97930">
            <w:pPr>
              <w:rPr>
                <w:rFonts w:ascii="Times New Roman" w:hAnsi="Times New Roman"/>
                <w:lang w:val="de-AT" w:eastAsia="de-AT"/>
              </w:rPr>
            </w:pPr>
          </w:p>
        </w:tc>
      </w:tr>
      <w:tr w:rsidR="00BD7A14" w:rsidRPr="001F0F3C" w14:paraId="68A8682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8445F1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01D8E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BEA7852"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D16C55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D9E905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Niederwasser</w:t>
            </w:r>
          </w:p>
        </w:tc>
        <w:tc>
          <w:tcPr>
            <w:tcW w:w="146" w:type="dxa"/>
            <w:vAlign w:val="center"/>
            <w:hideMark/>
          </w:tcPr>
          <w:p w14:paraId="77148111" w14:textId="77777777" w:rsidR="00BD7A14" w:rsidRPr="001F0F3C" w:rsidRDefault="00BD7A14" w:rsidP="00D97930">
            <w:pPr>
              <w:rPr>
                <w:rFonts w:ascii="Times New Roman" w:hAnsi="Times New Roman"/>
                <w:lang w:val="de-AT" w:eastAsia="de-AT"/>
              </w:rPr>
            </w:pPr>
          </w:p>
        </w:tc>
      </w:tr>
      <w:tr w:rsidR="00BD7A14" w:rsidRPr="001F0F3C" w14:paraId="6F2C02F3"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FB1820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D728A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43F7925"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217384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FD6488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Anstieg Waldgrenze</w:t>
            </w:r>
          </w:p>
        </w:tc>
        <w:tc>
          <w:tcPr>
            <w:tcW w:w="146" w:type="dxa"/>
            <w:vAlign w:val="center"/>
            <w:hideMark/>
          </w:tcPr>
          <w:p w14:paraId="4AA9CD0B" w14:textId="77777777" w:rsidR="00BD7A14" w:rsidRPr="001F0F3C" w:rsidRDefault="00BD7A14" w:rsidP="00D97930">
            <w:pPr>
              <w:rPr>
                <w:rFonts w:ascii="Times New Roman" w:hAnsi="Times New Roman"/>
                <w:lang w:val="de-AT" w:eastAsia="de-AT"/>
              </w:rPr>
            </w:pPr>
          </w:p>
        </w:tc>
      </w:tr>
      <w:tr w:rsidR="00BD7A14" w:rsidRPr="001F0F3C" w14:paraId="1900147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67A09F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2DCC23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137306" w14:textId="560F250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7308C1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C7C13B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Auftauen Permafrost</w:t>
            </w:r>
          </w:p>
        </w:tc>
        <w:tc>
          <w:tcPr>
            <w:tcW w:w="146" w:type="dxa"/>
            <w:vAlign w:val="center"/>
            <w:hideMark/>
          </w:tcPr>
          <w:p w14:paraId="7F0C615C" w14:textId="77777777" w:rsidR="00BD7A14" w:rsidRPr="001F0F3C" w:rsidRDefault="00BD7A14" w:rsidP="00D97930">
            <w:pPr>
              <w:rPr>
                <w:rFonts w:ascii="Times New Roman" w:hAnsi="Times New Roman"/>
                <w:lang w:val="de-AT" w:eastAsia="de-AT"/>
              </w:rPr>
            </w:pPr>
          </w:p>
        </w:tc>
      </w:tr>
      <w:tr w:rsidR="00BD7A14" w:rsidRPr="001F0F3C" w14:paraId="1752EF41"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31EC1D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E00664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060523D"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3FBA9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9E5F0D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Ausbreitung Neophyten</w:t>
            </w:r>
          </w:p>
        </w:tc>
        <w:tc>
          <w:tcPr>
            <w:tcW w:w="146" w:type="dxa"/>
            <w:vAlign w:val="center"/>
            <w:hideMark/>
          </w:tcPr>
          <w:p w14:paraId="05548A86" w14:textId="77777777" w:rsidR="00BD7A14" w:rsidRPr="001F0F3C" w:rsidRDefault="00BD7A14" w:rsidP="00D97930">
            <w:pPr>
              <w:rPr>
                <w:rFonts w:ascii="Times New Roman" w:hAnsi="Times New Roman"/>
                <w:lang w:val="de-AT" w:eastAsia="de-AT"/>
              </w:rPr>
            </w:pPr>
          </w:p>
        </w:tc>
      </w:tr>
      <w:tr w:rsidR="00BD7A14" w:rsidRPr="001F0F3C" w14:paraId="4629A97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3B1496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35A0ED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0F85C2B" w14:textId="2A514497" w:rsidR="00BD7A14" w:rsidRPr="001F0F3C" w:rsidRDefault="001261FA" w:rsidP="00D97930">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2F4C67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36DE1A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Steinschlag</w:t>
            </w:r>
          </w:p>
        </w:tc>
        <w:tc>
          <w:tcPr>
            <w:tcW w:w="146" w:type="dxa"/>
            <w:vAlign w:val="center"/>
            <w:hideMark/>
          </w:tcPr>
          <w:p w14:paraId="097770A9" w14:textId="77777777" w:rsidR="00BD7A14" w:rsidRPr="001F0F3C" w:rsidRDefault="00BD7A14" w:rsidP="00D97930">
            <w:pPr>
              <w:rPr>
                <w:rFonts w:ascii="Times New Roman" w:hAnsi="Times New Roman"/>
                <w:lang w:val="de-AT" w:eastAsia="de-AT"/>
              </w:rPr>
            </w:pPr>
          </w:p>
        </w:tc>
      </w:tr>
      <w:tr w:rsidR="00BD7A14" w:rsidRPr="001F0F3C" w14:paraId="2555157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756D1D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8BCBA8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B4CF1A9"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DFBCB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F573D3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Feinstaubbelastung</w:t>
            </w:r>
          </w:p>
        </w:tc>
        <w:tc>
          <w:tcPr>
            <w:tcW w:w="146" w:type="dxa"/>
            <w:vAlign w:val="center"/>
            <w:hideMark/>
          </w:tcPr>
          <w:p w14:paraId="10D3B861" w14:textId="77777777" w:rsidR="00BD7A14" w:rsidRPr="001F0F3C" w:rsidRDefault="00BD7A14" w:rsidP="00D97930">
            <w:pPr>
              <w:rPr>
                <w:rFonts w:ascii="Times New Roman" w:hAnsi="Times New Roman"/>
                <w:lang w:val="de-AT" w:eastAsia="de-AT"/>
              </w:rPr>
            </w:pPr>
          </w:p>
        </w:tc>
      </w:tr>
      <w:tr w:rsidR="00BD7A14" w:rsidRPr="001F0F3C" w14:paraId="446C1AA6"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C2540D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360E7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0D5BD34"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C842C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7B7237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Grundwasserverfügbarkeit</w:t>
            </w:r>
          </w:p>
        </w:tc>
        <w:tc>
          <w:tcPr>
            <w:tcW w:w="146" w:type="dxa"/>
            <w:vAlign w:val="center"/>
            <w:hideMark/>
          </w:tcPr>
          <w:p w14:paraId="57D93FA9" w14:textId="77777777" w:rsidR="00BD7A14" w:rsidRPr="001F0F3C" w:rsidRDefault="00BD7A14" w:rsidP="00D97930">
            <w:pPr>
              <w:rPr>
                <w:rFonts w:ascii="Times New Roman" w:hAnsi="Times New Roman"/>
                <w:lang w:val="de-AT" w:eastAsia="de-AT"/>
              </w:rPr>
            </w:pPr>
          </w:p>
        </w:tc>
      </w:tr>
      <w:tr w:rsidR="00BD7A14" w:rsidRPr="001F0F3C" w14:paraId="3FD718E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02472D7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FA916C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4DBF8F6"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EABAF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913D8D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Sonstige</w:t>
            </w:r>
          </w:p>
        </w:tc>
        <w:tc>
          <w:tcPr>
            <w:tcW w:w="146" w:type="dxa"/>
            <w:vAlign w:val="center"/>
            <w:hideMark/>
          </w:tcPr>
          <w:p w14:paraId="7972B001" w14:textId="77777777" w:rsidR="00BD7A14" w:rsidRPr="001F0F3C" w:rsidRDefault="00BD7A14" w:rsidP="00D97930">
            <w:pPr>
              <w:rPr>
                <w:rFonts w:ascii="Times New Roman" w:hAnsi="Times New Roman"/>
                <w:lang w:val="de-AT" w:eastAsia="de-AT"/>
              </w:rPr>
            </w:pPr>
          </w:p>
        </w:tc>
      </w:tr>
      <w:tr w:rsidR="00BD7A14" w:rsidRPr="001F0F3C" w14:paraId="051B373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39E2A67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719E41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74F7E8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FB4C6E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5401E1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7CED701" w14:textId="77777777" w:rsidR="00BD7A14" w:rsidRPr="001F0F3C" w:rsidRDefault="00BD7A14" w:rsidP="00D97930">
            <w:pPr>
              <w:rPr>
                <w:rFonts w:ascii="Times New Roman" w:hAnsi="Times New Roman"/>
                <w:lang w:val="de-AT" w:eastAsia="de-AT"/>
              </w:rPr>
            </w:pPr>
          </w:p>
        </w:tc>
      </w:tr>
      <w:tr w:rsidR="00BD7A14" w:rsidRPr="001F0F3C" w14:paraId="32B13CE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00227B3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45DCFFC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4E8F74"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E2228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853FA5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Abfallwirtschaft</w:t>
            </w:r>
          </w:p>
        </w:tc>
        <w:tc>
          <w:tcPr>
            <w:tcW w:w="146" w:type="dxa"/>
            <w:vAlign w:val="center"/>
            <w:hideMark/>
          </w:tcPr>
          <w:p w14:paraId="48B71519" w14:textId="77777777" w:rsidR="00BD7A14" w:rsidRPr="001F0F3C" w:rsidRDefault="00BD7A14" w:rsidP="00D97930">
            <w:pPr>
              <w:rPr>
                <w:rFonts w:ascii="Times New Roman" w:hAnsi="Times New Roman"/>
                <w:lang w:val="de-AT" w:eastAsia="de-AT"/>
              </w:rPr>
            </w:pPr>
          </w:p>
        </w:tc>
      </w:tr>
      <w:tr w:rsidR="00BD7A14" w:rsidRPr="001F0F3C" w14:paraId="2FCCC6B1"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47ADF3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8D2CEC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A544553" w14:textId="38A36C61"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DF4332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C5A58C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Bauen/Wohnen</w:t>
            </w:r>
          </w:p>
        </w:tc>
        <w:tc>
          <w:tcPr>
            <w:tcW w:w="146" w:type="dxa"/>
            <w:vAlign w:val="center"/>
            <w:hideMark/>
          </w:tcPr>
          <w:p w14:paraId="010B767A" w14:textId="77777777" w:rsidR="00BD7A14" w:rsidRPr="001F0F3C" w:rsidRDefault="00BD7A14" w:rsidP="00D97930">
            <w:pPr>
              <w:rPr>
                <w:rFonts w:ascii="Times New Roman" w:hAnsi="Times New Roman"/>
                <w:lang w:val="de-AT" w:eastAsia="de-AT"/>
              </w:rPr>
            </w:pPr>
          </w:p>
        </w:tc>
      </w:tr>
      <w:tr w:rsidR="00BD7A14" w:rsidRPr="001F0F3C" w14:paraId="3057723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DEF39C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87BB6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B2E34FE" w14:textId="4B559825" w:rsidR="00BD7A14" w:rsidRPr="001F0F3C" w:rsidRDefault="001261FA" w:rsidP="00D97930">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6B3B96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7DDA3E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Energiewirtschaft</w:t>
            </w:r>
          </w:p>
        </w:tc>
        <w:tc>
          <w:tcPr>
            <w:tcW w:w="146" w:type="dxa"/>
            <w:vAlign w:val="center"/>
            <w:hideMark/>
          </w:tcPr>
          <w:p w14:paraId="1CE5A0D3" w14:textId="77777777" w:rsidR="00BD7A14" w:rsidRPr="001F0F3C" w:rsidRDefault="00BD7A14" w:rsidP="00D97930">
            <w:pPr>
              <w:rPr>
                <w:rFonts w:ascii="Times New Roman" w:hAnsi="Times New Roman"/>
                <w:lang w:val="de-AT" w:eastAsia="de-AT"/>
              </w:rPr>
            </w:pPr>
          </w:p>
        </w:tc>
      </w:tr>
      <w:tr w:rsidR="00BD7A14" w:rsidRPr="001F0F3C" w14:paraId="71E46609"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5C50D8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3A4EFA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98B8E73" w14:textId="7737D674"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9E49A0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1F51C7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Forstwirtschaft</w:t>
            </w:r>
          </w:p>
        </w:tc>
        <w:tc>
          <w:tcPr>
            <w:tcW w:w="146" w:type="dxa"/>
            <w:vAlign w:val="center"/>
            <w:hideMark/>
          </w:tcPr>
          <w:p w14:paraId="0351BDA0" w14:textId="77777777" w:rsidR="00BD7A14" w:rsidRPr="001F0F3C" w:rsidRDefault="00BD7A14" w:rsidP="00D97930">
            <w:pPr>
              <w:rPr>
                <w:rFonts w:ascii="Times New Roman" w:hAnsi="Times New Roman"/>
                <w:lang w:val="de-AT" w:eastAsia="de-AT"/>
              </w:rPr>
            </w:pPr>
          </w:p>
        </w:tc>
      </w:tr>
      <w:tr w:rsidR="00BD7A14" w:rsidRPr="001F0F3C" w14:paraId="210A736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22B48F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19B8A5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7171E8C" w14:textId="29ED1905"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CFBACC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E1F8EC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Gesundheit</w:t>
            </w:r>
          </w:p>
        </w:tc>
        <w:tc>
          <w:tcPr>
            <w:tcW w:w="146" w:type="dxa"/>
            <w:vAlign w:val="center"/>
            <w:hideMark/>
          </w:tcPr>
          <w:p w14:paraId="0BB45AC2" w14:textId="77777777" w:rsidR="00BD7A14" w:rsidRPr="001F0F3C" w:rsidRDefault="00BD7A14" w:rsidP="00D97930">
            <w:pPr>
              <w:rPr>
                <w:rFonts w:ascii="Times New Roman" w:hAnsi="Times New Roman"/>
                <w:lang w:val="de-AT" w:eastAsia="de-AT"/>
              </w:rPr>
            </w:pPr>
          </w:p>
        </w:tc>
      </w:tr>
      <w:tr w:rsidR="00BD7A14" w:rsidRPr="001F0F3C" w14:paraId="79606C50"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8F9453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E0A41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E051700" w14:textId="13D037D2" w:rsidR="00BD7A14" w:rsidRPr="001F0F3C" w:rsidRDefault="001261FA" w:rsidP="00D97930">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450177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FA1207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Infrastruktur/Verkehr</w:t>
            </w:r>
          </w:p>
        </w:tc>
        <w:tc>
          <w:tcPr>
            <w:tcW w:w="146" w:type="dxa"/>
            <w:vAlign w:val="center"/>
            <w:hideMark/>
          </w:tcPr>
          <w:p w14:paraId="43679F8B" w14:textId="77777777" w:rsidR="00BD7A14" w:rsidRPr="001F0F3C" w:rsidRDefault="00BD7A14" w:rsidP="00D97930">
            <w:pPr>
              <w:rPr>
                <w:rFonts w:ascii="Times New Roman" w:hAnsi="Times New Roman"/>
                <w:lang w:val="de-AT" w:eastAsia="de-AT"/>
              </w:rPr>
            </w:pPr>
          </w:p>
        </w:tc>
      </w:tr>
      <w:tr w:rsidR="00BD7A14" w:rsidRPr="001F0F3C" w14:paraId="1AA332C6"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3282A9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6F650C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2868492" w14:textId="11BC87F4"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D98931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14F4F6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Landwirtschaft (inkl. Fischerei)</w:t>
            </w:r>
          </w:p>
        </w:tc>
        <w:tc>
          <w:tcPr>
            <w:tcW w:w="146" w:type="dxa"/>
            <w:vAlign w:val="center"/>
            <w:hideMark/>
          </w:tcPr>
          <w:p w14:paraId="5AA58319" w14:textId="77777777" w:rsidR="00BD7A14" w:rsidRPr="001F0F3C" w:rsidRDefault="00BD7A14" w:rsidP="00D97930">
            <w:pPr>
              <w:rPr>
                <w:rFonts w:ascii="Times New Roman" w:hAnsi="Times New Roman"/>
                <w:lang w:val="de-AT" w:eastAsia="de-AT"/>
              </w:rPr>
            </w:pPr>
          </w:p>
        </w:tc>
      </w:tr>
      <w:tr w:rsidR="00BD7A14" w:rsidRPr="001F0F3C" w14:paraId="4F5BA0B9"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1DF88F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95ED3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DBABC30" w14:textId="0D70903F"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FD2606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4C9C0B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Naturschutz</w:t>
            </w:r>
          </w:p>
        </w:tc>
        <w:tc>
          <w:tcPr>
            <w:tcW w:w="146" w:type="dxa"/>
            <w:vAlign w:val="center"/>
            <w:hideMark/>
          </w:tcPr>
          <w:p w14:paraId="1AF1F549" w14:textId="77777777" w:rsidR="00BD7A14" w:rsidRPr="001F0F3C" w:rsidRDefault="00BD7A14" w:rsidP="00D97930">
            <w:pPr>
              <w:rPr>
                <w:rFonts w:ascii="Times New Roman" w:hAnsi="Times New Roman"/>
                <w:lang w:val="de-AT" w:eastAsia="de-AT"/>
              </w:rPr>
            </w:pPr>
          </w:p>
        </w:tc>
      </w:tr>
      <w:tr w:rsidR="00BD7A14" w:rsidRPr="001F0F3C" w14:paraId="4461E6B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931C3A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52CC85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20DD106" w14:textId="7C464825" w:rsidR="00BD7A14" w:rsidRPr="001F0F3C" w:rsidRDefault="001261FA" w:rsidP="00D97930">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718A7D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7EC136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Querschnittsprojekt</w:t>
            </w:r>
          </w:p>
        </w:tc>
        <w:tc>
          <w:tcPr>
            <w:tcW w:w="146" w:type="dxa"/>
            <w:vAlign w:val="center"/>
            <w:hideMark/>
          </w:tcPr>
          <w:p w14:paraId="66B18C58" w14:textId="77777777" w:rsidR="00BD7A14" w:rsidRPr="001F0F3C" w:rsidRDefault="00BD7A14" w:rsidP="00D97930">
            <w:pPr>
              <w:rPr>
                <w:rFonts w:ascii="Times New Roman" w:hAnsi="Times New Roman"/>
                <w:lang w:val="de-AT" w:eastAsia="de-AT"/>
              </w:rPr>
            </w:pPr>
          </w:p>
        </w:tc>
      </w:tr>
      <w:tr w:rsidR="00BD7A14" w:rsidRPr="001F0F3C" w14:paraId="375294E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ADC865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919C61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CD13326" w14:textId="5B120AB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0A42E1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588265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Raumordnung</w:t>
            </w:r>
          </w:p>
        </w:tc>
        <w:tc>
          <w:tcPr>
            <w:tcW w:w="146" w:type="dxa"/>
            <w:vAlign w:val="center"/>
            <w:hideMark/>
          </w:tcPr>
          <w:p w14:paraId="73344546" w14:textId="77777777" w:rsidR="00BD7A14" w:rsidRPr="001F0F3C" w:rsidRDefault="00BD7A14" w:rsidP="00D97930">
            <w:pPr>
              <w:rPr>
                <w:rFonts w:ascii="Times New Roman" w:hAnsi="Times New Roman"/>
                <w:lang w:val="de-AT" w:eastAsia="de-AT"/>
              </w:rPr>
            </w:pPr>
          </w:p>
        </w:tc>
      </w:tr>
      <w:tr w:rsidR="00BD7A14" w:rsidRPr="001F0F3C" w14:paraId="4D815B68"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62823B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CEFC2C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50F4FD7" w14:textId="56FB44FD"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776A9F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E63782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Schutz vor Naturgefahren</w:t>
            </w:r>
          </w:p>
        </w:tc>
        <w:tc>
          <w:tcPr>
            <w:tcW w:w="146" w:type="dxa"/>
            <w:vAlign w:val="center"/>
            <w:hideMark/>
          </w:tcPr>
          <w:p w14:paraId="7904F03D" w14:textId="77777777" w:rsidR="00BD7A14" w:rsidRPr="001F0F3C" w:rsidRDefault="00BD7A14" w:rsidP="00D97930">
            <w:pPr>
              <w:rPr>
                <w:rFonts w:ascii="Times New Roman" w:hAnsi="Times New Roman"/>
                <w:lang w:val="de-AT" w:eastAsia="de-AT"/>
              </w:rPr>
            </w:pPr>
          </w:p>
        </w:tc>
      </w:tr>
      <w:tr w:rsidR="00BD7A14" w:rsidRPr="001F0F3C" w14:paraId="2E7DC50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69C795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BE9347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C8F665D" w14:textId="6DB7BA2C"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456FE9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871A3A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Schutz vor Naturgefahren (inkl. Raumordnung)</w:t>
            </w:r>
          </w:p>
        </w:tc>
        <w:tc>
          <w:tcPr>
            <w:tcW w:w="146" w:type="dxa"/>
            <w:vAlign w:val="center"/>
            <w:hideMark/>
          </w:tcPr>
          <w:p w14:paraId="2A9EF084" w14:textId="77777777" w:rsidR="00BD7A14" w:rsidRPr="001F0F3C" w:rsidRDefault="00BD7A14" w:rsidP="00D97930">
            <w:pPr>
              <w:rPr>
                <w:rFonts w:ascii="Times New Roman" w:hAnsi="Times New Roman"/>
                <w:lang w:val="de-AT" w:eastAsia="de-AT"/>
              </w:rPr>
            </w:pPr>
          </w:p>
        </w:tc>
      </w:tr>
      <w:tr w:rsidR="00BD7A14" w:rsidRPr="001F0F3C" w14:paraId="14B59348"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9FD806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33D2D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82CAA18" w14:textId="68340B41"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4863DD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CFF939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Tourismus</w:t>
            </w:r>
          </w:p>
        </w:tc>
        <w:tc>
          <w:tcPr>
            <w:tcW w:w="146" w:type="dxa"/>
            <w:vAlign w:val="center"/>
            <w:hideMark/>
          </w:tcPr>
          <w:p w14:paraId="53CDAEBE" w14:textId="77777777" w:rsidR="00BD7A14" w:rsidRPr="001F0F3C" w:rsidRDefault="00BD7A14" w:rsidP="00D97930">
            <w:pPr>
              <w:rPr>
                <w:rFonts w:ascii="Times New Roman" w:hAnsi="Times New Roman"/>
                <w:lang w:val="de-AT" w:eastAsia="de-AT"/>
              </w:rPr>
            </w:pPr>
          </w:p>
        </w:tc>
      </w:tr>
      <w:tr w:rsidR="00BD7A14" w:rsidRPr="001F0F3C" w14:paraId="2A658EC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4DFE5F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86AA3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53C1C1B" w14:textId="519D6B70"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E0EE67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CAD297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Wasserwirtschaft</w:t>
            </w:r>
          </w:p>
        </w:tc>
        <w:tc>
          <w:tcPr>
            <w:tcW w:w="146" w:type="dxa"/>
            <w:vAlign w:val="center"/>
            <w:hideMark/>
          </w:tcPr>
          <w:p w14:paraId="2A1CB557" w14:textId="77777777" w:rsidR="00BD7A14" w:rsidRPr="001F0F3C" w:rsidRDefault="00BD7A14" w:rsidP="00D97930">
            <w:pPr>
              <w:rPr>
                <w:rFonts w:ascii="Times New Roman" w:hAnsi="Times New Roman"/>
                <w:lang w:val="de-AT" w:eastAsia="de-AT"/>
              </w:rPr>
            </w:pPr>
          </w:p>
        </w:tc>
      </w:tr>
      <w:tr w:rsidR="00BD7A14" w:rsidRPr="001F0F3C" w14:paraId="7053A1FA"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523C07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79B49F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B71F73A" w14:textId="42E92D2C"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E264C2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E43629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Wirtschaft</w:t>
            </w:r>
          </w:p>
        </w:tc>
        <w:tc>
          <w:tcPr>
            <w:tcW w:w="146" w:type="dxa"/>
            <w:vAlign w:val="center"/>
            <w:hideMark/>
          </w:tcPr>
          <w:p w14:paraId="3A29CABE" w14:textId="77777777" w:rsidR="00BD7A14" w:rsidRPr="001F0F3C" w:rsidRDefault="00BD7A14" w:rsidP="00D97930">
            <w:pPr>
              <w:rPr>
                <w:rFonts w:ascii="Times New Roman" w:hAnsi="Times New Roman"/>
                <w:lang w:val="de-AT" w:eastAsia="de-AT"/>
              </w:rPr>
            </w:pPr>
          </w:p>
        </w:tc>
      </w:tr>
      <w:tr w:rsidR="00BD7A14" w:rsidRPr="001F0F3C" w14:paraId="667C83B9"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5379F48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8A77B1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C2A3890" w14:textId="32F5F9FA"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1261F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AC8B4E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0D1759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alle Sektoren</w:t>
            </w:r>
          </w:p>
        </w:tc>
        <w:tc>
          <w:tcPr>
            <w:tcW w:w="146" w:type="dxa"/>
            <w:vAlign w:val="center"/>
            <w:hideMark/>
          </w:tcPr>
          <w:p w14:paraId="1E98C9A5" w14:textId="77777777" w:rsidR="00BD7A14" w:rsidRPr="001F0F3C" w:rsidRDefault="00BD7A14" w:rsidP="00D97930">
            <w:pPr>
              <w:rPr>
                <w:rFonts w:ascii="Times New Roman" w:hAnsi="Times New Roman"/>
                <w:lang w:val="de-AT" w:eastAsia="de-AT"/>
              </w:rPr>
            </w:pPr>
          </w:p>
        </w:tc>
      </w:tr>
      <w:tr w:rsidR="00BD7A14" w:rsidRPr="001F0F3C" w14:paraId="3D199E6C"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51D646A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461EEA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C0C6E87"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3F91B4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698D57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0418861" w14:textId="77777777" w:rsidR="00BD7A14" w:rsidRPr="001F0F3C" w:rsidRDefault="00BD7A14" w:rsidP="00D97930">
            <w:pPr>
              <w:rPr>
                <w:rFonts w:ascii="Times New Roman" w:hAnsi="Times New Roman"/>
                <w:lang w:val="de-AT" w:eastAsia="de-AT"/>
              </w:rPr>
            </w:pPr>
          </w:p>
        </w:tc>
      </w:tr>
      <w:tr w:rsidR="00BD7A14" w:rsidRPr="001F0F3C" w14:paraId="503A6BF3"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ADF5D0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06003CB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2271A24"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22BE1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CE3E24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Kärnten</w:t>
            </w:r>
          </w:p>
        </w:tc>
        <w:tc>
          <w:tcPr>
            <w:tcW w:w="146" w:type="dxa"/>
            <w:vAlign w:val="center"/>
            <w:hideMark/>
          </w:tcPr>
          <w:p w14:paraId="7D6CC124" w14:textId="77777777" w:rsidR="00BD7A14" w:rsidRPr="001F0F3C" w:rsidRDefault="00BD7A14" w:rsidP="00D97930">
            <w:pPr>
              <w:rPr>
                <w:rFonts w:ascii="Times New Roman" w:hAnsi="Times New Roman"/>
                <w:lang w:val="de-AT" w:eastAsia="de-AT"/>
              </w:rPr>
            </w:pPr>
          </w:p>
        </w:tc>
      </w:tr>
      <w:tr w:rsidR="00BD7A14" w:rsidRPr="001F0F3C" w14:paraId="20535E2A"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6C4C3C7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nil"/>
              <w:left w:val="nil"/>
              <w:bottom w:val="nil"/>
              <w:right w:val="nil"/>
            </w:tcBorders>
            <w:shd w:val="clear" w:color="000000" w:fill="FFFFFF"/>
            <w:noWrap/>
            <w:vAlign w:val="bottom"/>
            <w:hideMark/>
          </w:tcPr>
          <w:p w14:paraId="43B79BD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E31478"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3953FB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FBA671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D1095E6" w14:textId="77777777" w:rsidR="00BD7A14" w:rsidRPr="001F0F3C" w:rsidRDefault="00BD7A14" w:rsidP="00D97930">
            <w:pPr>
              <w:rPr>
                <w:rFonts w:ascii="Times New Roman" w:hAnsi="Times New Roman"/>
                <w:lang w:val="de-AT" w:eastAsia="de-AT"/>
              </w:rPr>
            </w:pPr>
          </w:p>
        </w:tc>
      </w:tr>
      <w:tr w:rsidR="00BD7A14" w:rsidRPr="001F0F3C" w14:paraId="33EFC8D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39504148"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56E540B2" w14:textId="77777777" w:rsidR="00BD7A14" w:rsidRPr="001F0F3C" w:rsidRDefault="00BD7A14" w:rsidP="00D97930">
            <w:pPr>
              <w:rPr>
                <w:rFonts w:ascii="Times New Roman" w:hAnsi="Times New Roman"/>
                <w:lang w:val="de-AT" w:eastAsia="de-AT"/>
              </w:rPr>
            </w:pPr>
          </w:p>
        </w:tc>
      </w:tr>
      <w:tr w:rsidR="00BD7A14" w:rsidRPr="001F0F3C" w14:paraId="3B819A68"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10F83087" w14:textId="77777777" w:rsidR="00BD7A14" w:rsidRPr="001F0F3C" w:rsidRDefault="00BD7A14" w:rsidP="00D97930">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1C6A77C6" w14:textId="77777777" w:rsidR="00BD7A14" w:rsidRPr="001F0F3C" w:rsidRDefault="00BD7A14" w:rsidP="00D97930">
            <w:pPr>
              <w:jc w:val="center"/>
              <w:rPr>
                <w:rFonts w:ascii="Calibri" w:hAnsi="Calibri" w:cs="Calibri"/>
                <w:lang w:val="de-AT" w:eastAsia="de-AT"/>
              </w:rPr>
            </w:pPr>
          </w:p>
        </w:tc>
      </w:tr>
      <w:tr w:rsidR="00BD7A14" w:rsidRPr="001F0F3C" w14:paraId="20251783"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760D597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92D908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0E7FB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B46158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AB5910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28A567F" w14:textId="77777777" w:rsidR="00BD7A14" w:rsidRPr="001F0F3C" w:rsidRDefault="00BD7A14" w:rsidP="00D97930">
            <w:pPr>
              <w:rPr>
                <w:rFonts w:ascii="Times New Roman" w:hAnsi="Times New Roman"/>
                <w:lang w:val="de-AT" w:eastAsia="de-AT"/>
              </w:rPr>
            </w:pPr>
          </w:p>
        </w:tc>
      </w:tr>
      <w:tr w:rsidR="00BD7A14" w:rsidRPr="001F0F3C" w14:paraId="56EE9E9A"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A03BA1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0C077C8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40C493" w14:textId="77777777" w:rsidR="00BD7A14" w:rsidRPr="001F0F3C" w:rsidRDefault="00BD7A14" w:rsidP="00D97930">
            <w:pPr>
              <w:jc w:val="center"/>
              <w:rPr>
                <w:rFonts w:ascii="Calibri" w:hAnsi="Calibri" w:cs="Calibri"/>
                <w:lang w:val="de-AT" w:eastAsia="de-AT"/>
              </w:rPr>
            </w:pPr>
            <w:r>
              <w:rPr>
                <w:rFonts w:ascii="Calibri" w:hAnsi="Calibri" w:cs="Calibri"/>
                <w:lang w:val="de-AT" w:eastAsia="de-AT"/>
              </w:rPr>
              <w:t>x</w:t>
            </w: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DC1EF1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3FE9F0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7A277634" w14:textId="77777777" w:rsidR="00BD7A14" w:rsidRPr="001F0F3C" w:rsidRDefault="00BD7A14" w:rsidP="00D97930">
            <w:pPr>
              <w:rPr>
                <w:rFonts w:ascii="Times New Roman" w:hAnsi="Times New Roman"/>
                <w:lang w:val="de-AT" w:eastAsia="de-AT"/>
              </w:rPr>
            </w:pPr>
          </w:p>
        </w:tc>
      </w:tr>
      <w:tr w:rsidR="00BD7A14" w:rsidRPr="001F0F3C" w14:paraId="7437832A"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B476193"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C76FFE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C43D693"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18B8BD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18060B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50A38F3" w14:textId="77777777" w:rsidR="00BD7A14" w:rsidRPr="001F0F3C" w:rsidRDefault="00BD7A14" w:rsidP="00D97930">
            <w:pPr>
              <w:rPr>
                <w:rFonts w:ascii="Times New Roman" w:hAnsi="Times New Roman"/>
                <w:lang w:val="de-AT" w:eastAsia="de-AT"/>
              </w:rPr>
            </w:pPr>
          </w:p>
        </w:tc>
      </w:tr>
      <w:tr w:rsidR="00BD7A14" w:rsidRPr="001F0F3C" w14:paraId="0DAF916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0AFC7A4"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28A88E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7B34489"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59193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C28CD2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4528B1D" w14:textId="77777777" w:rsidR="00BD7A14" w:rsidRPr="001F0F3C" w:rsidRDefault="00BD7A14" w:rsidP="00D97930">
            <w:pPr>
              <w:rPr>
                <w:rFonts w:ascii="Times New Roman" w:hAnsi="Times New Roman"/>
                <w:lang w:val="de-AT" w:eastAsia="de-AT"/>
              </w:rPr>
            </w:pPr>
          </w:p>
        </w:tc>
      </w:tr>
      <w:tr w:rsidR="00BD7A14" w:rsidRPr="001F0F3C" w14:paraId="0DF0EC1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36918C5"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1E811F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F04EBE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DA838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BF411D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D5CD8AB" w14:textId="77777777" w:rsidR="00BD7A14" w:rsidRPr="001F0F3C" w:rsidRDefault="00BD7A14" w:rsidP="00D97930">
            <w:pPr>
              <w:rPr>
                <w:rFonts w:ascii="Times New Roman" w:hAnsi="Times New Roman"/>
                <w:lang w:val="de-AT" w:eastAsia="de-AT"/>
              </w:rPr>
            </w:pPr>
          </w:p>
        </w:tc>
      </w:tr>
      <w:tr w:rsidR="00BD7A14" w:rsidRPr="001F0F3C" w14:paraId="623917F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E9F0620"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5BAE18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D6BB5A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2513A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16EA4F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0CBA4D6D" w14:textId="77777777" w:rsidR="00BD7A14" w:rsidRPr="001F0F3C" w:rsidRDefault="00BD7A14" w:rsidP="00D97930">
            <w:pPr>
              <w:rPr>
                <w:rFonts w:ascii="Times New Roman" w:hAnsi="Times New Roman"/>
                <w:lang w:val="de-AT" w:eastAsia="de-AT"/>
              </w:rPr>
            </w:pPr>
          </w:p>
        </w:tc>
      </w:tr>
      <w:tr w:rsidR="00BD7A14" w:rsidRPr="001F0F3C" w14:paraId="5B6089C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358CA50"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05638F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6D4A77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7292F2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32022051" w14:textId="4C0E0F16" w:rsidR="00BD7A14" w:rsidRPr="00F73981" w:rsidRDefault="00BD7A14" w:rsidP="00D97930">
            <w:pPr>
              <w:rPr>
                <w:rFonts w:ascii="Calibri" w:hAnsi="Calibri" w:cs="Calibri"/>
                <w:i/>
                <w:iCs/>
                <w:lang w:eastAsia="de-AT"/>
              </w:rPr>
            </w:pPr>
            <w:r w:rsidRPr="00F73981">
              <w:rPr>
                <w:rFonts w:ascii="Calibri" w:hAnsi="Calibri" w:cs="Calibri"/>
                <w:i/>
                <w:iCs/>
                <w:color w:val="1F4E79" w:themeColor="accent5" w:themeShade="80"/>
                <w:lang w:eastAsia="de-AT"/>
              </w:rPr>
              <w:t>Die Maßnahme orientiert sich an den Prinzipien und Zielen der nachhaltigen Entwicklung. Es sind keine negativen Auswirkungen auf heutige und künftige Generationen zu erwarten. Eine durchdachte Krisenvorsorge verbessert die Lebenssituation heutiger und zukünftiger Generationen</w:t>
            </w:r>
            <w:r w:rsidR="001261FA" w:rsidRPr="00F73981">
              <w:rPr>
                <w:rFonts w:ascii="Calibri" w:hAnsi="Calibri" w:cs="Calibri"/>
                <w:i/>
                <w:iCs/>
                <w:color w:val="1F4E79" w:themeColor="accent5" w:themeShade="80"/>
                <w:lang w:eastAsia="de-AT"/>
              </w:rPr>
              <w:t>, vor allem bei Notfällen</w:t>
            </w:r>
            <w:r w:rsidRPr="00F73981">
              <w:rPr>
                <w:rFonts w:ascii="Calibri" w:hAnsi="Calibri" w:cs="Calibri"/>
                <w:i/>
                <w:iCs/>
                <w:color w:val="1F4E79" w:themeColor="accent5" w:themeShade="80"/>
                <w:lang w:eastAsia="de-AT"/>
              </w:rPr>
              <w:t>.</w:t>
            </w:r>
          </w:p>
        </w:tc>
        <w:tc>
          <w:tcPr>
            <w:tcW w:w="146" w:type="dxa"/>
            <w:vAlign w:val="center"/>
            <w:hideMark/>
          </w:tcPr>
          <w:p w14:paraId="169E8BA9" w14:textId="77777777" w:rsidR="00BD7A14" w:rsidRPr="001F0F3C" w:rsidRDefault="00BD7A14" w:rsidP="00D97930">
            <w:pPr>
              <w:rPr>
                <w:rFonts w:ascii="Times New Roman" w:hAnsi="Times New Roman"/>
                <w:lang w:val="de-AT" w:eastAsia="de-AT"/>
              </w:rPr>
            </w:pPr>
          </w:p>
        </w:tc>
      </w:tr>
      <w:tr w:rsidR="00BD7A14" w:rsidRPr="001F0F3C" w14:paraId="7623637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9206F6"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A21CE4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DF35B7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0A11F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95F3FAA" w14:textId="77777777" w:rsidR="00BD7A14" w:rsidRPr="001F0F3C" w:rsidRDefault="00BD7A14" w:rsidP="00D97930">
            <w:pPr>
              <w:rPr>
                <w:rFonts w:ascii="Calibri" w:hAnsi="Calibri" w:cs="Calibri"/>
                <w:lang w:val="de-AT" w:eastAsia="de-AT"/>
              </w:rPr>
            </w:pPr>
          </w:p>
        </w:tc>
        <w:tc>
          <w:tcPr>
            <w:tcW w:w="146" w:type="dxa"/>
            <w:vAlign w:val="center"/>
            <w:hideMark/>
          </w:tcPr>
          <w:p w14:paraId="461A3300" w14:textId="77777777" w:rsidR="00BD7A14" w:rsidRPr="001F0F3C" w:rsidRDefault="00BD7A14" w:rsidP="00D97930">
            <w:pPr>
              <w:rPr>
                <w:rFonts w:ascii="Times New Roman" w:hAnsi="Times New Roman"/>
                <w:lang w:val="de-AT" w:eastAsia="de-AT"/>
              </w:rPr>
            </w:pPr>
          </w:p>
        </w:tc>
      </w:tr>
      <w:tr w:rsidR="00BD7A14" w:rsidRPr="001F0F3C" w14:paraId="5BC45F4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6AB8540"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D23CAE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12CEEC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3D0BB0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9A3F5FB" w14:textId="77777777" w:rsidR="00BD7A14" w:rsidRPr="001F0F3C" w:rsidRDefault="00BD7A14" w:rsidP="00D97930">
            <w:pPr>
              <w:rPr>
                <w:rFonts w:ascii="Calibri" w:hAnsi="Calibri" w:cs="Calibri"/>
                <w:lang w:val="de-AT" w:eastAsia="de-AT"/>
              </w:rPr>
            </w:pPr>
          </w:p>
        </w:tc>
        <w:tc>
          <w:tcPr>
            <w:tcW w:w="146" w:type="dxa"/>
            <w:vAlign w:val="center"/>
            <w:hideMark/>
          </w:tcPr>
          <w:p w14:paraId="72204A04" w14:textId="77777777" w:rsidR="00BD7A14" w:rsidRPr="001F0F3C" w:rsidRDefault="00BD7A14" w:rsidP="00D97930">
            <w:pPr>
              <w:rPr>
                <w:rFonts w:ascii="Times New Roman" w:hAnsi="Times New Roman"/>
                <w:lang w:val="de-AT" w:eastAsia="de-AT"/>
              </w:rPr>
            </w:pPr>
          </w:p>
        </w:tc>
      </w:tr>
      <w:tr w:rsidR="00BD7A14" w:rsidRPr="001F0F3C" w14:paraId="1F02285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873EB8"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A7DE73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B1C290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25F020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1DCC1FF" w14:textId="77777777" w:rsidR="00BD7A14" w:rsidRPr="001F0F3C" w:rsidRDefault="00BD7A14" w:rsidP="00D97930">
            <w:pPr>
              <w:rPr>
                <w:rFonts w:ascii="Calibri" w:hAnsi="Calibri" w:cs="Calibri"/>
                <w:lang w:val="de-AT" w:eastAsia="de-AT"/>
              </w:rPr>
            </w:pPr>
          </w:p>
        </w:tc>
        <w:tc>
          <w:tcPr>
            <w:tcW w:w="146" w:type="dxa"/>
            <w:vAlign w:val="center"/>
            <w:hideMark/>
          </w:tcPr>
          <w:p w14:paraId="2D0B211D" w14:textId="77777777" w:rsidR="00BD7A14" w:rsidRPr="001F0F3C" w:rsidRDefault="00BD7A14" w:rsidP="00D97930">
            <w:pPr>
              <w:rPr>
                <w:rFonts w:ascii="Times New Roman" w:hAnsi="Times New Roman"/>
                <w:lang w:val="de-AT" w:eastAsia="de-AT"/>
              </w:rPr>
            </w:pPr>
          </w:p>
        </w:tc>
      </w:tr>
      <w:tr w:rsidR="00BD7A14" w:rsidRPr="001F0F3C" w14:paraId="00447B46"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0D213B4"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64ABD8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C55B56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F1D876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ADFBFC0" w14:textId="77777777" w:rsidR="00BD7A14" w:rsidRPr="001F0F3C" w:rsidRDefault="00BD7A14" w:rsidP="00D97930">
            <w:pPr>
              <w:rPr>
                <w:rFonts w:ascii="Calibri" w:hAnsi="Calibri" w:cs="Calibri"/>
                <w:lang w:val="de-AT" w:eastAsia="de-AT"/>
              </w:rPr>
            </w:pPr>
          </w:p>
        </w:tc>
        <w:tc>
          <w:tcPr>
            <w:tcW w:w="146" w:type="dxa"/>
            <w:vAlign w:val="center"/>
            <w:hideMark/>
          </w:tcPr>
          <w:p w14:paraId="64CBFA0C" w14:textId="77777777" w:rsidR="00BD7A14" w:rsidRPr="001F0F3C" w:rsidRDefault="00BD7A14" w:rsidP="00D97930">
            <w:pPr>
              <w:rPr>
                <w:rFonts w:ascii="Times New Roman" w:hAnsi="Times New Roman"/>
                <w:lang w:val="de-AT" w:eastAsia="de-AT"/>
              </w:rPr>
            </w:pPr>
          </w:p>
        </w:tc>
      </w:tr>
      <w:tr w:rsidR="00BD7A14" w:rsidRPr="001F0F3C" w14:paraId="46964F7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39E8E5"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EA8896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2AD534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615AB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7E1B243" w14:textId="77777777" w:rsidR="00BD7A14" w:rsidRPr="001F0F3C" w:rsidRDefault="00BD7A14" w:rsidP="00D97930">
            <w:pPr>
              <w:rPr>
                <w:rFonts w:ascii="Calibri" w:hAnsi="Calibri" w:cs="Calibri"/>
                <w:lang w:val="de-AT" w:eastAsia="de-AT"/>
              </w:rPr>
            </w:pPr>
          </w:p>
        </w:tc>
        <w:tc>
          <w:tcPr>
            <w:tcW w:w="146" w:type="dxa"/>
            <w:vAlign w:val="center"/>
            <w:hideMark/>
          </w:tcPr>
          <w:p w14:paraId="08808C62" w14:textId="77777777" w:rsidR="00BD7A14" w:rsidRPr="001F0F3C" w:rsidRDefault="00BD7A14" w:rsidP="00D97930">
            <w:pPr>
              <w:rPr>
                <w:rFonts w:ascii="Times New Roman" w:hAnsi="Times New Roman"/>
                <w:lang w:val="de-AT" w:eastAsia="de-AT"/>
              </w:rPr>
            </w:pPr>
          </w:p>
        </w:tc>
      </w:tr>
      <w:tr w:rsidR="00BD7A14" w:rsidRPr="001F0F3C" w14:paraId="796FC47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0F74379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8866DA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828B36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C7717E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FDD26E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22A3CEB" w14:textId="77777777" w:rsidR="00BD7A14" w:rsidRPr="001F0F3C" w:rsidRDefault="00BD7A14" w:rsidP="00D97930">
            <w:pPr>
              <w:rPr>
                <w:rFonts w:ascii="Times New Roman" w:hAnsi="Times New Roman"/>
                <w:lang w:val="de-AT" w:eastAsia="de-AT"/>
              </w:rPr>
            </w:pPr>
          </w:p>
        </w:tc>
      </w:tr>
      <w:tr w:rsidR="00BD7A14" w:rsidRPr="001F0F3C" w14:paraId="542C1436"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FD19CF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377F9A5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515ABE"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D13020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4128D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7C9CF8D" w14:textId="77777777" w:rsidR="00BD7A14" w:rsidRPr="001F0F3C" w:rsidRDefault="00BD7A14" w:rsidP="00D97930">
            <w:pPr>
              <w:rPr>
                <w:rFonts w:ascii="Times New Roman" w:hAnsi="Times New Roman"/>
                <w:lang w:val="de-AT" w:eastAsia="de-AT"/>
              </w:rPr>
            </w:pPr>
          </w:p>
        </w:tc>
      </w:tr>
      <w:tr w:rsidR="00BD7A14" w:rsidRPr="001F0F3C" w14:paraId="53A9BA1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A103A1A"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B91D32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45E8BF5"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2C1B7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9262F1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8E99299" w14:textId="77777777" w:rsidR="00BD7A14" w:rsidRPr="001F0F3C" w:rsidRDefault="00BD7A14" w:rsidP="00D97930">
            <w:pPr>
              <w:rPr>
                <w:rFonts w:ascii="Times New Roman" w:hAnsi="Times New Roman"/>
                <w:lang w:val="de-AT" w:eastAsia="de-AT"/>
              </w:rPr>
            </w:pPr>
          </w:p>
        </w:tc>
      </w:tr>
      <w:tr w:rsidR="00BD7A14" w:rsidRPr="001F0F3C" w14:paraId="70739C2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155F621"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9D012A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6943A6"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755181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68ADE1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876CBC2" w14:textId="77777777" w:rsidR="00BD7A14" w:rsidRPr="001F0F3C" w:rsidRDefault="00BD7A14" w:rsidP="00D97930">
            <w:pPr>
              <w:rPr>
                <w:rFonts w:ascii="Times New Roman" w:hAnsi="Times New Roman"/>
                <w:lang w:val="de-AT" w:eastAsia="de-AT"/>
              </w:rPr>
            </w:pPr>
          </w:p>
        </w:tc>
      </w:tr>
      <w:tr w:rsidR="00BD7A14" w:rsidRPr="001F0F3C" w14:paraId="2C6CC796"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3B6E39"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9004E8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BD2933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866D24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B9E3FE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105F3F5" w14:textId="77777777" w:rsidR="00BD7A14" w:rsidRPr="001F0F3C" w:rsidRDefault="00BD7A14" w:rsidP="00D97930">
            <w:pPr>
              <w:rPr>
                <w:rFonts w:ascii="Times New Roman" w:hAnsi="Times New Roman"/>
                <w:lang w:val="de-AT" w:eastAsia="de-AT"/>
              </w:rPr>
            </w:pPr>
          </w:p>
        </w:tc>
      </w:tr>
      <w:tr w:rsidR="00BD7A14" w:rsidRPr="001F0F3C" w14:paraId="55BCC99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4318734"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1CBB3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84636D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B1DEF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AC3B16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07A7A90" w14:textId="77777777" w:rsidR="00BD7A14" w:rsidRPr="001F0F3C" w:rsidRDefault="00BD7A14" w:rsidP="00D97930">
            <w:pPr>
              <w:rPr>
                <w:rFonts w:ascii="Times New Roman" w:hAnsi="Times New Roman"/>
                <w:lang w:val="de-AT" w:eastAsia="de-AT"/>
              </w:rPr>
            </w:pPr>
          </w:p>
        </w:tc>
      </w:tr>
      <w:tr w:rsidR="00BD7A14" w:rsidRPr="001F0F3C" w14:paraId="65EF15F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68E998B"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7A554B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CAFEDE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46E00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E0D6B51" w14:textId="1B3B4CC0" w:rsidR="00BD7A14" w:rsidRPr="00F73981" w:rsidRDefault="00BD7A14" w:rsidP="00D97930">
            <w:pPr>
              <w:rPr>
                <w:rFonts w:ascii="Calibri" w:hAnsi="Calibri" w:cs="Calibri"/>
                <w:i/>
                <w:iCs/>
                <w:lang w:val="de-AT" w:eastAsia="de-AT"/>
              </w:rPr>
            </w:pPr>
            <w:r w:rsidRPr="00F73981">
              <w:rPr>
                <w:rFonts w:ascii="Calibri" w:hAnsi="Calibri" w:cs="Calibri"/>
                <w:i/>
                <w:iCs/>
                <w:color w:val="1F4E79" w:themeColor="accent5" w:themeShade="80"/>
                <w:lang w:val="de-AT" w:eastAsia="de-AT"/>
              </w:rPr>
              <w:t>Die Maßnahme bietet Informationen und Entscheidungsgrundlagen für Gemeinden, Private und Betriebe</w:t>
            </w:r>
            <w:r w:rsidR="00595434" w:rsidRPr="00F73981">
              <w:rPr>
                <w:rFonts w:ascii="Calibri" w:hAnsi="Calibri" w:cs="Calibri"/>
                <w:i/>
                <w:iCs/>
                <w:color w:val="1F4E79" w:themeColor="accent5" w:themeShade="80"/>
                <w:lang w:val="de-AT" w:eastAsia="de-AT"/>
              </w:rPr>
              <w:t>,</w:t>
            </w:r>
            <w:r w:rsidRPr="00F73981">
              <w:rPr>
                <w:rFonts w:ascii="Calibri" w:hAnsi="Calibri" w:cs="Calibri"/>
                <w:i/>
                <w:iCs/>
                <w:color w:val="1F4E79" w:themeColor="accent5" w:themeShade="80"/>
                <w:lang w:val="de-AT" w:eastAsia="de-AT"/>
              </w:rPr>
              <w:t xml:space="preserve"> um ihre Betroffenheit durch die Folgen des Klimawandels zu verringern.</w:t>
            </w:r>
          </w:p>
        </w:tc>
        <w:tc>
          <w:tcPr>
            <w:tcW w:w="146" w:type="dxa"/>
            <w:vAlign w:val="center"/>
            <w:hideMark/>
          </w:tcPr>
          <w:p w14:paraId="63DB0F84" w14:textId="77777777" w:rsidR="00BD7A14" w:rsidRPr="001F0F3C" w:rsidRDefault="00BD7A14" w:rsidP="00D97930">
            <w:pPr>
              <w:rPr>
                <w:rFonts w:ascii="Times New Roman" w:hAnsi="Times New Roman"/>
                <w:lang w:val="de-AT" w:eastAsia="de-AT"/>
              </w:rPr>
            </w:pPr>
          </w:p>
        </w:tc>
      </w:tr>
      <w:tr w:rsidR="00BD7A14" w:rsidRPr="001F0F3C" w14:paraId="05BB9F98"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02B7F5A"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C15D8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2D3EC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CF6B5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2557785" w14:textId="77777777" w:rsidR="00BD7A14" w:rsidRPr="001F0F3C" w:rsidRDefault="00BD7A14" w:rsidP="00D97930">
            <w:pPr>
              <w:rPr>
                <w:rFonts w:ascii="Calibri" w:hAnsi="Calibri" w:cs="Calibri"/>
                <w:lang w:val="de-AT" w:eastAsia="de-AT"/>
              </w:rPr>
            </w:pPr>
          </w:p>
        </w:tc>
        <w:tc>
          <w:tcPr>
            <w:tcW w:w="146" w:type="dxa"/>
            <w:vAlign w:val="center"/>
            <w:hideMark/>
          </w:tcPr>
          <w:p w14:paraId="23D6E27D" w14:textId="77777777" w:rsidR="00BD7A14" w:rsidRPr="001F0F3C" w:rsidRDefault="00BD7A14" w:rsidP="00D97930">
            <w:pPr>
              <w:rPr>
                <w:rFonts w:ascii="Times New Roman" w:hAnsi="Times New Roman"/>
                <w:lang w:val="de-AT" w:eastAsia="de-AT"/>
              </w:rPr>
            </w:pPr>
          </w:p>
        </w:tc>
      </w:tr>
      <w:tr w:rsidR="00BD7A14" w:rsidRPr="001F0F3C" w14:paraId="6F80902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9E64DF5"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3496B4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2A529E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5457C1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5B5DA17" w14:textId="77777777" w:rsidR="00BD7A14" w:rsidRPr="001F0F3C" w:rsidRDefault="00BD7A14" w:rsidP="00D97930">
            <w:pPr>
              <w:rPr>
                <w:rFonts w:ascii="Calibri" w:hAnsi="Calibri" w:cs="Calibri"/>
                <w:lang w:val="de-AT" w:eastAsia="de-AT"/>
              </w:rPr>
            </w:pPr>
          </w:p>
        </w:tc>
        <w:tc>
          <w:tcPr>
            <w:tcW w:w="146" w:type="dxa"/>
            <w:vAlign w:val="center"/>
            <w:hideMark/>
          </w:tcPr>
          <w:p w14:paraId="1C7C817E" w14:textId="77777777" w:rsidR="00BD7A14" w:rsidRPr="001F0F3C" w:rsidRDefault="00BD7A14" w:rsidP="00D97930">
            <w:pPr>
              <w:rPr>
                <w:rFonts w:ascii="Times New Roman" w:hAnsi="Times New Roman"/>
                <w:lang w:val="de-AT" w:eastAsia="de-AT"/>
              </w:rPr>
            </w:pPr>
          </w:p>
        </w:tc>
      </w:tr>
      <w:tr w:rsidR="00BD7A14" w:rsidRPr="001F0F3C" w14:paraId="48901F6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226BF52"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3868B9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BA557A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11F6B1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D5B5221" w14:textId="77777777" w:rsidR="00BD7A14" w:rsidRPr="001F0F3C" w:rsidRDefault="00BD7A14" w:rsidP="00D97930">
            <w:pPr>
              <w:rPr>
                <w:rFonts w:ascii="Calibri" w:hAnsi="Calibri" w:cs="Calibri"/>
                <w:lang w:val="de-AT" w:eastAsia="de-AT"/>
              </w:rPr>
            </w:pPr>
          </w:p>
        </w:tc>
        <w:tc>
          <w:tcPr>
            <w:tcW w:w="146" w:type="dxa"/>
            <w:vAlign w:val="center"/>
            <w:hideMark/>
          </w:tcPr>
          <w:p w14:paraId="236A857F" w14:textId="77777777" w:rsidR="00BD7A14" w:rsidRPr="001F0F3C" w:rsidRDefault="00BD7A14" w:rsidP="00D97930">
            <w:pPr>
              <w:rPr>
                <w:rFonts w:ascii="Times New Roman" w:hAnsi="Times New Roman"/>
                <w:lang w:val="de-AT" w:eastAsia="de-AT"/>
              </w:rPr>
            </w:pPr>
          </w:p>
        </w:tc>
      </w:tr>
      <w:tr w:rsidR="00BD7A14" w:rsidRPr="001F0F3C" w14:paraId="0C2F7FF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C10C44F"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A47FAC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66D0D6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0A7B8C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D678E84" w14:textId="77777777" w:rsidR="00BD7A14" w:rsidRPr="001F0F3C" w:rsidRDefault="00BD7A14" w:rsidP="00D97930">
            <w:pPr>
              <w:rPr>
                <w:rFonts w:ascii="Calibri" w:hAnsi="Calibri" w:cs="Calibri"/>
                <w:lang w:val="de-AT" w:eastAsia="de-AT"/>
              </w:rPr>
            </w:pPr>
          </w:p>
        </w:tc>
        <w:tc>
          <w:tcPr>
            <w:tcW w:w="146" w:type="dxa"/>
            <w:vAlign w:val="center"/>
            <w:hideMark/>
          </w:tcPr>
          <w:p w14:paraId="68D345F4" w14:textId="77777777" w:rsidR="00BD7A14" w:rsidRPr="001F0F3C" w:rsidRDefault="00BD7A14" w:rsidP="00D97930">
            <w:pPr>
              <w:rPr>
                <w:rFonts w:ascii="Times New Roman" w:hAnsi="Times New Roman"/>
                <w:lang w:val="de-AT" w:eastAsia="de-AT"/>
              </w:rPr>
            </w:pPr>
          </w:p>
        </w:tc>
      </w:tr>
      <w:tr w:rsidR="00BD7A14" w:rsidRPr="001F0F3C" w14:paraId="776614A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54D6799"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58C20E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BD6892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59154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4914857" w14:textId="77777777" w:rsidR="00BD7A14" w:rsidRPr="001F0F3C" w:rsidRDefault="00BD7A14" w:rsidP="00D97930">
            <w:pPr>
              <w:rPr>
                <w:rFonts w:ascii="Calibri" w:hAnsi="Calibri" w:cs="Calibri"/>
                <w:lang w:val="de-AT" w:eastAsia="de-AT"/>
              </w:rPr>
            </w:pPr>
          </w:p>
        </w:tc>
        <w:tc>
          <w:tcPr>
            <w:tcW w:w="146" w:type="dxa"/>
            <w:vAlign w:val="center"/>
            <w:hideMark/>
          </w:tcPr>
          <w:p w14:paraId="7490F078" w14:textId="77777777" w:rsidR="00BD7A14" w:rsidRPr="001F0F3C" w:rsidRDefault="00BD7A14" w:rsidP="00D97930">
            <w:pPr>
              <w:rPr>
                <w:rFonts w:ascii="Times New Roman" w:hAnsi="Times New Roman"/>
                <w:lang w:val="de-AT" w:eastAsia="de-AT"/>
              </w:rPr>
            </w:pPr>
          </w:p>
        </w:tc>
      </w:tr>
      <w:tr w:rsidR="00BD7A14" w:rsidRPr="001F0F3C" w14:paraId="6379C31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2232CAE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19E7BA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FA5B9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A98398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CE38DB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0C07CA0" w14:textId="77777777" w:rsidR="00BD7A14" w:rsidRPr="001F0F3C" w:rsidRDefault="00BD7A14" w:rsidP="00D97930">
            <w:pPr>
              <w:rPr>
                <w:rFonts w:ascii="Times New Roman" w:hAnsi="Times New Roman"/>
                <w:lang w:val="de-AT" w:eastAsia="de-AT"/>
              </w:rPr>
            </w:pPr>
          </w:p>
        </w:tc>
      </w:tr>
      <w:tr w:rsidR="00BD7A14" w:rsidRPr="001F0F3C" w14:paraId="4A46067A"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13F2A3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7F4280E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57F55C" w14:textId="77777777" w:rsidR="00BD7A14" w:rsidRPr="001F0F3C" w:rsidRDefault="00BD7A14" w:rsidP="00D97930">
            <w:pPr>
              <w:jc w:val="center"/>
              <w:rPr>
                <w:rFonts w:ascii="Calibri" w:hAnsi="Calibri" w:cs="Calibri"/>
                <w:lang w:val="de-AT" w:eastAsia="de-AT"/>
              </w:rPr>
            </w:pPr>
            <w:r>
              <w:rPr>
                <w:rFonts w:ascii="Calibri" w:hAnsi="Calibri" w:cs="Calibri"/>
                <w:lang w:val="de-AT" w:eastAsia="de-AT"/>
              </w:rPr>
              <w:t>x</w:t>
            </w: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A6CA35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4C3F19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6C1705CA" w14:textId="77777777" w:rsidR="00BD7A14" w:rsidRPr="001F0F3C" w:rsidRDefault="00BD7A14" w:rsidP="00D97930">
            <w:pPr>
              <w:rPr>
                <w:rFonts w:ascii="Times New Roman" w:hAnsi="Times New Roman"/>
                <w:lang w:val="de-AT" w:eastAsia="de-AT"/>
              </w:rPr>
            </w:pPr>
          </w:p>
        </w:tc>
      </w:tr>
      <w:tr w:rsidR="00BD7A14" w:rsidRPr="001F0F3C" w14:paraId="434C99C3"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B7345F7"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050182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BBB8115"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53F89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773A8E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4B241BD5" w14:textId="77777777" w:rsidR="00BD7A14" w:rsidRPr="001F0F3C" w:rsidRDefault="00BD7A14" w:rsidP="00D97930">
            <w:pPr>
              <w:rPr>
                <w:rFonts w:ascii="Times New Roman" w:hAnsi="Times New Roman"/>
                <w:lang w:val="de-AT" w:eastAsia="de-AT"/>
              </w:rPr>
            </w:pPr>
          </w:p>
        </w:tc>
      </w:tr>
      <w:tr w:rsidR="00BD7A14" w:rsidRPr="001F0F3C" w14:paraId="4E1E71A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CB3B071"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484E0C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8AF0FC6"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EFCF99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A000DD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F1EDD59" w14:textId="77777777" w:rsidR="00BD7A14" w:rsidRPr="001F0F3C" w:rsidRDefault="00BD7A14" w:rsidP="00D97930">
            <w:pPr>
              <w:rPr>
                <w:rFonts w:ascii="Times New Roman" w:hAnsi="Times New Roman"/>
                <w:lang w:val="de-AT" w:eastAsia="de-AT"/>
              </w:rPr>
            </w:pPr>
          </w:p>
        </w:tc>
      </w:tr>
      <w:tr w:rsidR="00BD7A14" w:rsidRPr="001F0F3C" w14:paraId="7253F499"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FBEB98"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89CF5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0E4A52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A1DA2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23C1C4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716D771" w14:textId="77777777" w:rsidR="00BD7A14" w:rsidRPr="001F0F3C" w:rsidRDefault="00BD7A14" w:rsidP="00D97930">
            <w:pPr>
              <w:rPr>
                <w:rFonts w:ascii="Times New Roman" w:hAnsi="Times New Roman"/>
                <w:lang w:val="de-AT" w:eastAsia="de-AT"/>
              </w:rPr>
            </w:pPr>
          </w:p>
        </w:tc>
      </w:tr>
      <w:tr w:rsidR="00BD7A14" w:rsidRPr="001F0F3C" w14:paraId="415B070A"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9DB76AA"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3640C9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0438C2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641D0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DB9F76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255D1B6" w14:textId="77777777" w:rsidR="00BD7A14" w:rsidRPr="001F0F3C" w:rsidRDefault="00BD7A14" w:rsidP="00D97930">
            <w:pPr>
              <w:rPr>
                <w:rFonts w:ascii="Times New Roman" w:hAnsi="Times New Roman"/>
                <w:lang w:val="de-AT" w:eastAsia="de-AT"/>
              </w:rPr>
            </w:pPr>
          </w:p>
        </w:tc>
      </w:tr>
      <w:tr w:rsidR="00BD7A14" w:rsidRPr="001F0F3C" w14:paraId="5D117B9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C29CEE4"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AF2ECE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476245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35DFF9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8223A36" w14:textId="3BA04183" w:rsidR="00BD7A14" w:rsidRPr="00F73981" w:rsidRDefault="00BD7A14" w:rsidP="00D97930">
            <w:pPr>
              <w:rPr>
                <w:rFonts w:ascii="Calibri" w:hAnsi="Calibri" w:cs="Calibri"/>
                <w:i/>
                <w:iCs/>
                <w:lang w:val="de-AT" w:eastAsia="de-AT"/>
              </w:rPr>
            </w:pPr>
            <w:r w:rsidRPr="00F73981">
              <w:rPr>
                <w:rFonts w:ascii="Calibri" w:hAnsi="Calibri" w:cs="Calibri"/>
                <w:i/>
                <w:iCs/>
                <w:color w:val="1F4E79" w:themeColor="accent5" w:themeShade="80"/>
                <w:lang w:eastAsia="de-AT"/>
              </w:rPr>
              <w:t>Die Maßnahme hat keine Auswirkungen auf die Verlagerung der Auswirkungen des Klimawandels in andere Regionen</w:t>
            </w:r>
            <w:r w:rsidR="000D4A13" w:rsidRPr="00F73981">
              <w:rPr>
                <w:rFonts w:ascii="Calibri" w:hAnsi="Calibri" w:cs="Calibri"/>
                <w:i/>
                <w:iCs/>
                <w:color w:val="1F4E79" w:themeColor="accent5" w:themeShade="80"/>
                <w:lang w:eastAsia="de-AT"/>
              </w:rPr>
              <w:t xml:space="preserve"> und ist übertragbar</w:t>
            </w:r>
            <w:r w:rsidRPr="00F73981">
              <w:rPr>
                <w:rFonts w:ascii="Calibri" w:hAnsi="Calibri" w:cs="Calibri"/>
                <w:i/>
                <w:iCs/>
                <w:color w:val="1F4E79" w:themeColor="accent5" w:themeShade="80"/>
                <w:lang w:eastAsia="de-AT"/>
              </w:rPr>
              <w:t>.</w:t>
            </w:r>
          </w:p>
        </w:tc>
        <w:tc>
          <w:tcPr>
            <w:tcW w:w="146" w:type="dxa"/>
            <w:vAlign w:val="center"/>
            <w:hideMark/>
          </w:tcPr>
          <w:p w14:paraId="04200FF9" w14:textId="77777777" w:rsidR="00BD7A14" w:rsidRPr="001F0F3C" w:rsidRDefault="00BD7A14" w:rsidP="00D97930">
            <w:pPr>
              <w:rPr>
                <w:rFonts w:ascii="Times New Roman" w:hAnsi="Times New Roman"/>
                <w:lang w:val="de-AT" w:eastAsia="de-AT"/>
              </w:rPr>
            </w:pPr>
          </w:p>
        </w:tc>
      </w:tr>
      <w:tr w:rsidR="00BD7A14" w:rsidRPr="001F0F3C" w14:paraId="40E59F70"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2BEB87B"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9B806B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3E7B2D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C4D0B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B8740C3" w14:textId="77777777" w:rsidR="00BD7A14" w:rsidRPr="001F0F3C" w:rsidRDefault="00BD7A14" w:rsidP="00D97930">
            <w:pPr>
              <w:rPr>
                <w:rFonts w:ascii="Calibri" w:hAnsi="Calibri" w:cs="Calibri"/>
                <w:lang w:val="de-AT" w:eastAsia="de-AT"/>
              </w:rPr>
            </w:pPr>
          </w:p>
        </w:tc>
        <w:tc>
          <w:tcPr>
            <w:tcW w:w="146" w:type="dxa"/>
            <w:vAlign w:val="center"/>
            <w:hideMark/>
          </w:tcPr>
          <w:p w14:paraId="3ECC5BAC" w14:textId="77777777" w:rsidR="00BD7A14" w:rsidRPr="001F0F3C" w:rsidRDefault="00BD7A14" w:rsidP="00D97930">
            <w:pPr>
              <w:rPr>
                <w:rFonts w:ascii="Times New Roman" w:hAnsi="Times New Roman"/>
                <w:lang w:val="de-AT" w:eastAsia="de-AT"/>
              </w:rPr>
            </w:pPr>
          </w:p>
        </w:tc>
      </w:tr>
      <w:tr w:rsidR="00BD7A14" w:rsidRPr="001F0F3C" w14:paraId="5966F88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422703E"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838CB3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5D9153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107C3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77AD0AD" w14:textId="77777777" w:rsidR="00BD7A14" w:rsidRPr="001F0F3C" w:rsidRDefault="00BD7A14" w:rsidP="00D97930">
            <w:pPr>
              <w:rPr>
                <w:rFonts w:ascii="Calibri" w:hAnsi="Calibri" w:cs="Calibri"/>
                <w:lang w:val="de-AT" w:eastAsia="de-AT"/>
              </w:rPr>
            </w:pPr>
          </w:p>
        </w:tc>
        <w:tc>
          <w:tcPr>
            <w:tcW w:w="146" w:type="dxa"/>
            <w:vAlign w:val="center"/>
            <w:hideMark/>
          </w:tcPr>
          <w:p w14:paraId="6DA4769B" w14:textId="77777777" w:rsidR="00BD7A14" w:rsidRPr="001F0F3C" w:rsidRDefault="00BD7A14" w:rsidP="00D97930">
            <w:pPr>
              <w:rPr>
                <w:rFonts w:ascii="Times New Roman" w:hAnsi="Times New Roman"/>
                <w:lang w:val="de-AT" w:eastAsia="de-AT"/>
              </w:rPr>
            </w:pPr>
          </w:p>
        </w:tc>
      </w:tr>
      <w:tr w:rsidR="00BD7A14" w:rsidRPr="001F0F3C" w14:paraId="09502EF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58C27B"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E29E36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06479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3F4CC1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146413C" w14:textId="77777777" w:rsidR="00BD7A14" w:rsidRPr="001F0F3C" w:rsidRDefault="00BD7A14" w:rsidP="00D97930">
            <w:pPr>
              <w:rPr>
                <w:rFonts w:ascii="Calibri" w:hAnsi="Calibri" w:cs="Calibri"/>
                <w:lang w:val="de-AT" w:eastAsia="de-AT"/>
              </w:rPr>
            </w:pPr>
          </w:p>
        </w:tc>
        <w:tc>
          <w:tcPr>
            <w:tcW w:w="146" w:type="dxa"/>
            <w:vAlign w:val="center"/>
            <w:hideMark/>
          </w:tcPr>
          <w:p w14:paraId="7F415B15" w14:textId="77777777" w:rsidR="00BD7A14" w:rsidRPr="001F0F3C" w:rsidRDefault="00BD7A14" w:rsidP="00D97930">
            <w:pPr>
              <w:rPr>
                <w:rFonts w:ascii="Times New Roman" w:hAnsi="Times New Roman"/>
                <w:lang w:val="de-AT" w:eastAsia="de-AT"/>
              </w:rPr>
            </w:pPr>
          </w:p>
        </w:tc>
      </w:tr>
      <w:tr w:rsidR="00BD7A14" w:rsidRPr="001F0F3C" w14:paraId="0C1EC5B1"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42776C0"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903919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F558F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64143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5694DB0" w14:textId="77777777" w:rsidR="00BD7A14" w:rsidRPr="001F0F3C" w:rsidRDefault="00BD7A14" w:rsidP="00D97930">
            <w:pPr>
              <w:rPr>
                <w:rFonts w:ascii="Calibri" w:hAnsi="Calibri" w:cs="Calibri"/>
                <w:lang w:val="de-AT" w:eastAsia="de-AT"/>
              </w:rPr>
            </w:pPr>
          </w:p>
        </w:tc>
        <w:tc>
          <w:tcPr>
            <w:tcW w:w="146" w:type="dxa"/>
            <w:vAlign w:val="center"/>
            <w:hideMark/>
          </w:tcPr>
          <w:p w14:paraId="43D63792" w14:textId="77777777" w:rsidR="00BD7A14" w:rsidRPr="001F0F3C" w:rsidRDefault="00BD7A14" w:rsidP="00D97930">
            <w:pPr>
              <w:rPr>
                <w:rFonts w:ascii="Times New Roman" w:hAnsi="Times New Roman"/>
                <w:lang w:val="de-AT" w:eastAsia="de-AT"/>
              </w:rPr>
            </w:pPr>
          </w:p>
        </w:tc>
      </w:tr>
      <w:tr w:rsidR="00BD7A14" w:rsidRPr="001F0F3C" w14:paraId="68720B1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392CF20"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220BE7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D37ABC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BC5D54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F92CE92" w14:textId="77777777" w:rsidR="00BD7A14" w:rsidRPr="001F0F3C" w:rsidRDefault="00BD7A14" w:rsidP="00D97930">
            <w:pPr>
              <w:rPr>
                <w:rFonts w:ascii="Calibri" w:hAnsi="Calibri" w:cs="Calibri"/>
                <w:lang w:val="de-AT" w:eastAsia="de-AT"/>
              </w:rPr>
            </w:pPr>
          </w:p>
        </w:tc>
        <w:tc>
          <w:tcPr>
            <w:tcW w:w="146" w:type="dxa"/>
            <w:vAlign w:val="center"/>
            <w:hideMark/>
          </w:tcPr>
          <w:p w14:paraId="0E0B741C" w14:textId="77777777" w:rsidR="00BD7A14" w:rsidRPr="001F0F3C" w:rsidRDefault="00BD7A14" w:rsidP="00D97930">
            <w:pPr>
              <w:rPr>
                <w:rFonts w:ascii="Times New Roman" w:hAnsi="Times New Roman"/>
                <w:lang w:val="de-AT" w:eastAsia="de-AT"/>
              </w:rPr>
            </w:pPr>
          </w:p>
        </w:tc>
      </w:tr>
      <w:tr w:rsidR="00BD7A14" w:rsidRPr="001F0F3C" w14:paraId="73FBDB5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7A1F948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8918A2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6D0FB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FFF53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26FC30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49ADC21" w14:textId="77777777" w:rsidR="00BD7A14" w:rsidRPr="001F0F3C" w:rsidRDefault="00BD7A14" w:rsidP="00D97930">
            <w:pPr>
              <w:rPr>
                <w:rFonts w:ascii="Times New Roman" w:hAnsi="Times New Roman"/>
                <w:lang w:val="de-AT" w:eastAsia="de-AT"/>
              </w:rPr>
            </w:pPr>
          </w:p>
        </w:tc>
      </w:tr>
      <w:tr w:rsidR="00BD7A14" w:rsidRPr="001F0F3C" w14:paraId="27D1DE7C"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01A947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xml:space="preserve">Die Maßnahme führt weder direkt noch indirekt zu einer Erhöhung der Treibhausgasemissionen und erschwert weder die Durchführung noch die </w:t>
            </w:r>
            <w:r w:rsidRPr="001F0F3C">
              <w:rPr>
                <w:rFonts w:ascii="Calibri" w:hAnsi="Calibri" w:cs="Calibri"/>
                <w:lang w:val="de-AT" w:eastAsia="de-AT"/>
              </w:rPr>
              <w:lastRenderedPageBreak/>
              <w:t>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36BE567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lastRenderedPageBreak/>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F073C9D" w14:textId="77777777" w:rsidR="00BD7A14" w:rsidRPr="001F0F3C" w:rsidRDefault="00BD7A14" w:rsidP="00D97930">
            <w:pPr>
              <w:jc w:val="center"/>
              <w:rPr>
                <w:rFonts w:ascii="Calibri" w:hAnsi="Calibri" w:cs="Calibri"/>
                <w:lang w:val="de-AT" w:eastAsia="de-AT"/>
              </w:rPr>
            </w:pPr>
            <w:r>
              <w:rPr>
                <w:rFonts w:ascii="Calibri" w:hAnsi="Calibri" w:cs="Calibri"/>
                <w:lang w:val="de-AT" w:eastAsia="de-AT"/>
              </w:rPr>
              <w:t>x</w:t>
            </w: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AD2DC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C1DD7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295B1F70" w14:textId="77777777" w:rsidR="00BD7A14" w:rsidRPr="001F0F3C" w:rsidRDefault="00BD7A14" w:rsidP="00D97930">
            <w:pPr>
              <w:rPr>
                <w:rFonts w:ascii="Times New Roman" w:hAnsi="Times New Roman"/>
                <w:lang w:val="de-AT" w:eastAsia="de-AT"/>
              </w:rPr>
            </w:pPr>
          </w:p>
        </w:tc>
      </w:tr>
      <w:tr w:rsidR="00BD7A14" w:rsidRPr="001F0F3C" w14:paraId="3D53CC1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95109DF"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4F48D2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4D7BC2D"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5AEE6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277C58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7E167B2" w14:textId="77777777" w:rsidR="00BD7A14" w:rsidRPr="001F0F3C" w:rsidRDefault="00BD7A14" w:rsidP="00D97930">
            <w:pPr>
              <w:rPr>
                <w:rFonts w:ascii="Times New Roman" w:hAnsi="Times New Roman"/>
                <w:lang w:val="de-AT" w:eastAsia="de-AT"/>
              </w:rPr>
            </w:pPr>
          </w:p>
        </w:tc>
      </w:tr>
      <w:tr w:rsidR="00BD7A14" w:rsidRPr="001F0F3C" w14:paraId="634BBB5C"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2CA5411"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70800B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91065F0"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52392E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0C6DB1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7D0E0C5" w14:textId="77777777" w:rsidR="00BD7A14" w:rsidRPr="001F0F3C" w:rsidRDefault="00BD7A14" w:rsidP="00D97930">
            <w:pPr>
              <w:rPr>
                <w:rFonts w:ascii="Times New Roman" w:hAnsi="Times New Roman"/>
                <w:lang w:val="de-AT" w:eastAsia="de-AT"/>
              </w:rPr>
            </w:pPr>
          </w:p>
        </w:tc>
      </w:tr>
      <w:tr w:rsidR="00BD7A14" w:rsidRPr="001F0F3C" w14:paraId="6C8A567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5F916F"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C5B476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4D04DC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43DC8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470D53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7B10144" w14:textId="77777777" w:rsidR="00BD7A14" w:rsidRPr="001F0F3C" w:rsidRDefault="00BD7A14" w:rsidP="00D97930">
            <w:pPr>
              <w:rPr>
                <w:rFonts w:ascii="Times New Roman" w:hAnsi="Times New Roman"/>
                <w:lang w:val="de-AT" w:eastAsia="de-AT"/>
              </w:rPr>
            </w:pPr>
          </w:p>
        </w:tc>
      </w:tr>
      <w:tr w:rsidR="00BD7A14" w:rsidRPr="001F0F3C" w14:paraId="3EE6F0B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223AEA8"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DF0291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1652AD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28C7F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48CAE2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14027FA1" w14:textId="77777777" w:rsidR="00BD7A14" w:rsidRPr="001F0F3C" w:rsidRDefault="00BD7A14" w:rsidP="00D97930">
            <w:pPr>
              <w:rPr>
                <w:rFonts w:ascii="Times New Roman" w:hAnsi="Times New Roman"/>
                <w:lang w:val="de-AT" w:eastAsia="de-AT"/>
              </w:rPr>
            </w:pPr>
          </w:p>
        </w:tc>
      </w:tr>
      <w:tr w:rsidR="00BD7A14" w:rsidRPr="001F0F3C" w14:paraId="3C31C2F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AD2E34"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AD245F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FD34D6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84E44F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54AF392B" w14:textId="77777777" w:rsidR="000D4A13" w:rsidRDefault="000D4A13" w:rsidP="00D97930">
            <w:pPr>
              <w:rPr>
                <w:rFonts w:ascii="Calibri" w:hAnsi="Calibri" w:cs="Calibri"/>
                <w:lang w:eastAsia="de-AT"/>
              </w:rPr>
            </w:pPr>
          </w:p>
          <w:p w14:paraId="2F58E723" w14:textId="77777777" w:rsidR="000D4A13" w:rsidRDefault="000D4A13" w:rsidP="00D97930">
            <w:pPr>
              <w:rPr>
                <w:rFonts w:ascii="Calibri" w:hAnsi="Calibri" w:cs="Calibri"/>
                <w:lang w:eastAsia="de-AT"/>
              </w:rPr>
            </w:pPr>
          </w:p>
          <w:p w14:paraId="458C7390" w14:textId="77777777" w:rsidR="000D4A13" w:rsidRDefault="000D4A13" w:rsidP="00D97930">
            <w:pPr>
              <w:rPr>
                <w:rFonts w:ascii="Calibri" w:hAnsi="Calibri" w:cs="Calibri"/>
                <w:lang w:eastAsia="de-AT"/>
              </w:rPr>
            </w:pPr>
          </w:p>
          <w:p w14:paraId="2DE4C17C" w14:textId="77777777" w:rsidR="000D4A13" w:rsidRDefault="000D4A13" w:rsidP="00D97930">
            <w:pPr>
              <w:rPr>
                <w:rFonts w:ascii="Calibri" w:hAnsi="Calibri" w:cs="Calibri"/>
                <w:lang w:eastAsia="de-AT"/>
              </w:rPr>
            </w:pPr>
          </w:p>
          <w:p w14:paraId="070F7748" w14:textId="77777777" w:rsidR="000D4A13" w:rsidRDefault="000D4A13" w:rsidP="00D97930">
            <w:pPr>
              <w:rPr>
                <w:rFonts w:ascii="Calibri" w:hAnsi="Calibri" w:cs="Calibri"/>
                <w:lang w:eastAsia="de-AT"/>
              </w:rPr>
            </w:pPr>
          </w:p>
          <w:p w14:paraId="303A9981" w14:textId="77777777" w:rsidR="000D4A13" w:rsidRDefault="000D4A13" w:rsidP="00D97930">
            <w:pPr>
              <w:rPr>
                <w:rFonts w:ascii="Calibri" w:hAnsi="Calibri" w:cs="Calibri"/>
                <w:lang w:eastAsia="de-AT"/>
              </w:rPr>
            </w:pPr>
          </w:p>
          <w:p w14:paraId="03E02ADC" w14:textId="77777777" w:rsidR="000D4A13" w:rsidRDefault="000D4A13" w:rsidP="00D97930">
            <w:pPr>
              <w:rPr>
                <w:rFonts w:ascii="Calibri" w:hAnsi="Calibri" w:cs="Calibri"/>
                <w:lang w:eastAsia="de-AT"/>
              </w:rPr>
            </w:pPr>
          </w:p>
          <w:p w14:paraId="23C76054" w14:textId="77777777" w:rsidR="000D4A13" w:rsidRDefault="000D4A13" w:rsidP="00D97930">
            <w:pPr>
              <w:rPr>
                <w:rFonts w:ascii="Calibri" w:hAnsi="Calibri" w:cs="Calibri"/>
                <w:lang w:eastAsia="de-AT"/>
              </w:rPr>
            </w:pPr>
          </w:p>
          <w:p w14:paraId="6DB95115" w14:textId="18645903" w:rsidR="00BD7A14" w:rsidRPr="00F73981" w:rsidRDefault="00BD7A14" w:rsidP="00D97930">
            <w:pPr>
              <w:rPr>
                <w:rFonts w:ascii="Calibri" w:hAnsi="Calibri" w:cs="Calibri"/>
                <w:i/>
                <w:iCs/>
                <w:lang w:val="de-AT" w:eastAsia="de-AT"/>
              </w:rPr>
            </w:pPr>
            <w:r w:rsidRPr="00F73981">
              <w:rPr>
                <w:rFonts w:ascii="Calibri" w:hAnsi="Calibri" w:cs="Calibri"/>
                <w:i/>
                <w:iCs/>
                <w:color w:val="1F4E79" w:themeColor="accent5" w:themeShade="80"/>
                <w:lang w:eastAsia="de-AT"/>
              </w:rPr>
              <w:t>Die Umsetzung der Maßnahme hat keine direkte Erhöhung der Treibhausgasemissionen zur Folg</w:t>
            </w:r>
            <w:r w:rsidR="000D4A13" w:rsidRPr="00F73981">
              <w:rPr>
                <w:rFonts w:ascii="Calibri" w:hAnsi="Calibri" w:cs="Calibri"/>
                <w:i/>
                <w:iCs/>
                <w:color w:val="1F4E79" w:themeColor="accent5" w:themeShade="80"/>
                <w:lang w:eastAsia="de-AT"/>
              </w:rPr>
              <w:t xml:space="preserve">e und </w:t>
            </w:r>
            <w:r w:rsidRPr="00F73981">
              <w:rPr>
                <w:rFonts w:ascii="Calibri" w:hAnsi="Calibri" w:cs="Calibri"/>
                <w:i/>
                <w:iCs/>
                <w:color w:val="1F4E79" w:themeColor="accent5" w:themeShade="80"/>
                <w:lang w:eastAsia="de-AT"/>
              </w:rPr>
              <w:t>wird die Nutzung erneuerbare Energie für die Notstromversorgung</w:t>
            </w:r>
            <w:r w:rsidR="000D4A13" w:rsidRPr="00F73981">
              <w:rPr>
                <w:rFonts w:ascii="Calibri" w:hAnsi="Calibri" w:cs="Calibri"/>
                <w:i/>
                <w:iCs/>
                <w:color w:val="1F4E79" w:themeColor="accent5" w:themeShade="80"/>
                <w:lang w:eastAsia="de-AT"/>
              </w:rPr>
              <w:t xml:space="preserve"> weiterentwickelt</w:t>
            </w:r>
            <w:r w:rsidRPr="00F73981">
              <w:rPr>
                <w:rFonts w:ascii="Calibri" w:hAnsi="Calibri" w:cs="Calibri"/>
                <w:i/>
                <w:iCs/>
                <w:color w:val="1F4E79" w:themeColor="accent5" w:themeShade="80"/>
                <w:lang w:eastAsia="de-AT"/>
              </w:rPr>
              <w:t>.</w:t>
            </w:r>
          </w:p>
        </w:tc>
        <w:tc>
          <w:tcPr>
            <w:tcW w:w="146" w:type="dxa"/>
            <w:vAlign w:val="center"/>
            <w:hideMark/>
          </w:tcPr>
          <w:p w14:paraId="7968953A" w14:textId="77777777" w:rsidR="00BD7A14" w:rsidRPr="001F0F3C" w:rsidRDefault="00BD7A14" w:rsidP="00D97930">
            <w:pPr>
              <w:rPr>
                <w:rFonts w:ascii="Times New Roman" w:hAnsi="Times New Roman"/>
                <w:lang w:val="de-AT" w:eastAsia="de-AT"/>
              </w:rPr>
            </w:pPr>
          </w:p>
        </w:tc>
      </w:tr>
      <w:tr w:rsidR="00BD7A14" w:rsidRPr="001F0F3C" w14:paraId="2D80FAF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C12338F"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150D20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495877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7BD4C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49E8E44" w14:textId="77777777" w:rsidR="00BD7A14" w:rsidRPr="001F0F3C" w:rsidRDefault="00BD7A14" w:rsidP="00D97930">
            <w:pPr>
              <w:rPr>
                <w:rFonts w:ascii="Calibri" w:hAnsi="Calibri" w:cs="Calibri"/>
                <w:lang w:val="de-AT" w:eastAsia="de-AT"/>
              </w:rPr>
            </w:pPr>
          </w:p>
        </w:tc>
        <w:tc>
          <w:tcPr>
            <w:tcW w:w="146" w:type="dxa"/>
            <w:vAlign w:val="center"/>
            <w:hideMark/>
          </w:tcPr>
          <w:p w14:paraId="41C4947B" w14:textId="77777777" w:rsidR="00BD7A14" w:rsidRPr="001F0F3C" w:rsidRDefault="00BD7A14" w:rsidP="00D97930">
            <w:pPr>
              <w:rPr>
                <w:rFonts w:ascii="Times New Roman" w:hAnsi="Times New Roman"/>
                <w:lang w:val="de-AT" w:eastAsia="de-AT"/>
              </w:rPr>
            </w:pPr>
          </w:p>
        </w:tc>
      </w:tr>
      <w:tr w:rsidR="00BD7A14" w:rsidRPr="001F0F3C" w14:paraId="7ECECF3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829A09D"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00385A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22BDAC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7495C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EA1DAC7" w14:textId="77777777" w:rsidR="00BD7A14" w:rsidRPr="001F0F3C" w:rsidRDefault="00BD7A14" w:rsidP="00D97930">
            <w:pPr>
              <w:rPr>
                <w:rFonts w:ascii="Calibri" w:hAnsi="Calibri" w:cs="Calibri"/>
                <w:lang w:val="de-AT" w:eastAsia="de-AT"/>
              </w:rPr>
            </w:pPr>
          </w:p>
        </w:tc>
        <w:tc>
          <w:tcPr>
            <w:tcW w:w="146" w:type="dxa"/>
            <w:vAlign w:val="center"/>
            <w:hideMark/>
          </w:tcPr>
          <w:p w14:paraId="4252D554" w14:textId="77777777" w:rsidR="00BD7A14" w:rsidRPr="001F0F3C" w:rsidRDefault="00BD7A14" w:rsidP="00D97930">
            <w:pPr>
              <w:rPr>
                <w:rFonts w:ascii="Times New Roman" w:hAnsi="Times New Roman"/>
                <w:lang w:val="de-AT" w:eastAsia="de-AT"/>
              </w:rPr>
            </w:pPr>
          </w:p>
        </w:tc>
      </w:tr>
      <w:tr w:rsidR="00BD7A14" w:rsidRPr="001F0F3C" w14:paraId="764E0EB6"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F07574"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9D6C26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EEBB18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07051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F5A9319" w14:textId="77777777" w:rsidR="00BD7A14" w:rsidRPr="001F0F3C" w:rsidRDefault="00BD7A14" w:rsidP="00D97930">
            <w:pPr>
              <w:rPr>
                <w:rFonts w:ascii="Calibri" w:hAnsi="Calibri" w:cs="Calibri"/>
                <w:lang w:val="de-AT" w:eastAsia="de-AT"/>
              </w:rPr>
            </w:pPr>
          </w:p>
        </w:tc>
        <w:tc>
          <w:tcPr>
            <w:tcW w:w="146" w:type="dxa"/>
            <w:vAlign w:val="center"/>
            <w:hideMark/>
          </w:tcPr>
          <w:p w14:paraId="50CA272F" w14:textId="77777777" w:rsidR="00BD7A14" w:rsidRPr="001F0F3C" w:rsidRDefault="00BD7A14" w:rsidP="00D97930">
            <w:pPr>
              <w:rPr>
                <w:rFonts w:ascii="Times New Roman" w:hAnsi="Times New Roman"/>
                <w:lang w:val="de-AT" w:eastAsia="de-AT"/>
              </w:rPr>
            </w:pPr>
          </w:p>
        </w:tc>
      </w:tr>
      <w:tr w:rsidR="00BD7A14" w:rsidRPr="001F0F3C" w14:paraId="7787C0E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9757C0"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80E2F7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34117A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35D09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290FA8A" w14:textId="77777777" w:rsidR="00BD7A14" w:rsidRPr="001F0F3C" w:rsidRDefault="00BD7A14" w:rsidP="00D97930">
            <w:pPr>
              <w:rPr>
                <w:rFonts w:ascii="Calibri" w:hAnsi="Calibri" w:cs="Calibri"/>
                <w:lang w:val="de-AT" w:eastAsia="de-AT"/>
              </w:rPr>
            </w:pPr>
          </w:p>
        </w:tc>
        <w:tc>
          <w:tcPr>
            <w:tcW w:w="146" w:type="dxa"/>
            <w:vAlign w:val="center"/>
            <w:hideMark/>
          </w:tcPr>
          <w:p w14:paraId="3EE87971" w14:textId="77777777" w:rsidR="00BD7A14" w:rsidRPr="001F0F3C" w:rsidRDefault="00BD7A14" w:rsidP="00D97930">
            <w:pPr>
              <w:rPr>
                <w:rFonts w:ascii="Times New Roman" w:hAnsi="Times New Roman"/>
                <w:lang w:val="de-AT" w:eastAsia="de-AT"/>
              </w:rPr>
            </w:pPr>
          </w:p>
        </w:tc>
      </w:tr>
      <w:tr w:rsidR="00BD7A14" w:rsidRPr="001F0F3C" w14:paraId="3B3211B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DFFA054"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2B684A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F0C58E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BB8C6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10545D3" w14:textId="77777777" w:rsidR="00BD7A14" w:rsidRPr="001F0F3C" w:rsidRDefault="00BD7A14" w:rsidP="00D97930">
            <w:pPr>
              <w:rPr>
                <w:rFonts w:ascii="Calibri" w:hAnsi="Calibri" w:cs="Calibri"/>
                <w:lang w:val="de-AT" w:eastAsia="de-AT"/>
              </w:rPr>
            </w:pPr>
          </w:p>
        </w:tc>
        <w:tc>
          <w:tcPr>
            <w:tcW w:w="146" w:type="dxa"/>
            <w:vAlign w:val="center"/>
            <w:hideMark/>
          </w:tcPr>
          <w:p w14:paraId="4254684C" w14:textId="77777777" w:rsidR="00BD7A14" w:rsidRPr="001F0F3C" w:rsidRDefault="00BD7A14" w:rsidP="00D97930">
            <w:pPr>
              <w:rPr>
                <w:rFonts w:ascii="Times New Roman" w:hAnsi="Times New Roman"/>
                <w:lang w:val="de-AT" w:eastAsia="de-AT"/>
              </w:rPr>
            </w:pPr>
          </w:p>
        </w:tc>
      </w:tr>
      <w:tr w:rsidR="00BD7A14" w:rsidRPr="001F0F3C" w14:paraId="6EAD9BBA"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tcBorders>
              <w:top w:val="nil"/>
              <w:left w:val="nil"/>
              <w:bottom w:val="nil"/>
              <w:right w:val="nil"/>
            </w:tcBorders>
            <w:shd w:val="clear" w:color="000000" w:fill="FFFFFF"/>
            <w:noWrap/>
            <w:vAlign w:val="bottom"/>
            <w:hideMark/>
          </w:tcPr>
          <w:p w14:paraId="0ADF54B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4C15D7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92AD95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BE1EE1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579089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F4B1692" w14:textId="77777777" w:rsidR="00BD7A14" w:rsidRPr="001F0F3C" w:rsidRDefault="00BD7A14" w:rsidP="00D97930">
            <w:pPr>
              <w:rPr>
                <w:rFonts w:ascii="Times New Roman" w:hAnsi="Times New Roman"/>
                <w:lang w:val="de-AT" w:eastAsia="de-AT"/>
              </w:rPr>
            </w:pPr>
          </w:p>
        </w:tc>
      </w:tr>
      <w:tr w:rsidR="00BD7A14" w:rsidRPr="001F0F3C" w14:paraId="3D5246AF"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53C33B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4198EB2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81A0FE" w14:textId="77777777" w:rsidR="00BD7A14" w:rsidRPr="001F0F3C" w:rsidRDefault="00BD7A14" w:rsidP="00D97930">
            <w:pPr>
              <w:jc w:val="center"/>
              <w:rPr>
                <w:rFonts w:ascii="Calibri" w:hAnsi="Calibri" w:cs="Calibri"/>
                <w:lang w:val="de-AT" w:eastAsia="de-AT"/>
              </w:rPr>
            </w:pPr>
            <w:r>
              <w:rPr>
                <w:rFonts w:ascii="Calibri" w:hAnsi="Calibri" w:cs="Calibri"/>
                <w:lang w:val="de-AT" w:eastAsia="de-AT"/>
              </w:rPr>
              <w:t>x</w:t>
            </w: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209ECB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1CBFEE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79FEC180" w14:textId="77777777" w:rsidR="00BD7A14" w:rsidRPr="001F0F3C" w:rsidRDefault="00BD7A14" w:rsidP="00D97930">
            <w:pPr>
              <w:rPr>
                <w:rFonts w:ascii="Times New Roman" w:hAnsi="Times New Roman"/>
                <w:lang w:val="de-AT" w:eastAsia="de-AT"/>
              </w:rPr>
            </w:pPr>
          </w:p>
        </w:tc>
      </w:tr>
      <w:tr w:rsidR="00BD7A14" w:rsidRPr="001F0F3C" w14:paraId="4FF2AD53"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86E72BB"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0342A8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C505888"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612AE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7B8B7E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474627A" w14:textId="77777777" w:rsidR="00BD7A14" w:rsidRPr="001F0F3C" w:rsidRDefault="00BD7A14" w:rsidP="00D97930">
            <w:pPr>
              <w:rPr>
                <w:rFonts w:ascii="Times New Roman" w:hAnsi="Times New Roman"/>
                <w:lang w:val="de-AT" w:eastAsia="de-AT"/>
              </w:rPr>
            </w:pPr>
          </w:p>
        </w:tc>
      </w:tr>
      <w:tr w:rsidR="00BD7A14" w:rsidRPr="001F0F3C" w14:paraId="5690EEE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F01C2D"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575A7B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DAFE840"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6DD81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108838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6EABF989" w14:textId="77777777" w:rsidR="00BD7A14" w:rsidRPr="001F0F3C" w:rsidRDefault="00BD7A14" w:rsidP="00D97930">
            <w:pPr>
              <w:rPr>
                <w:rFonts w:ascii="Times New Roman" w:hAnsi="Times New Roman"/>
                <w:lang w:val="de-AT" w:eastAsia="de-AT"/>
              </w:rPr>
            </w:pPr>
          </w:p>
        </w:tc>
      </w:tr>
      <w:tr w:rsidR="00BD7A14" w:rsidRPr="001F0F3C" w14:paraId="5C8A4189"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1294685"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831DC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C1B383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492BE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125986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A557C32" w14:textId="77777777" w:rsidR="00BD7A14" w:rsidRPr="001F0F3C" w:rsidRDefault="00BD7A14" w:rsidP="00D97930">
            <w:pPr>
              <w:rPr>
                <w:rFonts w:ascii="Times New Roman" w:hAnsi="Times New Roman"/>
                <w:lang w:val="de-AT" w:eastAsia="de-AT"/>
              </w:rPr>
            </w:pPr>
          </w:p>
        </w:tc>
      </w:tr>
      <w:tr w:rsidR="00BD7A14" w:rsidRPr="001F0F3C" w14:paraId="74C6E1E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F011307"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743C51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EBE8A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E483EF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4A4082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23D9C77E" w14:textId="77777777" w:rsidR="00BD7A14" w:rsidRPr="001F0F3C" w:rsidRDefault="00BD7A14" w:rsidP="00D97930">
            <w:pPr>
              <w:rPr>
                <w:rFonts w:ascii="Times New Roman" w:hAnsi="Times New Roman"/>
                <w:lang w:val="de-AT" w:eastAsia="de-AT"/>
              </w:rPr>
            </w:pPr>
          </w:p>
        </w:tc>
      </w:tr>
      <w:tr w:rsidR="00BD7A14" w:rsidRPr="001F0F3C" w14:paraId="20CD2EF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CD50615"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356F8B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A90815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4BDA51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A725032" w14:textId="77777777" w:rsidR="00BD7A14" w:rsidRPr="00F73981" w:rsidRDefault="00BD7A14" w:rsidP="00D97930">
            <w:pPr>
              <w:rPr>
                <w:rFonts w:ascii="Calibri" w:hAnsi="Calibri" w:cs="Calibri"/>
                <w:i/>
                <w:iCs/>
                <w:lang w:val="de-AT" w:eastAsia="de-AT"/>
              </w:rPr>
            </w:pPr>
            <w:r w:rsidRPr="00F73981">
              <w:rPr>
                <w:rFonts w:ascii="Calibri" w:hAnsi="Calibri" w:cs="Calibri"/>
                <w:i/>
                <w:iCs/>
                <w:color w:val="1F4E79" w:themeColor="accent5" w:themeShade="80"/>
                <w:lang w:eastAsia="de-AT"/>
              </w:rPr>
              <w:t>Die geplante Maßnahme hat keine negativen Auswirkungen auf Umwelt, Biodiversität und Ökosysteme.</w:t>
            </w:r>
          </w:p>
        </w:tc>
        <w:tc>
          <w:tcPr>
            <w:tcW w:w="146" w:type="dxa"/>
            <w:vAlign w:val="center"/>
            <w:hideMark/>
          </w:tcPr>
          <w:p w14:paraId="3E7B71E5" w14:textId="77777777" w:rsidR="00BD7A14" w:rsidRPr="001F0F3C" w:rsidRDefault="00BD7A14" w:rsidP="00D97930">
            <w:pPr>
              <w:rPr>
                <w:rFonts w:ascii="Times New Roman" w:hAnsi="Times New Roman"/>
                <w:lang w:val="de-AT" w:eastAsia="de-AT"/>
              </w:rPr>
            </w:pPr>
          </w:p>
        </w:tc>
      </w:tr>
      <w:tr w:rsidR="00BD7A14" w:rsidRPr="001F0F3C" w14:paraId="33F3D29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A8F8C39"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003666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D7BAB3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6479A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59BF49A" w14:textId="77777777" w:rsidR="00BD7A14" w:rsidRPr="001F0F3C" w:rsidRDefault="00BD7A14" w:rsidP="00D97930">
            <w:pPr>
              <w:rPr>
                <w:rFonts w:ascii="Calibri" w:hAnsi="Calibri" w:cs="Calibri"/>
                <w:lang w:val="de-AT" w:eastAsia="de-AT"/>
              </w:rPr>
            </w:pPr>
          </w:p>
        </w:tc>
        <w:tc>
          <w:tcPr>
            <w:tcW w:w="146" w:type="dxa"/>
            <w:vAlign w:val="center"/>
            <w:hideMark/>
          </w:tcPr>
          <w:p w14:paraId="5B03983A" w14:textId="77777777" w:rsidR="00BD7A14" w:rsidRPr="001F0F3C" w:rsidRDefault="00BD7A14" w:rsidP="00D97930">
            <w:pPr>
              <w:rPr>
                <w:rFonts w:ascii="Times New Roman" w:hAnsi="Times New Roman"/>
                <w:lang w:val="de-AT" w:eastAsia="de-AT"/>
              </w:rPr>
            </w:pPr>
          </w:p>
        </w:tc>
      </w:tr>
      <w:tr w:rsidR="00BD7A14" w:rsidRPr="001F0F3C" w14:paraId="63613E7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E1FB4A"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7720DF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D8E8C8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0B2020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8052229" w14:textId="77777777" w:rsidR="00BD7A14" w:rsidRPr="001F0F3C" w:rsidRDefault="00BD7A14" w:rsidP="00D97930">
            <w:pPr>
              <w:rPr>
                <w:rFonts w:ascii="Calibri" w:hAnsi="Calibri" w:cs="Calibri"/>
                <w:lang w:val="de-AT" w:eastAsia="de-AT"/>
              </w:rPr>
            </w:pPr>
          </w:p>
        </w:tc>
        <w:tc>
          <w:tcPr>
            <w:tcW w:w="146" w:type="dxa"/>
            <w:vAlign w:val="center"/>
            <w:hideMark/>
          </w:tcPr>
          <w:p w14:paraId="37FC4148" w14:textId="77777777" w:rsidR="00BD7A14" w:rsidRPr="001F0F3C" w:rsidRDefault="00BD7A14" w:rsidP="00D97930">
            <w:pPr>
              <w:rPr>
                <w:rFonts w:ascii="Times New Roman" w:hAnsi="Times New Roman"/>
                <w:lang w:val="de-AT" w:eastAsia="de-AT"/>
              </w:rPr>
            </w:pPr>
          </w:p>
        </w:tc>
      </w:tr>
      <w:tr w:rsidR="00BD7A14" w:rsidRPr="001F0F3C" w14:paraId="68FCDC5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4A58CB5"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E13C7C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7E511A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9E45D7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8E34201" w14:textId="77777777" w:rsidR="00BD7A14" w:rsidRPr="001F0F3C" w:rsidRDefault="00BD7A14" w:rsidP="00D97930">
            <w:pPr>
              <w:rPr>
                <w:rFonts w:ascii="Calibri" w:hAnsi="Calibri" w:cs="Calibri"/>
                <w:lang w:val="de-AT" w:eastAsia="de-AT"/>
              </w:rPr>
            </w:pPr>
          </w:p>
        </w:tc>
        <w:tc>
          <w:tcPr>
            <w:tcW w:w="146" w:type="dxa"/>
            <w:vAlign w:val="center"/>
            <w:hideMark/>
          </w:tcPr>
          <w:p w14:paraId="6167DFAD" w14:textId="77777777" w:rsidR="00BD7A14" w:rsidRPr="001F0F3C" w:rsidRDefault="00BD7A14" w:rsidP="00D97930">
            <w:pPr>
              <w:rPr>
                <w:rFonts w:ascii="Times New Roman" w:hAnsi="Times New Roman"/>
                <w:lang w:val="de-AT" w:eastAsia="de-AT"/>
              </w:rPr>
            </w:pPr>
          </w:p>
        </w:tc>
      </w:tr>
      <w:tr w:rsidR="00BD7A14" w:rsidRPr="001F0F3C" w14:paraId="03293AB3"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79DF668"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202D6D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1F8AE8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4C424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49700A5" w14:textId="77777777" w:rsidR="00BD7A14" w:rsidRPr="001F0F3C" w:rsidRDefault="00BD7A14" w:rsidP="00D97930">
            <w:pPr>
              <w:rPr>
                <w:rFonts w:ascii="Calibri" w:hAnsi="Calibri" w:cs="Calibri"/>
                <w:lang w:val="de-AT" w:eastAsia="de-AT"/>
              </w:rPr>
            </w:pPr>
          </w:p>
        </w:tc>
        <w:tc>
          <w:tcPr>
            <w:tcW w:w="146" w:type="dxa"/>
            <w:vAlign w:val="center"/>
            <w:hideMark/>
          </w:tcPr>
          <w:p w14:paraId="1000A0E5" w14:textId="77777777" w:rsidR="00BD7A14" w:rsidRPr="001F0F3C" w:rsidRDefault="00BD7A14" w:rsidP="00D97930">
            <w:pPr>
              <w:rPr>
                <w:rFonts w:ascii="Times New Roman" w:hAnsi="Times New Roman"/>
                <w:lang w:val="de-AT" w:eastAsia="de-AT"/>
              </w:rPr>
            </w:pPr>
          </w:p>
        </w:tc>
      </w:tr>
      <w:tr w:rsidR="00BD7A14" w:rsidRPr="001F0F3C" w14:paraId="2E03D21C"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FBD9FC5"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8A731F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135BD8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B5DA1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C7C4E3E" w14:textId="77777777" w:rsidR="00BD7A14" w:rsidRPr="001F0F3C" w:rsidRDefault="00BD7A14" w:rsidP="00D97930">
            <w:pPr>
              <w:rPr>
                <w:rFonts w:ascii="Calibri" w:hAnsi="Calibri" w:cs="Calibri"/>
                <w:lang w:val="de-AT" w:eastAsia="de-AT"/>
              </w:rPr>
            </w:pPr>
          </w:p>
        </w:tc>
        <w:tc>
          <w:tcPr>
            <w:tcW w:w="146" w:type="dxa"/>
            <w:vAlign w:val="center"/>
            <w:hideMark/>
          </w:tcPr>
          <w:p w14:paraId="07D2689C" w14:textId="77777777" w:rsidR="00BD7A14" w:rsidRPr="001F0F3C" w:rsidRDefault="00BD7A14" w:rsidP="00D97930">
            <w:pPr>
              <w:rPr>
                <w:rFonts w:ascii="Times New Roman" w:hAnsi="Times New Roman"/>
                <w:lang w:val="de-AT" w:eastAsia="de-AT"/>
              </w:rPr>
            </w:pPr>
          </w:p>
        </w:tc>
      </w:tr>
      <w:tr w:rsidR="00BD7A14" w:rsidRPr="001F0F3C" w14:paraId="2FFC72D4"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15"/>
        </w:trPr>
        <w:tc>
          <w:tcPr>
            <w:tcW w:w="2787" w:type="dxa"/>
            <w:tcBorders>
              <w:top w:val="nil"/>
              <w:left w:val="nil"/>
              <w:bottom w:val="nil"/>
              <w:right w:val="nil"/>
            </w:tcBorders>
            <w:shd w:val="clear" w:color="000000" w:fill="FFFFFF"/>
            <w:noWrap/>
            <w:vAlign w:val="bottom"/>
            <w:hideMark/>
          </w:tcPr>
          <w:p w14:paraId="63A040C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5E3075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19E3D2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9D984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EE7A6B9" w14:textId="77777777" w:rsidR="00BD7A14" w:rsidRPr="001F0F3C" w:rsidRDefault="00BD7A14" w:rsidP="00D97930">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07F3D343" w14:textId="77777777" w:rsidR="00BD7A14" w:rsidRPr="001F0F3C" w:rsidRDefault="00BD7A14" w:rsidP="00D97930">
            <w:pPr>
              <w:rPr>
                <w:rFonts w:ascii="Times New Roman" w:hAnsi="Times New Roman"/>
                <w:lang w:val="de-AT" w:eastAsia="de-AT"/>
              </w:rPr>
            </w:pPr>
          </w:p>
        </w:tc>
      </w:tr>
      <w:tr w:rsidR="00BD7A14" w:rsidRPr="001F0F3C" w14:paraId="5738706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2CDFF6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33CC5B8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E0119A" w14:textId="24408521"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r w:rsidR="000D4A13">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C101D5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1421E4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09109FA" w14:textId="77777777" w:rsidR="00BD7A14" w:rsidRPr="001F0F3C" w:rsidRDefault="00BD7A14" w:rsidP="00D97930">
            <w:pPr>
              <w:rPr>
                <w:rFonts w:ascii="Times New Roman" w:hAnsi="Times New Roman"/>
                <w:lang w:val="de-AT" w:eastAsia="de-AT"/>
              </w:rPr>
            </w:pPr>
          </w:p>
        </w:tc>
      </w:tr>
      <w:tr w:rsidR="00BD7A14" w:rsidRPr="001F0F3C" w14:paraId="68F2E12C"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3DA658"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234B5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00F4757"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530A78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698A8F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1997A071" w14:textId="77777777" w:rsidR="00BD7A14" w:rsidRPr="001F0F3C" w:rsidRDefault="00BD7A14" w:rsidP="00D97930">
            <w:pPr>
              <w:rPr>
                <w:rFonts w:ascii="Times New Roman" w:hAnsi="Times New Roman"/>
                <w:lang w:val="de-AT" w:eastAsia="de-AT"/>
              </w:rPr>
            </w:pPr>
          </w:p>
        </w:tc>
      </w:tr>
      <w:tr w:rsidR="00BD7A14" w:rsidRPr="001F0F3C" w14:paraId="2E6D112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8B531D2"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A45212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915A32A"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2185D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71814B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1DFB699" w14:textId="77777777" w:rsidR="00BD7A14" w:rsidRPr="001F0F3C" w:rsidRDefault="00BD7A14" w:rsidP="00D97930">
            <w:pPr>
              <w:rPr>
                <w:rFonts w:ascii="Times New Roman" w:hAnsi="Times New Roman"/>
                <w:lang w:val="de-AT" w:eastAsia="de-AT"/>
              </w:rPr>
            </w:pPr>
          </w:p>
        </w:tc>
      </w:tr>
      <w:tr w:rsidR="00BD7A14" w:rsidRPr="001F0F3C" w14:paraId="7C856E61"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938E675"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6EDDAB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DEB770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D41AF9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BF922B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FB5CCF9" w14:textId="77777777" w:rsidR="00BD7A14" w:rsidRPr="001F0F3C" w:rsidRDefault="00BD7A14" w:rsidP="00D97930">
            <w:pPr>
              <w:rPr>
                <w:rFonts w:ascii="Times New Roman" w:hAnsi="Times New Roman"/>
                <w:lang w:val="de-AT" w:eastAsia="de-AT"/>
              </w:rPr>
            </w:pPr>
          </w:p>
        </w:tc>
      </w:tr>
      <w:tr w:rsidR="00BD7A14" w:rsidRPr="001F0F3C" w14:paraId="1FE28AC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5E87E3E"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33FE5D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5624B3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6EC677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649AB3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033B957D" w14:textId="77777777" w:rsidR="00BD7A14" w:rsidRPr="001F0F3C" w:rsidRDefault="00BD7A14" w:rsidP="00D97930">
            <w:pPr>
              <w:rPr>
                <w:rFonts w:ascii="Times New Roman" w:hAnsi="Times New Roman"/>
                <w:lang w:val="de-AT" w:eastAsia="de-AT"/>
              </w:rPr>
            </w:pPr>
          </w:p>
        </w:tc>
      </w:tr>
      <w:tr w:rsidR="00BD7A14" w:rsidRPr="001F0F3C" w14:paraId="10E56C9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F351EF"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19B138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5498D8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1C7E35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C6A46C4" w14:textId="15ED8D4C" w:rsidR="00BD7A14" w:rsidRPr="00F73981" w:rsidRDefault="00BD7A14" w:rsidP="00D97930">
            <w:pPr>
              <w:rPr>
                <w:rFonts w:ascii="Calibri" w:hAnsi="Calibri" w:cs="Calibri"/>
                <w:i/>
                <w:iCs/>
                <w:lang w:val="de-AT" w:eastAsia="de-AT"/>
              </w:rPr>
            </w:pPr>
            <w:r w:rsidRPr="00F73981">
              <w:rPr>
                <w:rFonts w:ascii="Calibri" w:hAnsi="Calibri" w:cs="Calibri"/>
                <w:i/>
                <w:iCs/>
                <w:color w:val="1F4E79" w:themeColor="accent5" w:themeShade="80"/>
                <w:lang w:eastAsia="de-AT"/>
              </w:rPr>
              <w:t>Die geplante Maßnahme hat keine negativen Auswirkungen auf die Situation verwundbarer sozialer Gruppen. Durch eine bessere Krisenvorsorge sind vulnerable Gruppen wie Kinder und ältere Menschen im Krisenfall besser geschützt</w:t>
            </w:r>
            <w:r w:rsidR="000D4A13" w:rsidRPr="00F73981">
              <w:rPr>
                <w:rFonts w:ascii="Calibri" w:hAnsi="Calibri" w:cs="Calibri"/>
                <w:i/>
                <w:iCs/>
                <w:color w:val="1F4E79" w:themeColor="accent5" w:themeShade="80"/>
                <w:lang w:eastAsia="de-AT"/>
              </w:rPr>
              <w:t xml:space="preserve"> und können medizinisch versorgt werden</w:t>
            </w:r>
            <w:r w:rsidRPr="00F73981">
              <w:rPr>
                <w:rFonts w:ascii="Calibri" w:hAnsi="Calibri" w:cs="Calibri"/>
                <w:i/>
                <w:iCs/>
                <w:color w:val="1F4E79" w:themeColor="accent5" w:themeShade="80"/>
                <w:lang w:eastAsia="de-AT"/>
              </w:rPr>
              <w:t>.</w:t>
            </w:r>
          </w:p>
        </w:tc>
        <w:tc>
          <w:tcPr>
            <w:tcW w:w="146" w:type="dxa"/>
            <w:vAlign w:val="center"/>
            <w:hideMark/>
          </w:tcPr>
          <w:p w14:paraId="4429C132" w14:textId="77777777" w:rsidR="00BD7A14" w:rsidRPr="001F0F3C" w:rsidRDefault="00BD7A14" w:rsidP="00D97930">
            <w:pPr>
              <w:rPr>
                <w:rFonts w:ascii="Times New Roman" w:hAnsi="Times New Roman"/>
                <w:lang w:val="de-AT" w:eastAsia="de-AT"/>
              </w:rPr>
            </w:pPr>
          </w:p>
        </w:tc>
      </w:tr>
      <w:tr w:rsidR="00BD7A14" w:rsidRPr="001F0F3C" w14:paraId="4CC8D7F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C848785"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34FD3E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8135E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FFE023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EA6BD7D" w14:textId="77777777" w:rsidR="00BD7A14" w:rsidRPr="001F0F3C" w:rsidRDefault="00BD7A14" w:rsidP="00D97930">
            <w:pPr>
              <w:rPr>
                <w:rFonts w:ascii="Calibri" w:hAnsi="Calibri" w:cs="Calibri"/>
                <w:lang w:val="de-AT" w:eastAsia="de-AT"/>
              </w:rPr>
            </w:pPr>
          </w:p>
        </w:tc>
        <w:tc>
          <w:tcPr>
            <w:tcW w:w="146" w:type="dxa"/>
            <w:vAlign w:val="center"/>
            <w:hideMark/>
          </w:tcPr>
          <w:p w14:paraId="7DC013E9" w14:textId="77777777" w:rsidR="00BD7A14" w:rsidRPr="001F0F3C" w:rsidRDefault="00BD7A14" w:rsidP="00D97930">
            <w:pPr>
              <w:rPr>
                <w:rFonts w:ascii="Times New Roman" w:hAnsi="Times New Roman"/>
                <w:lang w:val="de-AT" w:eastAsia="de-AT"/>
              </w:rPr>
            </w:pPr>
          </w:p>
        </w:tc>
      </w:tr>
      <w:tr w:rsidR="00BD7A14" w:rsidRPr="001F0F3C" w14:paraId="11367B7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12F8F9"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2E6502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89DF75B"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273C5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F41F399" w14:textId="77777777" w:rsidR="00BD7A14" w:rsidRPr="001F0F3C" w:rsidRDefault="00BD7A14" w:rsidP="00D97930">
            <w:pPr>
              <w:rPr>
                <w:rFonts w:ascii="Calibri" w:hAnsi="Calibri" w:cs="Calibri"/>
                <w:lang w:val="de-AT" w:eastAsia="de-AT"/>
              </w:rPr>
            </w:pPr>
          </w:p>
        </w:tc>
        <w:tc>
          <w:tcPr>
            <w:tcW w:w="146" w:type="dxa"/>
            <w:vAlign w:val="center"/>
            <w:hideMark/>
          </w:tcPr>
          <w:p w14:paraId="002B1E4F" w14:textId="77777777" w:rsidR="00BD7A14" w:rsidRPr="001F0F3C" w:rsidRDefault="00BD7A14" w:rsidP="00D97930">
            <w:pPr>
              <w:rPr>
                <w:rFonts w:ascii="Times New Roman" w:hAnsi="Times New Roman"/>
                <w:lang w:val="de-AT" w:eastAsia="de-AT"/>
              </w:rPr>
            </w:pPr>
          </w:p>
        </w:tc>
      </w:tr>
      <w:tr w:rsidR="00BD7A14" w:rsidRPr="001F0F3C" w14:paraId="64A8CDE0"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22C4C7D"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87F5D1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922126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B286F8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94B68C9" w14:textId="77777777" w:rsidR="00BD7A14" w:rsidRPr="001F0F3C" w:rsidRDefault="00BD7A14" w:rsidP="00D97930">
            <w:pPr>
              <w:rPr>
                <w:rFonts w:ascii="Calibri" w:hAnsi="Calibri" w:cs="Calibri"/>
                <w:lang w:val="de-AT" w:eastAsia="de-AT"/>
              </w:rPr>
            </w:pPr>
          </w:p>
        </w:tc>
        <w:tc>
          <w:tcPr>
            <w:tcW w:w="146" w:type="dxa"/>
            <w:vAlign w:val="center"/>
            <w:hideMark/>
          </w:tcPr>
          <w:p w14:paraId="2CFF994C" w14:textId="77777777" w:rsidR="00BD7A14" w:rsidRPr="001F0F3C" w:rsidRDefault="00BD7A14" w:rsidP="00D97930">
            <w:pPr>
              <w:rPr>
                <w:rFonts w:ascii="Times New Roman" w:hAnsi="Times New Roman"/>
                <w:lang w:val="de-AT" w:eastAsia="de-AT"/>
              </w:rPr>
            </w:pPr>
          </w:p>
        </w:tc>
      </w:tr>
      <w:tr w:rsidR="00BD7A14" w:rsidRPr="001F0F3C" w14:paraId="79D0C979"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AEEFF57"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DC674D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17D137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61122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5022C0D" w14:textId="77777777" w:rsidR="00BD7A14" w:rsidRPr="001F0F3C" w:rsidRDefault="00BD7A14" w:rsidP="00D97930">
            <w:pPr>
              <w:rPr>
                <w:rFonts w:ascii="Calibri" w:hAnsi="Calibri" w:cs="Calibri"/>
                <w:lang w:val="de-AT" w:eastAsia="de-AT"/>
              </w:rPr>
            </w:pPr>
          </w:p>
        </w:tc>
        <w:tc>
          <w:tcPr>
            <w:tcW w:w="146" w:type="dxa"/>
            <w:vAlign w:val="center"/>
            <w:hideMark/>
          </w:tcPr>
          <w:p w14:paraId="3F60A618" w14:textId="77777777" w:rsidR="00BD7A14" w:rsidRPr="001F0F3C" w:rsidRDefault="00BD7A14" w:rsidP="00D97930">
            <w:pPr>
              <w:rPr>
                <w:rFonts w:ascii="Times New Roman" w:hAnsi="Times New Roman"/>
                <w:lang w:val="de-AT" w:eastAsia="de-AT"/>
              </w:rPr>
            </w:pPr>
          </w:p>
        </w:tc>
      </w:tr>
      <w:tr w:rsidR="00BD7A14" w:rsidRPr="001F0F3C" w14:paraId="1EABBEE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9CE103B"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151893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009DE6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A5933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C0EA776" w14:textId="77777777" w:rsidR="00BD7A14" w:rsidRPr="001F0F3C" w:rsidRDefault="00BD7A14" w:rsidP="00D97930">
            <w:pPr>
              <w:rPr>
                <w:rFonts w:ascii="Calibri" w:hAnsi="Calibri" w:cs="Calibri"/>
                <w:lang w:val="de-AT" w:eastAsia="de-AT"/>
              </w:rPr>
            </w:pPr>
          </w:p>
        </w:tc>
        <w:tc>
          <w:tcPr>
            <w:tcW w:w="146" w:type="dxa"/>
            <w:vAlign w:val="center"/>
            <w:hideMark/>
          </w:tcPr>
          <w:p w14:paraId="693B2FF5" w14:textId="77777777" w:rsidR="00BD7A14" w:rsidRPr="001F0F3C" w:rsidRDefault="00BD7A14" w:rsidP="00D97930">
            <w:pPr>
              <w:rPr>
                <w:rFonts w:ascii="Times New Roman" w:hAnsi="Times New Roman"/>
                <w:lang w:val="de-AT" w:eastAsia="de-AT"/>
              </w:rPr>
            </w:pPr>
          </w:p>
        </w:tc>
      </w:tr>
      <w:tr w:rsidR="00BD7A14" w:rsidRPr="001F0F3C" w14:paraId="32AF1F5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15"/>
        </w:trPr>
        <w:tc>
          <w:tcPr>
            <w:tcW w:w="2787" w:type="dxa"/>
            <w:tcBorders>
              <w:top w:val="nil"/>
              <w:left w:val="nil"/>
              <w:bottom w:val="nil"/>
              <w:right w:val="nil"/>
            </w:tcBorders>
            <w:shd w:val="clear" w:color="000000" w:fill="FFFFFF"/>
            <w:noWrap/>
            <w:vAlign w:val="bottom"/>
            <w:hideMark/>
          </w:tcPr>
          <w:p w14:paraId="3DC7187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A01FC0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92D480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30AE40"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B999D33" w14:textId="77777777" w:rsidR="00BD7A14" w:rsidRPr="001F0F3C" w:rsidRDefault="00BD7A14" w:rsidP="00D97930">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6F308019" w14:textId="77777777" w:rsidR="00BD7A14" w:rsidRPr="001F0F3C" w:rsidRDefault="00BD7A14" w:rsidP="00D97930">
            <w:pPr>
              <w:rPr>
                <w:rFonts w:ascii="Times New Roman" w:hAnsi="Times New Roman"/>
                <w:lang w:val="de-AT" w:eastAsia="de-AT"/>
              </w:rPr>
            </w:pPr>
          </w:p>
        </w:tc>
      </w:tr>
      <w:tr w:rsidR="00BD7A14" w:rsidRPr="001F0F3C" w14:paraId="73DB128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3531C5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2673CCA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7E738A" w14:textId="77777777" w:rsidR="00BD7A14" w:rsidRPr="001F0F3C" w:rsidRDefault="00BD7A14" w:rsidP="00D97930">
            <w:pPr>
              <w:jc w:val="center"/>
              <w:rPr>
                <w:rFonts w:ascii="Calibri" w:hAnsi="Calibri" w:cs="Calibri"/>
                <w:lang w:val="de-AT" w:eastAsia="de-AT"/>
              </w:rPr>
            </w:pPr>
            <w:r>
              <w:rPr>
                <w:rFonts w:ascii="Calibri" w:hAnsi="Calibri" w:cs="Calibri"/>
                <w:lang w:val="de-AT" w:eastAsia="de-AT"/>
              </w:rPr>
              <w:t>x</w:t>
            </w: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5235C4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899211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459803EA" w14:textId="77777777" w:rsidR="00BD7A14" w:rsidRPr="001F0F3C" w:rsidRDefault="00BD7A14" w:rsidP="00D97930">
            <w:pPr>
              <w:rPr>
                <w:rFonts w:ascii="Times New Roman" w:hAnsi="Times New Roman"/>
                <w:lang w:val="de-AT" w:eastAsia="de-AT"/>
              </w:rPr>
            </w:pPr>
          </w:p>
        </w:tc>
      </w:tr>
      <w:tr w:rsidR="00BD7A14" w:rsidRPr="001F0F3C" w14:paraId="49072FF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663B6AA"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A6372F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43D89ED"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E1250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3569F3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D27C041" w14:textId="77777777" w:rsidR="00BD7A14" w:rsidRPr="001F0F3C" w:rsidRDefault="00BD7A14" w:rsidP="00D97930">
            <w:pPr>
              <w:rPr>
                <w:rFonts w:ascii="Times New Roman" w:hAnsi="Times New Roman"/>
                <w:lang w:val="de-AT" w:eastAsia="de-AT"/>
              </w:rPr>
            </w:pPr>
          </w:p>
        </w:tc>
      </w:tr>
      <w:tr w:rsidR="00BD7A14" w:rsidRPr="001F0F3C" w14:paraId="64422B72"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C7F2F8"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8C0DE9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277602" w14:textId="77777777" w:rsidR="00BD7A14" w:rsidRPr="001F0F3C" w:rsidRDefault="00BD7A14" w:rsidP="00D97930">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6E704F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7B55FB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4425412D" w14:textId="77777777" w:rsidR="00BD7A14" w:rsidRPr="001F0F3C" w:rsidRDefault="00BD7A14" w:rsidP="00D97930">
            <w:pPr>
              <w:rPr>
                <w:rFonts w:ascii="Times New Roman" w:hAnsi="Times New Roman"/>
                <w:lang w:val="de-AT" w:eastAsia="de-AT"/>
              </w:rPr>
            </w:pPr>
          </w:p>
        </w:tc>
      </w:tr>
      <w:tr w:rsidR="00BD7A14" w:rsidRPr="001F0F3C" w14:paraId="1A1BD41B"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98994EC"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E22F9C7"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ED50B2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1AACE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06878AE"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2EA85CD" w14:textId="77777777" w:rsidR="00BD7A14" w:rsidRPr="001F0F3C" w:rsidRDefault="00BD7A14" w:rsidP="00D97930">
            <w:pPr>
              <w:rPr>
                <w:rFonts w:ascii="Times New Roman" w:hAnsi="Times New Roman"/>
                <w:lang w:val="de-AT" w:eastAsia="de-AT"/>
              </w:rPr>
            </w:pPr>
          </w:p>
        </w:tc>
      </w:tr>
      <w:tr w:rsidR="00BD7A14" w:rsidRPr="001F0F3C" w14:paraId="0BF44387"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8A4BFFD"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3661EE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BB9301"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034B1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B65180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2058DBC8" w14:textId="77777777" w:rsidR="00BD7A14" w:rsidRPr="001F0F3C" w:rsidRDefault="00BD7A14" w:rsidP="00D97930">
            <w:pPr>
              <w:rPr>
                <w:rFonts w:ascii="Times New Roman" w:hAnsi="Times New Roman"/>
                <w:lang w:val="de-AT" w:eastAsia="de-AT"/>
              </w:rPr>
            </w:pPr>
          </w:p>
        </w:tc>
      </w:tr>
      <w:tr w:rsidR="00BD7A14" w:rsidRPr="001F0F3C" w14:paraId="0D142C96"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4CF4A8A"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F6B685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68E09FA"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217CC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9BCF101" w14:textId="28C4B7B2" w:rsidR="00BD7A14" w:rsidRPr="00F73981" w:rsidRDefault="00BD7A14" w:rsidP="00D97930">
            <w:pPr>
              <w:rPr>
                <w:rFonts w:ascii="Calibri" w:hAnsi="Calibri" w:cs="Calibri"/>
                <w:i/>
                <w:iCs/>
                <w:lang w:eastAsia="de-AT"/>
              </w:rPr>
            </w:pPr>
            <w:r w:rsidRPr="00F73981">
              <w:rPr>
                <w:rFonts w:ascii="Calibri" w:hAnsi="Calibri" w:cs="Calibri"/>
                <w:i/>
                <w:iCs/>
                <w:color w:val="1F4E79" w:themeColor="accent5" w:themeShade="80"/>
                <w:lang w:eastAsia="de-AT"/>
              </w:rPr>
              <w:t>Um eine bestmögliche Akzeptanz zu erzielen</w:t>
            </w:r>
            <w:r w:rsidR="003A3464" w:rsidRPr="00F73981">
              <w:rPr>
                <w:rFonts w:ascii="Calibri" w:hAnsi="Calibri" w:cs="Calibri"/>
                <w:i/>
                <w:iCs/>
                <w:color w:val="1F4E79" w:themeColor="accent5" w:themeShade="80"/>
                <w:lang w:eastAsia="de-AT"/>
              </w:rPr>
              <w:t>,</w:t>
            </w:r>
            <w:r w:rsidRPr="00F73981">
              <w:rPr>
                <w:rFonts w:ascii="Calibri" w:hAnsi="Calibri" w:cs="Calibri"/>
                <w:i/>
                <w:iCs/>
                <w:color w:val="1F4E79" w:themeColor="accent5" w:themeShade="80"/>
                <w:lang w:eastAsia="de-AT"/>
              </w:rPr>
              <w:t xml:space="preserve"> werden alle relevanten Akteur:innen in die Umsetzung dieser Maßnahme eingebunden und die Bevölkerung über die Fortschritte informiert.</w:t>
            </w:r>
          </w:p>
        </w:tc>
        <w:tc>
          <w:tcPr>
            <w:tcW w:w="146" w:type="dxa"/>
            <w:vAlign w:val="center"/>
            <w:hideMark/>
          </w:tcPr>
          <w:p w14:paraId="70767FDD" w14:textId="77777777" w:rsidR="00BD7A14" w:rsidRPr="001F0F3C" w:rsidRDefault="00BD7A14" w:rsidP="00D97930">
            <w:pPr>
              <w:rPr>
                <w:rFonts w:ascii="Times New Roman" w:hAnsi="Times New Roman"/>
                <w:lang w:val="de-AT" w:eastAsia="de-AT"/>
              </w:rPr>
            </w:pPr>
          </w:p>
        </w:tc>
      </w:tr>
      <w:tr w:rsidR="00BD7A14" w:rsidRPr="001F0F3C" w14:paraId="2239AA1E"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9FF2E2A"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D9AD98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897C279"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0C58CC"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1B776D5" w14:textId="77777777" w:rsidR="00BD7A14" w:rsidRPr="001F0F3C" w:rsidRDefault="00BD7A14" w:rsidP="00D97930">
            <w:pPr>
              <w:rPr>
                <w:rFonts w:ascii="Calibri" w:hAnsi="Calibri" w:cs="Calibri"/>
                <w:lang w:val="de-AT" w:eastAsia="de-AT"/>
              </w:rPr>
            </w:pPr>
          </w:p>
        </w:tc>
        <w:tc>
          <w:tcPr>
            <w:tcW w:w="146" w:type="dxa"/>
            <w:vAlign w:val="center"/>
            <w:hideMark/>
          </w:tcPr>
          <w:p w14:paraId="6656925B" w14:textId="77777777" w:rsidR="00BD7A14" w:rsidRPr="001F0F3C" w:rsidRDefault="00BD7A14" w:rsidP="00D97930">
            <w:pPr>
              <w:rPr>
                <w:rFonts w:ascii="Times New Roman" w:hAnsi="Times New Roman"/>
                <w:lang w:val="de-AT" w:eastAsia="de-AT"/>
              </w:rPr>
            </w:pPr>
          </w:p>
        </w:tc>
      </w:tr>
      <w:tr w:rsidR="00BD7A14" w:rsidRPr="001F0F3C" w14:paraId="6F571C05"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93FFA72"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677AE1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5DCD64"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9D61E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DC19609" w14:textId="77777777" w:rsidR="00BD7A14" w:rsidRPr="001F0F3C" w:rsidRDefault="00BD7A14" w:rsidP="00D97930">
            <w:pPr>
              <w:rPr>
                <w:rFonts w:ascii="Calibri" w:hAnsi="Calibri" w:cs="Calibri"/>
                <w:lang w:val="de-AT" w:eastAsia="de-AT"/>
              </w:rPr>
            </w:pPr>
          </w:p>
        </w:tc>
        <w:tc>
          <w:tcPr>
            <w:tcW w:w="146" w:type="dxa"/>
            <w:vAlign w:val="center"/>
            <w:hideMark/>
          </w:tcPr>
          <w:p w14:paraId="16A5BD2D" w14:textId="77777777" w:rsidR="00BD7A14" w:rsidRPr="001F0F3C" w:rsidRDefault="00BD7A14" w:rsidP="00D97930">
            <w:pPr>
              <w:rPr>
                <w:rFonts w:ascii="Times New Roman" w:hAnsi="Times New Roman"/>
                <w:lang w:val="de-AT" w:eastAsia="de-AT"/>
              </w:rPr>
            </w:pPr>
          </w:p>
        </w:tc>
      </w:tr>
      <w:tr w:rsidR="00BD7A14" w:rsidRPr="001F0F3C" w14:paraId="5A44A9AA"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BDAE040"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6DA01F2"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4895CC8"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B94383"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25FF725" w14:textId="77777777" w:rsidR="00BD7A14" w:rsidRPr="001F0F3C" w:rsidRDefault="00BD7A14" w:rsidP="00D97930">
            <w:pPr>
              <w:rPr>
                <w:rFonts w:ascii="Calibri" w:hAnsi="Calibri" w:cs="Calibri"/>
                <w:lang w:val="de-AT" w:eastAsia="de-AT"/>
              </w:rPr>
            </w:pPr>
          </w:p>
        </w:tc>
        <w:tc>
          <w:tcPr>
            <w:tcW w:w="146" w:type="dxa"/>
            <w:vAlign w:val="center"/>
            <w:hideMark/>
          </w:tcPr>
          <w:p w14:paraId="26991844" w14:textId="77777777" w:rsidR="00BD7A14" w:rsidRPr="001F0F3C" w:rsidRDefault="00BD7A14" w:rsidP="00D97930">
            <w:pPr>
              <w:rPr>
                <w:rFonts w:ascii="Times New Roman" w:hAnsi="Times New Roman"/>
                <w:lang w:val="de-AT" w:eastAsia="de-AT"/>
              </w:rPr>
            </w:pPr>
          </w:p>
        </w:tc>
      </w:tr>
      <w:tr w:rsidR="00BD7A14" w:rsidRPr="001F0F3C" w14:paraId="29C8DC58"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2DCB1B"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2D5974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71A9CF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305C0AD"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EBD5EC1" w14:textId="77777777" w:rsidR="00BD7A14" w:rsidRPr="001F0F3C" w:rsidRDefault="00BD7A14" w:rsidP="00D97930">
            <w:pPr>
              <w:rPr>
                <w:rFonts w:ascii="Calibri" w:hAnsi="Calibri" w:cs="Calibri"/>
                <w:lang w:val="de-AT" w:eastAsia="de-AT"/>
              </w:rPr>
            </w:pPr>
          </w:p>
        </w:tc>
        <w:tc>
          <w:tcPr>
            <w:tcW w:w="146" w:type="dxa"/>
            <w:vAlign w:val="center"/>
            <w:hideMark/>
          </w:tcPr>
          <w:p w14:paraId="11E8C48C" w14:textId="77777777" w:rsidR="00BD7A14" w:rsidRPr="001F0F3C" w:rsidRDefault="00BD7A14" w:rsidP="00D97930">
            <w:pPr>
              <w:rPr>
                <w:rFonts w:ascii="Times New Roman" w:hAnsi="Times New Roman"/>
                <w:lang w:val="de-AT" w:eastAsia="de-AT"/>
              </w:rPr>
            </w:pPr>
          </w:p>
        </w:tc>
      </w:tr>
      <w:tr w:rsidR="00BD7A14" w:rsidRPr="001F0F3C" w14:paraId="415D3E9D" w14:textId="77777777" w:rsidTr="00D9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9B9D943" w14:textId="77777777" w:rsidR="00BD7A14" w:rsidRPr="001F0F3C" w:rsidRDefault="00BD7A14" w:rsidP="00D97930">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9D0A926"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4F5C70F"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3E26365" w14:textId="77777777" w:rsidR="00BD7A14" w:rsidRPr="001F0F3C" w:rsidRDefault="00BD7A14" w:rsidP="00D97930">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F0BBE1C" w14:textId="77777777" w:rsidR="00BD7A14" w:rsidRPr="001F0F3C" w:rsidRDefault="00BD7A14" w:rsidP="00D97930">
            <w:pPr>
              <w:rPr>
                <w:rFonts w:ascii="Calibri" w:hAnsi="Calibri" w:cs="Calibri"/>
                <w:lang w:val="de-AT" w:eastAsia="de-AT"/>
              </w:rPr>
            </w:pPr>
          </w:p>
        </w:tc>
        <w:tc>
          <w:tcPr>
            <w:tcW w:w="146" w:type="dxa"/>
            <w:vAlign w:val="center"/>
            <w:hideMark/>
          </w:tcPr>
          <w:p w14:paraId="2088F64A" w14:textId="77777777" w:rsidR="00BD7A14" w:rsidRPr="001F0F3C" w:rsidRDefault="00BD7A14" w:rsidP="00D97930">
            <w:pPr>
              <w:rPr>
                <w:rFonts w:ascii="Times New Roman" w:hAnsi="Times New Roman"/>
                <w:lang w:val="de-AT" w:eastAsia="de-AT"/>
              </w:rPr>
            </w:pPr>
          </w:p>
        </w:tc>
      </w:tr>
    </w:tbl>
    <w:p w14:paraId="4BCAFF0C" w14:textId="77777777" w:rsidR="0042111D" w:rsidRPr="003C7748" w:rsidRDefault="0042111D" w:rsidP="0042111D">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42111D" w:rsidRPr="003C7748" w14:paraId="3B10468A" w14:textId="77777777">
        <w:trPr>
          <w:trHeight w:val="525"/>
        </w:trPr>
        <w:tc>
          <w:tcPr>
            <w:tcW w:w="2710" w:type="dxa"/>
            <w:shd w:val="clear" w:color="auto" w:fill="auto"/>
          </w:tcPr>
          <w:p w14:paraId="45A7429B" w14:textId="3CF527D3" w:rsidR="0042111D" w:rsidRPr="003C7748" w:rsidRDefault="0042111D">
            <w:pPr>
              <w:spacing w:before="120"/>
              <w:rPr>
                <w:rFonts w:ascii="Calibri" w:hAnsi="Calibri"/>
                <w:b/>
              </w:rPr>
            </w:pPr>
            <w:r w:rsidRPr="003C7748">
              <w:rPr>
                <w:rFonts w:ascii="Calibri" w:hAnsi="Calibri" w:cs="Arial"/>
                <w:b/>
              </w:rPr>
              <w:t xml:space="preserve">Nr. </w:t>
            </w:r>
            <w:r w:rsidR="00EA461E">
              <w:rPr>
                <w:rFonts w:ascii="Calibri" w:hAnsi="Calibri" w:cs="Arial"/>
                <w:b/>
              </w:rPr>
              <w:t>9</w:t>
            </w:r>
          </w:p>
        </w:tc>
        <w:tc>
          <w:tcPr>
            <w:tcW w:w="7213" w:type="dxa"/>
            <w:shd w:val="clear" w:color="auto" w:fill="auto"/>
          </w:tcPr>
          <w:p w14:paraId="3CB30695" w14:textId="77777777" w:rsidR="0042111D" w:rsidRPr="003C7748" w:rsidRDefault="0042111D">
            <w:pPr>
              <w:spacing w:before="120"/>
              <w:rPr>
                <w:rFonts w:ascii="Calibri" w:hAnsi="Calibri"/>
                <w:b/>
              </w:rPr>
            </w:pPr>
            <w:r w:rsidRPr="003C7748">
              <w:rPr>
                <w:rFonts w:ascii="Calibri" w:hAnsi="Calibri"/>
                <w:b/>
              </w:rPr>
              <w:t>Titel der Maßnahme</w:t>
            </w:r>
          </w:p>
        </w:tc>
      </w:tr>
      <w:tr w:rsidR="0042111D" w:rsidRPr="003C7748" w14:paraId="037F2D88" w14:textId="77777777">
        <w:trPr>
          <w:trHeight w:val="525"/>
        </w:trPr>
        <w:tc>
          <w:tcPr>
            <w:tcW w:w="2710" w:type="dxa"/>
            <w:shd w:val="clear" w:color="auto" w:fill="auto"/>
          </w:tcPr>
          <w:p w14:paraId="7A6EEFC0" w14:textId="77777777" w:rsidR="0042111D" w:rsidRPr="003C7748" w:rsidRDefault="0042111D">
            <w:pPr>
              <w:spacing w:before="120"/>
              <w:rPr>
                <w:rFonts w:ascii="Calibri" w:hAnsi="Calibri"/>
                <w:b/>
                <w:i/>
              </w:rPr>
            </w:pPr>
          </w:p>
        </w:tc>
        <w:tc>
          <w:tcPr>
            <w:tcW w:w="7213" w:type="dxa"/>
            <w:shd w:val="clear" w:color="auto" w:fill="auto"/>
          </w:tcPr>
          <w:p w14:paraId="0CF08DDE" w14:textId="289D0F2E" w:rsidR="0042111D" w:rsidRPr="003C7748" w:rsidRDefault="00CB7C79">
            <w:pPr>
              <w:spacing w:before="120"/>
              <w:rPr>
                <w:rFonts w:ascii="Calibri" w:hAnsi="Calibri"/>
                <w:b/>
                <w:i/>
              </w:rPr>
            </w:pPr>
            <w:r>
              <w:rPr>
                <w:rFonts w:ascii="Calibri" w:hAnsi="Calibri"/>
                <w:b/>
                <w:i/>
              </w:rPr>
              <w:t>Kräuterwander</w:t>
            </w:r>
            <w:r w:rsidR="00445A3E">
              <w:rPr>
                <w:rFonts w:ascii="Calibri" w:hAnsi="Calibri"/>
                <w:b/>
                <w:i/>
              </w:rPr>
              <w:t>rund</w:t>
            </w:r>
            <w:r>
              <w:rPr>
                <w:rFonts w:ascii="Calibri" w:hAnsi="Calibri"/>
                <w:b/>
                <w:i/>
              </w:rPr>
              <w:t>weg</w:t>
            </w:r>
          </w:p>
        </w:tc>
      </w:tr>
      <w:tr w:rsidR="0042111D" w:rsidRPr="003C7748" w14:paraId="251B277F" w14:textId="77777777">
        <w:trPr>
          <w:trHeight w:val="525"/>
        </w:trPr>
        <w:tc>
          <w:tcPr>
            <w:tcW w:w="2710" w:type="dxa"/>
            <w:shd w:val="clear" w:color="auto" w:fill="auto"/>
          </w:tcPr>
          <w:p w14:paraId="41027081" w14:textId="77777777" w:rsidR="0042111D" w:rsidRPr="003C7748" w:rsidRDefault="0042111D">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15A2E440" w14:textId="77777777" w:rsidR="0042111D" w:rsidRPr="003C7748" w:rsidRDefault="0042111D">
            <w:pPr>
              <w:spacing w:before="120"/>
              <w:rPr>
                <w:rFonts w:ascii="Calibri" w:hAnsi="Calibri"/>
                <w:b/>
              </w:rPr>
            </w:pPr>
            <w:r w:rsidRPr="003C7748">
              <w:rPr>
                <w:rFonts w:ascii="Calibri" w:hAnsi="Calibri"/>
                <w:b/>
              </w:rPr>
              <w:t>Gesamtkosten der Maßnahme (EUR)</w:t>
            </w:r>
          </w:p>
        </w:tc>
      </w:tr>
      <w:tr w:rsidR="0042111D" w:rsidRPr="003C7748" w14:paraId="4CE4CCF5" w14:textId="77777777">
        <w:trPr>
          <w:trHeight w:val="547"/>
        </w:trPr>
        <w:tc>
          <w:tcPr>
            <w:tcW w:w="2710" w:type="dxa"/>
            <w:shd w:val="clear" w:color="auto" w:fill="auto"/>
          </w:tcPr>
          <w:p w14:paraId="1DC6E81D" w14:textId="1E8C8E37" w:rsidR="0042111D" w:rsidRPr="003C7748" w:rsidRDefault="00274E41">
            <w:pPr>
              <w:spacing w:before="120"/>
              <w:rPr>
                <w:rFonts w:ascii="Calibri" w:hAnsi="Calibri"/>
                <w:b/>
              </w:rPr>
            </w:pPr>
            <w:r>
              <w:rPr>
                <w:rFonts w:ascii="Calibri" w:hAnsi="Calibri"/>
                <w:b/>
              </w:rPr>
              <w:t>10/2023</w:t>
            </w:r>
            <w:r w:rsidR="0042111D" w:rsidRPr="003C7748">
              <w:rPr>
                <w:rFonts w:ascii="Calibri" w:hAnsi="Calibri"/>
                <w:b/>
              </w:rPr>
              <w:br/>
            </w:r>
            <w:r>
              <w:rPr>
                <w:rFonts w:ascii="Calibri" w:hAnsi="Calibri"/>
                <w:b/>
              </w:rPr>
              <w:t>09/2016</w:t>
            </w:r>
          </w:p>
        </w:tc>
        <w:tc>
          <w:tcPr>
            <w:tcW w:w="7213" w:type="dxa"/>
            <w:shd w:val="clear" w:color="auto" w:fill="auto"/>
          </w:tcPr>
          <w:p w14:paraId="72C3641E" w14:textId="4356AFC9" w:rsidR="0042111D" w:rsidRPr="003C7748" w:rsidRDefault="002E1DC7">
            <w:pPr>
              <w:spacing w:before="120"/>
              <w:rPr>
                <w:rFonts w:ascii="Calibri" w:hAnsi="Calibri"/>
                <w:b/>
              </w:rPr>
            </w:pPr>
            <w:r>
              <w:rPr>
                <w:rFonts w:ascii="Calibri" w:hAnsi="Calibri"/>
                <w:b/>
              </w:rPr>
              <w:t>20.664, -</w:t>
            </w:r>
          </w:p>
        </w:tc>
      </w:tr>
      <w:tr w:rsidR="0042111D" w:rsidRPr="003C7748" w14:paraId="31D46460" w14:textId="77777777">
        <w:trPr>
          <w:trHeight w:val="548"/>
        </w:trPr>
        <w:tc>
          <w:tcPr>
            <w:tcW w:w="2710" w:type="dxa"/>
            <w:shd w:val="clear" w:color="auto" w:fill="auto"/>
          </w:tcPr>
          <w:p w14:paraId="0097A8CD" w14:textId="77777777" w:rsidR="0042111D" w:rsidRPr="003C7748" w:rsidRDefault="0042111D">
            <w:pPr>
              <w:spacing w:before="120"/>
              <w:rPr>
                <w:rFonts w:ascii="Calibri" w:hAnsi="Calibri"/>
                <w:b/>
              </w:rPr>
            </w:pPr>
            <w:r w:rsidRPr="003C7748">
              <w:rPr>
                <w:rFonts w:ascii="Calibri" w:hAnsi="Calibri"/>
                <w:b/>
              </w:rPr>
              <w:t>Verantwortliche/r der Maßnahme</w:t>
            </w:r>
          </w:p>
        </w:tc>
        <w:tc>
          <w:tcPr>
            <w:tcW w:w="7213" w:type="dxa"/>
            <w:shd w:val="clear" w:color="auto" w:fill="auto"/>
          </w:tcPr>
          <w:p w14:paraId="55337320" w14:textId="5A7AAB25" w:rsidR="0042111D" w:rsidRPr="003C7748" w:rsidRDefault="00CB7C79">
            <w:pPr>
              <w:spacing w:before="120"/>
              <w:rPr>
                <w:rFonts w:ascii="Calibri" w:hAnsi="Calibri"/>
                <w:b/>
              </w:rPr>
            </w:pPr>
            <w:r>
              <w:rPr>
                <w:rFonts w:ascii="Calibri" w:hAnsi="Calibri"/>
                <w:b/>
              </w:rPr>
              <w:t>KAM</w:t>
            </w:r>
          </w:p>
        </w:tc>
      </w:tr>
      <w:tr w:rsidR="0042111D" w:rsidRPr="003C7748" w14:paraId="4208C54C" w14:textId="77777777">
        <w:trPr>
          <w:trHeight w:val="548"/>
        </w:trPr>
        <w:tc>
          <w:tcPr>
            <w:tcW w:w="2710" w:type="dxa"/>
            <w:shd w:val="clear" w:color="auto" w:fill="auto"/>
          </w:tcPr>
          <w:p w14:paraId="3C1B7C56" w14:textId="77777777" w:rsidR="0042111D" w:rsidRPr="003C7748" w:rsidRDefault="0042111D">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057DB155" w14:textId="14EDF378" w:rsidR="0042111D" w:rsidRPr="00F73981" w:rsidRDefault="00CB7C79">
            <w:pPr>
              <w:spacing w:before="120"/>
              <w:rPr>
                <w:rFonts w:ascii="Calibri" w:hAnsi="Calibri"/>
                <w:bCs/>
                <w:i/>
                <w:iCs/>
              </w:rPr>
            </w:pPr>
            <w:r w:rsidRPr="00F73981">
              <w:rPr>
                <w:rFonts w:ascii="Calibri" w:hAnsi="Calibri"/>
                <w:bCs/>
                <w:i/>
                <w:iCs/>
                <w:color w:val="1F4E79" w:themeColor="accent5" w:themeShade="80"/>
              </w:rPr>
              <w:t xml:space="preserve">Neue </w:t>
            </w:r>
            <w:r w:rsidR="00274E41" w:rsidRPr="00F73981">
              <w:rPr>
                <w:rFonts w:ascii="Calibri" w:hAnsi="Calibri"/>
                <w:bCs/>
                <w:i/>
                <w:iCs/>
                <w:color w:val="1F4E79" w:themeColor="accent5" w:themeShade="80"/>
              </w:rPr>
              <w:t>Maßnahmen</w:t>
            </w:r>
          </w:p>
        </w:tc>
      </w:tr>
      <w:tr w:rsidR="0042111D" w:rsidRPr="003C7748" w14:paraId="598A40BB" w14:textId="77777777">
        <w:trPr>
          <w:trHeight w:val="548"/>
        </w:trPr>
        <w:tc>
          <w:tcPr>
            <w:tcW w:w="9923" w:type="dxa"/>
            <w:gridSpan w:val="2"/>
            <w:shd w:val="clear" w:color="auto" w:fill="auto"/>
          </w:tcPr>
          <w:p w14:paraId="6585D005" w14:textId="77777777" w:rsidR="0042111D" w:rsidRPr="00B30810" w:rsidRDefault="0042111D">
            <w:pPr>
              <w:spacing w:before="120"/>
              <w:rPr>
                <w:rFonts w:ascii="Calibri" w:hAnsi="Calibri"/>
                <w:b/>
                <w:bCs/>
                <w:i/>
                <w:color w:val="194486"/>
              </w:rPr>
            </w:pPr>
            <w:r w:rsidRPr="00B30810">
              <w:rPr>
                <w:rFonts w:ascii="Calibri" w:hAnsi="Calibri"/>
                <w:b/>
              </w:rPr>
              <w:t>Art der Maßnahme</w:t>
            </w:r>
          </w:p>
        </w:tc>
      </w:tr>
      <w:tr w:rsidR="0042111D" w:rsidRPr="003C7748" w14:paraId="33B3CA56" w14:textId="77777777">
        <w:trPr>
          <w:trHeight w:val="548"/>
        </w:trPr>
        <w:tc>
          <w:tcPr>
            <w:tcW w:w="2710" w:type="dxa"/>
            <w:shd w:val="clear" w:color="auto" w:fill="auto"/>
          </w:tcPr>
          <w:p w14:paraId="27E23BDF" w14:textId="77777777" w:rsidR="0042111D" w:rsidRPr="003C7748" w:rsidRDefault="0042111D">
            <w:pPr>
              <w:spacing w:before="120"/>
              <w:rPr>
                <w:rFonts w:ascii="Calibri" w:hAnsi="Calibri"/>
                <w:b/>
              </w:rPr>
            </w:pPr>
            <w:r>
              <w:rPr>
                <w:rFonts w:ascii="Calibri" w:hAnsi="Calibri"/>
                <w:b/>
              </w:rPr>
              <w:t>Naturgefahrencheck</w:t>
            </w:r>
          </w:p>
        </w:tc>
        <w:tc>
          <w:tcPr>
            <w:tcW w:w="7213" w:type="dxa"/>
            <w:shd w:val="clear" w:color="auto" w:fill="auto"/>
          </w:tcPr>
          <w:p w14:paraId="2D1FB01B" w14:textId="6CB00052" w:rsidR="0042111D" w:rsidRPr="003C7748" w:rsidRDefault="0042111D">
            <w:pPr>
              <w:spacing w:before="120"/>
              <w:rPr>
                <w:rFonts w:ascii="Calibri" w:hAnsi="Calibri"/>
                <w:i/>
                <w:color w:val="194486"/>
              </w:rPr>
            </w:pPr>
            <w:r>
              <w:rPr>
                <w:rFonts w:ascii="Calibri" w:hAnsi="Calibri"/>
                <w:i/>
                <w:color w:val="194486"/>
              </w:rPr>
              <w:t>nein</w:t>
            </w:r>
          </w:p>
        </w:tc>
      </w:tr>
      <w:tr w:rsidR="0042111D" w:rsidRPr="003C7748" w14:paraId="4568C939" w14:textId="77777777">
        <w:trPr>
          <w:trHeight w:val="548"/>
        </w:trPr>
        <w:tc>
          <w:tcPr>
            <w:tcW w:w="2710" w:type="dxa"/>
            <w:shd w:val="clear" w:color="auto" w:fill="auto"/>
          </w:tcPr>
          <w:p w14:paraId="13660682" w14:textId="77777777" w:rsidR="0042111D" w:rsidRDefault="0042111D">
            <w:pPr>
              <w:spacing w:before="120"/>
              <w:rPr>
                <w:rFonts w:ascii="Calibri" w:hAnsi="Calibri"/>
                <w:b/>
              </w:rPr>
            </w:pPr>
            <w:r>
              <w:rPr>
                <w:rFonts w:ascii="Calibri" w:hAnsi="Calibri"/>
                <w:b/>
              </w:rPr>
              <w:t>TANDEM-Maßnahme</w:t>
            </w:r>
          </w:p>
        </w:tc>
        <w:tc>
          <w:tcPr>
            <w:tcW w:w="7213" w:type="dxa"/>
            <w:shd w:val="clear" w:color="auto" w:fill="auto"/>
          </w:tcPr>
          <w:p w14:paraId="4C1464B8" w14:textId="6C38910E" w:rsidR="0042111D" w:rsidRDefault="0042111D">
            <w:pPr>
              <w:spacing w:before="120"/>
              <w:rPr>
                <w:rFonts w:ascii="Calibri" w:hAnsi="Calibri"/>
                <w:i/>
                <w:color w:val="194486"/>
              </w:rPr>
            </w:pPr>
            <w:r>
              <w:rPr>
                <w:rFonts w:ascii="Calibri" w:hAnsi="Calibri"/>
                <w:i/>
                <w:color w:val="194486"/>
              </w:rPr>
              <w:t>nein</w:t>
            </w:r>
          </w:p>
        </w:tc>
      </w:tr>
      <w:tr w:rsidR="0042111D" w:rsidRPr="003C7748" w14:paraId="03FA6E23" w14:textId="77777777">
        <w:trPr>
          <w:trHeight w:val="548"/>
        </w:trPr>
        <w:tc>
          <w:tcPr>
            <w:tcW w:w="2710" w:type="dxa"/>
            <w:shd w:val="clear" w:color="auto" w:fill="auto"/>
          </w:tcPr>
          <w:p w14:paraId="5FFC7C80" w14:textId="77777777" w:rsidR="0042111D" w:rsidRDefault="0042111D">
            <w:pPr>
              <w:spacing w:before="120"/>
              <w:rPr>
                <w:rFonts w:ascii="Calibri" w:hAnsi="Calibri"/>
                <w:b/>
              </w:rPr>
            </w:pPr>
            <w:r>
              <w:rPr>
                <w:rFonts w:ascii="Calibri" w:hAnsi="Calibri"/>
                <w:b/>
              </w:rPr>
              <w:t>Mentoring</w:t>
            </w:r>
          </w:p>
        </w:tc>
        <w:tc>
          <w:tcPr>
            <w:tcW w:w="7213" w:type="dxa"/>
            <w:shd w:val="clear" w:color="auto" w:fill="auto"/>
          </w:tcPr>
          <w:p w14:paraId="744130CF" w14:textId="41180BBD" w:rsidR="0042111D" w:rsidRDefault="0042111D">
            <w:pPr>
              <w:spacing w:before="120"/>
              <w:rPr>
                <w:rFonts w:ascii="Calibri" w:hAnsi="Calibri"/>
                <w:i/>
                <w:color w:val="194486"/>
              </w:rPr>
            </w:pPr>
            <w:r>
              <w:rPr>
                <w:rFonts w:ascii="Calibri" w:hAnsi="Calibri"/>
                <w:i/>
                <w:color w:val="194486"/>
              </w:rPr>
              <w:t>nein</w:t>
            </w:r>
          </w:p>
        </w:tc>
      </w:tr>
      <w:tr w:rsidR="0042111D" w:rsidRPr="003C7748" w14:paraId="4A516EB9" w14:textId="77777777">
        <w:trPr>
          <w:trHeight w:val="548"/>
        </w:trPr>
        <w:tc>
          <w:tcPr>
            <w:tcW w:w="2710" w:type="dxa"/>
            <w:shd w:val="clear" w:color="auto" w:fill="auto"/>
          </w:tcPr>
          <w:p w14:paraId="395FEEC9" w14:textId="77777777" w:rsidR="0042111D" w:rsidRDefault="0042111D">
            <w:pPr>
              <w:spacing w:before="120"/>
              <w:rPr>
                <w:rFonts w:ascii="Calibri" w:hAnsi="Calibri"/>
                <w:b/>
              </w:rPr>
            </w:pPr>
            <w:r>
              <w:rPr>
                <w:rFonts w:ascii="Calibri" w:hAnsi="Calibri"/>
                <w:b/>
              </w:rPr>
              <w:t>Climate Proofing &amp;Mainstreaming</w:t>
            </w:r>
          </w:p>
        </w:tc>
        <w:tc>
          <w:tcPr>
            <w:tcW w:w="7213" w:type="dxa"/>
            <w:shd w:val="clear" w:color="auto" w:fill="auto"/>
          </w:tcPr>
          <w:p w14:paraId="30586618" w14:textId="18C5F7E0" w:rsidR="0042111D" w:rsidRDefault="0042111D">
            <w:pPr>
              <w:spacing w:before="120"/>
              <w:rPr>
                <w:rFonts w:ascii="Calibri" w:hAnsi="Calibri"/>
                <w:i/>
                <w:color w:val="194486"/>
              </w:rPr>
            </w:pPr>
            <w:r>
              <w:rPr>
                <w:rFonts w:ascii="Calibri" w:hAnsi="Calibri"/>
                <w:i/>
                <w:color w:val="194486"/>
              </w:rPr>
              <w:t>nein</w:t>
            </w:r>
          </w:p>
        </w:tc>
      </w:tr>
    </w:tbl>
    <w:p w14:paraId="31119E67" w14:textId="77777777" w:rsidR="0042111D" w:rsidRPr="003C7748" w:rsidRDefault="0042111D" w:rsidP="0042111D">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2111D" w:rsidRPr="003C7748" w14:paraId="0F1EE623" w14:textId="77777777">
        <w:trPr>
          <w:trHeight w:val="547"/>
        </w:trPr>
        <w:tc>
          <w:tcPr>
            <w:tcW w:w="9923" w:type="dxa"/>
            <w:shd w:val="clear" w:color="auto" w:fill="auto"/>
          </w:tcPr>
          <w:p w14:paraId="0BF69E2D" w14:textId="77777777" w:rsidR="0042111D" w:rsidRPr="003C7748" w:rsidRDefault="0042111D">
            <w:pPr>
              <w:spacing w:before="120"/>
              <w:rPr>
                <w:rFonts w:ascii="Calibri" w:hAnsi="Calibri" w:cs="Arial"/>
                <w:b/>
              </w:rPr>
            </w:pPr>
            <w:r w:rsidRPr="003C7748">
              <w:rPr>
                <w:rFonts w:ascii="Calibri" w:hAnsi="Calibri" w:cs="Arial"/>
                <w:b/>
              </w:rPr>
              <w:t>Rolle des/der Modellregionsmanager/in bei dieser Maßnahme</w:t>
            </w:r>
          </w:p>
        </w:tc>
      </w:tr>
      <w:tr w:rsidR="0042111D" w:rsidRPr="003C7748" w14:paraId="7F39166F" w14:textId="77777777">
        <w:trPr>
          <w:trHeight w:val="1488"/>
        </w:trPr>
        <w:tc>
          <w:tcPr>
            <w:tcW w:w="9923" w:type="dxa"/>
            <w:shd w:val="clear" w:color="auto" w:fill="auto"/>
          </w:tcPr>
          <w:p w14:paraId="773D2172" w14:textId="626BB97D" w:rsidR="0042111D" w:rsidRPr="003C7748" w:rsidRDefault="00277336" w:rsidP="001D6CD1">
            <w:pPr>
              <w:spacing w:before="120"/>
              <w:rPr>
                <w:rFonts w:ascii="Calibri" w:hAnsi="Calibri"/>
                <w:b/>
              </w:rPr>
            </w:pPr>
            <w:r>
              <w:rPr>
                <w:rFonts w:ascii="Calibri" w:hAnsi="Calibri"/>
                <w:i/>
                <w:color w:val="1F497D"/>
              </w:rPr>
              <w:t>Der Kam koordiniert, organisiert und</w:t>
            </w:r>
            <w:r w:rsidR="00515942">
              <w:rPr>
                <w:rFonts w:ascii="Calibri" w:hAnsi="Calibri"/>
                <w:i/>
                <w:color w:val="1F497D"/>
              </w:rPr>
              <w:t xml:space="preserve"> </w:t>
            </w:r>
            <w:r w:rsidR="00035D1B" w:rsidRPr="00035D1B">
              <w:rPr>
                <w:rFonts w:ascii="Calibri" w:hAnsi="Calibri"/>
                <w:i/>
                <w:color w:val="1F497D"/>
              </w:rPr>
              <w:t>motiviert die Beteiligten aus der Bevölkerung</w:t>
            </w:r>
            <w:r w:rsidR="00A35EF7">
              <w:rPr>
                <w:rFonts w:ascii="Calibri" w:hAnsi="Calibri"/>
                <w:i/>
                <w:color w:val="1F497D"/>
              </w:rPr>
              <w:t xml:space="preserve">, </w:t>
            </w:r>
            <w:r w:rsidR="00A67244" w:rsidRPr="00A67244">
              <w:rPr>
                <w:rFonts w:ascii="Calibri" w:hAnsi="Calibri"/>
                <w:i/>
                <w:color w:val="1F497D"/>
              </w:rPr>
              <w:t xml:space="preserve">die Mitarbeiter der Tourismusverbände und die </w:t>
            </w:r>
            <w:r w:rsidR="00A35EF7">
              <w:rPr>
                <w:rFonts w:ascii="Calibri" w:hAnsi="Calibri"/>
                <w:i/>
                <w:color w:val="1F497D"/>
              </w:rPr>
              <w:t>G</w:t>
            </w:r>
            <w:r w:rsidR="00A67244" w:rsidRPr="00A67244">
              <w:rPr>
                <w:rFonts w:ascii="Calibri" w:hAnsi="Calibri"/>
                <w:i/>
                <w:color w:val="1F497D"/>
              </w:rPr>
              <w:t>emeindeverantwortlichen.</w:t>
            </w:r>
            <w:r w:rsidR="00A35EF7">
              <w:rPr>
                <w:rFonts w:ascii="Calibri" w:hAnsi="Calibri"/>
                <w:i/>
                <w:color w:val="1F497D"/>
              </w:rPr>
              <w:t xml:space="preserve"> </w:t>
            </w:r>
            <w:r w:rsidR="003356C8" w:rsidRPr="003356C8">
              <w:rPr>
                <w:rFonts w:ascii="Calibri" w:hAnsi="Calibri"/>
                <w:i/>
                <w:color w:val="1F497D"/>
              </w:rPr>
              <w:t>Er berät</w:t>
            </w:r>
            <w:r w:rsidR="004A5FA6" w:rsidRPr="004A5FA6">
              <w:rPr>
                <w:rFonts w:ascii="Calibri" w:hAnsi="Calibri"/>
                <w:i/>
                <w:color w:val="1F497D"/>
              </w:rPr>
              <w:t xml:space="preserve"> und</w:t>
            </w:r>
            <w:r w:rsidR="00173EBD" w:rsidRPr="00173EBD">
              <w:rPr>
                <w:rFonts w:ascii="Calibri" w:hAnsi="Calibri"/>
                <w:i/>
                <w:color w:val="1F497D"/>
              </w:rPr>
              <w:t xml:space="preserve"> diskutiert mit den Beteiligten</w:t>
            </w:r>
            <w:r w:rsidR="00CB5E93" w:rsidRPr="00CB5E93">
              <w:rPr>
                <w:rFonts w:ascii="Calibri" w:hAnsi="Calibri"/>
                <w:i/>
                <w:color w:val="1F497D"/>
              </w:rPr>
              <w:t xml:space="preserve"> die </w:t>
            </w:r>
            <w:r w:rsidR="000B032A">
              <w:rPr>
                <w:rFonts w:ascii="Calibri" w:hAnsi="Calibri"/>
                <w:i/>
                <w:color w:val="1F497D"/>
              </w:rPr>
              <w:t>f</w:t>
            </w:r>
            <w:r w:rsidR="00CB5E93" w:rsidRPr="00CB5E93">
              <w:rPr>
                <w:rFonts w:ascii="Calibri" w:hAnsi="Calibri"/>
                <w:i/>
                <w:color w:val="1F497D"/>
              </w:rPr>
              <w:t>achbezogene</w:t>
            </w:r>
            <w:r w:rsidR="00FE4D31" w:rsidRPr="00FE4D31">
              <w:rPr>
                <w:rFonts w:ascii="Calibri" w:hAnsi="Calibri"/>
                <w:i/>
                <w:color w:val="1F497D"/>
              </w:rPr>
              <w:t xml:space="preserve"> u</w:t>
            </w:r>
            <w:r w:rsidR="000B032A">
              <w:rPr>
                <w:rFonts w:ascii="Calibri" w:hAnsi="Calibri"/>
                <w:i/>
                <w:color w:val="1F497D"/>
              </w:rPr>
              <w:t>nd</w:t>
            </w:r>
            <w:r w:rsidR="00FE4D31" w:rsidRPr="00FE4D31">
              <w:rPr>
                <w:rFonts w:ascii="Calibri" w:hAnsi="Calibri"/>
                <w:i/>
                <w:color w:val="1F497D"/>
              </w:rPr>
              <w:t xml:space="preserve"> </w:t>
            </w:r>
            <w:r w:rsidR="000B032A">
              <w:rPr>
                <w:rFonts w:ascii="Calibri" w:hAnsi="Calibri"/>
                <w:i/>
                <w:color w:val="1F497D"/>
              </w:rPr>
              <w:t>k</w:t>
            </w:r>
            <w:r w:rsidR="00FE4D31" w:rsidRPr="00FE4D31">
              <w:rPr>
                <w:rFonts w:ascii="Calibri" w:hAnsi="Calibri"/>
                <w:i/>
                <w:color w:val="1F497D"/>
              </w:rPr>
              <w:t>limawandelangepasste Aufbereitung des Themenweges</w:t>
            </w:r>
            <w:r w:rsidR="00711018" w:rsidRPr="00711018">
              <w:rPr>
                <w:rFonts w:ascii="Calibri" w:hAnsi="Calibri"/>
                <w:i/>
                <w:color w:val="1F497D"/>
              </w:rPr>
              <w:t xml:space="preserve"> mit dem zusätzlichen Schwerpunkt</w:t>
            </w:r>
            <w:r w:rsidR="00064391" w:rsidRPr="00064391">
              <w:rPr>
                <w:rFonts w:ascii="Calibri" w:hAnsi="Calibri"/>
                <w:i/>
                <w:color w:val="1F497D"/>
              </w:rPr>
              <w:t xml:space="preserve"> der nachhaltigen Bewirtschaftung von Kräutern</w:t>
            </w:r>
            <w:r w:rsidR="00B47E36">
              <w:rPr>
                <w:rFonts w:ascii="Calibri" w:hAnsi="Calibri"/>
                <w:i/>
                <w:color w:val="1F497D"/>
              </w:rPr>
              <w:t xml:space="preserve">. </w:t>
            </w:r>
            <w:r w:rsidR="00B47E36" w:rsidRPr="00B47E36">
              <w:rPr>
                <w:rFonts w:ascii="Calibri" w:hAnsi="Calibri"/>
                <w:i/>
                <w:color w:val="1F497D"/>
              </w:rPr>
              <w:t>Umsetzung mit den Verantwortlichen laut den definierten</w:t>
            </w:r>
            <w:r w:rsidR="001D6CD1">
              <w:rPr>
                <w:rFonts w:ascii="Calibri" w:hAnsi="Calibri"/>
                <w:i/>
                <w:color w:val="1F497D"/>
              </w:rPr>
              <w:t xml:space="preserve"> Indikatoren</w:t>
            </w:r>
            <w:r w:rsidR="0014547E" w:rsidRPr="0014547E">
              <w:rPr>
                <w:rFonts w:ascii="Calibri" w:hAnsi="Calibri"/>
                <w:i/>
                <w:color w:val="1F497D"/>
              </w:rPr>
              <w:t xml:space="preserve"> und</w:t>
            </w:r>
            <w:r w:rsidR="001B78BA" w:rsidRPr="001B78BA">
              <w:rPr>
                <w:rFonts w:ascii="Calibri" w:hAnsi="Calibri"/>
                <w:i/>
                <w:color w:val="1F497D"/>
              </w:rPr>
              <w:t xml:space="preserve"> </w:t>
            </w:r>
            <w:r w:rsidR="001D6CD1">
              <w:rPr>
                <w:rFonts w:ascii="Calibri" w:hAnsi="Calibri"/>
                <w:i/>
                <w:color w:val="1F497D"/>
              </w:rPr>
              <w:t>Begleitung</w:t>
            </w:r>
            <w:r w:rsidR="001B78BA" w:rsidRPr="001B78BA">
              <w:rPr>
                <w:rFonts w:ascii="Calibri" w:hAnsi="Calibri"/>
                <w:i/>
                <w:color w:val="1F497D"/>
              </w:rPr>
              <w:t xml:space="preserve"> de</w:t>
            </w:r>
            <w:r w:rsidR="001D6CD1">
              <w:rPr>
                <w:rFonts w:ascii="Calibri" w:hAnsi="Calibri"/>
                <w:i/>
                <w:color w:val="1F497D"/>
              </w:rPr>
              <w:t>r</w:t>
            </w:r>
            <w:r w:rsidR="001B78BA" w:rsidRPr="001B78BA">
              <w:rPr>
                <w:rFonts w:ascii="Calibri" w:hAnsi="Calibri"/>
                <w:i/>
                <w:color w:val="1F497D"/>
              </w:rPr>
              <w:t xml:space="preserve"> Projekt</w:t>
            </w:r>
            <w:r w:rsidR="001D6CD1">
              <w:rPr>
                <w:rFonts w:ascii="Calibri" w:hAnsi="Calibri"/>
                <w:i/>
                <w:color w:val="1F497D"/>
              </w:rPr>
              <w:t>umsetzung und Implementierung in das touristische Angebot der Region</w:t>
            </w:r>
            <w:r w:rsidR="000B032A">
              <w:rPr>
                <w:rFonts w:ascii="Calibri" w:hAnsi="Calibri"/>
                <w:i/>
                <w:color w:val="1F497D"/>
              </w:rPr>
              <w:t>.</w:t>
            </w:r>
            <w:r w:rsidR="00BB023F">
              <w:rPr>
                <w:rFonts w:ascii="Calibri" w:hAnsi="Calibri"/>
                <w:i/>
                <w:color w:val="1F497D"/>
              </w:rPr>
              <w:t xml:space="preserve"> </w:t>
            </w:r>
          </w:p>
        </w:tc>
      </w:tr>
    </w:tbl>
    <w:p w14:paraId="4C1EA2A0" w14:textId="77777777" w:rsidR="0042111D" w:rsidRPr="003C7748" w:rsidRDefault="0042111D" w:rsidP="0042111D">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42111D" w:rsidRPr="003C7748" w14:paraId="512F8C72" w14:textId="77777777">
        <w:trPr>
          <w:trHeight w:val="549"/>
        </w:trPr>
        <w:tc>
          <w:tcPr>
            <w:tcW w:w="3261" w:type="dxa"/>
            <w:shd w:val="clear" w:color="auto" w:fill="auto"/>
          </w:tcPr>
          <w:p w14:paraId="4E51A92B" w14:textId="77777777" w:rsidR="0042111D" w:rsidRPr="003C7748" w:rsidRDefault="0042111D">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2DD3B6AE" w14:textId="77777777" w:rsidR="0042111D" w:rsidRPr="003C7748" w:rsidRDefault="0042111D">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2E1405CE" w14:textId="77777777" w:rsidR="0042111D" w:rsidRPr="003C7748" w:rsidRDefault="0042111D">
            <w:pPr>
              <w:spacing w:before="120"/>
              <w:rPr>
                <w:rFonts w:ascii="Calibri" w:hAnsi="Calibri"/>
                <w:b/>
              </w:rPr>
            </w:pPr>
            <w:r w:rsidRPr="003C7748">
              <w:rPr>
                <w:rFonts w:ascii="Calibri" w:hAnsi="Calibri"/>
                <w:b/>
              </w:rPr>
              <w:t>Qualitative Kostenkurzbeschreibung</w:t>
            </w:r>
          </w:p>
        </w:tc>
      </w:tr>
      <w:tr w:rsidR="0042111D" w:rsidRPr="003C7748" w14:paraId="41E77097" w14:textId="77777777">
        <w:trPr>
          <w:trHeight w:val="547"/>
        </w:trPr>
        <w:tc>
          <w:tcPr>
            <w:tcW w:w="3261" w:type="dxa"/>
            <w:shd w:val="clear" w:color="auto" w:fill="auto"/>
          </w:tcPr>
          <w:p w14:paraId="282BDEBC" w14:textId="3BA3E1A3" w:rsidR="0042111D" w:rsidRPr="003C7748" w:rsidRDefault="00BB023F">
            <w:pPr>
              <w:spacing w:before="120"/>
              <w:rPr>
                <w:rFonts w:ascii="Calibri" w:hAnsi="Calibri"/>
                <w:i/>
                <w:color w:val="1F497D"/>
              </w:rPr>
            </w:pPr>
            <w:r>
              <w:rPr>
                <w:rFonts w:ascii="Calibri" w:hAnsi="Calibri"/>
                <w:i/>
                <w:color w:val="1F497D"/>
              </w:rPr>
              <w:t>KAM</w:t>
            </w:r>
          </w:p>
        </w:tc>
        <w:tc>
          <w:tcPr>
            <w:tcW w:w="2835" w:type="dxa"/>
            <w:shd w:val="clear" w:color="auto" w:fill="auto"/>
          </w:tcPr>
          <w:p w14:paraId="360CACA9" w14:textId="78373182" w:rsidR="0042111D" w:rsidRPr="003C7748" w:rsidRDefault="00F1585A">
            <w:pPr>
              <w:spacing w:before="120"/>
              <w:rPr>
                <w:rFonts w:ascii="Calibri" w:hAnsi="Calibri"/>
                <w:i/>
                <w:color w:val="1F497D"/>
              </w:rPr>
            </w:pPr>
            <w:r>
              <w:rPr>
                <w:rFonts w:ascii="Calibri" w:hAnsi="Calibri"/>
                <w:i/>
                <w:color w:val="1F497D"/>
              </w:rPr>
              <w:t>5.874, -</w:t>
            </w:r>
          </w:p>
        </w:tc>
        <w:tc>
          <w:tcPr>
            <w:tcW w:w="3827" w:type="dxa"/>
            <w:shd w:val="clear" w:color="auto" w:fill="auto"/>
          </w:tcPr>
          <w:p w14:paraId="1F48AB7C" w14:textId="618CE50B" w:rsidR="0042111D" w:rsidRPr="00F1585A" w:rsidRDefault="0042111D">
            <w:pPr>
              <w:spacing w:before="120"/>
              <w:rPr>
                <w:rFonts w:ascii="Calibri" w:hAnsi="Calibri"/>
                <w:i/>
                <w:color w:val="1F497D"/>
              </w:rPr>
            </w:pPr>
            <w:r w:rsidRPr="00F1585A">
              <w:rPr>
                <w:rFonts w:ascii="Calibri" w:hAnsi="Calibri"/>
                <w:i/>
                <w:color w:val="1F497D"/>
              </w:rPr>
              <w:t>Personal</w:t>
            </w:r>
            <w:r w:rsidR="002E1DC7" w:rsidRPr="00F1585A">
              <w:rPr>
                <w:rFonts w:ascii="Calibri" w:hAnsi="Calibri"/>
                <w:i/>
                <w:color w:val="1F497D"/>
              </w:rPr>
              <w:t>- und Reise</w:t>
            </w:r>
            <w:r w:rsidRPr="00F1585A">
              <w:rPr>
                <w:rFonts w:ascii="Calibri" w:hAnsi="Calibri"/>
                <w:i/>
                <w:color w:val="1F497D"/>
              </w:rPr>
              <w:t>kosten</w:t>
            </w:r>
          </w:p>
        </w:tc>
      </w:tr>
      <w:tr w:rsidR="0042111D" w:rsidRPr="003C7748" w14:paraId="6EAC88BE" w14:textId="77777777">
        <w:trPr>
          <w:trHeight w:val="547"/>
        </w:trPr>
        <w:tc>
          <w:tcPr>
            <w:tcW w:w="3261" w:type="dxa"/>
            <w:shd w:val="clear" w:color="auto" w:fill="auto"/>
          </w:tcPr>
          <w:p w14:paraId="66D721B3" w14:textId="20D7EFBA" w:rsidR="0042111D" w:rsidRPr="003C7748" w:rsidRDefault="002854AA">
            <w:pPr>
              <w:spacing w:before="120"/>
              <w:rPr>
                <w:rFonts w:ascii="Calibri" w:hAnsi="Calibri"/>
                <w:i/>
                <w:color w:val="1F497D"/>
              </w:rPr>
            </w:pPr>
            <w:r>
              <w:rPr>
                <w:rFonts w:ascii="Calibri" w:hAnsi="Calibri"/>
                <w:i/>
                <w:color w:val="1F497D"/>
              </w:rPr>
              <w:t>Externe</w:t>
            </w:r>
          </w:p>
        </w:tc>
        <w:tc>
          <w:tcPr>
            <w:tcW w:w="2835" w:type="dxa"/>
            <w:shd w:val="clear" w:color="auto" w:fill="auto"/>
          </w:tcPr>
          <w:p w14:paraId="6634CFDA" w14:textId="37230EC2" w:rsidR="0042111D" w:rsidRPr="003C7748" w:rsidRDefault="00F1585A">
            <w:pPr>
              <w:spacing w:before="120"/>
              <w:rPr>
                <w:rFonts w:ascii="Calibri" w:hAnsi="Calibri"/>
                <w:i/>
                <w:color w:val="1F497D"/>
              </w:rPr>
            </w:pPr>
            <w:r>
              <w:rPr>
                <w:rFonts w:ascii="Calibri" w:hAnsi="Calibri"/>
                <w:i/>
                <w:color w:val="1F497D"/>
              </w:rPr>
              <w:t>13.850, -</w:t>
            </w:r>
          </w:p>
        </w:tc>
        <w:tc>
          <w:tcPr>
            <w:tcW w:w="3827" w:type="dxa"/>
            <w:shd w:val="clear" w:color="auto" w:fill="auto"/>
          </w:tcPr>
          <w:p w14:paraId="1316D9C1" w14:textId="49E39F91" w:rsidR="0042111D" w:rsidRPr="003C7748" w:rsidRDefault="00F1585A">
            <w:pPr>
              <w:spacing w:before="120"/>
              <w:rPr>
                <w:rFonts w:ascii="Calibri" w:hAnsi="Calibri"/>
                <w:b/>
                <w:i/>
                <w:color w:val="1F497D"/>
              </w:rPr>
            </w:pPr>
            <w:r w:rsidRPr="00F1585A">
              <w:rPr>
                <w:rFonts w:ascii="Calibri" w:hAnsi="Calibri"/>
                <w:i/>
                <w:color w:val="1F497D"/>
              </w:rPr>
              <w:t>Werksverträge</w:t>
            </w:r>
          </w:p>
        </w:tc>
      </w:tr>
      <w:tr w:rsidR="0042111D" w:rsidRPr="00A54CE1" w14:paraId="49B3D6FF" w14:textId="77777777">
        <w:trPr>
          <w:trHeight w:val="547"/>
        </w:trPr>
        <w:tc>
          <w:tcPr>
            <w:tcW w:w="3261" w:type="dxa"/>
            <w:shd w:val="clear" w:color="auto" w:fill="auto"/>
          </w:tcPr>
          <w:p w14:paraId="6C06D3BC" w14:textId="7C3BB64A" w:rsidR="0042111D" w:rsidRPr="003C7748" w:rsidRDefault="00BB023F">
            <w:pPr>
              <w:spacing w:before="120"/>
              <w:rPr>
                <w:rFonts w:ascii="Calibri" w:hAnsi="Calibri"/>
                <w:i/>
                <w:color w:val="1F497D"/>
              </w:rPr>
            </w:pPr>
            <w:r>
              <w:rPr>
                <w:rFonts w:ascii="Calibri" w:hAnsi="Calibri"/>
                <w:i/>
                <w:color w:val="1F497D"/>
              </w:rPr>
              <w:t>Sachkosten</w:t>
            </w:r>
          </w:p>
        </w:tc>
        <w:tc>
          <w:tcPr>
            <w:tcW w:w="2835" w:type="dxa"/>
            <w:shd w:val="clear" w:color="auto" w:fill="auto"/>
          </w:tcPr>
          <w:p w14:paraId="5CF5D718" w14:textId="06189B76" w:rsidR="0042111D" w:rsidRPr="003C7748" w:rsidRDefault="00F1585A">
            <w:pPr>
              <w:spacing w:before="120"/>
              <w:rPr>
                <w:rFonts w:ascii="Calibri" w:hAnsi="Calibri"/>
                <w:i/>
                <w:color w:val="1F497D"/>
              </w:rPr>
            </w:pPr>
            <w:r>
              <w:rPr>
                <w:rFonts w:ascii="Calibri" w:hAnsi="Calibri"/>
                <w:i/>
                <w:color w:val="1F497D"/>
              </w:rPr>
              <w:t>940, -</w:t>
            </w:r>
          </w:p>
        </w:tc>
        <w:tc>
          <w:tcPr>
            <w:tcW w:w="3827" w:type="dxa"/>
            <w:shd w:val="clear" w:color="auto" w:fill="auto"/>
          </w:tcPr>
          <w:p w14:paraId="5E49A10A" w14:textId="58238D23" w:rsidR="0042111D" w:rsidRPr="00A54CE1" w:rsidRDefault="00F1585A">
            <w:pPr>
              <w:spacing w:before="120"/>
              <w:rPr>
                <w:rFonts w:ascii="Calibri" w:hAnsi="Calibri"/>
                <w:b/>
                <w:color w:val="1F497D"/>
                <w:lang w:val="en-US"/>
              </w:rPr>
            </w:pPr>
            <w:r w:rsidRPr="00A54CE1">
              <w:rPr>
                <w:rFonts w:ascii="Calibri" w:hAnsi="Calibri"/>
                <w:i/>
                <w:color w:val="1F497D"/>
                <w:lang w:val="en-US"/>
              </w:rPr>
              <w:t>ÖA, SM, Newsletter, TV, Radio</w:t>
            </w:r>
          </w:p>
        </w:tc>
      </w:tr>
    </w:tbl>
    <w:p w14:paraId="134BD0BA" w14:textId="77777777" w:rsidR="0042111D" w:rsidRPr="00A54CE1" w:rsidRDefault="0042111D" w:rsidP="0042111D">
      <w:pPr>
        <w:rPr>
          <w:rFonts w:ascii="Calibri" w:hAnsi="Calibri"/>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2111D" w:rsidRPr="003C7748" w14:paraId="4F102562" w14:textId="77777777">
        <w:trPr>
          <w:trHeight w:val="547"/>
        </w:trPr>
        <w:tc>
          <w:tcPr>
            <w:tcW w:w="9923" w:type="dxa"/>
            <w:shd w:val="clear" w:color="auto" w:fill="auto"/>
          </w:tcPr>
          <w:p w14:paraId="5E932C1C" w14:textId="77777777" w:rsidR="0042111D" w:rsidRPr="003C7748" w:rsidRDefault="0042111D">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15"/>
            </w:r>
            <w:r w:rsidRPr="003C7748">
              <w:rPr>
                <w:rFonts w:ascii="Calibri" w:hAnsi="Calibri"/>
                <w:i/>
                <w:color w:val="194486"/>
              </w:rPr>
              <w:t>)</w:t>
            </w:r>
          </w:p>
        </w:tc>
      </w:tr>
      <w:tr w:rsidR="0042111D" w:rsidRPr="003C7748" w14:paraId="703B7D15" w14:textId="77777777">
        <w:trPr>
          <w:trHeight w:val="986"/>
        </w:trPr>
        <w:tc>
          <w:tcPr>
            <w:tcW w:w="9923" w:type="dxa"/>
            <w:shd w:val="clear" w:color="auto" w:fill="auto"/>
          </w:tcPr>
          <w:p w14:paraId="68D14FBC" w14:textId="55CBA72A" w:rsidR="00AD7DFC" w:rsidRDefault="00AD7DFC">
            <w:pPr>
              <w:spacing w:before="120"/>
              <w:rPr>
                <w:rFonts w:ascii="Calibri" w:hAnsi="Calibri"/>
                <w:i/>
                <w:color w:val="1F497D"/>
              </w:rPr>
            </w:pPr>
            <w:r>
              <w:rPr>
                <w:rFonts w:ascii="Calibri" w:hAnsi="Calibri"/>
                <w:i/>
                <w:color w:val="1F497D"/>
              </w:rPr>
              <w:t xml:space="preserve">Vermittlung </w:t>
            </w:r>
            <w:r w:rsidR="00BF78EB">
              <w:rPr>
                <w:rFonts w:ascii="Calibri" w:hAnsi="Calibri"/>
                <w:i/>
                <w:color w:val="1F497D"/>
              </w:rPr>
              <w:t xml:space="preserve">der Vielfalt an Lebensräumen für Pflanzen und </w:t>
            </w:r>
            <w:r>
              <w:rPr>
                <w:rFonts w:ascii="Calibri" w:hAnsi="Calibri"/>
                <w:i/>
                <w:color w:val="1F497D"/>
              </w:rPr>
              <w:t>von Kenntnissen</w:t>
            </w:r>
            <w:r w:rsidR="00F32029">
              <w:rPr>
                <w:rFonts w:ascii="Calibri" w:hAnsi="Calibri"/>
                <w:i/>
                <w:color w:val="1F497D"/>
              </w:rPr>
              <w:t xml:space="preserve"> über Arten und </w:t>
            </w:r>
            <w:r>
              <w:rPr>
                <w:rFonts w:ascii="Calibri" w:hAnsi="Calibri"/>
                <w:i/>
                <w:color w:val="1F497D"/>
              </w:rPr>
              <w:t xml:space="preserve">Förderung </w:t>
            </w:r>
            <w:r w:rsidR="00F32029">
              <w:rPr>
                <w:rFonts w:ascii="Calibri" w:hAnsi="Calibri"/>
                <w:i/>
                <w:color w:val="1F497D"/>
              </w:rPr>
              <w:t>d</w:t>
            </w:r>
            <w:r>
              <w:rPr>
                <w:rFonts w:ascii="Calibri" w:hAnsi="Calibri"/>
                <w:i/>
                <w:color w:val="1F497D"/>
              </w:rPr>
              <w:t>e</w:t>
            </w:r>
            <w:r w:rsidR="00F32029">
              <w:rPr>
                <w:rFonts w:ascii="Calibri" w:hAnsi="Calibri"/>
                <w:i/>
                <w:color w:val="1F497D"/>
              </w:rPr>
              <w:t>s Verständni</w:t>
            </w:r>
            <w:r>
              <w:rPr>
                <w:rFonts w:ascii="Calibri" w:hAnsi="Calibri"/>
                <w:i/>
                <w:color w:val="1F497D"/>
              </w:rPr>
              <w:t>s</w:t>
            </w:r>
            <w:r w:rsidR="00F32029">
              <w:rPr>
                <w:rFonts w:ascii="Calibri" w:hAnsi="Calibri"/>
                <w:i/>
                <w:color w:val="1F497D"/>
              </w:rPr>
              <w:t>s</w:t>
            </w:r>
            <w:r>
              <w:rPr>
                <w:rFonts w:ascii="Calibri" w:hAnsi="Calibri"/>
                <w:i/>
                <w:color w:val="1F497D"/>
              </w:rPr>
              <w:t>es</w:t>
            </w:r>
            <w:r w:rsidR="00F32029">
              <w:rPr>
                <w:rFonts w:ascii="Calibri" w:hAnsi="Calibri"/>
                <w:i/>
                <w:color w:val="1F497D"/>
              </w:rPr>
              <w:t xml:space="preserve"> </w:t>
            </w:r>
            <w:r w:rsidR="00A24D1B">
              <w:rPr>
                <w:rFonts w:ascii="Calibri" w:hAnsi="Calibri"/>
                <w:i/>
                <w:color w:val="1F497D"/>
              </w:rPr>
              <w:t>darüber</w:t>
            </w:r>
            <w:r w:rsidR="009242D6">
              <w:rPr>
                <w:rFonts w:ascii="Calibri" w:hAnsi="Calibri"/>
                <w:i/>
                <w:color w:val="1F497D"/>
              </w:rPr>
              <w:t xml:space="preserve"> bis 30.09.20</w:t>
            </w:r>
            <w:r w:rsidR="00921262">
              <w:rPr>
                <w:rFonts w:ascii="Calibri" w:hAnsi="Calibri"/>
                <w:i/>
                <w:color w:val="1F497D"/>
              </w:rPr>
              <w:t>2</w:t>
            </w:r>
            <w:r w:rsidR="00150A38">
              <w:rPr>
                <w:rFonts w:ascii="Calibri" w:hAnsi="Calibri"/>
                <w:i/>
                <w:color w:val="1F497D"/>
              </w:rPr>
              <w:t>5</w:t>
            </w:r>
            <w:r>
              <w:rPr>
                <w:rFonts w:ascii="Calibri" w:hAnsi="Calibri"/>
                <w:i/>
                <w:color w:val="1F497D"/>
              </w:rPr>
              <w:t>.</w:t>
            </w:r>
          </w:p>
          <w:p w14:paraId="28047ABF" w14:textId="19E1F32D" w:rsidR="00AD7DFC" w:rsidRDefault="00594C87">
            <w:pPr>
              <w:spacing w:before="120"/>
              <w:rPr>
                <w:rFonts w:ascii="Calibri" w:hAnsi="Calibri"/>
                <w:i/>
                <w:color w:val="1F497D"/>
              </w:rPr>
            </w:pPr>
            <w:r>
              <w:rPr>
                <w:rFonts w:ascii="Calibri" w:hAnsi="Calibri"/>
                <w:i/>
                <w:color w:val="1F497D"/>
              </w:rPr>
              <w:t>Vermittlung</w:t>
            </w:r>
            <w:r w:rsidR="00A24D1B">
              <w:rPr>
                <w:rFonts w:ascii="Calibri" w:hAnsi="Calibri"/>
                <w:i/>
                <w:color w:val="1F497D"/>
              </w:rPr>
              <w:t xml:space="preserve"> ein</w:t>
            </w:r>
            <w:r>
              <w:rPr>
                <w:rFonts w:ascii="Calibri" w:hAnsi="Calibri"/>
                <w:i/>
                <w:color w:val="1F497D"/>
              </w:rPr>
              <w:t>es</w:t>
            </w:r>
            <w:r w:rsidR="00A24D1B">
              <w:rPr>
                <w:rFonts w:ascii="Calibri" w:hAnsi="Calibri"/>
                <w:i/>
                <w:color w:val="1F497D"/>
              </w:rPr>
              <w:t xml:space="preserve"> Wertebewuss</w:t>
            </w:r>
            <w:r w:rsidR="00CC7120">
              <w:rPr>
                <w:rFonts w:ascii="Calibri" w:hAnsi="Calibri"/>
                <w:i/>
                <w:color w:val="1F497D"/>
              </w:rPr>
              <w:t>t</w:t>
            </w:r>
            <w:r w:rsidR="00A24D1B">
              <w:rPr>
                <w:rFonts w:ascii="Calibri" w:hAnsi="Calibri"/>
                <w:i/>
                <w:color w:val="1F497D"/>
              </w:rPr>
              <w:t>sein</w:t>
            </w:r>
            <w:r>
              <w:rPr>
                <w:rFonts w:ascii="Calibri" w:hAnsi="Calibri"/>
                <w:i/>
                <w:color w:val="1F497D"/>
              </w:rPr>
              <w:t>s</w:t>
            </w:r>
            <w:r w:rsidR="00A24D1B">
              <w:rPr>
                <w:rFonts w:ascii="Calibri" w:hAnsi="Calibri"/>
                <w:i/>
                <w:color w:val="1F497D"/>
              </w:rPr>
              <w:t xml:space="preserve"> für die regionale Natur und</w:t>
            </w:r>
            <w:r w:rsidR="002A2593">
              <w:rPr>
                <w:rFonts w:ascii="Calibri" w:hAnsi="Calibri"/>
                <w:i/>
                <w:color w:val="1F497D"/>
              </w:rPr>
              <w:t xml:space="preserve"> über die</w:t>
            </w:r>
            <w:r w:rsidR="00A24D1B">
              <w:rPr>
                <w:rFonts w:ascii="Calibri" w:hAnsi="Calibri"/>
                <w:i/>
                <w:color w:val="1F497D"/>
              </w:rPr>
              <w:t xml:space="preserve"> Lan</w:t>
            </w:r>
            <w:r w:rsidR="00CC7120">
              <w:rPr>
                <w:rFonts w:ascii="Calibri" w:hAnsi="Calibri"/>
                <w:i/>
                <w:color w:val="1F497D"/>
              </w:rPr>
              <w:t>d</w:t>
            </w:r>
            <w:r w:rsidR="00A24D1B">
              <w:rPr>
                <w:rFonts w:ascii="Calibri" w:hAnsi="Calibri"/>
                <w:i/>
                <w:color w:val="1F497D"/>
              </w:rPr>
              <w:t>schaft</w:t>
            </w:r>
            <w:r w:rsidR="009242D6">
              <w:rPr>
                <w:rFonts w:ascii="Calibri" w:hAnsi="Calibri"/>
                <w:i/>
                <w:color w:val="1F497D"/>
              </w:rPr>
              <w:t xml:space="preserve"> bis 30.09.202</w:t>
            </w:r>
            <w:r w:rsidR="00150A38">
              <w:rPr>
                <w:rFonts w:ascii="Calibri" w:hAnsi="Calibri"/>
                <w:i/>
                <w:color w:val="1F497D"/>
              </w:rPr>
              <w:t>5</w:t>
            </w:r>
            <w:r w:rsidR="009242D6">
              <w:rPr>
                <w:rFonts w:ascii="Calibri" w:hAnsi="Calibri"/>
                <w:i/>
                <w:color w:val="1F497D"/>
              </w:rPr>
              <w:t>.</w:t>
            </w:r>
            <w:r w:rsidR="001D3CC8">
              <w:rPr>
                <w:rFonts w:ascii="Calibri" w:hAnsi="Calibri"/>
                <w:i/>
                <w:color w:val="1F497D"/>
              </w:rPr>
              <w:t xml:space="preserve"> </w:t>
            </w:r>
          </w:p>
          <w:p w14:paraId="58171CA5" w14:textId="4713A7C3" w:rsidR="00225CC7" w:rsidRDefault="006820FA">
            <w:pPr>
              <w:spacing w:before="120"/>
              <w:rPr>
                <w:rFonts w:ascii="Calibri" w:hAnsi="Calibri"/>
                <w:i/>
                <w:color w:val="1F497D"/>
              </w:rPr>
            </w:pPr>
            <w:r>
              <w:rPr>
                <w:rFonts w:ascii="Calibri" w:hAnsi="Calibri"/>
                <w:i/>
                <w:color w:val="1F497D"/>
              </w:rPr>
              <w:t xml:space="preserve">Aufbereitung des Kräuterrundweges als </w:t>
            </w:r>
            <w:r w:rsidR="001D3CC8">
              <w:rPr>
                <w:rFonts w:ascii="Calibri" w:hAnsi="Calibri"/>
                <w:i/>
                <w:color w:val="1F497D"/>
              </w:rPr>
              <w:t>klimawandelangepasste</w:t>
            </w:r>
            <w:r>
              <w:rPr>
                <w:rFonts w:ascii="Calibri" w:hAnsi="Calibri"/>
                <w:i/>
                <w:color w:val="1F497D"/>
              </w:rPr>
              <w:t>s</w:t>
            </w:r>
            <w:r w:rsidR="002A2593">
              <w:rPr>
                <w:rFonts w:ascii="Calibri" w:hAnsi="Calibri"/>
                <w:i/>
                <w:color w:val="1F497D"/>
              </w:rPr>
              <w:t>,</w:t>
            </w:r>
            <w:r w:rsidR="001D3CC8">
              <w:rPr>
                <w:rFonts w:ascii="Calibri" w:hAnsi="Calibri"/>
                <w:i/>
                <w:color w:val="1F497D"/>
              </w:rPr>
              <w:t xml:space="preserve"> touristische</w:t>
            </w:r>
            <w:r>
              <w:rPr>
                <w:rFonts w:ascii="Calibri" w:hAnsi="Calibri"/>
                <w:i/>
                <w:color w:val="1F497D"/>
              </w:rPr>
              <w:t>s</w:t>
            </w:r>
            <w:r w:rsidR="001D3CC8">
              <w:rPr>
                <w:rFonts w:ascii="Calibri" w:hAnsi="Calibri"/>
                <w:i/>
                <w:color w:val="1F497D"/>
              </w:rPr>
              <w:t xml:space="preserve"> Produkt</w:t>
            </w:r>
            <w:r w:rsidR="00E21D76">
              <w:rPr>
                <w:rFonts w:ascii="Calibri" w:hAnsi="Calibri"/>
                <w:i/>
                <w:color w:val="1F497D"/>
              </w:rPr>
              <w:t xml:space="preserve"> bis 30.12.2025</w:t>
            </w:r>
            <w:r w:rsidR="00584B04">
              <w:rPr>
                <w:rFonts w:ascii="Calibri" w:hAnsi="Calibri"/>
                <w:i/>
                <w:color w:val="1F497D"/>
              </w:rPr>
              <w:t>.</w:t>
            </w:r>
          </w:p>
          <w:p w14:paraId="09C3DFD4" w14:textId="3A6E88D4" w:rsidR="00150A38" w:rsidRDefault="00150A38">
            <w:pPr>
              <w:spacing w:before="120"/>
              <w:rPr>
                <w:rFonts w:ascii="Calibri" w:hAnsi="Calibri"/>
                <w:i/>
                <w:color w:val="1F497D"/>
              </w:rPr>
            </w:pPr>
            <w:r>
              <w:rPr>
                <w:rFonts w:ascii="Calibri" w:hAnsi="Calibri"/>
                <w:i/>
                <w:color w:val="1F497D"/>
              </w:rPr>
              <w:t>Aufstellen von Ruhebänken und Thementafeln, Naturheilkräuter und Informationen über den natürlichen Anbau bis 30.06.2026.</w:t>
            </w:r>
          </w:p>
          <w:p w14:paraId="66B6071B" w14:textId="46B9D927" w:rsidR="0042111D" w:rsidRPr="003C7748" w:rsidRDefault="006820FA" w:rsidP="00150A38">
            <w:pPr>
              <w:spacing w:before="120"/>
              <w:rPr>
                <w:rFonts w:ascii="Calibri" w:hAnsi="Calibri"/>
                <w:b/>
              </w:rPr>
            </w:pPr>
            <w:r>
              <w:rPr>
                <w:rFonts w:ascii="Calibri" w:hAnsi="Calibri"/>
                <w:i/>
                <w:color w:val="1F497D"/>
              </w:rPr>
              <w:t>Bewerbung des Produktes als touristisches Angebot</w:t>
            </w:r>
            <w:r w:rsidR="00E21D76">
              <w:rPr>
                <w:rFonts w:ascii="Calibri" w:hAnsi="Calibri"/>
                <w:i/>
                <w:color w:val="1F497D"/>
              </w:rPr>
              <w:t xml:space="preserve"> bis 30.07.2026</w:t>
            </w:r>
            <w:r w:rsidR="00150A38">
              <w:rPr>
                <w:rFonts w:ascii="Calibri" w:hAnsi="Calibri"/>
                <w:i/>
                <w:color w:val="1F497D"/>
              </w:rPr>
              <w:t>, s. bitte Finanzierung Projektkostentabelle.</w:t>
            </w:r>
          </w:p>
        </w:tc>
      </w:tr>
    </w:tbl>
    <w:p w14:paraId="353A8C82" w14:textId="77777777" w:rsidR="0042111D" w:rsidRPr="003C7748" w:rsidRDefault="0042111D" w:rsidP="0042111D">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2111D" w:rsidRPr="003C7748" w14:paraId="3BA62081" w14:textId="77777777">
        <w:trPr>
          <w:trHeight w:val="650"/>
        </w:trPr>
        <w:tc>
          <w:tcPr>
            <w:tcW w:w="9923" w:type="dxa"/>
            <w:shd w:val="clear" w:color="auto" w:fill="auto"/>
          </w:tcPr>
          <w:p w14:paraId="0B956E69" w14:textId="77777777" w:rsidR="0042111D" w:rsidRPr="00FC7E80" w:rsidRDefault="0042111D">
            <w:pPr>
              <w:spacing w:before="120"/>
              <w:rPr>
                <w:rFonts w:ascii="Calibri" w:hAnsi="Calibri" w:cs="Arial"/>
                <w:b/>
              </w:rPr>
            </w:pPr>
            <w:r w:rsidRPr="00FC7E80">
              <w:rPr>
                <w:rFonts w:ascii="Calibri" w:hAnsi="Calibri" w:cs="Arial"/>
                <w:b/>
              </w:rPr>
              <w:t>Inhaltliche Beschreibung der Maßnahme</w:t>
            </w:r>
          </w:p>
          <w:p w14:paraId="222D3710" w14:textId="43307C2F" w:rsidR="0042111D" w:rsidRPr="00556DE8" w:rsidRDefault="008231B0">
            <w:pPr>
              <w:spacing w:before="120"/>
              <w:rPr>
                <w:rFonts w:ascii="Calibri" w:hAnsi="Calibri"/>
                <w:i/>
                <w:color w:val="1F497D"/>
              </w:rPr>
            </w:pPr>
            <w:r>
              <w:rPr>
                <w:rFonts w:ascii="Calibri" w:hAnsi="Calibri"/>
                <w:i/>
                <w:color w:val="1F497D"/>
              </w:rPr>
              <w:t>Von der historischen Kirche als</w:t>
            </w:r>
            <w:r w:rsidR="00F02550" w:rsidRPr="00556DE8">
              <w:rPr>
                <w:rFonts w:ascii="Calibri" w:hAnsi="Calibri"/>
                <w:i/>
                <w:color w:val="1F497D"/>
              </w:rPr>
              <w:t xml:space="preserve"> Ausgangspunkt </w:t>
            </w:r>
            <w:r>
              <w:rPr>
                <w:rFonts w:ascii="Calibri" w:hAnsi="Calibri"/>
                <w:i/>
                <w:color w:val="1F497D"/>
              </w:rPr>
              <w:t>wird ein</w:t>
            </w:r>
            <w:r w:rsidR="00D75075">
              <w:rPr>
                <w:rFonts w:ascii="Calibri" w:hAnsi="Calibri"/>
                <w:i/>
                <w:color w:val="1F497D"/>
              </w:rPr>
              <w:t>e</w:t>
            </w:r>
            <w:r w:rsidR="00F02550" w:rsidRPr="00556DE8">
              <w:rPr>
                <w:rFonts w:ascii="Calibri" w:hAnsi="Calibri"/>
                <w:i/>
                <w:color w:val="1F497D"/>
              </w:rPr>
              <w:t xml:space="preserve"> </w:t>
            </w:r>
            <w:r w:rsidRPr="00556DE8">
              <w:rPr>
                <w:rFonts w:ascii="Calibri" w:hAnsi="Calibri"/>
                <w:i/>
                <w:color w:val="1F497D"/>
              </w:rPr>
              <w:t>le</w:t>
            </w:r>
            <w:r>
              <w:rPr>
                <w:rFonts w:ascii="Calibri" w:hAnsi="Calibri"/>
                <w:i/>
                <w:color w:val="1F497D"/>
              </w:rPr>
              <w:t>hrr</w:t>
            </w:r>
            <w:r w:rsidRPr="00556DE8">
              <w:rPr>
                <w:rFonts w:ascii="Calibri" w:hAnsi="Calibri"/>
                <w:i/>
                <w:color w:val="1F497D"/>
              </w:rPr>
              <w:t>eiche</w:t>
            </w:r>
            <w:r w:rsidR="00F02550" w:rsidRPr="00556DE8">
              <w:rPr>
                <w:rFonts w:ascii="Calibri" w:hAnsi="Calibri"/>
                <w:i/>
                <w:color w:val="1F497D"/>
              </w:rPr>
              <w:t xml:space="preserve"> und </w:t>
            </w:r>
            <w:r>
              <w:rPr>
                <w:rFonts w:ascii="Calibri" w:hAnsi="Calibri"/>
                <w:i/>
                <w:color w:val="1F497D"/>
              </w:rPr>
              <w:t>f</w:t>
            </w:r>
            <w:r w:rsidR="00F02550" w:rsidRPr="00556DE8">
              <w:rPr>
                <w:rFonts w:ascii="Calibri" w:hAnsi="Calibri"/>
                <w:i/>
                <w:color w:val="1F497D"/>
              </w:rPr>
              <w:t>amilienfreundliche</w:t>
            </w:r>
            <w:r w:rsidR="00015768">
              <w:rPr>
                <w:rFonts w:ascii="Calibri" w:hAnsi="Calibri"/>
                <w:i/>
                <w:color w:val="1F497D"/>
              </w:rPr>
              <w:t xml:space="preserve"> klimawandelangepasste</w:t>
            </w:r>
            <w:r w:rsidR="00F02550" w:rsidRPr="00556DE8">
              <w:rPr>
                <w:rFonts w:ascii="Calibri" w:hAnsi="Calibri"/>
                <w:i/>
                <w:color w:val="1F497D"/>
              </w:rPr>
              <w:t xml:space="preserve"> Wanderung</w:t>
            </w:r>
            <w:r>
              <w:rPr>
                <w:rFonts w:ascii="Calibri" w:hAnsi="Calibri"/>
                <w:i/>
                <w:color w:val="1F497D"/>
              </w:rPr>
              <w:t xml:space="preserve"> als Themenweg geplant</w:t>
            </w:r>
            <w:r w:rsidR="00F02550" w:rsidRPr="00556DE8">
              <w:rPr>
                <w:rFonts w:ascii="Calibri" w:hAnsi="Calibri"/>
                <w:i/>
                <w:color w:val="1F497D"/>
              </w:rPr>
              <w:t xml:space="preserve">. </w:t>
            </w:r>
            <w:r w:rsidR="00D75075">
              <w:rPr>
                <w:rFonts w:ascii="Calibri" w:hAnsi="Calibri"/>
                <w:i/>
                <w:color w:val="1F497D"/>
              </w:rPr>
              <w:t>Auch für Familien mit Kindern, Kleinkindern und auch für Senior:innen, Älter</w:t>
            </w:r>
            <w:r w:rsidR="00E46FE5">
              <w:rPr>
                <w:rFonts w:ascii="Calibri" w:hAnsi="Calibri"/>
                <w:i/>
                <w:color w:val="1F497D"/>
              </w:rPr>
              <w:t>e</w:t>
            </w:r>
            <w:r w:rsidR="00D75075">
              <w:rPr>
                <w:rFonts w:ascii="Calibri" w:hAnsi="Calibri"/>
                <w:i/>
                <w:color w:val="1F497D"/>
              </w:rPr>
              <w:t xml:space="preserve"> und Schwächere </w:t>
            </w:r>
            <w:r w:rsidR="00015768">
              <w:rPr>
                <w:rFonts w:ascii="Calibri" w:hAnsi="Calibri"/>
                <w:i/>
                <w:color w:val="1F497D"/>
              </w:rPr>
              <w:t>soll</w:t>
            </w:r>
            <w:r w:rsidR="00D75075">
              <w:rPr>
                <w:rFonts w:ascii="Calibri" w:hAnsi="Calibri"/>
                <w:i/>
                <w:color w:val="1F497D"/>
              </w:rPr>
              <w:t xml:space="preserve"> der Weg geeignet</w:t>
            </w:r>
            <w:r w:rsidR="00015768">
              <w:rPr>
                <w:rFonts w:ascii="Calibri" w:hAnsi="Calibri"/>
                <w:i/>
                <w:color w:val="1F497D"/>
              </w:rPr>
              <w:t xml:space="preserve"> sein</w:t>
            </w:r>
            <w:r w:rsidR="00D75075">
              <w:rPr>
                <w:rFonts w:ascii="Calibri" w:hAnsi="Calibri"/>
                <w:i/>
                <w:color w:val="1F497D"/>
              </w:rPr>
              <w:t>. Idealerweise auch für beeinträchtigt</w:t>
            </w:r>
            <w:r w:rsidR="007B2BCA">
              <w:rPr>
                <w:rFonts w:ascii="Calibri" w:hAnsi="Calibri"/>
                <w:i/>
                <w:color w:val="1F497D"/>
              </w:rPr>
              <w:t>e</w:t>
            </w:r>
            <w:r w:rsidR="00D75075">
              <w:rPr>
                <w:rFonts w:ascii="Calibri" w:hAnsi="Calibri"/>
                <w:i/>
                <w:color w:val="1F497D"/>
              </w:rPr>
              <w:t xml:space="preserve"> und benachteiligte Menschen</w:t>
            </w:r>
            <w:r w:rsidR="007B2BCA">
              <w:rPr>
                <w:rFonts w:ascii="Calibri" w:hAnsi="Calibri"/>
                <w:i/>
                <w:color w:val="1F497D"/>
              </w:rPr>
              <w:t xml:space="preserve"> wird der Weg geplant</w:t>
            </w:r>
            <w:r w:rsidR="001F6389">
              <w:rPr>
                <w:rFonts w:ascii="Calibri" w:hAnsi="Calibri"/>
                <w:i/>
                <w:color w:val="1F497D"/>
              </w:rPr>
              <w:t xml:space="preserve"> und </w:t>
            </w:r>
            <w:r w:rsidR="000956AD">
              <w:rPr>
                <w:rFonts w:ascii="Calibri" w:hAnsi="Calibri"/>
                <w:i/>
                <w:color w:val="1F497D"/>
              </w:rPr>
              <w:t xml:space="preserve">ist auch </w:t>
            </w:r>
            <w:r w:rsidR="001F6389">
              <w:rPr>
                <w:rFonts w:ascii="Calibri" w:hAnsi="Calibri"/>
                <w:i/>
                <w:color w:val="1F497D"/>
              </w:rPr>
              <w:t xml:space="preserve">als Blindenwanderweg beabsichtigt. </w:t>
            </w:r>
            <w:r w:rsidR="00F02550" w:rsidRPr="00556DE8">
              <w:rPr>
                <w:rFonts w:ascii="Calibri" w:hAnsi="Calibri"/>
                <w:i/>
                <w:color w:val="1F497D"/>
              </w:rPr>
              <w:t>Der We</w:t>
            </w:r>
            <w:r w:rsidR="00DB563E" w:rsidRPr="00556DE8">
              <w:rPr>
                <w:rFonts w:ascii="Calibri" w:hAnsi="Calibri"/>
                <w:i/>
                <w:color w:val="1F497D"/>
              </w:rPr>
              <w:t xml:space="preserve">g </w:t>
            </w:r>
            <w:r w:rsidR="005109D2">
              <w:rPr>
                <w:rFonts w:ascii="Calibri" w:hAnsi="Calibri"/>
                <w:i/>
                <w:color w:val="1F497D"/>
              </w:rPr>
              <w:t>soll</w:t>
            </w:r>
            <w:r w:rsidR="00DB563E" w:rsidRPr="00556DE8">
              <w:rPr>
                <w:rFonts w:ascii="Calibri" w:hAnsi="Calibri"/>
                <w:i/>
                <w:color w:val="1F497D"/>
              </w:rPr>
              <w:t xml:space="preserve"> vorbei</w:t>
            </w:r>
            <w:r w:rsidR="005109D2">
              <w:rPr>
                <w:rFonts w:ascii="Calibri" w:hAnsi="Calibri"/>
                <w:i/>
                <w:color w:val="1F497D"/>
              </w:rPr>
              <w:t>führen</w:t>
            </w:r>
            <w:r w:rsidR="00DB563E" w:rsidRPr="00556DE8">
              <w:rPr>
                <w:rFonts w:ascii="Calibri" w:hAnsi="Calibri"/>
                <w:i/>
                <w:color w:val="1F497D"/>
              </w:rPr>
              <w:t xml:space="preserve"> am </w:t>
            </w:r>
            <w:r w:rsidR="005109D2">
              <w:rPr>
                <w:rFonts w:ascii="Calibri" w:hAnsi="Calibri"/>
                <w:i/>
                <w:color w:val="1F497D"/>
              </w:rPr>
              <w:t xml:space="preserve">einem geplanten </w:t>
            </w:r>
            <w:r w:rsidR="00DB563E" w:rsidRPr="00556DE8">
              <w:rPr>
                <w:rFonts w:ascii="Calibri" w:hAnsi="Calibri"/>
                <w:i/>
                <w:color w:val="1F497D"/>
              </w:rPr>
              <w:t xml:space="preserve">Teekräutergarten bis hin zum Kräutersaftkreis, einem </w:t>
            </w:r>
            <w:r w:rsidR="005109D2">
              <w:rPr>
                <w:rFonts w:ascii="Calibri" w:hAnsi="Calibri"/>
                <w:i/>
                <w:color w:val="1F497D"/>
              </w:rPr>
              <w:t xml:space="preserve">zu errichtenden Ruhe- und </w:t>
            </w:r>
            <w:r w:rsidR="00DB563E" w:rsidRPr="00556DE8">
              <w:rPr>
                <w:rFonts w:ascii="Calibri" w:hAnsi="Calibri"/>
                <w:i/>
                <w:color w:val="1F497D"/>
              </w:rPr>
              <w:t>Kraftplatz. Weiter</w:t>
            </w:r>
            <w:r w:rsidR="005109D2">
              <w:rPr>
                <w:rFonts w:ascii="Calibri" w:hAnsi="Calibri"/>
                <w:i/>
                <w:color w:val="1F497D"/>
              </w:rPr>
              <w:t xml:space="preserve">s soll </w:t>
            </w:r>
            <w:r w:rsidR="00DB563E" w:rsidRPr="00556DE8">
              <w:rPr>
                <w:rFonts w:ascii="Calibri" w:hAnsi="Calibri"/>
                <w:i/>
                <w:color w:val="1F497D"/>
              </w:rPr>
              <w:t>man in die Ortschaft</w:t>
            </w:r>
            <w:r w:rsidR="00260E66">
              <w:rPr>
                <w:rFonts w:ascii="Calibri" w:hAnsi="Calibri"/>
                <w:i/>
                <w:color w:val="1F497D"/>
              </w:rPr>
              <w:t xml:space="preserve">en geführt werden </w:t>
            </w:r>
            <w:r w:rsidR="00DB563E" w:rsidRPr="00556DE8">
              <w:rPr>
                <w:rFonts w:ascii="Calibri" w:hAnsi="Calibri"/>
                <w:i/>
                <w:color w:val="1F497D"/>
              </w:rPr>
              <w:t>und spaziert an einem Alpak</w:t>
            </w:r>
            <w:r w:rsidR="00556DE8">
              <w:rPr>
                <w:rFonts w:ascii="Calibri" w:hAnsi="Calibri"/>
                <w:i/>
                <w:color w:val="1F497D"/>
              </w:rPr>
              <w:t>a</w:t>
            </w:r>
            <w:r w:rsidR="00DB563E" w:rsidRPr="00556DE8">
              <w:rPr>
                <w:rFonts w:ascii="Calibri" w:hAnsi="Calibri"/>
                <w:i/>
                <w:color w:val="1F497D"/>
              </w:rPr>
              <w:t xml:space="preserve">-Gehege und an einem Hirschgehege </w:t>
            </w:r>
            <w:r w:rsidR="005109D2">
              <w:rPr>
                <w:rFonts w:ascii="Calibri" w:hAnsi="Calibri"/>
                <w:i/>
                <w:color w:val="1F497D"/>
              </w:rPr>
              <w:t xml:space="preserve">bewusst </w:t>
            </w:r>
            <w:r w:rsidR="00DB563E" w:rsidRPr="00556DE8">
              <w:rPr>
                <w:rFonts w:ascii="Calibri" w:hAnsi="Calibri"/>
                <w:i/>
                <w:color w:val="1F497D"/>
              </w:rPr>
              <w:t xml:space="preserve">vorbei. Darauf folgt der Themenweg </w:t>
            </w:r>
            <w:r w:rsidR="00556DE8" w:rsidRPr="00556DE8">
              <w:rPr>
                <w:rFonts w:ascii="Calibri" w:hAnsi="Calibri"/>
                <w:i/>
                <w:color w:val="1F497D"/>
              </w:rPr>
              <w:t>„Vom</w:t>
            </w:r>
            <w:r w:rsidR="00DB563E" w:rsidRPr="00556DE8">
              <w:rPr>
                <w:rFonts w:ascii="Calibri" w:hAnsi="Calibri"/>
                <w:i/>
                <w:color w:val="1F497D"/>
              </w:rPr>
              <w:t xml:space="preserve"> Korn zum Brot“</w:t>
            </w:r>
            <w:r w:rsidR="00FC7E80">
              <w:rPr>
                <w:rFonts w:ascii="Calibri" w:hAnsi="Calibri"/>
                <w:i/>
                <w:color w:val="1F497D"/>
              </w:rPr>
              <w:t xml:space="preserve"> </w:t>
            </w:r>
            <w:r w:rsidR="00DB563E" w:rsidRPr="00556DE8">
              <w:rPr>
                <w:rFonts w:ascii="Calibri" w:hAnsi="Calibri"/>
                <w:i/>
                <w:color w:val="1F497D"/>
              </w:rPr>
              <w:t>un</w:t>
            </w:r>
            <w:r w:rsidR="00FC7E80">
              <w:rPr>
                <w:rFonts w:ascii="Calibri" w:hAnsi="Calibri"/>
                <w:i/>
                <w:color w:val="1F497D"/>
              </w:rPr>
              <w:t>d</w:t>
            </w:r>
            <w:r w:rsidR="00DB563E" w:rsidRPr="00556DE8">
              <w:rPr>
                <w:rFonts w:ascii="Calibri" w:hAnsi="Calibri"/>
                <w:i/>
                <w:color w:val="1F497D"/>
              </w:rPr>
              <w:t xml:space="preserve"> führt </w:t>
            </w:r>
            <w:r w:rsidR="00CF2D55" w:rsidRPr="00556DE8">
              <w:rPr>
                <w:rFonts w:ascii="Calibri" w:hAnsi="Calibri"/>
                <w:i/>
                <w:color w:val="1F497D"/>
              </w:rPr>
              <w:t>zu einer zu revitalisierenden Mühle</w:t>
            </w:r>
            <w:r w:rsidR="00260E66">
              <w:rPr>
                <w:rFonts w:ascii="Calibri" w:hAnsi="Calibri"/>
                <w:i/>
                <w:color w:val="1F497D"/>
              </w:rPr>
              <w:t>,</w:t>
            </w:r>
            <w:r w:rsidR="00DB563E" w:rsidRPr="00556DE8">
              <w:rPr>
                <w:rFonts w:ascii="Calibri" w:hAnsi="Calibri"/>
                <w:i/>
                <w:color w:val="1F497D"/>
              </w:rPr>
              <w:t xml:space="preserve"> bestückt mit </w:t>
            </w:r>
            <w:r w:rsidR="00260E66">
              <w:rPr>
                <w:rFonts w:ascii="Calibri" w:hAnsi="Calibri"/>
                <w:i/>
                <w:color w:val="1F497D"/>
              </w:rPr>
              <w:t>einigen thematischen</w:t>
            </w:r>
            <w:r w:rsidR="00362D6B">
              <w:rPr>
                <w:rFonts w:ascii="Calibri" w:hAnsi="Calibri"/>
                <w:i/>
                <w:color w:val="1F497D"/>
              </w:rPr>
              <w:t xml:space="preserve"> naturgeographischen und ökologisch klimawandelangepassten </w:t>
            </w:r>
            <w:r w:rsidR="00DB563E" w:rsidRPr="00556DE8">
              <w:rPr>
                <w:rFonts w:ascii="Calibri" w:hAnsi="Calibri"/>
                <w:i/>
                <w:color w:val="1F497D"/>
              </w:rPr>
              <w:t>Schautafeln</w:t>
            </w:r>
            <w:r w:rsidR="002601AA" w:rsidRPr="00556DE8">
              <w:rPr>
                <w:rFonts w:ascii="Calibri" w:hAnsi="Calibri"/>
                <w:i/>
                <w:color w:val="1F497D"/>
              </w:rPr>
              <w:t xml:space="preserve">. Über eine Brücke gelangt man </w:t>
            </w:r>
            <w:r w:rsidR="00CF2D55">
              <w:rPr>
                <w:rFonts w:ascii="Calibri" w:hAnsi="Calibri"/>
                <w:i/>
                <w:color w:val="1F497D"/>
              </w:rPr>
              <w:t xml:space="preserve">dann </w:t>
            </w:r>
            <w:r w:rsidR="002601AA" w:rsidRPr="00556DE8">
              <w:rPr>
                <w:rFonts w:ascii="Calibri" w:hAnsi="Calibri"/>
                <w:i/>
                <w:color w:val="1F497D"/>
              </w:rPr>
              <w:t xml:space="preserve">zu einem </w:t>
            </w:r>
            <w:r w:rsidR="006B064F">
              <w:rPr>
                <w:rFonts w:ascii="Calibri" w:hAnsi="Calibri"/>
                <w:i/>
                <w:color w:val="1F497D"/>
              </w:rPr>
              <w:t>P</w:t>
            </w:r>
            <w:r w:rsidR="002601AA" w:rsidRPr="00556DE8">
              <w:rPr>
                <w:rFonts w:ascii="Calibri" w:hAnsi="Calibri"/>
                <w:i/>
                <w:color w:val="1F497D"/>
              </w:rPr>
              <w:t xml:space="preserve">anoramarastplatz mit </w:t>
            </w:r>
            <w:r w:rsidR="00CF2D55">
              <w:rPr>
                <w:rFonts w:ascii="Calibri" w:hAnsi="Calibri"/>
                <w:i/>
                <w:color w:val="1F497D"/>
              </w:rPr>
              <w:t xml:space="preserve">Ruhe- und </w:t>
            </w:r>
            <w:r w:rsidR="00B86686">
              <w:rPr>
                <w:rFonts w:ascii="Calibri" w:hAnsi="Calibri"/>
                <w:i/>
                <w:color w:val="1F497D"/>
              </w:rPr>
              <w:t>Erho</w:t>
            </w:r>
            <w:r w:rsidR="006B064F">
              <w:rPr>
                <w:rFonts w:ascii="Calibri" w:hAnsi="Calibri"/>
                <w:i/>
                <w:color w:val="1F497D"/>
              </w:rPr>
              <w:t>lungsb</w:t>
            </w:r>
            <w:r w:rsidR="002601AA" w:rsidRPr="00556DE8">
              <w:rPr>
                <w:rFonts w:ascii="Calibri" w:hAnsi="Calibri"/>
                <w:i/>
                <w:color w:val="1F497D"/>
              </w:rPr>
              <w:t xml:space="preserve">änken. Zurück ins Dorf führt der Weg über einen Wildkräuterpfad mit Schautafeln </w:t>
            </w:r>
            <w:r w:rsidR="00A658E4" w:rsidRPr="00556DE8">
              <w:rPr>
                <w:rFonts w:ascii="Calibri" w:hAnsi="Calibri"/>
                <w:i/>
                <w:color w:val="1F497D"/>
              </w:rPr>
              <w:t xml:space="preserve">mit Informationen über heimische Kräuter. Der Besucher erfährt </w:t>
            </w:r>
            <w:r w:rsidR="00556DE8" w:rsidRPr="00556DE8">
              <w:rPr>
                <w:rFonts w:ascii="Calibri" w:hAnsi="Calibri"/>
                <w:i/>
                <w:color w:val="1F497D"/>
              </w:rPr>
              <w:t>„schmecken</w:t>
            </w:r>
            <w:r w:rsidR="00A658E4" w:rsidRPr="00556DE8">
              <w:rPr>
                <w:rFonts w:ascii="Calibri" w:hAnsi="Calibri"/>
                <w:i/>
                <w:color w:val="1F497D"/>
              </w:rPr>
              <w:t>, riechen und taste</w:t>
            </w:r>
            <w:r w:rsidR="00017D4E">
              <w:rPr>
                <w:rFonts w:ascii="Calibri" w:hAnsi="Calibri"/>
                <w:i/>
                <w:color w:val="1F497D"/>
              </w:rPr>
              <w:t>n“</w:t>
            </w:r>
            <w:r w:rsidR="00A658E4" w:rsidRPr="00556DE8">
              <w:rPr>
                <w:rFonts w:ascii="Calibri" w:hAnsi="Calibri"/>
                <w:i/>
                <w:color w:val="1F497D"/>
              </w:rPr>
              <w:t xml:space="preserve"> d</w:t>
            </w:r>
            <w:r w:rsidR="00017D4E">
              <w:rPr>
                <w:rFonts w:ascii="Calibri" w:hAnsi="Calibri"/>
                <w:i/>
                <w:color w:val="1F497D"/>
              </w:rPr>
              <w:t>er</w:t>
            </w:r>
            <w:r w:rsidR="00A658E4" w:rsidRPr="00556DE8">
              <w:rPr>
                <w:rFonts w:ascii="Calibri" w:hAnsi="Calibri"/>
                <w:i/>
                <w:color w:val="1F497D"/>
              </w:rPr>
              <w:t xml:space="preserve"> unterschiedlichen Kräuter</w:t>
            </w:r>
            <w:r w:rsidR="00FF6001">
              <w:rPr>
                <w:rFonts w:ascii="Calibri" w:hAnsi="Calibri"/>
                <w:i/>
                <w:color w:val="1F497D"/>
              </w:rPr>
              <w:t xml:space="preserve"> und </w:t>
            </w:r>
            <w:r w:rsidR="00017D4E">
              <w:rPr>
                <w:rFonts w:ascii="Calibri" w:hAnsi="Calibri"/>
                <w:i/>
                <w:color w:val="1F497D"/>
              </w:rPr>
              <w:t>erhält</w:t>
            </w:r>
            <w:r w:rsidR="00FF6001">
              <w:rPr>
                <w:rFonts w:ascii="Calibri" w:hAnsi="Calibri"/>
                <w:i/>
                <w:color w:val="1F497D"/>
              </w:rPr>
              <w:t xml:space="preserve"> Informationen über naturbelassene Böden, Humusaufbau</w:t>
            </w:r>
            <w:r w:rsidR="000170AE">
              <w:rPr>
                <w:rFonts w:ascii="Calibri" w:hAnsi="Calibri"/>
                <w:i/>
                <w:color w:val="1F497D"/>
              </w:rPr>
              <w:t>, Düngeverzicht</w:t>
            </w:r>
            <w:r w:rsidR="00547C63">
              <w:rPr>
                <w:rFonts w:ascii="Calibri" w:hAnsi="Calibri"/>
                <w:i/>
                <w:color w:val="1F497D"/>
              </w:rPr>
              <w:t>, Versickerung</w:t>
            </w:r>
            <w:r w:rsidR="00520A25">
              <w:rPr>
                <w:rFonts w:ascii="Calibri" w:hAnsi="Calibri"/>
                <w:i/>
                <w:color w:val="1F497D"/>
              </w:rPr>
              <w:t>, Erosionsschutz und Wasserrückhalt</w:t>
            </w:r>
            <w:r w:rsidR="00A658E4" w:rsidRPr="00556DE8">
              <w:rPr>
                <w:rFonts w:ascii="Calibri" w:hAnsi="Calibri"/>
                <w:i/>
                <w:color w:val="1F497D"/>
              </w:rPr>
              <w:t>.</w:t>
            </w:r>
          </w:p>
        </w:tc>
      </w:tr>
    </w:tbl>
    <w:p w14:paraId="620461D7" w14:textId="77777777" w:rsidR="00520A25" w:rsidRPr="003C7748" w:rsidRDefault="00520A25" w:rsidP="0042111D">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2111D" w:rsidRPr="003C7748" w14:paraId="48D0A7D0" w14:textId="77777777">
        <w:trPr>
          <w:trHeight w:val="714"/>
        </w:trPr>
        <w:tc>
          <w:tcPr>
            <w:tcW w:w="9923" w:type="dxa"/>
            <w:shd w:val="clear" w:color="auto" w:fill="auto"/>
          </w:tcPr>
          <w:p w14:paraId="3A6BAF43" w14:textId="77777777" w:rsidR="0042111D" w:rsidRPr="003C7748" w:rsidRDefault="0042111D">
            <w:pPr>
              <w:spacing w:before="120"/>
              <w:rPr>
                <w:rFonts w:ascii="Calibri" w:hAnsi="Calibri"/>
                <w:b/>
              </w:rPr>
            </w:pPr>
            <w:r w:rsidRPr="003C7748">
              <w:rPr>
                <w:rFonts w:ascii="Calibri" w:hAnsi="Calibri"/>
                <w:b/>
              </w:rPr>
              <w:t xml:space="preserve">Angewandte Methodik im Rahmen der Maßnahme </w:t>
            </w:r>
          </w:p>
          <w:p w14:paraId="502F7CB9" w14:textId="77777777" w:rsidR="0042111D" w:rsidRPr="003C7748" w:rsidRDefault="0042111D">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42111D" w:rsidRPr="003C7748" w14:paraId="11A669AC" w14:textId="77777777">
        <w:trPr>
          <w:trHeight w:val="1204"/>
        </w:trPr>
        <w:tc>
          <w:tcPr>
            <w:tcW w:w="9923" w:type="dxa"/>
            <w:shd w:val="clear" w:color="auto" w:fill="auto"/>
          </w:tcPr>
          <w:p w14:paraId="67465E8E" w14:textId="2C98E006" w:rsidR="0042111D" w:rsidRPr="003C7748" w:rsidRDefault="005700E0" w:rsidP="009C65AF">
            <w:pPr>
              <w:spacing w:before="120"/>
              <w:rPr>
                <w:rFonts w:ascii="Calibri" w:hAnsi="Calibri"/>
                <w:b/>
              </w:rPr>
            </w:pPr>
            <w:r>
              <w:rPr>
                <w:rFonts w:ascii="Calibri" w:hAnsi="Calibri"/>
                <w:i/>
                <w:color w:val="1F497D"/>
              </w:rPr>
              <w:t xml:space="preserve">Literaturrecherche, </w:t>
            </w:r>
            <w:r w:rsidR="007B3DF9">
              <w:rPr>
                <w:rFonts w:ascii="Calibri" w:hAnsi="Calibri"/>
                <w:i/>
                <w:color w:val="1F497D"/>
              </w:rPr>
              <w:t xml:space="preserve">thematische Aufbereitung von </w:t>
            </w:r>
            <w:r w:rsidR="009C65AF">
              <w:rPr>
                <w:rFonts w:ascii="Calibri" w:hAnsi="Calibri"/>
                <w:i/>
                <w:color w:val="1F497D"/>
              </w:rPr>
              <w:t>Inhalten mit Expert:innen</w:t>
            </w:r>
            <w:r w:rsidR="002D506D">
              <w:rPr>
                <w:rFonts w:ascii="Calibri" w:hAnsi="Calibri"/>
                <w:i/>
                <w:color w:val="1F497D"/>
              </w:rPr>
              <w:t>,</w:t>
            </w:r>
            <w:r w:rsidR="009C65AF">
              <w:rPr>
                <w:rFonts w:ascii="Calibri" w:hAnsi="Calibri"/>
                <w:i/>
                <w:color w:val="1F497D"/>
              </w:rPr>
              <w:t xml:space="preserve"> Workshops, Veranstaltungen, Sitzungen; </w:t>
            </w:r>
          </w:p>
        </w:tc>
      </w:tr>
    </w:tbl>
    <w:p w14:paraId="3830972B" w14:textId="77777777" w:rsidR="0042111D" w:rsidRPr="003C7748" w:rsidRDefault="0042111D" w:rsidP="0042111D">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2111D" w:rsidRPr="003C7748" w14:paraId="2111F152" w14:textId="77777777">
        <w:trPr>
          <w:trHeight w:val="547"/>
        </w:trPr>
        <w:tc>
          <w:tcPr>
            <w:tcW w:w="9923" w:type="dxa"/>
            <w:shd w:val="clear" w:color="auto" w:fill="auto"/>
          </w:tcPr>
          <w:p w14:paraId="3B24227D" w14:textId="77777777" w:rsidR="0042111D" w:rsidRPr="003C7748" w:rsidRDefault="0042111D">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744BF564" w14:textId="77777777" w:rsidR="0042111D" w:rsidRPr="003C7748" w:rsidRDefault="0042111D">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42111D" w:rsidRPr="003C7748" w14:paraId="7286F229" w14:textId="77777777">
        <w:trPr>
          <w:trHeight w:val="931"/>
        </w:trPr>
        <w:tc>
          <w:tcPr>
            <w:tcW w:w="9923" w:type="dxa"/>
            <w:shd w:val="clear" w:color="auto" w:fill="auto"/>
          </w:tcPr>
          <w:p w14:paraId="599CE195" w14:textId="314D85A1" w:rsidR="0042111D" w:rsidRPr="003C7748" w:rsidRDefault="002824FE" w:rsidP="00437570">
            <w:pPr>
              <w:spacing w:before="120"/>
              <w:rPr>
                <w:rFonts w:ascii="Calibri" w:hAnsi="Calibri"/>
                <w:b/>
              </w:rPr>
            </w:pPr>
            <w:r>
              <w:rPr>
                <w:rFonts w:ascii="Calibri" w:hAnsi="Calibri"/>
                <w:i/>
                <w:color w:val="1F497D"/>
              </w:rPr>
              <w:t xml:space="preserve">Dieser spezifische </w:t>
            </w:r>
            <w:r w:rsidR="00A14AB5">
              <w:rPr>
                <w:rFonts w:ascii="Calibri" w:hAnsi="Calibri"/>
                <w:i/>
                <w:color w:val="1F497D"/>
              </w:rPr>
              <w:t xml:space="preserve">klimawandelangepasste </w:t>
            </w:r>
            <w:r>
              <w:rPr>
                <w:rFonts w:ascii="Calibri" w:hAnsi="Calibri"/>
                <w:i/>
                <w:color w:val="1F497D"/>
              </w:rPr>
              <w:t xml:space="preserve">Kräuterrundweg wird in der Region noch nicht </w:t>
            </w:r>
            <w:r w:rsidR="00326CF7">
              <w:rPr>
                <w:rFonts w:ascii="Calibri" w:hAnsi="Calibri"/>
                <w:i/>
                <w:color w:val="1F497D"/>
              </w:rPr>
              <w:t xml:space="preserve">angeboten, da er </w:t>
            </w:r>
            <w:r w:rsidR="00E169C1">
              <w:rPr>
                <w:rFonts w:ascii="Calibri" w:hAnsi="Calibri"/>
                <w:i/>
                <w:color w:val="1F497D"/>
              </w:rPr>
              <w:t xml:space="preserve">die Thematik </w:t>
            </w:r>
            <w:r w:rsidR="00326CF7">
              <w:rPr>
                <w:rFonts w:ascii="Calibri" w:hAnsi="Calibri"/>
                <w:i/>
                <w:color w:val="1F497D"/>
              </w:rPr>
              <w:t xml:space="preserve">Kräuter </w:t>
            </w:r>
            <w:r w:rsidR="00E169C1">
              <w:rPr>
                <w:rFonts w:ascii="Calibri" w:hAnsi="Calibri"/>
                <w:i/>
                <w:color w:val="1F497D"/>
              </w:rPr>
              <w:t>und Klimawandelanpassung beinhaltet.</w:t>
            </w:r>
            <w:r w:rsidR="00326CF7">
              <w:rPr>
                <w:rFonts w:ascii="Calibri" w:hAnsi="Calibri"/>
                <w:i/>
                <w:color w:val="1F497D"/>
              </w:rPr>
              <w:t xml:space="preserve"> Durch die Vielfalt der angebotenen </w:t>
            </w:r>
            <w:r w:rsidR="008401E9">
              <w:rPr>
                <w:rFonts w:ascii="Calibri" w:hAnsi="Calibri"/>
                <w:i/>
                <w:color w:val="1F497D"/>
              </w:rPr>
              <w:t>Themen</w:t>
            </w:r>
            <w:r w:rsidR="0007498B">
              <w:rPr>
                <w:rFonts w:ascii="Calibri" w:hAnsi="Calibri"/>
                <w:i/>
                <w:color w:val="1F497D"/>
              </w:rPr>
              <w:t>schwer</w:t>
            </w:r>
            <w:r w:rsidR="008401E9">
              <w:rPr>
                <w:rFonts w:ascii="Calibri" w:hAnsi="Calibri"/>
                <w:i/>
                <w:color w:val="1F497D"/>
              </w:rPr>
              <w:t>punkte</w:t>
            </w:r>
            <w:r w:rsidR="00325A69">
              <w:rPr>
                <w:rFonts w:ascii="Calibri" w:hAnsi="Calibri"/>
                <w:i/>
                <w:color w:val="1F497D"/>
              </w:rPr>
              <w:t xml:space="preserve"> werden </w:t>
            </w:r>
            <w:r w:rsidR="006B2A47">
              <w:rPr>
                <w:rFonts w:ascii="Calibri" w:hAnsi="Calibri"/>
                <w:i/>
                <w:color w:val="1F497D"/>
              </w:rPr>
              <w:t xml:space="preserve">verschiedene </w:t>
            </w:r>
            <w:r w:rsidR="008401E9">
              <w:rPr>
                <w:rFonts w:ascii="Calibri" w:hAnsi="Calibri"/>
                <w:i/>
                <w:color w:val="1F497D"/>
              </w:rPr>
              <w:t>Aspekte</w:t>
            </w:r>
            <w:r w:rsidR="006B2A47">
              <w:rPr>
                <w:rFonts w:ascii="Calibri" w:hAnsi="Calibri"/>
                <w:i/>
                <w:color w:val="1F497D"/>
              </w:rPr>
              <w:t xml:space="preserve"> der Pflanzen angesprochen</w:t>
            </w:r>
            <w:r w:rsidR="008B2428">
              <w:rPr>
                <w:rFonts w:ascii="Calibri" w:hAnsi="Calibri"/>
                <w:i/>
                <w:color w:val="1F497D"/>
              </w:rPr>
              <w:t xml:space="preserve"> – Heilkräfte, Wirkungen, Gewür</w:t>
            </w:r>
            <w:r w:rsidR="00335F7E">
              <w:rPr>
                <w:rFonts w:ascii="Calibri" w:hAnsi="Calibri"/>
                <w:i/>
                <w:color w:val="1F497D"/>
              </w:rPr>
              <w:t>z</w:t>
            </w:r>
            <w:r w:rsidR="008B2428">
              <w:rPr>
                <w:rFonts w:ascii="Calibri" w:hAnsi="Calibri"/>
                <w:i/>
                <w:color w:val="1F497D"/>
              </w:rPr>
              <w:t>funktion</w:t>
            </w:r>
            <w:r w:rsidR="00335F7E">
              <w:rPr>
                <w:rFonts w:ascii="Calibri" w:hAnsi="Calibri"/>
                <w:i/>
                <w:color w:val="1F497D"/>
              </w:rPr>
              <w:t xml:space="preserve"> und auf unterschiedliche Weise präsentiert.</w:t>
            </w:r>
            <w:r w:rsidR="0048711F">
              <w:rPr>
                <w:rFonts w:ascii="Calibri" w:hAnsi="Calibri"/>
                <w:i/>
                <w:color w:val="1F497D"/>
              </w:rPr>
              <w:t xml:space="preserve"> </w:t>
            </w:r>
            <w:r w:rsidR="00B8768E">
              <w:rPr>
                <w:rFonts w:ascii="Calibri" w:hAnsi="Calibri"/>
                <w:i/>
                <w:color w:val="1F497D"/>
              </w:rPr>
              <w:t>Neben diesen Aspekten</w:t>
            </w:r>
            <w:r w:rsidR="0048711F">
              <w:rPr>
                <w:rFonts w:ascii="Calibri" w:hAnsi="Calibri"/>
                <w:i/>
                <w:color w:val="1F497D"/>
              </w:rPr>
              <w:t xml:space="preserve"> finden sich auf dem Weg Kraftpunkte und Erholungsräume, die auf die psychische Gesundheit des Menschen wirken.</w:t>
            </w:r>
            <w:r w:rsidR="00335F7E">
              <w:rPr>
                <w:rFonts w:ascii="Calibri" w:hAnsi="Calibri"/>
                <w:i/>
                <w:color w:val="1F497D"/>
              </w:rPr>
              <w:t xml:space="preserve"> </w:t>
            </w:r>
            <w:r w:rsidR="00E169C1">
              <w:rPr>
                <w:rFonts w:ascii="Calibri" w:hAnsi="Calibri"/>
                <w:i/>
                <w:color w:val="1F497D"/>
              </w:rPr>
              <w:t>Versickerung, Wasserrückhalt, Bodenaufbau, Düngeverzicht</w:t>
            </w:r>
            <w:r w:rsidR="003D690B">
              <w:rPr>
                <w:rFonts w:ascii="Calibri" w:hAnsi="Calibri"/>
                <w:i/>
                <w:color w:val="1F497D"/>
              </w:rPr>
              <w:t>, Erosion, etc. w</w:t>
            </w:r>
            <w:r w:rsidR="00E97592">
              <w:rPr>
                <w:rFonts w:ascii="Calibri" w:hAnsi="Calibri"/>
                <w:i/>
                <w:color w:val="1F497D"/>
              </w:rPr>
              <w:t>erden</w:t>
            </w:r>
            <w:r w:rsidR="003D690B">
              <w:rPr>
                <w:rFonts w:ascii="Calibri" w:hAnsi="Calibri"/>
                <w:i/>
                <w:color w:val="1F497D"/>
              </w:rPr>
              <w:t xml:space="preserve"> </w:t>
            </w:r>
            <w:r w:rsidR="00437570">
              <w:rPr>
                <w:rFonts w:ascii="Calibri" w:hAnsi="Calibri"/>
                <w:i/>
                <w:color w:val="1F497D"/>
              </w:rPr>
              <w:t>aufbereitet und sind klimawandelangepasste Projektinhalte.</w:t>
            </w:r>
          </w:p>
        </w:tc>
      </w:tr>
    </w:tbl>
    <w:p w14:paraId="3E04F15A" w14:textId="77777777" w:rsidR="0042111D" w:rsidRPr="003C7748" w:rsidRDefault="0042111D" w:rsidP="0042111D">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2111D" w:rsidRPr="003C7748" w14:paraId="5CE1825F" w14:textId="77777777">
        <w:trPr>
          <w:trHeight w:val="813"/>
        </w:trPr>
        <w:tc>
          <w:tcPr>
            <w:tcW w:w="9923" w:type="dxa"/>
            <w:shd w:val="clear" w:color="auto" w:fill="auto"/>
          </w:tcPr>
          <w:p w14:paraId="5EABD73F" w14:textId="77777777" w:rsidR="0042111D" w:rsidRPr="003C7748" w:rsidRDefault="0042111D">
            <w:pPr>
              <w:spacing w:before="120"/>
              <w:rPr>
                <w:rFonts w:ascii="Calibri" w:hAnsi="Calibri"/>
                <w:b/>
              </w:rPr>
            </w:pPr>
            <w:r w:rsidRPr="003C7748">
              <w:rPr>
                <w:rFonts w:ascii="Calibri" w:hAnsi="Calibri"/>
                <w:b/>
              </w:rPr>
              <w:t>Meilensteine und erwartete Zwischen- und Endergebnisse dieser Maßnahme</w:t>
            </w:r>
          </w:p>
          <w:p w14:paraId="016D65A8" w14:textId="77777777" w:rsidR="0042111D" w:rsidRPr="003C7748" w:rsidRDefault="0042111D">
            <w:pPr>
              <w:rPr>
                <w:rFonts w:ascii="Calibri" w:hAnsi="Calibri"/>
                <w:b/>
              </w:rPr>
            </w:pPr>
            <w:r w:rsidRPr="003C7748">
              <w:rPr>
                <w:rFonts w:ascii="Calibri" w:hAnsi="Calibri"/>
                <w:i/>
                <w:color w:val="194486"/>
              </w:rPr>
              <w:t>Meilensteine im Projekt sind Schritte, auf Basis derer der Weg zur Zielerreichung überprüfbar wird.</w:t>
            </w:r>
          </w:p>
        </w:tc>
      </w:tr>
      <w:tr w:rsidR="0042111D" w:rsidRPr="003C7748" w14:paraId="3217C54A" w14:textId="77777777">
        <w:trPr>
          <w:trHeight w:val="1276"/>
        </w:trPr>
        <w:tc>
          <w:tcPr>
            <w:tcW w:w="9923" w:type="dxa"/>
            <w:shd w:val="clear" w:color="auto" w:fill="auto"/>
          </w:tcPr>
          <w:p w14:paraId="3143FBDD" w14:textId="77777777" w:rsidR="00616263" w:rsidRDefault="00E71E73">
            <w:pPr>
              <w:spacing w:before="120"/>
              <w:rPr>
                <w:rFonts w:ascii="Calibri" w:hAnsi="Calibri"/>
                <w:i/>
                <w:color w:val="1F497D"/>
              </w:rPr>
            </w:pPr>
            <w:r>
              <w:rPr>
                <w:rFonts w:ascii="Calibri" w:hAnsi="Calibri"/>
                <w:i/>
                <w:color w:val="1F497D"/>
              </w:rPr>
              <w:t xml:space="preserve">Aufbereitung des Themas </w:t>
            </w:r>
            <w:r w:rsidR="009F68CC">
              <w:rPr>
                <w:rFonts w:ascii="Calibri" w:hAnsi="Calibri"/>
                <w:i/>
                <w:color w:val="1F497D"/>
              </w:rPr>
              <w:t xml:space="preserve">und des Rundwanderweges </w:t>
            </w:r>
            <w:r>
              <w:rPr>
                <w:rFonts w:ascii="Calibri" w:hAnsi="Calibri"/>
                <w:i/>
                <w:color w:val="1F497D"/>
              </w:rPr>
              <w:t>mit den Verantwortlichen und Expert</w:t>
            </w:r>
            <w:r w:rsidR="00D20BF2">
              <w:rPr>
                <w:rFonts w:ascii="Calibri" w:hAnsi="Calibri"/>
                <w:i/>
                <w:color w:val="1F497D"/>
              </w:rPr>
              <w:t>:</w:t>
            </w:r>
            <w:r>
              <w:rPr>
                <w:rFonts w:ascii="Calibri" w:hAnsi="Calibri"/>
                <w:i/>
                <w:color w:val="1F497D"/>
              </w:rPr>
              <w:t>innen</w:t>
            </w:r>
            <w:r w:rsidR="009F68CC">
              <w:rPr>
                <w:rFonts w:ascii="Calibri" w:hAnsi="Calibri"/>
                <w:i/>
                <w:color w:val="1F497D"/>
              </w:rPr>
              <w:t>,</w:t>
            </w:r>
          </w:p>
          <w:p w14:paraId="1F1E0A54" w14:textId="1822118C" w:rsidR="00E97592" w:rsidRDefault="009F68CC">
            <w:pPr>
              <w:spacing w:before="120"/>
              <w:rPr>
                <w:rFonts w:ascii="Calibri" w:hAnsi="Calibri"/>
                <w:i/>
                <w:color w:val="1F497D"/>
              </w:rPr>
            </w:pPr>
            <w:r>
              <w:rPr>
                <w:rFonts w:ascii="Calibri" w:hAnsi="Calibri"/>
                <w:i/>
                <w:color w:val="1F497D"/>
              </w:rPr>
              <w:t>Ausarbeitung der Schau- und Thementafeln</w:t>
            </w:r>
          </w:p>
          <w:p w14:paraId="59242A01" w14:textId="77777777" w:rsidR="00E97592" w:rsidRDefault="00B04B3B">
            <w:pPr>
              <w:spacing w:before="120"/>
              <w:rPr>
                <w:rFonts w:ascii="Calibri" w:hAnsi="Calibri"/>
                <w:i/>
                <w:color w:val="1F497D"/>
              </w:rPr>
            </w:pPr>
            <w:r>
              <w:rPr>
                <w:rFonts w:ascii="Calibri" w:hAnsi="Calibri"/>
                <w:i/>
                <w:color w:val="1F497D"/>
              </w:rPr>
              <w:t>Folder</w:t>
            </w:r>
          </w:p>
          <w:p w14:paraId="0C5EF633" w14:textId="5B6C57DB" w:rsidR="0042111D" w:rsidRPr="003C7748" w:rsidRDefault="00B04B3B" w:rsidP="00D20BF2">
            <w:pPr>
              <w:spacing w:before="120"/>
              <w:rPr>
                <w:rFonts w:ascii="Calibri" w:hAnsi="Calibri"/>
                <w:b/>
              </w:rPr>
            </w:pPr>
            <w:r>
              <w:rPr>
                <w:rFonts w:ascii="Calibri" w:hAnsi="Calibri"/>
                <w:i/>
                <w:color w:val="1F497D"/>
              </w:rPr>
              <w:t xml:space="preserve">Öffentlichkeitsarbeit, </w:t>
            </w:r>
          </w:p>
        </w:tc>
      </w:tr>
    </w:tbl>
    <w:p w14:paraId="54F87BA7" w14:textId="77777777" w:rsidR="0042111D" w:rsidRPr="003C7748" w:rsidRDefault="0042111D" w:rsidP="0042111D">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787"/>
        <w:gridCol w:w="350"/>
        <w:gridCol w:w="350"/>
        <w:gridCol w:w="186"/>
        <w:gridCol w:w="6251"/>
        <w:gridCol w:w="146"/>
      </w:tblGrid>
      <w:tr w:rsidR="0042111D" w:rsidRPr="003C7748" w14:paraId="30B5EBCA" w14:textId="77777777" w:rsidTr="00B379D5">
        <w:trPr>
          <w:gridAfter w:val="1"/>
          <w:wAfter w:w="146" w:type="dxa"/>
          <w:trHeight w:val="813"/>
        </w:trPr>
        <w:tc>
          <w:tcPr>
            <w:tcW w:w="9931" w:type="dxa"/>
            <w:gridSpan w:val="6"/>
            <w:shd w:val="clear" w:color="auto" w:fill="auto"/>
          </w:tcPr>
          <w:p w14:paraId="5BAC925A" w14:textId="77777777" w:rsidR="0042111D" w:rsidRPr="003C7748" w:rsidRDefault="0042111D">
            <w:pPr>
              <w:spacing w:before="120"/>
              <w:rPr>
                <w:rFonts w:ascii="Calibri" w:hAnsi="Calibri"/>
                <w:b/>
                <w:color w:val="FF0000"/>
              </w:rPr>
            </w:pPr>
            <w:r w:rsidRPr="003C7748">
              <w:rPr>
                <w:rFonts w:ascii="Calibri" w:hAnsi="Calibri"/>
                <w:b/>
                <w:color w:val="FF0000"/>
              </w:rPr>
              <w:t>LEISTUNGSINDIKATOREN</w:t>
            </w:r>
          </w:p>
          <w:p w14:paraId="06777AFD" w14:textId="77777777" w:rsidR="0042111D" w:rsidRPr="003C7748" w:rsidRDefault="0042111D">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42111D" w:rsidRPr="003C7748" w14:paraId="17A7A305" w14:textId="77777777" w:rsidTr="00B379D5">
        <w:trPr>
          <w:gridAfter w:val="1"/>
          <w:wAfter w:w="146" w:type="dxa"/>
          <w:trHeight w:val="2585"/>
        </w:trPr>
        <w:tc>
          <w:tcPr>
            <w:tcW w:w="9931" w:type="dxa"/>
            <w:gridSpan w:val="6"/>
            <w:shd w:val="clear" w:color="auto" w:fill="auto"/>
          </w:tcPr>
          <w:p w14:paraId="7EC34D68" w14:textId="77777777" w:rsidR="0042111D" w:rsidRDefault="00DA6B73">
            <w:pPr>
              <w:spacing w:before="120"/>
              <w:rPr>
                <w:rFonts w:ascii="Calibri" w:hAnsi="Calibri"/>
                <w:i/>
                <w:color w:val="1F497D"/>
              </w:rPr>
            </w:pPr>
            <w:r>
              <w:rPr>
                <w:rFonts w:ascii="Calibri" w:hAnsi="Calibri"/>
                <w:i/>
                <w:color w:val="1F497D"/>
              </w:rPr>
              <w:t>2 Workshops</w:t>
            </w:r>
          </w:p>
          <w:p w14:paraId="27463EA2" w14:textId="0E6C68DE" w:rsidR="00DA6B73" w:rsidRDefault="00DA6B73">
            <w:pPr>
              <w:spacing w:before="120"/>
              <w:rPr>
                <w:rFonts w:ascii="Calibri" w:hAnsi="Calibri"/>
                <w:i/>
                <w:color w:val="1F497D"/>
              </w:rPr>
            </w:pPr>
            <w:r>
              <w:rPr>
                <w:rFonts w:ascii="Calibri" w:hAnsi="Calibri"/>
                <w:i/>
                <w:color w:val="1F497D"/>
              </w:rPr>
              <w:t>3</w:t>
            </w:r>
            <w:r w:rsidR="00E97592">
              <w:rPr>
                <w:rFonts w:ascii="Calibri" w:hAnsi="Calibri"/>
                <w:i/>
                <w:color w:val="1F497D"/>
              </w:rPr>
              <w:t xml:space="preserve"> </w:t>
            </w:r>
            <w:r>
              <w:rPr>
                <w:rFonts w:ascii="Calibri" w:hAnsi="Calibri"/>
                <w:i/>
                <w:color w:val="1F497D"/>
              </w:rPr>
              <w:t>Beratungen mit Fachexpert:innen</w:t>
            </w:r>
          </w:p>
          <w:p w14:paraId="54D94719" w14:textId="71891BAB" w:rsidR="00E91EA8" w:rsidRPr="00E91EA8" w:rsidRDefault="00E91EA8" w:rsidP="00E91EA8">
            <w:pPr>
              <w:spacing w:before="120"/>
              <w:rPr>
                <w:rFonts w:ascii="Calibri" w:hAnsi="Calibri"/>
                <w:i/>
                <w:color w:val="1F497D"/>
              </w:rPr>
            </w:pPr>
            <w:r>
              <w:rPr>
                <w:rFonts w:ascii="Calibri" w:hAnsi="Calibri"/>
                <w:i/>
                <w:color w:val="1F497D"/>
              </w:rPr>
              <w:t>F</w:t>
            </w:r>
            <w:r w:rsidRPr="00E91EA8">
              <w:rPr>
                <w:rFonts w:ascii="Calibri" w:hAnsi="Calibri"/>
                <w:i/>
                <w:color w:val="1F497D"/>
              </w:rPr>
              <w:t>estleg</w:t>
            </w:r>
            <w:r>
              <w:rPr>
                <w:rFonts w:ascii="Calibri" w:hAnsi="Calibri"/>
                <w:i/>
                <w:color w:val="1F497D"/>
              </w:rPr>
              <w:t>ung</w:t>
            </w:r>
            <w:r w:rsidRPr="00E91EA8">
              <w:rPr>
                <w:rFonts w:ascii="Calibri" w:hAnsi="Calibri"/>
                <w:i/>
                <w:color w:val="1F497D"/>
              </w:rPr>
              <w:t xml:space="preserve"> Rundwanderweg und Beschilderung</w:t>
            </w:r>
          </w:p>
          <w:p w14:paraId="4403BAC6" w14:textId="77777777" w:rsidR="00CD0FB5" w:rsidRPr="003C7748" w:rsidRDefault="00CD0FB5" w:rsidP="00CD0FB5">
            <w:pPr>
              <w:spacing w:before="120"/>
              <w:rPr>
                <w:rFonts w:ascii="Calibri" w:hAnsi="Calibri"/>
                <w:i/>
                <w:color w:val="1F497D"/>
              </w:rPr>
            </w:pPr>
            <w:r w:rsidRPr="00E97592">
              <w:rPr>
                <w:rFonts w:ascii="Calibri" w:hAnsi="Calibri"/>
                <w:i/>
                <w:color w:val="1F497D"/>
              </w:rPr>
              <w:t>4 Thementafeln</w:t>
            </w:r>
          </w:p>
          <w:p w14:paraId="6F19BE94" w14:textId="01285118" w:rsidR="00F528AC" w:rsidRPr="00E97592" w:rsidRDefault="00F528AC" w:rsidP="00F528AC">
            <w:pPr>
              <w:spacing w:before="120"/>
              <w:rPr>
                <w:rFonts w:ascii="Calibri" w:hAnsi="Calibri"/>
                <w:i/>
                <w:color w:val="1F497D"/>
              </w:rPr>
            </w:pPr>
            <w:r w:rsidRPr="00E97592">
              <w:rPr>
                <w:rFonts w:ascii="Calibri" w:hAnsi="Calibri"/>
                <w:i/>
                <w:color w:val="1F497D"/>
              </w:rPr>
              <w:t>2</w:t>
            </w:r>
            <w:r w:rsidR="00E97592" w:rsidRPr="00E97592">
              <w:rPr>
                <w:rFonts w:ascii="Calibri" w:hAnsi="Calibri"/>
                <w:i/>
                <w:color w:val="1F497D"/>
              </w:rPr>
              <w:t xml:space="preserve"> </w:t>
            </w:r>
            <w:r w:rsidRPr="00E97592">
              <w:rPr>
                <w:rFonts w:ascii="Calibri" w:hAnsi="Calibri"/>
                <w:i/>
                <w:color w:val="1F497D"/>
              </w:rPr>
              <w:t>Ruheplätze</w:t>
            </w:r>
            <w:r w:rsidR="008C0074">
              <w:rPr>
                <w:rFonts w:ascii="Calibri" w:hAnsi="Calibri"/>
                <w:i/>
                <w:color w:val="1F497D"/>
              </w:rPr>
              <w:t xml:space="preserve"> anlegen</w:t>
            </w:r>
          </w:p>
          <w:p w14:paraId="14885515" w14:textId="77777777" w:rsidR="0042111D" w:rsidRDefault="00F528AC">
            <w:pPr>
              <w:spacing w:before="120"/>
              <w:rPr>
                <w:rFonts w:ascii="Calibri" w:hAnsi="Calibri"/>
                <w:i/>
                <w:color w:val="1F497D"/>
              </w:rPr>
            </w:pPr>
            <w:r w:rsidRPr="00E97592">
              <w:rPr>
                <w:rFonts w:ascii="Calibri" w:hAnsi="Calibri"/>
                <w:i/>
                <w:color w:val="1F497D"/>
              </w:rPr>
              <w:t>1</w:t>
            </w:r>
            <w:r w:rsidR="00E97592" w:rsidRPr="00E97592">
              <w:rPr>
                <w:rFonts w:ascii="Calibri" w:hAnsi="Calibri"/>
                <w:i/>
                <w:color w:val="1F497D"/>
              </w:rPr>
              <w:t xml:space="preserve"> </w:t>
            </w:r>
            <w:r w:rsidRPr="00E97592">
              <w:rPr>
                <w:rFonts w:ascii="Calibri" w:hAnsi="Calibri"/>
                <w:i/>
                <w:color w:val="1F497D"/>
              </w:rPr>
              <w:t>Broschüre</w:t>
            </w:r>
          </w:p>
          <w:p w14:paraId="2261A946" w14:textId="66873D61" w:rsidR="0042111D" w:rsidRPr="003C7748" w:rsidRDefault="00B71113" w:rsidP="00F528AC">
            <w:pPr>
              <w:spacing w:before="120"/>
              <w:rPr>
                <w:rFonts w:ascii="Calibri" w:hAnsi="Calibri"/>
                <w:b/>
              </w:rPr>
            </w:pPr>
            <w:r w:rsidRPr="00B92D50">
              <w:rPr>
                <w:rFonts w:ascii="Calibri" w:hAnsi="Calibri"/>
                <w:i/>
                <w:color w:val="1F497D"/>
              </w:rPr>
              <w:t xml:space="preserve">ÖA, 2 Berichte in Printmedien, 1 Bericht im TV, 1 Bericht im Radio, 3 Newsletter, </w:t>
            </w:r>
            <w:r>
              <w:rPr>
                <w:rFonts w:ascii="Calibri" w:hAnsi="Calibri"/>
                <w:i/>
                <w:color w:val="1F497D"/>
              </w:rPr>
              <w:t>6</w:t>
            </w:r>
            <w:r w:rsidRPr="00B92D50">
              <w:rPr>
                <w:rFonts w:ascii="Calibri" w:hAnsi="Calibri"/>
                <w:i/>
                <w:color w:val="1F497D"/>
              </w:rPr>
              <w:t xml:space="preserve"> Social Media Posts</w:t>
            </w:r>
          </w:p>
        </w:tc>
      </w:tr>
      <w:tr w:rsidR="0042111D" w:rsidRPr="003C7748" w14:paraId="644FEAE5" w14:textId="77777777" w:rsidTr="00B379D5">
        <w:trPr>
          <w:gridAfter w:val="1"/>
          <w:wAfter w:w="146" w:type="dxa"/>
          <w:trHeight w:val="562"/>
        </w:trPr>
        <w:tc>
          <w:tcPr>
            <w:tcW w:w="9931" w:type="dxa"/>
            <w:gridSpan w:val="6"/>
            <w:shd w:val="clear" w:color="auto" w:fill="auto"/>
          </w:tcPr>
          <w:p w14:paraId="1525C053" w14:textId="77777777" w:rsidR="0042111D" w:rsidRPr="00135768" w:rsidRDefault="0042111D">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42111D" w:rsidRPr="001F0F3C" w14:paraId="462D0E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noWrap/>
            <w:vAlign w:val="bottom"/>
            <w:hideMark/>
          </w:tcPr>
          <w:p w14:paraId="68F33C9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66942A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2FD96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9B486E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DA946F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214E1F4" w14:textId="77777777" w:rsidR="0042111D" w:rsidRPr="001F0F3C" w:rsidRDefault="0042111D">
            <w:pPr>
              <w:rPr>
                <w:rFonts w:ascii="Times New Roman" w:hAnsi="Times New Roman"/>
                <w:lang w:val="de-AT" w:eastAsia="de-AT"/>
              </w:rPr>
            </w:pPr>
          </w:p>
        </w:tc>
      </w:tr>
      <w:tr w:rsidR="0042111D" w:rsidRPr="001F0F3C" w14:paraId="6506D3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98A96CF" w14:textId="77777777" w:rsidR="0042111D" w:rsidRPr="001F0F3C" w:rsidRDefault="0042111D">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64C8602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1ED4DF"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7D95B2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88A0564" w14:textId="77777777" w:rsidR="0042111D" w:rsidRPr="001F0F3C" w:rsidRDefault="0042111D">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46" w:type="dxa"/>
            <w:vAlign w:val="center"/>
            <w:hideMark/>
          </w:tcPr>
          <w:p w14:paraId="31FD7F3B" w14:textId="77777777" w:rsidR="0042111D" w:rsidRPr="001F0F3C" w:rsidRDefault="0042111D">
            <w:pPr>
              <w:rPr>
                <w:rFonts w:ascii="Times New Roman" w:hAnsi="Times New Roman"/>
                <w:lang w:val="de-AT" w:eastAsia="de-AT"/>
              </w:rPr>
            </w:pPr>
          </w:p>
        </w:tc>
      </w:tr>
      <w:tr w:rsidR="0042111D" w:rsidRPr="001F0F3C" w14:paraId="7D25BC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1E214E9"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9491B5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4ABAE2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43FEA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08E3920" w14:textId="77777777" w:rsidR="0042111D" w:rsidRPr="001F0F3C" w:rsidRDefault="0042111D">
            <w:pPr>
              <w:rPr>
                <w:rFonts w:ascii="Calibri" w:hAnsi="Calibri" w:cs="Calibri"/>
                <w:lang w:val="de-AT" w:eastAsia="de-AT"/>
              </w:rPr>
            </w:pPr>
          </w:p>
        </w:tc>
        <w:tc>
          <w:tcPr>
            <w:tcW w:w="146" w:type="dxa"/>
            <w:vAlign w:val="center"/>
            <w:hideMark/>
          </w:tcPr>
          <w:p w14:paraId="6B3220EB" w14:textId="77777777" w:rsidR="0042111D" w:rsidRPr="001F0F3C" w:rsidRDefault="0042111D">
            <w:pPr>
              <w:rPr>
                <w:rFonts w:ascii="Times New Roman" w:hAnsi="Times New Roman"/>
                <w:lang w:val="de-AT" w:eastAsia="de-AT"/>
              </w:rPr>
            </w:pPr>
          </w:p>
        </w:tc>
      </w:tr>
      <w:tr w:rsidR="0042111D" w:rsidRPr="001F0F3C" w14:paraId="6D9992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BB2CED2"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05B5085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D0E827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B10A2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2DEF646" w14:textId="77777777" w:rsidR="0042111D" w:rsidRPr="001F0F3C" w:rsidRDefault="0042111D">
            <w:pPr>
              <w:rPr>
                <w:rFonts w:ascii="Calibri" w:hAnsi="Calibri" w:cs="Calibri"/>
                <w:lang w:val="de-AT" w:eastAsia="de-AT"/>
              </w:rPr>
            </w:pPr>
          </w:p>
        </w:tc>
        <w:tc>
          <w:tcPr>
            <w:tcW w:w="146" w:type="dxa"/>
            <w:vAlign w:val="center"/>
            <w:hideMark/>
          </w:tcPr>
          <w:p w14:paraId="5E9AA42F" w14:textId="77777777" w:rsidR="0042111D" w:rsidRPr="001F0F3C" w:rsidRDefault="0042111D">
            <w:pPr>
              <w:rPr>
                <w:rFonts w:ascii="Times New Roman" w:hAnsi="Times New Roman"/>
                <w:lang w:val="de-AT" w:eastAsia="de-AT"/>
              </w:rPr>
            </w:pPr>
          </w:p>
        </w:tc>
      </w:tr>
      <w:tr w:rsidR="0042111D" w:rsidRPr="001F0F3C" w14:paraId="162B8C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79EBE17"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FEF4DF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A90211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651D64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C955B4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8DC4AB9" w14:textId="77777777" w:rsidR="0042111D" w:rsidRPr="001F0F3C" w:rsidRDefault="0042111D">
            <w:pPr>
              <w:rPr>
                <w:rFonts w:ascii="Times New Roman" w:hAnsi="Times New Roman"/>
                <w:lang w:val="de-AT" w:eastAsia="de-AT"/>
              </w:rPr>
            </w:pPr>
          </w:p>
        </w:tc>
      </w:tr>
      <w:tr w:rsidR="0042111D" w:rsidRPr="001F0F3C" w14:paraId="01BA3B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B6F6AF"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9225D2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65DA419" w14:textId="468DDA5A"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6D2CA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455ABED" w14:textId="77777777" w:rsidR="0042111D" w:rsidRPr="001F0F3C" w:rsidRDefault="0042111D">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46" w:type="dxa"/>
            <w:vAlign w:val="center"/>
            <w:hideMark/>
          </w:tcPr>
          <w:p w14:paraId="05B1669D" w14:textId="77777777" w:rsidR="0042111D" w:rsidRPr="001F0F3C" w:rsidRDefault="0042111D">
            <w:pPr>
              <w:rPr>
                <w:rFonts w:ascii="Times New Roman" w:hAnsi="Times New Roman"/>
                <w:lang w:val="de-AT" w:eastAsia="de-AT"/>
              </w:rPr>
            </w:pPr>
          </w:p>
        </w:tc>
      </w:tr>
      <w:tr w:rsidR="0042111D" w:rsidRPr="001F0F3C" w14:paraId="5A439D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08591E4"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F3ACFD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E4541A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F5755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0A48A17" w14:textId="77777777" w:rsidR="0042111D" w:rsidRPr="001F0F3C" w:rsidRDefault="0042111D">
            <w:pPr>
              <w:rPr>
                <w:rFonts w:ascii="Calibri" w:hAnsi="Calibri" w:cs="Calibri"/>
                <w:lang w:val="de-AT" w:eastAsia="de-AT"/>
              </w:rPr>
            </w:pPr>
          </w:p>
        </w:tc>
        <w:tc>
          <w:tcPr>
            <w:tcW w:w="146" w:type="dxa"/>
            <w:vAlign w:val="center"/>
            <w:hideMark/>
          </w:tcPr>
          <w:p w14:paraId="13526043" w14:textId="77777777" w:rsidR="0042111D" w:rsidRPr="001F0F3C" w:rsidRDefault="0042111D">
            <w:pPr>
              <w:rPr>
                <w:rFonts w:ascii="Times New Roman" w:hAnsi="Times New Roman"/>
                <w:lang w:val="de-AT" w:eastAsia="de-AT"/>
              </w:rPr>
            </w:pPr>
          </w:p>
        </w:tc>
      </w:tr>
      <w:tr w:rsidR="0042111D" w:rsidRPr="001F0F3C" w14:paraId="5900FA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F0D0C77"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2A42CD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F59E90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4DD47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FDBA22F" w14:textId="77777777" w:rsidR="0042111D" w:rsidRPr="001F0F3C" w:rsidRDefault="0042111D">
            <w:pPr>
              <w:rPr>
                <w:rFonts w:ascii="Calibri" w:hAnsi="Calibri" w:cs="Calibri"/>
                <w:lang w:val="de-AT" w:eastAsia="de-AT"/>
              </w:rPr>
            </w:pPr>
          </w:p>
        </w:tc>
        <w:tc>
          <w:tcPr>
            <w:tcW w:w="146" w:type="dxa"/>
            <w:vAlign w:val="center"/>
            <w:hideMark/>
          </w:tcPr>
          <w:p w14:paraId="77E9A236" w14:textId="77777777" w:rsidR="0042111D" w:rsidRPr="001F0F3C" w:rsidRDefault="0042111D">
            <w:pPr>
              <w:rPr>
                <w:rFonts w:ascii="Times New Roman" w:hAnsi="Times New Roman"/>
                <w:lang w:val="de-AT" w:eastAsia="de-AT"/>
              </w:rPr>
            </w:pPr>
          </w:p>
        </w:tc>
      </w:tr>
      <w:tr w:rsidR="0042111D" w:rsidRPr="001F0F3C" w14:paraId="4E943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58BC88E"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E99A86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7DD854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84FC2A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6EC294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CF999F6" w14:textId="77777777" w:rsidR="0042111D" w:rsidRPr="001F0F3C" w:rsidRDefault="0042111D">
            <w:pPr>
              <w:rPr>
                <w:rFonts w:ascii="Times New Roman" w:hAnsi="Times New Roman"/>
                <w:lang w:val="de-AT" w:eastAsia="de-AT"/>
              </w:rPr>
            </w:pPr>
          </w:p>
        </w:tc>
      </w:tr>
      <w:tr w:rsidR="0042111D" w:rsidRPr="001F0F3C" w14:paraId="342F96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7623FC7"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F35734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938D22" w14:textId="769E3F0C" w:rsidR="0042111D" w:rsidRPr="001F0F3C" w:rsidRDefault="00D07C30">
            <w:pPr>
              <w:jc w:val="center"/>
              <w:rPr>
                <w:rFonts w:ascii="Calibri" w:hAnsi="Calibri" w:cs="Calibri"/>
                <w:lang w:val="de-AT" w:eastAsia="de-AT"/>
              </w:rPr>
            </w:pPr>
            <w:r>
              <w:rPr>
                <w:rFonts w:ascii="Calibri" w:hAnsi="Calibri" w:cs="Calibri"/>
                <w:lang w:val="de-AT" w:eastAsia="de-AT"/>
              </w:rPr>
              <w:t>X</w:t>
            </w:r>
            <w:r w:rsidR="0042111D"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9A296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032CB93" w14:textId="77777777" w:rsidR="0042111D" w:rsidRPr="001F0F3C" w:rsidRDefault="0042111D">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46" w:type="dxa"/>
            <w:vAlign w:val="center"/>
            <w:hideMark/>
          </w:tcPr>
          <w:p w14:paraId="67B8B61E" w14:textId="77777777" w:rsidR="0042111D" w:rsidRPr="001F0F3C" w:rsidRDefault="0042111D">
            <w:pPr>
              <w:rPr>
                <w:rFonts w:ascii="Times New Roman" w:hAnsi="Times New Roman"/>
                <w:lang w:val="de-AT" w:eastAsia="de-AT"/>
              </w:rPr>
            </w:pPr>
          </w:p>
        </w:tc>
      </w:tr>
      <w:tr w:rsidR="0042111D" w:rsidRPr="001F0F3C" w14:paraId="3CEFA5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0ADCB80"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664B1E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00A0B4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C5EFE7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3547E4F" w14:textId="77777777" w:rsidR="0042111D" w:rsidRPr="001F0F3C" w:rsidRDefault="0042111D">
            <w:pPr>
              <w:rPr>
                <w:rFonts w:ascii="Calibri" w:hAnsi="Calibri" w:cs="Calibri"/>
                <w:lang w:val="de-AT" w:eastAsia="de-AT"/>
              </w:rPr>
            </w:pPr>
          </w:p>
        </w:tc>
        <w:tc>
          <w:tcPr>
            <w:tcW w:w="146" w:type="dxa"/>
            <w:vAlign w:val="center"/>
            <w:hideMark/>
          </w:tcPr>
          <w:p w14:paraId="7B7E7230" w14:textId="77777777" w:rsidR="0042111D" w:rsidRPr="001F0F3C" w:rsidRDefault="0042111D">
            <w:pPr>
              <w:rPr>
                <w:rFonts w:ascii="Times New Roman" w:hAnsi="Times New Roman"/>
                <w:lang w:val="de-AT" w:eastAsia="de-AT"/>
              </w:rPr>
            </w:pPr>
          </w:p>
        </w:tc>
      </w:tr>
      <w:tr w:rsidR="0042111D" w:rsidRPr="001F0F3C" w14:paraId="36D201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A58391"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8B5308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A13CFF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51DE24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67E12A3" w14:textId="77777777" w:rsidR="0042111D" w:rsidRPr="001F0F3C" w:rsidRDefault="0042111D">
            <w:pPr>
              <w:rPr>
                <w:rFonts w:ascii="Calibri" w:hAnsi="Calibri" w:cs="Calibri"/>
                <w:lang w:val="de-AT" w:eastAsia="de-AT"/>
              </w:rPr>
            </w:pPr>
          </w:p>
        </w:tc>
        <w:tc>
          <w:tcPr>
            <w:tcW w:w="146" w:type="dxa"/>
            <w:vAlign w:val="center"/>
            <w:hideMark/>
          </w:tcPr>
          <w:p w14:paraId="4D9DB914" w14:textId="77777777" w:rsidR="0042111D" w:rsidRPr="001F0F3C" w:rsidRDefault="0042111D">
            <w:pPr>
              <w:rPr>
                <w:rFonts w:ascii="Times New Roman" w:hAnsi="Times New Roman"/>
                <w:lang w:val="de-AT" w:eastAsia="de-AT"/>
              </w:rPr>
            </w:pPr>
          </w:p>
        </w:tc>
      </w:tr>
      <w:tr w:rsidR="0042111D" w:rsidRPr="001F0F3C" w14:paraId="55BA1F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vAlign w:val="bottom"/>
            <w:hideMark/>
          </w:tcPr>
          <w:p w14:paraId="3182A9D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CBAFFF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FB670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AD24F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470810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B13E80D" w14:textId="77777777" w:rsidR="0042111D" w:rsidRPr="001F0F3C" w:rsidRDefault="0042111D">
            <w:pPr>
              <w:rPr>
                <w:rFonts w:ascii="Times New Roman" w:hAnsi="Times New Roman"/>
                <w:lang w:val="de-AT" w:eastAsia="de-AT"/>
              </w:rPr>
            </w:pPr>
          </w:p>
        </w:tc>
      </w:tr>
      <w:tr w:rsidR="0042111D" w:rsidRPr="001F0F3C" w14:paraId="7E316B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6048F7BF" w14:textId="77777777" w:rsidR="0042111D" w:rsidRPr="001F0F3C" w:rsidRDefault="0042111D">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6A55548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984F00" w14:textId="1D82EA46"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C1BA74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BED9820" w14:textId="77777777" w:rsidR="0042111D" w:rsidRPr="001F0F3C" w:rsidRDefault="0042111D">
            <w:pPr>
              <w:rPr>
                <w:rFonts w:ascii="Calibri" w:hAnsi="Calibri" w:cs="Calibri"/>
                <w:lang w:val="de-AT" w:eastAsia="de-AT"/>
              </w:rPr>
            </w:pPr>
            <w:r w:rsidRPr="001F0F3C">
              <w:rPr>
                <w:rFonts w:ascii="Calibri" w:hAnsi="Calibri" w:cs="Calibri"/>
                <w:lang w:val="de-AT" w:eastAsia="de-AT"/>
              </w:rPr>
              <w:t>Trockenheit</w:t>
            </w:r>
          </w:p>
        </w:tc>
        <w:tc>
          <w:tcPr>
            <w:tcW w:w="146" w:type="dxa"/>
            <w:vAlign w:val="center"/>
            <w:hideMark/>
          </w:tcPr>
          <w:p w14:paraId="74F1E029" w14:textId="77777777" w:rsidR="0042111D" w:rsidRPr="001F0F3C" w:rsidRDefault="0042111D">
            <w:pPr>
              <w:rPr>
                <w:rFonts w:ascii="Times New Roman" w:hAnsi="Times New Roman"/>
                <w:lang w:val="de-AT" w:eastAsia="de-AT"/>
              </w:rPr>
            </w:pPr>
          </w:p>
        </w:tc>
      </w:tr>
      <w:tr w:rsidR="0042111D" w:rsidRPr="001F0F3C" w14:paraId="200288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48EC2E8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7C18E0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772FAC9" w14:textId="52229FA4"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10BD31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DAE5D5E" w14:textId="77777777" w:rsidR="0042111D" w:rsidRPr="001F0F3C" w:rsidRDefault="0042111D">
            <w:pPr>
              <w:rPr>
                <w:rFonts w:ascii="Calibri" w:hAnsi="Calibri" w:cs="Calibri"/>
                <w:lang w:val="de-AT" w:eastAsia="de-AT"/>
              </w:rPr>
            </w:pPr>
            <w:r w:rsidRPr="001F0F3C">
              <w:rPr>
                <w:rFonts w:ascii="Calibri" w:hAnsi="Calibri" w:cs="Calibri"/>
                <w:lang w:val="de-AT" w:eastAsia="de-AT"/>
              </w:rPr>
              <w:t>Hitze</w:t>
            </w:r>
          </w:p>
        </w:tc>
        <w:tc>
          <w:tcPr>
            <w:tcW w:w="146" w:type="dxa"/>
            <w:vAlign w:val="center"/>
            <w:hideMark/>
          </w:tcPr>
          <w:p w14:paraId="0540BF96" w14:textId="77777777" w:rsidR="0042111D" w:rsidRPr="001F0F3C" w:rsidRDefault="0042111D">
            <w:pPr>
              <w:rPr>
                <w:rFonts w:ascii="Times New Roman" w:hAnsi="Times New Roman"/>
                <w:lang w:val="de-AT" w:eastAsia="de-AT"/>
              </w:rPr>
            </w:pPr>
          </w:p>
        </w:tc>
      </w:tr>
      <w:tr w:rsidR="0042111D" w:rsidRPr="001F0F3C" w14:paraId="2E04E1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1C2FFAE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B9126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20328B9" w14:textId="35B98FE3"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E3E031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C08966A" w14:textId="77777777" w:rsidR="0042111D" w:rsidRPr="001F0F3C" w:rsidRDefault="0042111D">
            <w:pPr>
              <w:rPr>
                <w:rFonts w:ascii="Calibri" w:hAnsi="Calibri" w:cs="Calibri"/>
                <w:lang w:val="de-AT" w:eastAsia="de-AT"/>
              </w:rPr>
            </w:pPr>
            <w:r w:rsidRPr="001F0F3C">
              <w:rPr>
                <w:rFonts w:ascii="Calibri" w:hAnsi="Calibri" w:cs="Calibri"/>
                <w:lang w:val="de-AT" w:eastAsia="de-AT"/>
              </w:rPr>
              <w:t>Anstieg Durchschnittstemperatur</w:t>
            </w:r>
          </w:p>
        </w:tc>
        <w:tc>
          <w:tcPr>
            <w:tcW w:w="146" w:type="dxa"/>
            <w:vAlign w:val="center"/>
            <w:hideMark/>
          </w:tcPr>
          <w:p w14:paraId="007F484A" w14:textId="77777777" w:rsidR="0042111D" w:rsidRPr="001F0F3C" w:rsidRDefault="0042111D">
            <w:pPr>
              <w:rPr>
                <w:rFonts w:ascii="Times New Roman" w:hAnsi="Times New Roman"/>
                <w:lang w:val="de-AT" w:eastAsia="de-AT"/>
              </w:rPr>
            </w:pPr>
          </w:p>
        </w:tc>
      </w:tr>
      <w:tr w:rsidR="0042111D" w:rsidRPr="001F0F3C" w14:paraId="05B0CB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0C5D016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70C388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AE27723" w14:textId="46A85C10"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D01704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B3C2EB9" w14:textId="77777777" w:rsidR="0042111D" w:rsidRPr="001F0F3C" w:rsidRDefault="0042111D">
            <w:pPr>
              <w:rPr>
                <w:rFonts w:ascii="Calibri" w:hAnsi="Calibri" w:cs="Calibri"/>
                <w:lang w:val="de-AT" w:eastAsia="de-AT"/>
              </w:rPr>
            </w:pPr>
            <w:r w:rsidRPr="001F0F3C">
              <w:rPr>
                <w:rFonts w:ascii="Calibri" w:hAnsi="Calibri" w:cs="Calibri"/>
                <w:lang w:val="de-AT" w:eastAsia="de-AT"/>
              </w:rPr>
              <w:t>Erosion</w:t>
            </w:r>
          </w:p>
        </w:tc>
        <w:tc>
          <w:tcPr>
            <w:tcW w:w="146" w:type="dxa"/>
            <w:vAlign w:val="center"/>
            <w:hideMark/>
          </w:tcPr>
          <w:p w14:paraId="4ED9697D" w14:textId="77777777" w:rsidR="0042111D" w:rsidRPr="001F0F3C" w:rsidRDefault="0042111D">
            <w:pPr>
              <w:rPr>
                <w:rFonts w:ascii="Times New Roman" w:hAnsi="Times New Roman"/>
                <w:lang w:val="de-AT" w:eastAsia="de-AT"/>
              </w:rPr>
            </w:pPr>
          </w:p>
        </w:tc>
      </w:tr>
      <w:tr w:rsidR="0042111D" w:rsidRPr="001F0F3C" w14:paraId="68A083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A69DDF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A74B0A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9A90C45" w14:textId="52697FB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5488F9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BB9ED4D" w14:textId="77777777" w:rsidR="0042111D" w:rsidRPr="001F0F3C" w:rsidRDefault="0042111D">
            <w:pPr>
              <w:rPr>
                <w:rFonts w:ascii="Calibri" w:hAnsi="Calibri" w:cs="Calibri"/>
                <w:lang w:val="de-AT" w:eastAsia="de-AT"/>
              </w:rPr>
            </w:pPr>
            <w:r w:rsidRPr="001F0F3C">
              <w:rPr>
                <w:rFonts w:ascii="Calibri" w:hAnsi="Calibri" w:cs="Calibri"/>
                <w:lang w:val="de-AT" w:eastAsia="de-AT"/>
              </w:rPr>
              <w:t>Vermurungen</w:t>
            </w:r>
          </w:p>
        </w:tc>
        <w:tc>
          <w:tcPr>
            <w:tcW w:w="146" w:type="dxa"/>
            <w:vAlign w:val="center"/>
            <w:hideMark/>
          </w:tcPr>
          <w:p w14:paraId="46D15B18" w14:textId="77777777" w:rsidR="0042111D" w:rsidRPr="001F0F3C" w:rsidRDefault="0042111D">
            <w:pPr>
              <w:rPr>
                <w:rFonts w:ascii="Times New Roman" w:hAnsi="Times New Roman"/>
                <w:lang w:val="de-AT" w:eastAsia="de-AT"/>
              </w:rPr>
            </w:pPr>
          </w:p>
        </w:tc>
      </w:tr>
      <w:tr w:rsidR="0042111D" w:rsidRPr="001F0F3C" w14:paraId="075F80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0DEF96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512306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5D8509D" w14:textId="5A7813D0"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699656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5D446D5" w14:textId="77777777" w:rsidR="0042111D" w:rsidRPr="001F0F3C" w:rsidRDefault="0042111D">
            <w:pPr>
              <w:rPr>
                <w:rFonts w:ascii="Calibri" w:hAnsi="Calibri" w:cs="Calibri"/>
                <w:lang w:val="de-AT" w:eastAsia="de-AT"/>
              </w:rPr>
            </w:pPr>
            <w:r w:rsidRPr="001F0F3C">
              <w:rPr>
                <w:rFonts w:ascii="Calibri" w:hAnsi="Calibri" w:cs="Calibri"/>
                <w:lang w:val="de-AT" w:eastAsia="de-AT"/>
              </w:rPr>
              <w:t>Sturm</w:t>
            </w:r>
          </w:p>
        </w:tc>
        <w:tc>
          <w:tcPr>
            <w:tcW w:w="146" w:type="dxa"/>
            <w:vAlign w:val="center"/>
            <w:hideMark/>
          </w:tcPr>
          <w:p w14:paraId="1BAE437B" w14:textId="77777777" w:rsidR="0042111D" w:rsidRPr="001F0F3C" w:rsidRDefault="0042111D">
            <w:pPr>
              <w:rPr>
                <w:rFonts w:ascii="Times New Roman" w:hAnsi="Times New Roman"/>
                <w:lang w:val="de-AT" w:eastAsia="de-AT"/>
              </w:rPr>
            </w:pPr>
          </w:p>
        </w:tc>
      </w:tr>
      <w:tr w:rsidR="0042111D" w:rsidRPr="001F0F3C" w14:paraId="15A7DC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5E2DE1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B6FF7B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17E3691" w14:textId="07570174"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200166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868D41F" w14:textId="77777777" w:rsidR="0042111D" w:rsidRPr="001F0F3C" w:rsidRDefault="0042111D">
            <w:pPr>
              <w:rPr>
                <w:rFonts w:ascii="Calibri" w:hAnsi="Calibri" w:cs="Calibri"/>
                <w:lang w:val="de-AT" w:eastAsia="de-AT"/>
              </w:rPr>
            </w:pPr>
            <w:r w:rsidRPr="001F0F3C">
              <w:rPr>
                <w:rFonts w:ascii="Calibri" w:hAnsi="Calibri" w:cs="Calibri"/>
                <w:lang w:val="de-AT" w:eastAsia="de-AT"/>
              </w:rPr>
              <w:t>Starkniederschlag</w:t>
            </w:r>
          </w:p>
        </w:tc>
        <w:tc>
          <w:tcPr>
            <w:tcW w:w="146" w:type="dxa"/>
            <w:vAlign w:val="center"/>
            <w:hideMark/>
          </w:tcPr>
          <w:p w14:paraId="189E8D85" w14:textId="77777777" w:rsidR="0042111D" w:rsidRPr="001F0F3C" w:rsidRDefault="0042111D">
            <w:pPr>
              <w:rPr>
                <w:rFonts w:ascii="Times New Roman" w:hAnsi="Times New Roman"/>
                <w:lang w:val="de-AT" w:eastAsia="de-AT"/>
              </w:rPr>
            </w:pPr>
          </w:p>
        </w:tc>
      </w:tr>
      <w:tr w:rsidR="0042111D" w:rsidRPr="001F0F3C" w14:paraId="0B1A57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3B52D1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88FA74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A11BD36"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594C01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6994B55" w14:textId="77777777" w:rsidR="0042111D" w:rsidRPr="001F0F3C" w:rsidRDefault="0042111D">
            <w:pPr>
              <w:rPr>
                <w:rFonts w:ascii="Calibri" w:hAnsi="Calibri" w:cs="Calibri"/>
                <w:lang w:val="de-AT" w:eastAsia="de-AT"/>
              </w:rPr>
            </w:pPr>
            <w:r w:rsidRPr="001F0F3C">
              <w:rPr>
                <w:rFonts w:ascii="Calibri" w:hAnsi="Calibri" w:cs="Calibri"/>
                <w:lang w:val="de-AT" w:eastAsia="de-AT"/>
              </w:rPr>
              <w:t>Gletscherrückgang</w:t>
            </w:r>
          </w:p>
        </w:tc>
        <w:tc>
          <w:tcPr>
            <w:tcW w:w="146" w:type="dxa"/>
            <w:vAlign w:val="center"/>
            <w:hideMark/>
          </w:tcPr>
          <w:p w14:paraId="41EBB8B9" w14:textId="77777777" w:rsidR="0042111D" w:rsidRPr="001F0F3C" w:rsidRDefault="0042111D">
            <w:pPr>
              <w:rPr>
                <w:rFonts w:ascii="Times New Roman" w:hAnsi="Times New Roman"/>
                <w:lang w:val="de-AT" w:eastAsia="de-AT"/>
              </w:rPr>
            </w:pPr>
          </w:p>
        </w:tc>
      </w:tr>
      <w:tr w:rsidR="0042111D" w:rsidRPr="001F0F3C" w14:paraId="203809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C9E1EA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90AE9B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2B53E1E" w14:textId="13F8CFDD" w:rsidR="0042111D" w:rsidRPr="001F0F3C" w:rsidRDefault="00551D42">
            <w:pPr>
              <w:jc w:val="center"/>
              <w:rPr>
                <w:rFonts w:ascii="Calibri" w:hAnsi="Calibri" w:cs="Calibri"/>
                <w:lang w:val="de-AT" w:eastAsia="de-AT"/>
              </w:rPr>
            </w:pPr>
            <w:r>
              <w:rPr>
                <w:rFonts w:ascii="Calibri" w:hAnsi="Calibri" w:cs="Calibri"/>
                <w:lang w:val="de-AT" w:eastAsia="de-AT"/>
              </w:rPr>
              <w:t xml:space="preserve"> X</w:t>
            </w:r>
            <w:r w:rsidR="0042111D"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1CCB8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1B9EB70" w14:textId="34B988A9" w:rsidR="0042111D" w:rsidRPr="001F0F3C" w:rsidRDefault="0042111D">
            <w:pPr>
              <w:rPr>
                <w:rFonts w:ascii="Calibri" w:hAnsi="Calibri" w:cs="Calibri"/>
                <w:lang w:val="de-AT" w:eastAsia="de-AT"/>
              </w:rPr>
            </w:pPr>
            <w:r w:rsidRPr="001F0F3C">
              <w:rPr>
                <w:rFonts w:ascii="Calibri" w:hAnsi="Calibri" w:cs="Calibri"/>
                <w:lang w:val="de-AT" w:eastAsia="de-AT"/>
              </w:rPr>
              <w:t>Kälteperioden</w:t>
            </w:r>
          </w:p>
        </w:tc>
        <w:tc>
          <w:tcPr>
            <w:tcW w:w="146" w:type="dxa"/>
            <w:vAlign w:val="center"/>
            <w:hideMark/>
          </w:tcPr>
          <w:p w14:paraId="648A1442" w14:textId="77777777" w:rsidR="0042111D" w:rsidRPr="001F0F3C" w:rsidRDefault="0042111D">
            <w:pPr>
              <w:rPr>
                <w:rFonts w:ascii="Times New Roman" w:hAnsi="Times New Roman"/>
                <w:lang w:val="de-AT" w:eastAsia="de-AT"/>
              </w:rPr>
            </w:pPr>
          </w:p>
        </w:tc>
      </w:tr>
      <w:tr w:rsidR="0042111D" w:rsidRPr="001F0F3C" w14:paraId="49135B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0CCD38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DC0DE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10F3129" w14:textId="6E6FF34F"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EDDD9A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FF464EA" w14:textId="77777777" w:rsidR="0042111D" w:rsidRPr="001F0F3C" w:rsidRDefault="0042111D">
            <w:pPr>
              <w:rPr>
                <w:rFonts w:ascii="Calibri" w:hAnsi="Calibri" w:cs="Calibri"/>
                <w:lang w:val="de-AT" w:eastAsia="de-AT"/>
              </w:rPr>
            </w:pPr>
            <w:r w:rsidRPr="001F0F3C">
              <w:rPr>
                <w:rFonts w:ascii="Calibri" w:hAnsi="Calibri" w:cs="Calibri"/>
                <w:lang w:val="de-AT" w:eastAsia="de-AT"/>
              </w:rPr>
              <w:t>Nassschnee</w:t>
            </w:r>
          </w:p>
        </w:tc>
        <w:tc>
          <w:tcPr>
            <w:tcW w:w="146" w:type="dxa"/>
            <w:vAlign w:val="center"/>
            <w:hideMark/>
          </w:tcPr>
          <w:p w14:paraId="4DD03F25" w14:textId="77777777" w:rsidR="0042111D" w:rsidRPr="001F0F3C" w:rsidRDefault="0042111D">
            <w:pPr>
              <w:rPr>
                <w:rFonts w:ascii="Times New Roman" w:hAnsi="Times New Roman"/>
                <w:lang w:val="de-AT" w:eastAsia="de-AT"/>
              </w:rPr>
            </w:pPr>
          </w:p>
        </w:tc>
      </w:tr>
      <w:tr w:rsidR="0042111D" w:rsidRPr="001F0F3C" w14:paraId="14EDFA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6BCC1D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2643EA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AC44A56" w14:textId="3BB7B103"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7648B8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7497C0D" w14:textId="77777777" w:rsidR="0042111D" w:rsidRPr="001F0F3C" w:rsidRDefault="0042111D">
            <w:pPr>
              <w:rPr>
                <w:rFonts w:ascii="Calibri" w:hAnsi="Calibri" w:cs="Calibri"/>
                <w:lang w:val="de-AT" w:eastAsia="de-AT"/>
              </w:rPr>
            </w:pPr>
            <w:r w:rsidRPr="001F0F3C">
              <w:rPr>
                <w:rFonts w:ascii="Calibri" w:hAnsi="Calibri" w:cs="Calibri"/>
                <w:lang w:val="de-AT" w:eastAsia="de-AT"/>
              </w:rPr>
              <w:t>Niederschlagsverteilung</w:t>
            </w:r>
          </w:p>
        </w:tc>
        <w:tc>
          <w:tcPr>
            <w:tcW w:w="146" w:type="dxa"/>
            <w:vAlign w:val="center"/>
            <w:hideMark/>
          </w:tcPr>
          <w:p w14:paraId="5928FFE6" w14:textId="77777777" w:rsidR="0042111D" w:rsidRPr="001F0F3C" w:rsidRDefault="0042111D">
            <w:pPr>
              <w:rPr>
                <w:rFonts w:ascii="Times New Roman" w:hAnsi="Times New Roman"/>
                <w:lang w:val="de-AT" w:eastAsia="de-AT"/>
              </w:rPr>
            </w:pPr>
          </w:p>
        </w:tc>
      </w:tr>
      <w:tr w:rsidR="0042111D" w:rsidRPr="001F0F3C" w14:paraId="2807BA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8A00E8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F5A70D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BA8B8FC" w14:textId="5AE9D43E"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2CD683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D233F66" w14:textId="77777777" w:rsidR="0042111D" w:rsidRPr="001F0F3C" w:rsidRDefault="0042111D">
            <w:pPr>
              <w:rPr>
                <w:rFonts w:ascii="Calibri" w:hAnsi="Calibri" w:cs="Calibri"/>
                <w:lang w:val="de-AT" w:eastAsia="de-AT"/>
              </w:rPr>
            </w:pPr>
            <w:r w:rsidRPr="001F0F3C">
              <w:rPr>
                <w:rFonts w:ascii="Calibri" w:hAnsi="Calibri" w:cs="Calibri"/>
                <w:lang w:val="de-AT" w:eastAsia="de-AT"/>
              </w:rPr>
              <w:t>Spätfrost, Frost</w:t>
            </w:r>
          </w:p>
        </w:tc>
        <w:tc>
          <w:tcPr>
            <w:tcW w:w="146" w:type="dxa"/>
            <w:vAlign w:val="center"/>
            <w:hideMark/>
          </w:tcPr>
          <w:p w14:paraId="0C4401DA" w14:textId="77777777" w:rsidR="0042111D" w:rsidRPr="001F0F3C" w:rsidRDefault="0042111D">
            <w:pPr>
              <w:rPr>
                <w:rFonts w:ascii="Times New Roman" w:hAnsi="Times New Roman"/>
                <w:lang w:val="de-AT" w:eastAsia="de-AT"/>
              </w:rPr>
            </w:pPr>
          </w:p>
        </w:tc>
      </w:tr>
      <w:tr w:rsidR="0042111D" w:rsidRPr="001F0F3C" w14:paraId="2DD038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B97E89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DC2562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36ED3BB" w14:textId="034EBF41"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DBD791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8DA2345" w14:textId="77777777" w:rsidR="0042111D" w:rsidRPr="001F0F3C" w:rsidRDefault="0042111D">
            <w:pPr>
              <w:rPr>
                <w:rFonts w:ascii="Calibri" w:hAnsi="Calibri" w:cs="Calibri"/>
                <w:lang w:val="de-AT" w:eastAsia="de-AT"/>
              </w:rPr>
            </w:pPr>
            <w:r w:rsidRPr="001F0F3C">
              <w:rPr>
                <w:rFonts w:ascii="Calibri" w:hAnsi="Calibri" w:cs="Calibri"/>
                <w:lang w:val="de-AT" w:eastAsia="de-AT"/>
              </w:rPr>
              <w:t>Schädlingsbefall</w:t>
            </w:r>
          </w:p>
        </w:tc>
        <w:tc>
          <w:tcPr>
            <w:tcW w:w="146" w:type="dxa"/>
            <w:vAlign w:val="center"/>
            <w:hideMark/>
          </w:tcPr>
          <w:p w14:paraId="2387DA58" w14:textId="77777777" w:rsidR="0042111D" w:rsidRPr="001F0F3C" w:rsidRDefault="0042111D">
            <w:pPr>
              <w:rPr>
                <w:rFonts w:ascii="Times New Roman" w:hAnsi="Times New Roman"/>
                <w:lang w:val="de-AT" w:eastAsia="de-AT"/>
              </w:rPr>
            </w:pPr>
          </w:p>
        </w:tc>
      </w:tr>
      <w:tr w:rsidR="0042111D" w:rsidRPr="001F0F3C" w14:paraId="7028E3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80F0BD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454E6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1DEB551" w14:textId="295B5392"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7DEB8B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66151F1" w14:textId="77777777" w:rsidR="0042111D" w:rsidRPr="001F0F3C" w:rsidRDefault="0042111D">
            <w:pPr>
              <w:rPr>
                <w:rFonts w:ascii="Calibri" w:hAnsi="Calibri" w:cs="Calibri"/>
                <w:lang w:val="de-AT" w:eastAsia="de-AT"/>
              </w:rPr>
            </w:pPr>
            <w:r w:rsidRPr="001F0F3C">
              <w:rPr>
                <w:rFonts w:ascii="Calibri" w:hAnsi="Calibri" w:cs="Calibri"/>
                <w:lang w:val="de-AT" w:eastAsia="de-AT"/>
              </w:rPr>
              <w:t>Hochwasser</w:t>
            </w:r>
          </w:p>
        </w:tc>
        <w:tc>
          <w:tcPr>
            <w:tcW w:w="146" w:type="dxa"/>
            <w:vAlign w:val="center"/>
            <w:hideMark/>
          </w:tcPr>
          <w:p w14:paraId="3E91885B" w14:textId="77777777" w:rsidR="0042111D" w:rsidRPr="001F0F3C" w:rsidRDefault="0042111D">
            <w:pPr>
              <w:rPr>
                <w:rFonts w:ascii="Times New Roman" w:hAnsi="Times New Roman"/>
                <w:lang w:val="de-AT" w:eastAsia="de-AT"/>
              </w:rPr>
            </w:pPr>
          </w:p>
        </w:tc>
      </w:tr>
      <w:tr w:rsidR="0042111D" w:rsidRPr="001F0F3C" w14:paraId="74294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BBCBEE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F4B2F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0823167"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DAE126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A061A3E" w14:textId="77777777" w:rsidR="0042111D" w:rsidRPr="001F0F3C" w:rsidRDefault="0042111D">
            <w:pPr>
              <w:rPr>
                <w:rFonts w:ascii="Calibri" w:hAnsi="Calibri" w:cs="Calibri"/>
                <w:lang w:val="de-AT" w:eastAsia="de-AT"/>
              </w:rPr>
            </w:pPr>
            <w:r w:rsidRPr="001F0F3C">
              <w:rPr>
                <w:rFonts w:ascii="Calibri" w:hAnsi="Calibri" w:cs="Calibri"/>
                <w:lang w:val="de-AT" w:eastAsia="de-AT"/>
              </w:rPr>
              <w:t>Schneesicherheit</w:t>
            </w:r>
          </w:p>
        </w:tc>
        <w:tc>
          <w:tcPr>
            <w:tcW w:w="146" w:type="dxa"/>
            <w:vAlign w:val="center"/>
            <w:hideMark/>
          </w:tcPr>
          <w:p w14:paraId="5729A845" w14:textId="77777777" w:rsidR="0042111D" w:rsidRPr="001F0F3C" w:rsidRDefault="0042111D">
            <w:pPr>
              <w:rPr>
                <w:rFonts w:ascii="Times New Roman" w:hAnsi="Times New Roman"/>
                <w:lang w:val="de-AT" w:eastAsia="de-AT"/>
              </w:rPr>
            </w:pPr>
          </w:p>
        </w:tc>
      </w:tr>
      <w:tr w:rsidR="0042111D" w:rsidRPr="001F0F3C" w14:paraId="283CC1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DA3E08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E887C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DAEED08" w14:textId="2CFD7AA9"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AC84E2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16A3C81" w14:textId="77777777" w:rsidR="0042111D" w:rsidRPr="001F0F3C" w:rsidRDefault="0042111D">
            <w:pPr>
              <w:rPr>
                <w:rFonts w:ascii="Calibri" w:hAnsi="Calibri" w:cs="Calibri"/>
                <w:lang w:val="de-AT" w:eastAsia="de-AT"/>
              </w:rPr>
            </w:pPr>
            <w:r w:rsidRPr="001F0F3C">
              <w:rPr>
                <w:rFonts w:ascii="Calibri" w:hAnsi="Calibri" w:cs="Calibri"/>
                <w:lang w:val="de-AT" w:eastAsia="de-AT"/>
              </w:rPr>
              <w:t>Hagel</w:t>
            </w:r>
          </w:p>
        </w:tc>
        <w:tc>
          <w:tcPr>
            <w:tcW w:w="146" w:type="dxa"/>
            <w:vAlign w:val="center"/>
            <w:hideMark/>
          </w:tcPr>
          <w:p w14:paraId="039FE5BA" w14:textId="77777777" w:rsidR="0042111D" w:rsidRPr="001F0F3C" w:rsidRDefault="0042111D">
            <w:pPr>
              <w:rPr>
                <w:rFonts w:ascii="Times New Roman" w:hAnsi="Times New Roman"/>
                <w:lang w:val="de-AT" w:eastAsia="de-AT"/>
              </w:rPr>
            </w:pPr>
          </w:p>
        </w:tc>
      </w:tr>
      <w:tr w:rsidR="0042111D" w:rsidRPr="001F0F3C" w14:paraId="0027F8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DCF76D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B0E085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462D855"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120FD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2F69894" w14:textId="77777777" w:rsidR="0042111D" w:rsidRPr="001F0F3C" w:rsidRDefault="0042111D">
            <w:pPr>
              <w:rPr>
                <w:rFonts w:ascii="Calibri" w:hAnsi="Calibri" w:cs="Calibri"/>
                <w:lang w:val="de-AT" w:eastAsia="de-AT"/>
              </w:rPr>
            </w:pPr>
            <w:r w:rsidRPr="001F0F3C">
              <w:rPr>
                <w:rFonts w:ascii="Calibri" w:hAnsi="Calibri" w:cs="Calibri"/>
                <w:lang w:val="de-AT" w:eastAsia="de-AT"/>
              </w:rPr>
              <w:t>Lawinen</w:t>
            </w:r>
          </w:p>
        </w:tc>
        <w:tc>
          <w:tcPr>
            <w:tcW w:w="146" w:type="dxa"/>
            <w:vAlign w:val="center"/>
            <w:hideMark/>
          </w:tcPr>
          <w:p w14:paraId="194827B5" w14:textId="77777777" w:rsidR="0042111D" w:rsidRPr="001F0F3C" w:rsidRDefault="0042111D">
            <w:pPr>
              <w:rPr>
                <w:rFonts w:ascii="Times New Roman" w:hAnsi="Times New Roman"/>
                <w:lang w:val="de-AT" w:eastAsia="de-AT"/>
              </w:rPr>
            </w:pPr>
          </w:p>
        </w:tc>
      </w:tr>
      <w:tr w:rsidR="0042111D" w:rsidRPr="001F0F3C" w14:paraId="281298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86AF97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AF0A0F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C5B48E6" w14:textId="2F4D7097" w:rsidR="0042111D" w:rsidRPr="001F0F3C" w:rsidRDefault="00F528A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5087B9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179459D" w14:textId="77777777" w:rsidR="0042111D" w:rsidRPr="001F0F3C" w:rsidRDefault="0042111D">
            <w:pPr>
              <w:rPr>
                <w:rFonts w:ascii="Calibri" w:hAnsi="Calibri" w:cs="Calibri"/>
                <w:lang w:val="de-AT" w:eastAsia="de-AT"/>
              </w:rPr>
            </w:pPr>
            <w:r w:rsidRPr="001F0F3C">
              <w:rPr>
                <w:rFonts w:ascii="Calibri" w:hAnsi="Calibri" w:cs="Calibri"/>
                <w:lang w:val="de-AT" w:eastAsia="de-AT"/>
              </w:rPr>
              <w:t>Niederwasser</w:t>
            </w:r>
          </w:p>
        </w:tc>
        <w:tc>
          <w:tcPr>
            <w:tcW w:w="146" w:type="dxa"/>
            <w:vAlign w:val="center"/>
            <w:hideMark/>
          </w:tcPr>
          <w:p w14:paraId="44706D01" w14:textId="77777777" w:rsidR="0042111D" w:rsidRPr="001F0F3C" w:rsidRDefault="0042111D">
            <w:pPr>
              <w:rPr>
                <w:rFonts w:ascii="Times New Roman" w:hAnsi="Times New Roman"/>
                <w:lang w:val="de-AT" w:eastAsia="de-AT"/>
              </w:rPr>
            </w:pPr>
          </w:p>
        </w:tc>
      </w:tr>
      <w:tr w:rsidR="0042111D" w:rsidRPr="001F0F3C" w14:paraId="66C1E0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C6F72D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A9617C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B1BB7AA" w14:textId="02C3B78D" w:rsidR="0042111D" w:rsidRPr="001F0F3C" w:rsidRDefault="00A52641">
            <w:pPr>
              <w:jc w:val="center"/>
              <w:rPr>
                <w:rFonts w:ascii="Calibri" w:hAnsi="Calibri" w:cs="Calibri"/>
                <w:lang w:val="de-AT" w:eastAsia="de-AT"/>
              </w:rPr>
            </w:pPr>
            <w:r>
              <w:rPr>
                <w:rFonts w:ascii="Calibri" w:hAnsi="Calibri" w:cs="Calibri"/>
                <w:lang w:val="de-AT" w:eastAsia="de-AT"/>
              </w:rPr>
              <w:t xml:space="preserve"> X</w:t>
            </w:r>
            <w:r w:rsidR="0042111D"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161C45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EB5C6FA" w14:textId="77777777" w:rsidR="0042111D" w:rsidRPr="001F0F3C" w:rsidRDefault="0042111D">
            <w:pPr>
              <w:rPr>
                <w:rFonts w:ascii="Calibri" w:hAnsi="Calibri" w:cs="Calibri"/>
                <w:lang w:val="de-AT" w:eastAsia="de-AT"/>
              </w:rPr>
            </w:pPr>
            <w:r w:rsidRPr="001F0F3C">
              <w:rPr>
                <w:rFonts w:ascii="Calibri" w:hAnsi="Calibri" w:cs="Calibri"/>
                <w:lang w:val="de-AT" w:eastAsia="de-AT"/>
              </w:rPr>
              <w:t>Anstieg Waldgrenze</w:t>
            </w:r>
          </w:p>
        </w:tc>
        <w:tc>
          <w:tcPr>
            <w:tcW w:w="146" w:type="dxa"/>
            <w:vAlign w:val="center"/>
            <w:hideMark/>
          </w:tcPr>
          <w:p w14:paraId="6E9F0CFB" w14:textId="77777777" w:rsidR="0042111D" w:rsidRPr="001F0F3C" w:rsidRDefault="0042111D">
            <w:pPr>
              <w:rPr>
                <w:rFonts w:ascii="Times New Roman" w:hAnsi="Times New Roman"/>
                <w:lang w:val="de-AT" w:eastAsia="de-AT"/>
              </w:rPr>
            </w:pPr>
          </w:p>
        </w:tc>
      </w:tr>
      <w:tr w:rsidR="0042111D" w:rsidRPr="001F0F3C" w14:paraId="029AB1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6DA472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EE7A65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7E519EB" w14:textId="4B4AFBFE"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551D4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B201CC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9FC8795" w14:textId="77777777" w:rsidR="0042111D" w:rsidRPr="001F0F3C" w:rsidRDefault="0042111D">
            <w:pPr>
              <w:rPr>
                <w:rFonts w:ascii="Calibri" w:hAnsi="Calibri" w:cs="Calibri"/>
                <w:lang w:val="de-AT" w:eastAsia="de-AT"/>
              </w:rPr>
            </w:pPr>
            <w:r w:rsidRPr="001F0F3C">
              <w:rPr>
                <w:rFonts w:ascii="Calibri" w:hAnsi="Calibri" w:cs="Calibri"/>
                <w:lang w:val="de-AT" w:eastAsia="de-AT"/>
              </w:rPr>
              <w:t>Auftauen Permafrost</w:t>
            </w:r>
          </w:p>
        </w:tc>
        <w:tc>
          <w:tcPr>
            <w:tcW w:w="146" w:type="dxa"/>
            <w:vAlign w:val="center"/>
            <w:hideMark/>
          </w:tcPr>
          <w:p w14:paraId="47EA4D0C" w14:textId="77777777" w:rsidR="0042111D" w:rsidRPr="001F0F3C" w:rsidRDefault="0042111D">
            <w:pPr>
              <w:rPr>
                <w:rFonts w:ascii="Times New Roman" w:hAnsi="Times New Roman"/>
                <w:lang w:val="de-AT" w:eastAsia="de-AT"/>
              </w:rPr>
            </w:pPr>
          </w:p>
        </w:tc>
      </w:tr>
      <w:tr w:rsidR="0042111D" w:rsidRPr="001F0F3C" w14:paraId="40B3F7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3893A4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8E0EC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EDA270D" w14:textId="4E61555D"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218F9C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3345D1B" w14:textId="77777777" w:rsidR="0042111D" w:rsidRPr="001F0F3C" w:rsidRDefault="0042111D">
            <w:pPr>
              <w:rPr>
                <w:rFonts w:ascii="Calibri" w:hAnsi="Calibri" w:cs="Calibri"/>
                <w:lang w:val="de-AT" w:eastAsia="de-AT"/>
              </w:rPr>
            </w:pPr>
            <w:r w:rsidRPr="001F0F3C">
              <w:rPr>
                <w:rFonts w:ascii="Calibri" w:hAnsi="Calibri" w:cs="Calibri"/>
                <w:lang w:val="de-AT" w:eastAsia="de-AT"/>
              </w:rPr>
              <w:t>Ausbreitung Neophyten</w:t>
            </w:r>
          </w:p>
        </w:tc>
        <w:tc>
          <w:tcPr>
            <w:tcW w:w="146" w:type="dxa"/>
            <w:vAlign w:val="center"/>
            <w:hideMark/>
          </w:tcPr>
          <w:p w14:paraId="4AE4A5A8" w14:textId="77777777" w:rsidR="0042111D" w:rsidRPr="001F0F3C" w:rsidRDefault="0042111D">
            <w:pPr>
              <w:rPr>
                <w:rFonts w:ascii="Times New Roman" w:hAnsi="Times New Roman"/>
                <w:lang w:val="de-AT" w:eastAsia="de-AT"/>
              </w:rPr>
            </w:pPr>
          </w:p>
        </w:tc>
      </w:tr>
      <w:tr w:rsidR="0042111D" w:rsidRPr="001F0F3C" w14:paraId="6162F3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32A985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422BC8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3A6B9F1" w14:textId="1C0234C2"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E382FE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C92E3ED" w14:textId="77777777" w:rsidR="0042111D" w:rsidRPr="001F0F3C" w:rsidRDefault="0042111D">
            <w:pPr>
              <w:rPr>
                <w:rFonts w:ascii="Calibri" w:hAnsi="Calibri" w:cs="Calibri"/>
                <w:lang w:val="de-AT" w:eastAsia="de-AT"/>
              </w:rPr>
            </w:pPr>
            <w:r w:rsidRPr="001F0F3C">
              <w:rPr>
                <w:rFonts w:ascii="Calibri" w:hAnsi="Calibri" w:cs="Calibri"/>
                <w:lang w:val="de-AT" w:eastAsia="de-AT"/>
              </w:rPr>
              <w:t>Steinschlag</w:t>
            </w:r>
          </w:p>
        </w:tc>
        <w:tc>
          <w:tcPr>
            <w:tcW w:w="146" w:type="dxa"/>
            <w:vAlign w:val="center"/>
            <w:hideMark/>
          </w:tcPr>
          <w:p w14:paraId="4A3EAC40" w14:textId="77777777" w:rsidR="0042111D" w:rsidRPr="001F0F3C" w:rsidRDefault="0042111D">
            <w:pPr>
              <w:rPr>
                <w:rFonts w:ascii="Times New Roman" w:hAnsi="Times New Roman"/>
                <w:lang w:val="de-AT" w:eastAsia="de-AT"/>
              </w:rPr>
            </w:pPr>
          </w:p>
        </w:tc>
      </w:tr>
      <w:tr w:rsidR="0042111D" w:rsidRPr="001F0F3C" w14:paraId="0D9DC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C1452A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2B4C63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C23E546" w14:textId="6B110DA8"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81F6CF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8A53FD0" w14:textId="77777777" w:rsidR="0042111D" w:rsidRPr="001F0F3C" w:rsidRDefault="0042111D">
            <w:pPr>
              <w:rPr>
                <w:rFonts w:ascii="Calibri" w:hAnsi="Calibri" w:cs="Calibri"/>
                <w:lang w:val="de-AT" w:eastAsia="de-AT"/>
              </w:rPr>
            </w:pPr>
            <w:r w:rsidRPr="001F0F3C">
              <w:rPr>
                <w:rFonts w:ascii="Calibri" w:hAnsi="Calibri" w:cs="Calibri"/>
                <w:lang w:val="de-AT" w:eastAsia="de-AT"/>
              </w:rPr>
              <w:t>Feinstaubbelastung</w:t>
            </w:r>
          </w:p>
        </w:tc>
        <w:tc>
          <w:tcPr>
            <w:tcW w:w="146" w:type="dxa"/>
            <w:vAlign w:val="center"/>
            <w:hideMark/>
          </w:tcPr>
          <w:p w14:paraId="068DEBDA" w14:textId="77777777" w:rsidR="0042111D" w:rsidRPr="001F0F3C" w:rsidRDefault="0042111D">
            <w:pPr>
              <w:rPr>
                <w:rFonts w:ascii="Times New Roman" w:hAnsi="Times New Roman"/>
                <w:lang w:val="de-AT" w:eastAsia="de-AT"/>
              </w:rPr>
            </w:pPr>
          </w:p>
        </w:tc>
      </w:tr>
      <w:tr w:rsidR="0042111D" w:rsidRPr="001F0F3C" w14:paraId="7C22C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85417B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D1EA6F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BF72EEA" w14:textId="37E535CF"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4CF85C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84CC530" w14:textId="77777777" w:rsidR="0042111D" w:rsidRPr="001F0F3C" w:rsidRDefault="0042111D">
            <w:pPr>
              <w:rPr>
                <w:rFonts w:ascii="Calibri" w:hAnsi="Calibri" w:cs="Calibri"/>
                <w:lang w:val="de-AT" w:eastAsia="de-AT"/>
              </w:rPr>
            </w:pPr>
            <w:r w:rsidRPr="001F0F3C">
              <w:rPr>
                <w:rFonts w:ascii="Calibri" w:hAnsi="Calibri" w:cs="Calibri"/>
                <w:lang w:val="de-AT" w:eastAsia="de-AT"/>
              </w:rPr>
              <w:t>Grundwasserverfügbarkeit</w:t>
            </w:r>
          </w:p>
        </w:tc>
        <w:tc>
          <w:tcPr>
            <w:tcW w:w="146" w:type="dxa"/>
            <w:vAlign w:val="center"/>
            <w:hideMark/>
          </w:tcPr>
          <w:p w14:paraId="6435B9B9" w14:textId="77777777" w:rsidR="0042111D" w:rsidRPr="001F0F3C" w:rsidRDefault="0042111D">
            <w:pPr>
              <w:rPr>
                <w:rFonts w:ascii="Times New Roman" w:hAnsi="Times New Roman"/>
                <w:lang w:val="de-AT" w:eastAsia="de-AT"/>
              </w:rPr>
            </w:pPr>
          </w:p>
        </w:tc>
      </w:tr>
      <w:tr w:rsidR="0042111D" w:rsidRPr="001F0F3C" w14:paraId="1828B9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5E5E3AA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FFCE0D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349D56C" w14:textId="69F9F1AE"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28D50B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25F984A" w14:textId="77777777" w:rsidR="0042111D" w:rsidRPr="001F0F3C" w:rsidRDefault="0042111D">
            <w:pPr>
              <w:rPr>
                <w:rFonts w:ascii="Calibri" w:hAnsi="Calibri" w:cs="Calibri"/>
                <w:lang w:val="de-AT" w:eastAsia="de-AT"/>
              </w:rPr>
            </w:pPr>
            <w:r w:rsidRPr="001F0F3C">
              <w:rPr>
                <w:rFonts w:ascii="Calibri" w:hAnsi="Calibri" w:cs="Calibri"/>
                <w:lang w:val="de-AT" w:eastAsia="de-AT"/>
              </w:rPr>
              <w:t>Sonstige</w:t>
            </w:r>
          </w:p>
        </w:tc>
        <w:tc>
          <w:tcPr>
            <w:tcW w:w="146" w:type="dxa"/>
            <w:vAlign w:val="center"/>
            <w:hideMark/>
          </w:tcPr>
          <w:p w14:paraId="686224C0" w14:textId="77777777" w:rsidR="0042111D" w:rsidRPr="001F0F3C" w:rsidRDefault="0042111D">
            <w:pPr>
              <w:rPr>
                <w:rFonts w:ascii="Times New Roman" w:hAnsi="Times New Roman"/>
                <w:lang w:val="de-AT" w:eastAsia="de-AT"/>
              </w:rPr>
            </w:pPr>
          </w:p>
        </w:tc>
      </w:tr>
      <w:tr w:rsidR="0042111D" w:rsidRPr="001F0F3C" w14:paraId="70D8BC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noWrap/>
            <w:vAlign w:val="bottom"/>
            <w:hideMark/>
          </w:tcPr>
          <w:p w14:paraId="6D6A2EE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D96F47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32D664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B88A1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596F40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B1C1EDD" w14:textId="77777777" w:rsidR="0042111D" w:rsidRPr="001F0F3C" w:rsidRDefault="0042111D">
            <w:pPr>
              <w:rPr>
                <w:rFonts w:ascii="Times New Roman" w:hAnsi="Times New Roman"/>
                <w:lang w:val="de-AT" w:eastAsia="de-AT"/>
              </w:rPr>
            </w:pPr>
          </w:p>
        </w:tc>
      </w:tr>
      <w:tr w:rsidR="0042111D" w:rsidRPr="001F0F3C" w14:paraId="19E2E1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45D1FCB8" w14:textId="77777777" w:rsidR="0042111D" w:rsidRPr="001F0F3C" w:rsidRDefault="0042111D">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23D8ECB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FD37F0" w14:textId="7CFEDD64"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457D2C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83DAE94" w14:textId="77777777" w:rsidR="0042111D" w:rsidRPr="001F0F3C" w:rsidRDefault="0042111D">
            <w:pPr>
              <w:rPr>
                <w:rFonts w:ascii="Calibri" w:hAnsi="Calibri" w:cs="Calibri"/>
                <w:lang w:val="de-AT" w:eastAsia="de-AT"/>
              </w:rPr>
            </w:pPr>
            <w:r w:rsidRPr="001F0F3C">
              <w:rPr>
                <w:rFonts w:ascii="Calibri" w:hAnsi="Calibri" w:cs="Calibri"/>
                <w:lang w:val="de-AT" w:eastAsia="de-AT"/>
              </w:rPr>
              <w:t>Abfallwirtschaft</w:t>
            </w:r>
          </w:p>
        </w:tc>
        <w:tc>
          <w:tcPr>
            <w:tcW w:w="146" w:type="dxa"/>
            <w:vAlign w:val="center"/>
            <w:hideMark/>
          </w:tcPr>
          <w:p w14:paraId="615F2387" w14:textId="77777777" w:rsidR="0042111D" w:rsidRPr="001F0F3C" w:rsidRDefault="0042111D">
            <w:pPr>
              <w:rPr>
                <w:rFonts w:ascii="Times New Roman" w:hAnsi="Times New Roman"/>
                <w:lang w:val="de-AT" w:eastAsia="de-AT"/>
              </w:rPr>
            </w:pPr>
          </w:p>
        </w:tc>
      </w:tr>
      <w:tr w:rsidR="0042111D" w:rsidRPr="001F0F3C" w14:paraId="7512BD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00468A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42E811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71A32D4" w14:textId="4CDF9021"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1CDE0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57FC6C8" w14:textId="77777777" w:rsidR="0042111D" w:rsidRPr="001F0F3C" w:rsidRDefault="0042111D">
            <w:pPr>
              <w:rPr>
                <w:rFonts w:ascii="Calibri" w:hAnsi="Calibri" w:cs="Calibri"/>
                <w:lang w:val="de-AT" w:eastAsia="de-AT"/>
              </w:rPr>
            </w:pPr>
            <w:r w:rsidRPr="001F0F3C">
              <w:rPr>
                <w:rFonts w:ascii="Calibri" w:hAnsi="Calibri" w:cs="Calibri"/>
                <w:lang w:val="de-AT" w:eastAsia="de-AT"/>
              </w:rPr>
              <w:t>Bauen/Wohnen</w:t>
            </w:r>
          </w:p>
        </w:tc>
        <w:tc>
          <w:tcPr>
            <w:tcW w:w="146" w:type="dxa"/>
            <w:vAlign w:val="center"/>
            <w:hideMark/>
          </w:tcPr>
          <w:p w14:paraId="51F9BE9F" w14:textId="77777777" w:rsidR="0042111D" w:rsidRPr="001F0F3C" w:rsidRDefault="0042111D">
            <w:pPr>
              <w:rPr>
                <w:rFonts w:ascii="Times New Roman" w:hAnsi="Times New Roman"/>
                <w:lang w:val="de-AT" w:eastAsia="de-AT"/>
              </w:rPr>
            </w:pPr>
          </w:p>
        </w:tc>
      </w:tr>
      <w:tr w:rsidR="0042111D" w:rsidRPr="001F0F3C" w14:paraId="293D62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AEB1C5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8AA610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B58873C" w14:textId="37A92B6A"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E48C5C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8D8AAAE" w14:textId="77777777" w:rsidR="0042111D" w:rsidRPr="001F0F3C" w:rsidRDefault="0042111D">
            <w:pPr>
              <w:rPr>
                <w:rFonts w:ascii="Calibri" w:hAnsi="Calibri" w:cs="Calibri"/>
                <w:lang w:val="de-AT" w:eastAsia="de-AT"/>
              </w:rPr>
            </w:pPr>
            <w:r w:rsidRPr="001F0F3C">
              <w:rPr>
                <w:rFonts w:ascii="Calibri" w:hAnsi="Calibri" w:cs="Calibri"/>
                <w:lang w:val="de-AT" w:eastAsia="de-AT"/>
              </w:rPr>
              <w:t>Energiewirtschaft</w:t>
            </w:r>
          </w:p>
        </w:tc>
        <w:tc>
          <w:tcPr>
            <w:tcW w:w="146" w:type="dxa"/>
            <w:vAlign w:val="center"/>
            <w:hideMark/>
          </w:tcPr>
          <w:p w14:paraId="6B1895F2" w14:textId="77777777" w:rsidR="0042111D" w:rsidRPr="001F0F3C" w:rsidRDefault="0042111D">
            <w:pPr>
              <w:rPr>
                <w:rFonts w:ascii="Times New Roman" w:hAnsi="Times New Roman"/>
                <w:lang w:val="de-AT" w:eastAsia="de-AT"/>
              </w:rPr>
            </w:pPr>
          </w:p>
        </w:tc>
      </w:tr>
      <w:tr w:rsidR="0042111D" w:rsidRPr="001F0F3C" w14:paraId="244CDD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30105C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47BAC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FD60896" w14:textId="55FFAEBE"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114529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3B11423" w14:textId="77777777" w:rsidR="0042111D" w:rsidRPr="001F0F3C" w:rsidRDefault="0042111D">
            <w:pPr>
              <w:rPr>
                <w:rFonts w:ascii="Calibri" w:hAnsi="Calibri" w:cs="Calibri"/>
                <w:lang w:val="de-AT" w:eastAsia="de-AT"/>
              </w:rPr>
            </w:pPr>
            <w:r w:rsidRPr="001F0F3C">
              <w:rPr>
                <w:rFonts w:ascii="Calibri" w:hAnsi="Calibri" w:cs="Calibri"/>
                <w:lang w:val="de-AT" w:eastAsia="de-AT"/>
              </w:rPr>
              <w:t>Forstwirtschaft</w:t>
            </w:r>
          </w:p>
        </w:tc>
        <w:tc>
          <w:tcPr>
            <w:tcW w:w="146" w:type="dxa"/>
            <w:vAlign w:val="center"/>
            <w:hideMark/>
          </w:tcPr>
          <w:p w14:paraId="6B5E8623" w14:textId="77777777" w:rsidR="0042111D" w:rsidRPr="001F0F3C" w:rsidRDefault="0042111D">
            <w:pPr>
              <w:rPr>
                <w:rFonts w:ascii="Times New Roman" w:hAnsi="Times New Roman"/>
                <w:lang w:val="de-AT" w:eastAsia="de-AT"/>
              </w:rPr>
            </w:pPr>
          </w:p>
        </w:tc>
      </w:tr>
      <w:tr w:rsidR="0042111D" w:rsidRPr="001F0F3C" w14:paraId="547315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3DF5F8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B5F8E9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BECF4B8" w14:textId="369F60B6" w:rsidR="00F528AC" w:rsidRPr="001F0F3C" w:rsidRDefault="00F528AC" w:rsidP="00F528AC">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C74F87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E6D6504" w14:textId="77777777" w:rsidR="0042111D" w:rsidRPr="001F0F3C" w:rsidRDefault="0042111D">
            <w:pPr>
              <w:rPr>
                <w:rFonts w:ascii="Calibri" w:hAnsi="Calibri" w:cs="Calibri"/>
                <w:lang w:val="de-AT" w:eastAsia="de-AT"/>
              </w:rPr>
            </w:pPr>
            <w:r w:rsidRPr="001F0F3C">
              <w:rPr>
                <w:rFonts w:ascii="Calibri" w:hAnsi="Calibri" w:cs="Calibri"/>
                <w:lang w:val="de-AT" w:eastAsia="de-AT"/>
              </w:rPr>
              <w:t>Gesundheit</w:t>
            </w:r>
          </w:p>
        </w:tc>
        <w:tc>
          <w:tcPr>
            <w:tcW w:w="146" w:type="dxa"/>
            <w:vAlign w:val="center"/>
            <w:hideMark/>
          </w:tcPr>
          <w:p w14:paraId="45C93E98" w14:textId="77777777" w:rsidR="0042111D" w:rsidRPr="001F0F3C" w:rsidRDefault="0042111D">
            <w:pPr>
              <w:rPr>
                <w:rFonts w:ascii="Times New Roman" w:hAnsi="Times New Roman"/>
                <w:lang w:val="de-AT" w:eastAsia="de-AT"/>
              </w:rPr>
            </w:pPr>
          </w:p>
        </w:tc>
      </w:tr>
      <w:tr w:rsidR="0042111D" w:rsidRPr="001F0F3C" w14:paraId="38BB4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E135A2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775540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B2507DA" w14:textId="42C82F66"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6AB0D5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B2B7F99" w14:textId="77777777" w:rsidR="0042111D" w:rsidRPr="001F0F3C" w:rsidRDefault="0042111D">
            <w:pPr>
              <w:rPr>
                <w:rFonts w:ascii="Calibri" w:hAnsi="Calibri" w:cs="Calibri"/>
                <w:lang w:val="de-AT" w:eastAsia="de-AT"/>
              </w:rPr>
            </w:pPr>
            <w:r w:rsidRPr="001F0F3C">
              <w:rPr>
                <w:rFonts w:ascii="Calibri" w:hAnsi="Calibri" w:cs="Calibri"/>
                <w:lang w:val="de-AT" w:eastAsia="de-AT"/>
              </w:rPr>
              <w:t>Infrastruktur/Verkehr</w:t>
            </w:r>
          </w:p>
        </w:tc>
        <w:tc>
          <w:tcPr>
            <w:tcW w:w="146" w:type="dxa"/>
            <w:vAlign w:val="center"/>
            <w:hideMark/>
          </w:tcPr>
          <w:p w14:paraId="2ECAE4E1" w14:textId="77777777" w:rsidR="0042111D" w:rsidRPr="001F0F3C" w:rsidRDefault="0042111D">
            <w:pPr>
              <w:rPr>
                <w:rFonts w:ascii="Times New Roman" w:hAnsi="Times New Roman"/>
                <w:lang w:val="de-AT" w:eastAsia="de-AT"/>
              </w:rPr>
            </w:pPr>
          </w:p>
        </w:tc>
      </w:tr>
      <w:tr w:rsidR="0042111D" w:rsidRPr="001F0F3C" w14:paraId="1A24E5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471BBC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A3D00B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150E391" w14:textId="7D300125"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736F3E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238215C" w14:textId="77777777" w:rsidR="0042111D" w:rsidRPr="001F0F3C" w:rsidRDefault="0042111D">
            <w:pPr>
              <w:rPr>
                <w:rFonts w:ascii="Calibri" w:hAnsi="Calibri" w:cs="Calibri"/>
                <w:lang w:val="de-AT" w:eastAsia="de-AT"/>
              </w:rPr>
            </w:pPr>
            <w:r w:rsidRPr="001F0F3C">
              <w:rPr>
                <w:rFonts w:ascii="Calibri" w:hAnsi="Calibri" w:cs="Calibri"/>
                <w:lang w:val="de-AT" w:eastAsia="de-AT"/>
              </w:rPr>
              <w:t>Landwirtschaft (inkl. Fischerei)</w:t>
            </w:r>
          </w:p>
        </w:tc>
        <w:tc>
          <w:tcPr>
            <w:tcW w:w="146" w:type="dxa"/>
            <w:vAlign w:val="center"/>
            <w:hideMark/>
          </w:tcPr>
          <w:p w14:paraId="1E64BFF5" w14:textId="77777777" w:rsidR="0042111D" w:rsidRPr="001F0F3C" w:rsidRDefault="0042111D">
            <w:pPr>
              <w:rPr>
                <w:rFonts w:ascii="Times New Roman" w:hAnsi="Times New Roman"/>
                <w:lang w:val="de-AT" w:eastAsia="de-AT"/>
              </w:rPr>
            </w:pPr>
          </w:p>
        </w:tc>
      </w:tr>
      <w:tr w:rsidR="0042111D" w:rsidRPr="001F0F3C" w14:paraId="0856CB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47DD03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9AA3AA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299F77B" w14:textId="07A4EDA5"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7B8147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BF5A01F" w14:textId="77777777" w:rsidR="0042111D" w:rsidRPr="001F0F3C" w:rsidRDefault="0042111D">
            <w:pPr>
              <w:rPr>
                <w:rFonts w:ascii="Calibri" w:hAnsi="Calibri" w:cs="Calibri"/>
                <w:lang w:val="de-AT" w:eastAsia="de-AT"/>
              </w:rPr>
            </w:pPr>
            <w:r w:rsidRPr="001F0F3C">
              <w:rPr>
                <w:rFonts w:ascii="Calibri" w:hAnsi="Calibri" w:cs="Calibri"/>
                <w:lang w:val="de-AT" w:eastAsia="de-AT"/>
              </w:rPr>
              <w:t>Naturschutz</w:t>
            </w:r>
          </w:p>
        </w:tc>
        <w:tc>
          <w:tcPr>
            <w:tcW w:w="146" w:type="dxa"/>
            <w:vAlign w:val="center"/>
            <w:hideMark/>
          </w:tcPr>
          <w:p w14:paraId="490CBA60" w14:textId="77777777" w:rsidR="0042111D" w:rsidRPr="001F0F3C" w:rsidRDefault="0042111D">
            <w:pPr>
              <w:rPr>
                <w:rFonts w:ascii="Times New Roman" w:hAnsi="Times New Roman"/>
                <w:lang w:val="de-AT" w:eastAsia="de-AT"/>
              </w:rPr>
            </w:pPr>
          </w:p>
        </w:tc>
      </w:tr>
      <w:tr w:rsidR="0042111D" w:rsidRPr="001F0F3C" w14:paraId="6A6EEE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4BB1A5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8EF1AC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7E43372" w14:textId="29589149"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896516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9BD2CEA" w14:textId="77777777" w:rsidR="0042111D" w:rsidRPr="001F0F3C" w:rsidRDefault="0042111D">
            <w:pPr>
              <w:rPr>
                <w:rFonts w:ascii="Calibri" w:hAnsi="Calibri" w:cs="Calibri"/>
                <w:lang w:val="de-AT" w:eastAsia="de-AT"/>
              </w:rPr>
            </w:pPr>
            <w:r w:rsidRPr="001F0F3C">
              <w:rPr>
                <w:rFonts w:ascii="Calibri" w:hAnsi="Calibri" w:cs="Calibri"/>
                <w:lang w:val="de-AT" w:eastAsia="de-AT"/>
              </w:rPr>
              <w:t>Querschnittsprojekt</w:t>
            </w:r>
          </w:p>
        </w:tc>
        <w:tc>
          <w:tcPr>
            <w:tcW w:w="146" w:type="dxa"/>
            <w:vAlign w:val="center"/>
            <w:hideMark/>
          </w:tcPr>
          <w:p w14:paraId="2970E0DB" w14:textId="77777777" w:rsidR="0042111D" w:rsidRPr="001F0F3C" w:rsidRDefault="0042111D">
            <w:pPr>
              <w:rPr>
                <w:rFonts w:ascii="Times New Roman" w:hAnsi="Times New Roman"/>
                <w:lang w:val="de-AT" w:eastAsia="de-AT"/>
              </w:rPr>
            </w:pPr>
          </w:p>
        </w:tc>
      </w:tr>
      <w:tr w:rsidR="0042111D" w:rsidRPr="001F0F3C" w14:paraId="08C90E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CCDEB0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BD359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FBEC756" w14:textId="60460C15"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4F21F6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7AAD73B" w14:textId="77777777" w:rsidR="0042111D" w:rsidRPr="001F0F3C" w:rsidRDefault="0042111D">
            <w:pPr>
              <w:rPr>
                <w:rFonts w:ascii="Calibri" w:hAnsi="Calibri" w:cs="Calibri"/>
                <w:lang w:val="de-AT" w:eastAsia="de-AT"/>
              </w:rPr>
            </w:pPr>
            <w:r w:rsidRPr="001F0F3C">
              <w:rPr>
                <w:rFonts w:ascii="Calibri" w:hAnsi="Calibri" w:cs="Calibri"/>
                <w:lang w:val="de-AT" w:eastAsia="de-AT"/>
              </w:rPr>
              <w:t>Raumordnung</w:t>
            </w:r>
          </w:p>
        </w:tc>
        <w:tc>
          <w:tcPr>
            <w:tcW w:w="146" w:type="dxa"/>
            <w:vAlign w:val="center"/>
            <w:hideMark/>
          </w:tcPr>
          <w:p w14:paraId="500FCA19" w14:textId="77777777" w:rsidR="0042111D" w:rsidRPr="001F0F3C" w:rsidRDefault="0042111D">
            <w:pPr>
              <w:rPr>
                <w:rFonts w:ascii="Times New Roman" w:hAnsi="Times New Roman"/>
                <w:lang w:val="de-AT" w:eastAsia="de-AT"/>
              </w:rPr>
            </w:pPr>
          </w:p>
        </w:tc>
      </w:tr>
      <w:tr w:rsidR="0042111D" w:rsidRPr="001F0F3C" w14:paraId="582544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44B9F0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41FD31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3F1D825" w14:textId="4F694945"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FFDE58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A5B169A" w14:textId="77777777" w:rsidR="0042111D" w:rsidRPr="001F0F3C" w:rsidRDefault="0042111D">
            <w:pPr>
              <w:rPr>
                <w:rFonts w:ascii="Calibri" w:hAnsi="Calibri" w:cs="Calibri"/>
                <w:lang w:val="de-AT" w:eastAsia="de-AT"/>
              </w:rPr>
            </w:pPr>
            <w:r w:rsidRPr="001F0F3C">
              <w:rPr>
                <w:rFonts w:ascii="Calibri" w:hAnsi="Calibri" w:cs="Calibri"/>
                <w:lang w:val="de-AT" w:eastAsia="de-AT"/>
              </w:rPr>
              <w:t>Schutz vor Naturgefahren</w:t>
            </w:r>
          </w:p>
        </w:tc>
        <w:tc>
          <w:tcPr>
            <w:tcW w:w="146" w:type="dxa"/>
            <w:vAlign w:val="center"/>
            <w:hideMark/>
          </w:tcPr>
          <w:p w14:paraId="237EF261" w14:textId="77777777" w:rsidR="0042111D" w:rsidRPr="001F0F3C" w:rsidRDefault="0042111D">
            <w:pPr>
              <w:rPr>
                <w:rFonts w:ascii="Times New Roman" w:hAnsi="Times New Roman"/>
                <w:lang w:val="de-AT" w:eastAsia="de-AT"/>
              </w:rPr>
            </w:pPr>
          </w:p>
        </w:tc>
      </w:tr>
      <w:tr w:rsidR="0042111D" w:rsidRPr="001F0F3C" w14:paraId="079EA4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8BA791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4C3705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8BAB545" w14:textId="228E0F95"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DC8D9D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D5A6C78" w14:textId="77777777" w:rsidR="0042111D" w:rsidRPr="001F0F3C" w:rsidRDefault="0042111D">
            <w:pPr>
              <w:rPr>
                <w:rFonts w:ascii="Calibri" w:hAnsi="Calibri" w:cs="Calibri"/>
                <w:lang w:val="de-AT" w:eastAsia="de-AT"/>
              </w:rPr>
            </w:pPr>
            <w:r w:rsidRPr="001F0F3C">
              <w:rPr>
                <w:rFonts w:ascii="Calibri" w:hAnsi="Calibri" w:cs="Calibri"/>
                <w:lang w:val="de-AT" w:eastAsia="de-AT"/>
              </w:rPr>
              <w:t>Schutz vor Naturgefahren (inkl. Raumordnung)</w:t>
            </w:r>
          </w:p>
        </w:tc>
        <w:tc>
          <w:tcPr>
            <w:tcW w:w="146" w:type="dxa"/>
            <w:vAlign w:val="center"/>
            <w:hideMark/>
          </w:tcPr>
          <w:p w14:paraId="50FFFD20" w14:textId="77777777" w:rsidR="0042111D" w:rsidRPr="001F0F3C" w:rsidRDefault="0042111D">
            <w:pPr>
              <w:rPr>
                <w:rFonts w:ascii="Times New Roman" w:hAnsi="Times New Roman"/>
                <w:lang w:val="de-AT" w:eastAsia="de-AT"/>
              </w:rPr>
            </w:pPr>
          </w:p>
        </w:tc>
      </w:tr>
      <w:tr w:rsidR="0042111D" w:rsidRPr="001F0F3C" w14:paraId="2AABF7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C0817A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D8063D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1823666" w14:textId="08982845"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B6DA8F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8F8EC1E" w14:textId="77777777" w:rsidR="0042111D" w:rsidRPr="001F0F3C" w:rsidRDefault="0042111D">
            <w:pPr>
              <w:rPr>
                <w:rFonts w:ascii="Calibri" w:hAnsi="Calibri" w:cs="Calibri"/>
                <w:lang w:val="de-AT" w:eastAsia="de-AT"/>
              </w:rPr>
            </w:pPr>
            <w:r w:rsidRPr="001F0F3C">
              <w:rPr>
                <w:rFonts w:ascii="Calibri" w:hAnsi="Calibri" w:cs="Calibri"/>
                <w:lang w:val="de-AT" w:eastAsia="de-AT"/>
              </w:rPr>
              <w:t>Tourismus</w:t>
            </w:r>
          </w:p>
        </w:tc>
        <w:tc>
          <w:tcPr>
            <w:tcW w:w="146" w:type="dxa"/>
            <w:vAlign w:val="center"/>
            <w:hideMark/>
          </w:tcPr>
          <w:p w14:paraId="10871E8E" w14:textId="77777777" w:rsidR="0042111D" w:rsidRPr="001F0F3C" w:rsidRDefault="0042111D">
            <w:pPr>
              <w:rPr>
                <w:rFonts w:ascii="Times New Roman" w:hAnsi="Times New Roman"/>
                <w:lang w:val="de-AT" w:eastAsia="de-AT"/>
              </w:rPr>
            </w:pPr>
          </w:p>
        </w:tc>
      </w:tr>
      <w:tr w:rsidR="0042111D" w:rsidRPr="001F0F3C" w14:paraId="5CBCDE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23E8DF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4D855D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A627D57" w14:textId="6BB5E166"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F6F30B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7ACF2EF" w14:textId="77777777" w:rsidR="0042111D" w:rsidRPr="001F0F3C" w:rsidRDefault="0042111D">
            <w:pPr>
              <w:rPr>
                <w:rFonts w:ascii="Calibri" w:hAnsi="Calibri" w:cs="Calibri"/>
                <w:lang w:val="de-AT" w:eastAsia="de-AT"/>
              </w:rPr>
            </w:pPr>
            <w:r w:rsidRPr="001F0F3C">
              <w:rPr>
                <w:rFonts w:ascii="Calibri" w:hAnsi="Calibri" w:cs="Calibri"/>
                <w:lang w:val="de-AT" w:eastAsia="de-AT"/>
              </w:rPr>
              <w:t>Wasserwirtschaft</w:t>
            </w:r>
          </w:p>
        </w:tc>
        <w:tc>
          <w:tcPr>
            <w:tcW w:w="146" w:type="dxa"/>
            <w:vAlign w:val="center"/>
            <w:hideMark/>
          </w:tcPr>
          <w:p w14:paraId="70F0B0D5" w14:textId="77777777" w:rsidR="0042111D" w:rsidRPr="001F0F3C" w:rsidRDefault="0042111D">
            <w:pPr>
              <w:rPr>
                <w:rFonts w:ascii="Times New Roman" w:hAnsi="Times New Roman"/>
                <w:lang w:val="de-AT" w:eastAsia="de-AT"/>
              </w:rPr>
            </w:pPr>
          </w:p>
        </w:tc>
      </w:tr>
      <w:tr w:rsidR="0042111D" w:rsidRPr="001F0F3C" w14:paraId="767CB7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4BC4F6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73E7EE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3973A03" w14:textId="67763378"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B99539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42995A9" w14:textId="77777777" w:rsidR="0042111D" w:rsidRPr="001F0F3C" w:rsidRDefault="0042111D">
            <w:pPr>
              <w:rPr>
                <w:rFonts w:ascii="Calibri" w:hAnsi="Calibri" w:cs="Calibri"/>
                <w:lang w:val="de-AT" w:eastAsia="de-AT"/>
              </w:rPr>
            </w:pPr>
            <w:r w:rsidRPr="001F0F3C">
              <w:rPr>
                <w:rFonts w:ascii="Calibri" w:hAnsi="Calibri" w:cs="Calibri"/>
                <w:lang w:val="de-AT" w:eastAsia="de-AT"/>
              </w:rPr>
              <w:t>Wirtschaft</w:t>
            </w:r>
          </w:p>
        </w:tc>
        <w:tc>
          <w:tcPr>
            <w:tcW w:w="146" w:type="dxa"/>
            <w:vAlign w:val="center"/>
            <w:hideMark/>
          </w:tcPr>
          <w:p w14:paraId="3A5F5640" w14:textId="77777777" w:rsidR="0042111D" w:rsidRPr="001F0F3C" w:rsidRDefault="0042111D">
            <w:pPr>
              <w:rPr>
                <w:rFonts w:ascii="Times New Roman" w:hAnsi="Times New Roman"/>
                <w:lang w:val="de-AT" w:eastAsia="de-AT"/>
              </w:rPr>
            </w:pPr>
          </w:p>
        </w:tc>
      </w:tr>
      <w:tr w:rsidR="0042111D" w:rsidRPr="001F0F3C" w14:paraId="21F40E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299D884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B82287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B57562A" w14:textId="5466AC8A"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091698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58ABCB5" w14:textId="77777777" w:rsidR="0042111D" w:rsidRPr="001F0F3C" w:rsidRDefault="0042111D">
            <w:pPr>
              <w:rPr>
                <w:rFonts w:ascii="Calibri" w:hAnsi="Calibri" w:cs="Calibri"/>
                <w:lang w:val="de-AT" w:eastAsia="de-AT"/>
              </w:rPr>
            </w:pPr>
            <w:r w:rsidRPr="001F0F3C">
              <w:rPr>
                <w:rFonts w:ascii="Calibri" w:hAnsi="Calibri" w:cs="Calibri"/>
                <w:lang w:val="de-AT" w:eastAsia="de-AT"/>
              </w:rPr>
              <w:t>alle Sektoren</w:t>
            </w:r>
          </w:p>
        </w:tc>
        <w:tc>
          <w:tcPr>
            <w:tcW w:w="146" w:type="dxa"/>
            <w:vAlign w:val="center"/>
            <w:hideMark/>
          </w:tcPr>
          <w:p w14:paraId="267642F9" w14:textId="77777777" w:rsidR="0042111D" w:rsidRPr="001F0F3C" w:rsidRDefault="0042111D">
            <w:pPr>
              <w:rPr>
                <w:rFonts w:ascii="Times New Roman" w:hAnsi="Times New Roman"/>
                <w:lang w:val="de-AT" w:eastAsia="de-AT"/>
              </w:rPr>
            </w:pPr>
          </w:p>
        </w:tc>
      </w:tr>
      <w:tr w:rsidR="0042111D" w:rsidRPr="001F0F3C" w14:paraId="1C8FC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noWrap/>
            <w:vAlign w:val="bottom"/>
            <w:hideMark/>
          </w:tcPr>
          <w:p w14:paraId="2AD9EF0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B4607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3E5D5E0"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34ADCF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A0D0EC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1FC066F" w14:textId="77777777" w:rsidR="0042111D" w:rsidRPr="001F0F3C" w:rsidRDefault="0042111D">
            <w:pPr>
              <w:rPr>
                <w:rFonts w:ascii="Times New Roman" w:hAnsi="Times New Roman"/>
                <w:lang w:val="de-AT" w:eastAsia="de-AT"/>
              </w:rPr>
            </w:pPr>
          </w:p>
        </w:tc>
      </w:tr>
      <w:tr w:rsidR="0042111D" w:rsidRPr="001F0F3C" w14:paraId="222CC2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2FDAB33" w14:textId="77777777" w:rsidR="0042111D" w:rsidRPr="001F0F3C" w:rsidRDefault="0042111D">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689D9E1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1C7AF88"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A5A49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1A7E077" w14:textId="5D8CB478" w:rsidR="0042111D" w:rsidRPr="001F0F3C" w:rsidRDefault="0042111D">
            <w:pP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Kärnten</w:t>
            </w:r>
          </w:p>
        </w:tc>
        <w:tc>
          <w:tcPr>
            <w:tcW w:w="146" w:type="dxa"/>
            <w:vAlign w:val="center"/>
            <w:hideMark/>
          </w:tcPr>
          <w:p w14:paraId="605B1B22" w14:textId="77777777" w:rsidR="0042111D" w:rsidRPr="001F0F3C" w:rsidRDefault="0042111D">
            <w:pPr>
              <w:rPr>
                <w:rFonts w:ascii="Times New Roman" w:hAnsi="Times New Roman"/>
                <w:lang w:val="de-AT" w:eastAsia="de-AT"/>
              </w:rPr>
            </w:pPr>
          </w:p>
        </w:tc>
      </w:tr>
      <w:tr w:rsidR="0042111D" w:rsidRPr="001F0F3C" w14:paraId="19B4F4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noWrap/>
            <w:vAlign w:val="bottom"/>
            <w:hideMark/>
          </w:tcPr>
          <w:p w14:paraId="2A2A446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28F079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4234CCD"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46349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55CF9D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AEAB880" w14:textId="77777777" w:rsidR="0042111D" w:rsidRPr="001F0F3C" w:rsidRDefault="0042111D">
            <w:pPr>
              <w:rPr>
                <w:rFonts w:ascii="Times New Roman" w:hAnsi="Times New Roman"/>
                <w:lang w:val="de-AT" w:eastAsia="de-AT"/>
              </w:rPr>
            </w:pPr>
          </w:p>
        </w:tc>
      </w:tr>
      <w:tr w:rsidR="0042111D" w:rsidRPr="001F0F3C" w14:paraId="0BAD9B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4E08F901"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49458935" w14:textId="77777777" w:rsidR="0042111D" w:rsidRPr="001F0F3C" w:rsidRDefault="0042111D">
            <w:pPr>
              <w:rPr>
                <w:rFonts w:ascii="Times New Roman" w:hAnsi="Times New Roman"/>
                <w:lang w:val="de-AT" w:eastAsia="de-AT"/>
              </w:rPr>
            </w:pPr>
          </w:p>
        </w:tc>
      </w:tr>
      <w:tr w:rsidR="0042111D" w:rsidRPr="001F0F3C" w14:paraId="6E7189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1E216783" w14:textId="77777777" w:rsidR="0042111D" w:rsidRPr="001F0F3C" w:rsidRDefault="0042111D">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028CCBC2" w14:textId="77777777" w:rsidR="0042111D" w:rsidRPr="001F0F3C" w:rsidRDefault="0042111D">
            <w:pPr>
              <w:jc w:val="center"/>
              <w:rPr>
                <w:rFonts w:ascii="Calibri" w:hAnsi="Calibri" w:cs="Calibri"/>
                <w:lang w:val="de-AT" w:eastAsia="de-AT"/>
              </w:rPr>
            </w:pPr>
          </w:p>
        </w:tc>
      </w:tr>
      <w:tr w:rsidR="0042111D" w:rsidRPr="001F0F3C" w14:paraId="515DCC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noWrap/>
            <w:vAlign w:val="bottom"/>
            <w:hideMark/>
          </w:tcPr>
          <w:p w14:paraId="14BB6E2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7E3A9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699A97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0602B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1A39FF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D3DA7DE" w14:textId="77777777" w:rsidR="0042111D" w:rsidRPr="001F0F3C" w:rsidRDefault="0042111D">
            <w:pPr>
              <w:rPr>
                <w:rFonts w:ascii="Times New Roman" w:hAnsi="Times New Roman"/>
                <w:lang w:val="de-AT" w:eastAsia="de-AT"/>
              </w:rPr>
            </w:pPr>
          </w:p>
        </w:tc>
      </w:tr>
      <w:tr w:rsidR="0042111D" w:rsidRPr="001F0F3C" w14:paraId="149345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671ED4D" w14:textId="77777777" w:rsidR="0042111D" w:rsidRPr="001F0F3C" w:rsidRDefault="0042111D">
            <w:pPr>
              <w:rPr>
                <w:rFonts w:ascii="Calibri" w:hAnsi="Calibri" w:cs="Calibri"/>
                <w:lang w:val="de-AT" w:eastAsia="de-AT"/>
              </w:rPr>
            </w:pPr>
            <w:r w:rsidRPr="001F0F3C">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2BA956F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A7A6A8C" w14:textId="112DA98F"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F528A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556396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7E4F544"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65A20B2A" w14:textId="77777777" w:rsidR="0042111D" w:rsidRPr="001F0F3C" w:rsidRDefault="0042111D">
            <w:pPr>
              <w:rPr>
                <w:rFonts w:ascii="Times New Roman" w:hAnsi="Times New Roman"/>
                <w:lang w:val="de-AT" w:eastAsia="de-AT"/>
              </w:rPr>
            </w:pPr>
          </w:p>
        </w:tc>
      </w:tr>
      <w:tr w:rsidR="0042111D" w:rsidRPr="001F0F3C" w14:paraId="77D4A9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0EA2A8E"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26F7C4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A007368"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E584A0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C1CC1F1"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4648F465" w14:textId="77777777" w:rsidR="0042111D" w:rsidRPr="001F0F3C" w:rsidRDefault="0042111D">
            <w:pPr>
              <w:rPr>
                <w:rFonts w:ascii="Times New Roman" w:hAnsi="Times New Roman"/>
                <w:lang w:val="de-AT" w:eastAsia="de-AT"/>
              </w:rPr>
            </w:pPr>
          </w:p>
        </w:tc>
      </w:tr>
      <w:tr w:rsidR="0042111D" w:rsidRPr="001F0F3C" w14:paraId="5A1B7B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46CC414"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BAAFB1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970B584"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F0805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C776489" w14:textId="77777777" w:rsidR="0042111D" w:rsidRPr="001F0F3C" w:rsidRDefault="0042111D">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B58D621" w14:textId="77777777" w:rsidR="0042111D" w:rsidRPr="001F0F3C" w:rsidRDefault="0042111D">
            <w:pPr>
              <w:rPr>
                <w:rFonts w:ascii="Times New Roman" w:hAnsi="Times New Roman"/>
                <w:lang w:val="de-AT" w:eastAsia="de-AT"/>
              </w:rPr>
            </w:pPr>
          </w:p>
        </w:tc>
      </w:tr>
      <w:tr w:rsidR="0042111D" w:rsidRPr="001F0F3C" w14:paraId="407AB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55B4C6"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205098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64BC57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E3CB1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4F1F45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1367030" w14:textId="77777777" w:rsidR="0042111D" w:rsidRPr="001F0F3C" w:rsidRDefault="0042111D">
            <w:pPr>
              <w:rPr>
                <w:rFonts w:ascii="Times New Roman" w:hAnsi="Times New Roman"/>
                <w:lang w:val="de-AT" w:eastAsia="de-AT"/>
              </w:rPr>
            </w:pPr>
          </w:p>
        </w:tc>
      </w:tr>
      <w:tr w:rsidR="0042111D" w:rsidRPr="001F0F3C" w14:paraId="4EB204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E5B70E1"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5064D1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C9488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DF0013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B6C62CA" w14:textId="77777777" w:rsidR="0042111D" w:rsidRPr="001F0F3C" w:rsidRDefault="0042111D">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816D338" w14:textId="77777777" w:rsidR="0042111D" w:rsidRPr="001F0F3C" w:rsidRDefault="0042111D">
            <w:pPr>
              <w:rPr>
                <w:rFonts w:ascii="Times New Roman" w:hAnsi="Times New Roman"/>
                <w:lang w:val="de-AT" w:eastAsia="de-AT"/>
              </w:rPr>
            </w:pPr>
          </w:p>
        </w:tc>
      </w:tr>
      <w:tr w:rsidR="0042111D" w:rsidRPr="001F0F3C" w14:paraId="68F8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6397B1"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DBF181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70B624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AC5FB7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84CA426" w14:textId="7773C6FF" w:rsidR="0042111D" w:rsidRPr="00F73981" w:rsidRDefault="003B6118">
            <w:pPr>
              <w:rPr>
                <w:rFonts w:ascii="Calibri" w:hAnsi="Calibri" w:cs="Calibri"/>
                <w:i/>
                <w:iCs/>
                <w:lang w:val="de-AT" w:eastAsia="de-AT"/>
              </w:rPr>
            </w:pPr>
            <w:r w:rsidRPr="00F73981">
              <w:rPr>
                <w:rFonts w:ascii="Calibri" w:hAnsi="Calibri" w:cs="Calibri"/>
                <w:i/>
                <w:iCs/>
                <w:color w:val="1F4E79" w:themeColor="accent5" w:themeShade="80"/>
                <w:lang w:eastAsia="de-AT"/>
              </w:rPr>
              <w:t xml:space="preserve">Darstellung der </w:t>
            </w:r>
            <w:r w:rsidR="00C3334E" w:rsidRPr="00F73981">
              <w:rPr>
                <w:rFonts w:ascii="Calibri" w:hAnsi="Calibri" w:cs="Calibri"/>
                <w:i/>
                <w:iCs/>
                <w:color w:val="1F4E79" w:themeColor="accent5" w:themeShade="80"/>
                <w:lang w:eastAsia="de-AT"/>
              </w:rPr>
              <w:t>der negativen Ereignisse, wie Starkregen, Humus- und Bodenaufbau</w:t>
            </w:r>
            <w:r w:rsidR="009B43FA" w:rsidRPr="00F73981">
              <w:rPr>
                <w:rFonts w:ascii="Calibri" w:hAnsi="Calibri" w:cs="Calibri"/>
                <w:i/>
                <w:iCs/>
                <w:color w:val="1F4E79" w:themeColor="accent5" w:themeShade="80"/>
                <w:lang w:eastAsia="de-AT"/>
              </w:rPr>
              <w:t>, Erosion</w:t>
            </w:r>
            <w:r w:rsidR="00C16977" w:rsidRPr="00F73981">
              <w:rPr>
                <w:rFonts w:ascii="Calibri" w:hAnsi="Calibri" w:cs="Calibri"/>
                <w:i/>
                <w:iCs/>
                <w:color w:val="1F4E79" w:themeColor="accent5" w:themeShade="80"/>
                <w:lang w:eastAsia="de-AT"/>
              </w:rPr>
              <w:t xml:space="preserve"> und </w:t>
            </w:r>
            <w:r w:rsidR="00B314CE" w:rsidRPr="00F73981">
              <w:rPr>
                <w:rFonts w:ascii="Calibri" w:hAnsi="Calibri" w:cs="Calibri"/>
                <w:i/>
                <w:iCs/>
                <w:color w:val="1F4E79" w:themeColor="accent5" w:themeShade="80"/>
                <w:lang w:eastAsia="de-AT"/>
              </w:rPr>
              <w:t xml:space="preserve">natürliche </w:t>
            </w:r>
            <w:r w:rsidR="00266763" w:rsidRPr="00F73981">
              <w:rPr>
                <w:rFonts w:ascii="Calibri" w:hAnsi="Calibri" w:cs="Calibri"/>
                <w:i/>
                <w:iCs/>
                <w:color w:val="1F4E79" w:themeColor="accent5" w:themeShade="80"/>
                <w:lang w:eastAsia="de-AT"/>
              </w:rPr>
              <w:t xml:space="preserve">Produkte als </w:t>
            </w:r>
            <w:r w:rsidR="003D34B3" w:rsidRPr="00F73981">
              <w:rPr>
                <w:rFonts w:ascii="Calibri" w:hAnsi="Calibri" w:cs="Calibri"/>
                <w:i/>
                <w:iCs/>
                <w:color w:val="1F4E79" w:themeColor="accent5" w:themeShade="80"/>
                <w:lang w:eastAsia="de-AT"/>
              </w:rPr>
              <w:t xml:space="preserve">klimawandelangepasster </w:t>
            </w:r>
            <w:r w:rsidR="00266763" w:rsidRPr="00F73981">
              <w:rPr>
                <w:rFonts w:ascii="Calibri" w:hAnsi="Calibri" w:cs="Calibri"/>
                <w:i/>
                <w:iCs/>
                <w:color w:val="1F4E79" w:themeColor="accent5" w:themeShade="80"/>
                <w:lang w:eastAsia="de-AT"/>
              </w:rPr>
              <w:t>Themenweg für viele Zielgruppen</w:t>
            </w:r>
            <w:r w:rsidR="003D34B3" w:rsidRPr="00F73981">
              <w:rPr>
                <w:rFonts w:ascii="Calibri" w:hAnsi="Calibri" w:cs="Calibri"/>
                <w:i/>
                <w:iCs/>
                <w:color w:val="1F4E79" w:themeColor="accent5" w:themeShade="80"/>
                <w:lang w:eastAsia="de-AT"/>
              </w:rPr>
              <w:t>.</w:t>
            </w:r>
            <w:r w:rsidR="007D0FFE" w:rsidRPr="00F73981">
              <w:rPr>
                <w:rFonts w:ascii="Calibri" w:hAnsi="Calibri" w:cs="Calibri"/>
                <w:i/>
                <w:iCs/>
                <w:color w:val="1F4E79" w:themeColor="accent5" w:themeShade="80"/>
                <w:lang w:eastAsia="de-AT"/>
              </w:rPr>
              <w:t xml:space="preserve"> Das Thema Kräuter entspricht den Bedürfnissen der heutigen Generation.</w:t>
            </w:r>
          </w:p>
        </w:tc>
        <w:tc>
          <w:tcPr>
            <w:tcW w:w="146" w:type="dxa"/>
            <w:vAlign w:val="center"/>
            <w:hideMark/>
          </w:tcPr>
          <w:p w14:paraId="3F422E54" w14:textId="77777777" w:rsidR="0042111D" w:rsidRPr="001F0F3C" w:rsidRDefault="0042111D">
            <w:pPr>
              <w:rPr>
                <w:rFonts w:ascii="Times New Roman" w:hAnsi="Times New Roman"/>
                <w:lang w:val="de-AT" w:eastAsia="de-AT"/>
              </w:rPr>
            </w:pPr>
          </w:p>
        </w:tc>
      </w:tr>
      <w:tr w:rsidR="0042111D" w:rsidRPr="001F0F3C" w14:paraId="23D0D3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52048FF"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29D299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2506BB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241A66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B9A4DA2" w14:textId="77777777" w:rsidR="0042111D" w:rsidRPr="001F0F3C" w:rsidRDefault="0042111D">
            <w:pPr>
              <w:rPr>
                <w:rFonts w:ascii="Calibri" w:hAnsi="Calibri" w:cs="Calibri"/>
                <w:lang w:val="de-AT" w:eastAsia="de-AT"/>
              </w:rPr>
            </w:pPr>
          </w:p>
        </w:tc>
        <w:tc>
          <w:tcPr>
            <w:tcW w:w="146" w:type="dxa"/>
            <w:vAlign w:val="center"/>
            <w:hideMark/>
          </w:tcPr>
          <w:p w14:paraId="29A115DF" w14:textId="77777777" w:rsidR="0042111D" w:rsidRPr="001F0F3C" w:rsidRDefault="0042111D">
            <w:pPr>
              <w:rPr>
                <w:rFonts w:ascii="Times New Roman" w:hAnsi="Times New Roman"/>
                <w:lang w:val="de-AT" w:eastAsia="de-AT"/>
              </w:rPr>
            </w:pPr>
          </w:p>
        </w:tc>
      </w:tr>
      <w:tr w:rsidR="0042111D" w:rsidRPr="001F0F3C" w14:paraId="0D107D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D514D6D"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31409B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2C5976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14D65A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14112A8" w14:textId="77777777" w:rsidR="0042111D" w:rsidRPr="001F0F3C" w:rsidRDefault="0042111D">
            <w:pPr>
              <w:rPr>
                <w:rFonts w:ascii="Calibri" w:hAnsi="Calibri" w:cs="Calibri"/>
                <w:lang w:val="de-AT" w:eastAsia="de-AT"/>
              </w:rPr>
            </w:pPr>
          </w:p>
        </w:tc>
        <w:tc>
          <w:tcPr>
            <w:tcW w:w="146" w:type="dxa"/>
            <w:vAlign w:val="center"/>
            <w:hideMark/>
          </w:tcPr>
          <w:p w14:paraId="387574D9" w14:textId="77777777" w:rsidR="0042111D" w:rsidRPr="001F0F3C" w:rsidRDefault="0042111D">
            <w:pPr>
              <w:rPr>
                <w:rFonts w:ascii="Times New Roman" w:hAnsi="Times New Roman"/>
                <w:lang w:val="de-AT" w:eastAsia="de-AT"/>
              </w:rPr>
            </w:pPr>
          </w:p>
        </w:tc>
      </w:tr>
      <w:tr w:rsidR="0042111D" w:rsidRPr="001F0F3C" w14:paraId="786D27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C9A4752"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5AEE85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213F30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5F077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2AE5BB6" w14:textId="77777777" w:rsidR="0042111D" w:rsidRPr="001F0F3C" w:rsidRDefault="0042111D">
            <w:pPr>
              <w:rPr>
                <w:rFonts w:ascii="Calibri" w:hAnsi="Calibri" w:cs="Calibri"/>
                <w:lang w:val="de-AT" w:eastAsia="de-AT"/>
              </w:rPr>
            </w:pPr>
          </w:p>
        </w:tc>
        <w:tc>
          <w:tcPr>
            <w:tcW w:w="146" w:type="dxa"/>
            <w:vAlign w:val="center"/>
            <w:hideMark/>
          </w:tcPr>
          <w:p w14:paraId="06013C26" w14:textId="77777777" w:rsidR="0042111D" w:rsidRPr="001F0F3C" w:rsidRDefault="0042111D">
            <w:pPr>
              <w:rPr>
                <w:rFonts w:ascii="Times New Roman" w:hAnsi="Times New Roman"/>
                <w:lang w:val="de-AT" w:eastAsia="de-AT"/>
              </w:rPr>
            </w:pPr>
          </w:p>
        </w:tc>
      </w:tr>
      <w:tr w:rsidR="0042111D" w:rsidRPr="001F0F3C" w14:paraId="3AD943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EA118FF"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548B22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0E7288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0AC33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AF1198E" w14:textId="77777777" w:rsidR="0042111D" w:rsidRPr="001F0F3C" w:rsidRDefault="0042111D">
            <w:pPr>
              <w:rPr>
                <w:rFonts w:ascii="Calibri" w:hAnsi="Calibri" w:cs="Calibri"/>
                <w:lang w:val="de-AT" w:eastAsia="de-AT"/>
              </w:rPr>
            </w:pPr>
          </w:p>
        </w:tc>
        <w:tc>
          <w:tcPr>
            <w:tcW w:w="146" w:type="dxa"/>
            <w:vAlign w:val="center"/>
            <w:hideMark/>
          </w:tcPr>
          <w:p w14:paraId="0E6E5C58" w14:textId="77777777" w:rsidR="0042111D" w:rsidRPr="001F0F3C" w:rsidRDefault="0042111D">
            <w:pPr>
              <w:rPr>
                <w:rFonts w:ascii="Times New Roman" w:hAnsi="Times New Roman"/>
                <w:lang w:val="de-AT" w:eastAsia="de-AT"/>
              </w:rPr>
            </w:pPr>
          </w:p>
        </w:tc>
      </w:tr>
      <w:tr w:rsidR="0042111D" w:rsidRPr="001F0F3C" w14:paraId="10D9D9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0EEE01"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3CD643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98A999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3379F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2D9F9F3" w14:textId="77777777" w:rsidR="0042111D" w:rsidRPr="001F0F3C" w:rsidRDefault="0042111D">
            <w:pPr>
              <w:rPr>
                <w:rFonts w:ascii="Calibri" w:hAnsi="Calibri" w:cs="Calibri"/>
                <w:lang w:val="de-AT" w:eastAsia="de-AT"/>
              </w:rPr>
            </w:pPr>
          </w:p>
        </w:tc>
        <w:tc>
          <w:tcPr>
            <w:tcW w:w="146" w:type="dxa"/>
            <w:vAlign w:val="center"/>
            <w:hideMark/>
          </w:tcPr>
          <w:p w14:paraId="0F56D298" w14:textId="77777777" w:rsidR="0042111D" w:rsidRPr="001F0F3C" w:rsidRDefault="0042111D">
            <w:pPr>
              <w:rPr>
                <w:rFonts w:ascii="Times New Roman" w:hAnsi="Times New Roman"/>
                <w:lang w:val="de-AT" w:eastAsia="de-AT"/>
              </w:rPr>
            </w:pPr>
          </w:p>
        </w:tc>
      </w:tr>
      <w:tr w:rsidR="0042111D" w:rsidRPr="001F0F3C" w14:paraId="1895B3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noWrap/>
            <w:vAlign w:val="bottom"/>
            <w:hideMark/>
          </w:tcPr>
          <w:p w14:paraId="107DAE4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092CE2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AFA8BA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8CC39F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DD8B0B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CFF48B8" w14:textId="77777777" w:rsidR="0042111D" w:rsidRPr="001F0F3C" w:rsidRDefault="0042111D">
            <w:pPr>
              <w:rPr>
                <w:rFonts w:ascii="Times New Roman" w:hAnsi="Times New Roman"/>
                <w:lang w:val="de-AT" w:eastAsia="de-AT"/>
              </w:rPr>
            </w:pPr>
          </w:p>
        </w:tc>
      </w:tr>
      <w:tr w:rsidR="0042111D" w:rsidRPr="001F0F3C" w14:paraId="2DE66D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2161A0A" w14:textId="77777777" w:rsidR="0042111D" w:rsidRPr="001F0F3C" w:rsidRDefault="0042111D">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64F1C81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965873" w14:textId="417E7207" w:rsidR="0042111D" w:rsidRPr="001F0F3C" w:rsidRDefault="003D34B3">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4CC06C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22DA3D8"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2BF33FE1" w14:textId="77777777" w:rsidR="0042111D" w:rsidRPr="001F0F3C" w:rsidRDefault="0042111D">
            <w:pPr>
              <w:rPr>
                <w:rFonts w:ascii="Times New Roman" w:hAnsi="Times New Roman"/>
                <w:lang w:val="de-AT" w:eastAsia="de-AT"/>
              </w:rPr>
            </w:pPr>
          </w:p>
        </w:tc>
      </w:tr>
      <w:tr w:rsidR="0042111D" w:rsidRPr="001F0F3C" w14:paraId="24F835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BF9871C"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EC1481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7F76B34"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D8835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2340F42"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239F852" w14:textId="77777777" w:rsidR="0042111D" w:rsidRPr="001F0F3C" w:rsidRDefault="0042111D">
            <w:pPr>
              <w:rPr>
                <w:rFonts w:ascii="Times New Roman" w:hAnsi="Times New Roman"/>
                <w:lang w:val="de-AT" w:eastAsia="de-AT"/>
              </w:rPr>
            </w:pPr>
          </w:p>
        </w:tc>
      </w:tr>
      <w:tr w:rsidR="0042111D" w:rsidRPr="001F0F3C" w14:paraId="2DC26B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11A636A"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C64B71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D0E889"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75C14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384EE7B" w14:textId="77777777" w:rsidR="0042111D" w:rsidRPr="001F0F3C" w:rsidRDefault="0042111D">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DBD99CF" w14:textId="77777777" w:rsidR="0042111D" w:rsidRPr="001F0F3C" w:rsidRDefault="0042111D">
            <w:pPr>
              <w:rPr>
                <w:rFonts w:ascii="Times New Roman" w:hAnsi="Times New Roman"/>
                <w:lang w:val="de-AT" w:eastAsia="de-AT"/>
              </w:rPr>
            </w:pPr>
          </w:p>
        </w:tc>
      </w:tr>
      <w:tr w:rsidR="0042111D" w:rsidRPr="001F0F3C" w14:paraId="2FE6CD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6AB63AA"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81B20D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3C8894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F47AEE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C0DB7A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54B2C15" w14:textId="77777777" w:rsidR="0042111D" w:rsidRPr="001F0F3C" w:rsidRDefault="0042111D">
            <w:pPr>
              <w:rPr>
                <w:rFonts w:ascii="Times New Roman" w:hAnsi="Times New Roman"/>
                <w:lang w:val="de-AT" w:eastAsia="de-AT"/>
              </w:rPr>
            </w:pPr>
          </w:p>
        </w:tc>
      </w:tr>
      <w:tr w:rsidR="0042111D" w:rsidRPr="001F0F3C" w14:paraId="2822CB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4708B28"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C9744C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36C94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D3B49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6C3762C" w14:textId="77777777" w:rsidR="0042111D" w:rsidRPr="001F0F3C" w:rsidRDefault="0042111D">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039938C0" w14:textId="77777777" w:rsidR="0042111D" w:rsidRPr="001F0F3C" w:rsidRDefault="0042111D">
            <w:pPr>
              <w:rPr>
                <w:rFonts w:ascii="Times New Roman" w:hAnsi="Times New Roman"/>
                <w:lang w:val="de-AT" w:eastAsia="de-AT"/>
              </w:rPr>
            </w:pPr>
          </w:p>
        </w:tc>
      </w:tr>
      <w:tr w:rsidR="0042111D" w:rsidRPr="001F0F3C" w14:paraId="66F371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9D89A37"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5A1244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1F9414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24B502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1E4F146E" w14:textId="0C2548FD" w:rsidR="0042111D" w:rsidRPr="00F73981" w:rsidRDefault="00133DBB">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Die Maßnahme sensibilisiert die Betroffenheit der Besucher und ist die touristische Produktausführung klimawandelangepasst.</w:t>
            </w:r>
          </w:p>
        </w:tc>
        <w:tc>
          <w:tcPr>
            <w:tcW w:w="146" w:type="dxa"/>
            <w:vAlign w:val="center"/>
            <w:hideMark/>
          </w:tcPr>
          <w:p w14:paraId="5ACF8A24" w14:textId="77777777" w:rsidR="0042111D" w:rsidRPr="001F0F3C" w:rsidRDefault="0042111D">
            <w:pPr>
              <w:rPr>
                <w:rFonts w:ascii="Times New Roman" w:hAnsi="Times New Roman"/>
                <w:lang w:val="de-AT" w:eastAsia="de-AT"/>
              </w:rPr>
            </w:pPr>
          </w:p>
        </w:tc>
      </w:tr>
      <w:tr w:rsidR="0042111D" w:rsidRPr="001F0F3C" w14:paraId="1F993A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449ACFB"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97DE6A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E06B43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23B8AA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141F943" w14:textId="77777777" w:rsidR="0042111D" w:rsidRPr="001F0F3C" w:rsidRDefault="0042111D">
            <w:pPr>
              <w:rPr>
                <w:rFonts w:ascii="Calibri" w:hAnsi="Calibri" w:cs="Calibri"/>
                <w:lang w:val="de-AT" w:eastAsia="de-AT"/>
              </w:rPr>
            </w:pPr>
          </w:p>
        </w:tc>
        <w:tc>
          <w:tcPr>
            <w:tcW w:w="146" w:type="dxa"/>
            <w:vAlign w:val="center"/>
            <w:hideMark/>
          </w:tcPr>
          <w:p w14:paraId="6B0450B6" w14:textId="77777777" w:rsidR="0042111D" w:rsidRPr="001F0F3C" w:rsidRDefault="0042111D">
            <w:pPr>
              <w:rPr>
                <w:rFonts w:ascii="Times New Roman" w:hAnsi="Times New Roman"/>
                <w:lang w:val="de-AT" w:eastAsia="de-AT"/>
              </w:rPr>
            </w:pPr>
          </w:p>
        </w:tc>
      </w:tr>
      <w:tr w:rsidR="0042111D" w:rsidRPr="001F0F3C" w14:paraId="3419DB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452CA6C"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72C627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CC9F87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B4D145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71323A7" w14:textId="77777777" w:rsidR="0042111D" w:rsidRPr="001F0F3C" w:rsidRDefault="0042111D">
            <w:pPr>
              <w:rPr>
                <w:rFonts w:ascii="Calibri" w:hAnsi="Calibri" w:cs="Calibri"/>
                <w:lang w:val="de-AT" w:eastAsia="de-AT"/>
              </w:rPr>
            </w:pPr>
          </w:p>
        </w:tc>
        <w:tc>
          <w:tcPr>
            <w:tcW w:w="146" w:type="dxa"/>
            <w:vAlign w:val="center"/>
            <w:hideMark/>
          </w:tcPr>
          <w:p w14:paraId="144B9EDA" w14:textId="77777777" w:rsidR="0042111D" w:rsidRPr="001F0F3C" w:rsidRDefault="0042111D">
            <w:pPr>
              <w:rPr>
                <w:rFonts w:ascii="Times New Roman" w:hAnsi="Times New Roman"/>
                <w:lang w:val="de-AT" w:eastAsia="de-AT"/>
              </w:rPr>
            </w:pPr>
          </w:p>
        </w:tc>
      </w:tr>
      <w:tr w:rsidR="0042111D" w:rsidRPr="001F0F3C" w14:paraId="372CB5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FC053A"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561750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6D2BFF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1C4D3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ECA0313" w14:textId="77777777" w:rsidR="0042111D" w:rsidRPr="001F0F3C" w:rsidRDefault="0042111D">
            <w:pPr>
              <w:rPr>
                <w:rFonts w:ascii="Calibri" w:hAnsi="Calibri" w:cs="Calibri"/>
                <w:lang w:val="de-AT" w:eastAsia="de-AT"/>
              </w:rPr>
            </w:pPr>
          </w:p>
        </w:tc>
        <w:tc>
          <w:tcPr>
            <w:tcW w:w="146" w:type="dxa"/>
            <w:vAlign w:val="center"/>
            <w:hideMark/>
          </w:tcPr>
          <w:p w14:paraId="26E4EB89" w14:textId="77777777" w:rsidR="0042111D" w:rsidRPr="001F0F3C" w:rsidRDefault="0042111D">
            <w:pPr>
              <w:rPr>
                <w:rFonts w:ascii="Times New Roman" w:hAnsi="Times New Roman"/>
                <w:lang w:val="de-AT" w:eastAsia="de-AT"/>
              </w:rPr>
            </w:pPr>
          </w:p>
        </w:tc>
      </w:tr>
      <w:tr w:rsidR="0042111D" w:rsidRPr="001F0F3C" w14:paraId="14FC25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93C857C"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1D9BB8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8FC80A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9DFCF7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A262745" w14:textId="77777777" w:rsidR="0042111D" w:rsidRPr="001F0F3C" w:rsidRDefault="0042111D">
            <w:pPr>
              <w:rPr>
                <w:rFonts w:ascii="Calibri" w:hAnsi="Calibri" w:cs="Calibri"/>
                <w:lang w:val="de-AT" w:eastAsia="de-AT"/>
              </w:rPr>
            </w:pPr>
          </w:p>
        </w:tc>
        <w:tc>
          <w:tcPr>
            <w:tcW w:w="146" w:type="dxa"/>
            <w:vAlign w:val="center"/>
            <w:hideMark/>
          </w:tcPr>
          <w:p w14:paraId="24BD809F" w14:textId="77777777" w:rsidR="0042111D" w:rsidRPr="001F0F3C" w:rsidRDefault="0042111D">
            <w:pPr>
              <w:rPr>
                <w:rFonts w:ascii="Times New Roman" w:hAnsi="Times New Roman"/>
                <w:lang w:val="de-AT" w:eastAsia="de-AT"/>
              </w:rPr>
            </w:pPr>
          </w:p>
        </w:tc>
      </w:tr>
      <w:tr w:rsidR="0042111D" w:rsidRPr="001F0F3C" w14:paraId="4734D7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83D8C54"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C3D346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30F3A1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A35524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AA3907F" w14:textId="77777777" w:rsidR="0042111D" w:rsidRPr="001F0F3C" w:rsidRDefault="0042111D">
            <w:pPr>
              <w:rPr>
                <w:rFonts w:ascii="Calibri" w:hAnsi="Calibri" w:cs="Calibri"/>
                <w:lang w:val="de-AT" w:eastAsia="de-AT"/>
              </w:rPr>
            </w:pPr>
          </w:p>
        </w:tc>
        <w:tc>
          <w:tcPr>
            <w:tcW w:w="146" w:type="dxa"/>
            <w:vAlign w:val="center"/>
            <w:hideMark/>
          </w:tcPr>
          <w:p w14:paraId="0FEB0BEA" w14:textId="77777777" w:rsidR="0042111D" w:rsidRPr="001F0F3C" w:rsidRDefault="0042111D">
            <w:pPr>
              <w:rPr>
                <w:rFonts w:ascii="Times New Roman" w:hAnsi="Times New Roman"/>
                <w:lang w:val="de-AT" w:eastAsia="de-AT"/>
              </w:rPr>
            </w:pPr>
          </w:p>
        </w:tc>
      </w:tr>
      <w:tr w:rsidR="0042111D" w:rsidRPr="001F0F3C" w14:paraId="30B221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noWrap/>
            <w:vAlign w:val="bottom"/>
            <w:hideMark/>
          </w:tcPr>
          <w:p w14:paraId="51303BB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6F5E7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588525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CC0CF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41ABB3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08C47FA" w14:textId="77777777" w:rsidR="0042111D" w:rsidRPr="001F0F3C" w:rsidRDefault="0042111D">
            <w:pPr>
              <w:rPr>
                <w:rFonts w:ascii="Times New Roman" w:hAnsi="Times New Roman"/>
                <w:lang w:val="de-AT" w:eastAsia="de-AT"/>
              </w:rPr>
            </w:pPr>
          </w:p>
        </w:tc>
      </w:tr>
      <w:tr w:rsidR="0042111D" w:rsidRPr="001F0F3C" w14:paraId="7D3CEF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CB66A3D" w14:textId="77777777" w:rsidR="0042111D" w:rsidRPr="001F0F3C" w:rsidRDefault="0042111D">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3D16794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369D50" w14:textId="32DEC175"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133DB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43DD2B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2C98959"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8A7177D" w14:textId="77777777" w:rsidR="0042111D" w:rsidRPr="001F0F3C" w:rsidRDefault="0042111D">
            <w:pPr>
              <w:rPr>
                <w:rFonts w:ascii="Times New Roman" w:hAnsi="Times New Roman"/>
                <w:lang w:val="de-AT" w:eastAsia="de-AT"/>
              </w:rPr>
            </w:pPr>
          </w:p>
        </w:tc>
      </w:tr>
      <w:tr w:rsidR="0042111D" w:rsidRPr="001F0F3C" w14:paraId="5F76E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5BCDA38"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90C4C3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7D4CAD3"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75C94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6B6C331"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C6AFCF3" w14:textId="77777777" w:rsidR="0042111D" w:rsidRPr="001F0F3C" w:rsidRDefault="0042111D">
            <w:pPr>
              <w:rPr>
                <w:rFonts w:ascii="Times New Roman" w:hAnsi="Times New Roman"/>
                <w:lang w:val="de-AT" w:eastAsia="de-AT"/>
              </w:rPr>
            </w:pPr>
          </w:p>
        </w:tc>
      </w:tr>
      <w:tr w:rsidR="0042111D" w:rsidRPr="001F0F3C" w14:paraId="7478BA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EB2E2D8"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FB566E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D39EEF5"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90FF9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FA98AAF" w14:textId="77777777" w:rsidR="0042111D" w:rsidRPr="001F0F3C" w:rsidRDefault="0042111D">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63A4513" w14:textId="77777777" w:rsidR="0042111D" w:rsidRPr="001F0F3C" w:rsidRDefault="0042111D">
            <w:pPr>
              <w:rPr>
                <w:rFonts w:ascii="Times New Roman" w:hAnsi="Times New Roman"/>
                <w:lang w:val="de-AT" w:eastAsia="de-AT"/>
              </w:rPr>
            </w:pPr>
          </w:p>
        </w:tc>
      </w:tr>
      <w:tr w:rsidR="0042111D" w:rsidRPr="001F0F3C" w14:paraId="0235F9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68A323F"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EB6913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CED241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8EB35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D83E04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74020C5" w14:textId="77777777" w:rsidR="0042111D" w:rsidRPr="001F0F3C" w:rsidRDefault="0042111D">
            <w:pPr>
              <w:rPr>
                <w:rFonts w:ascii="Times New Roman" w:hAnsi="Times New Roman"/>
                <w:lang w:val="de-AT" w:eastAsia="de-AT"/>
              </w:rPr>
            </w:pPr>
          </w:p>
        </w:tc>
      </w:tr>
      <w:tr w:rsidR="0042111D" w:rsidRPr="001F0F3C" w14:paraId="760EFB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A8550E"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3D3F28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50ADF0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D1A26A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F495665" w14:textId="77777777" w:rsidR="0042111D" w:rsidRPr="001F0F3C" w:rsidRDefault="0042111D">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B841B0F" w14:textId="77777777" w:rsidR="0042111D" w:rsidRPr="001F0F3C" w:rsidRDefault="0042111D">
            <w:pPr>
              <w:rPr>
                <w:rFonts w:ascii="Times New Roman" w:hAnsi="Times New Roman"/>
                <w:lang w:val="de-AT" w:eastAsia="de-AT"/>
              </w:rPr>
            </w:pPr>
          </w:p>
        </w:tc>
      </w:tr>
      <w:tr w:rsidR="0042111D" w:rsidRPr="001F0F3C" w14:paraId="1D21FD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7CF2F94"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2610B2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FF6589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8B2AA1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9344EEE" w14:textId="0C157F1B" w:rsidR="0042111D" w:rsidRPr="00F73981" w:rsidRDefault="00133DBB">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Die Maßnahme verlagert </w:t>
            </w:r>
            <w:r w:rsidR="00E36A10" w:rsidRPr="00F73981">
              <w:rPr>
                <w:rFonts w:ascii="Calibri" w:hAnsi="Calibri" w:cs="Calibri"/>
                <w:i/>
                <w:iCs/>
                <w:color w:val="1F4E79" w:themeColor="accent5" w:themeShade="80"/>
                <w:lang w:val="de-AT" w:eastAsia="de-AT"/>
              </w:rPr>
              <w:t>keine Betroffenheit und ist auch beispielhaft für andere Regionen.</w:t>
            </w:r>
            <w:r w:rsidR="00B73186" w:rsidRPr="00F73981">
              <w:rPr>
                <w:rFonts w:ascii="Calibri" w:hAnsi="Calibri" w:cs="Calibri"/>
                <w:i/>
                <w:iCs/>
                <w:color w:val="1F4E79" w:themeColor="accent5" w:themeShade="80"/>
                <w:lang w:val="de-AT" w:eastAsia="de-AT"/>
              </w:rPr>
              <w:t xml:space="preserve"> </w:t>
            </w:r>
          </w:p>
        </w:tc>
        <w:tc>
          <w:tcPr>
            <w:tcW w:w="146" w:type="dxa"/>
            <w:vAlign w:val="center"/>
            <w:hideMark/>
          </w:tcPr>
          <w:p w14:paraId="16C4F61A" w14:textId="77777777" w:rsidR="0042111D" w:rsidRPr="001F0F3C" w:rsidRDefault="0042111D">
            <w:pPr>
              <w:rPr>
                <w:rFonts w:ascii="Times New Roman" w:hAnsi="Times New Roman"/>
                <w:lang w:val="de-AT" w:eastAsia="de-AT"/>
              </w:rPr>
            </w:pPr>
          </w:p>
        </w:tc>
      </w:tr>
      <w:tr w:rsidR="0042111D" w:rsidRPr="001F0F3C" w14:paraId="5E6F0D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0D41C4"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3A0E25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E17A07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73909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B7E6311" w14:textId="77777777" w:rsidR="0042111D" w:rsidRPr="001F0F3C" w:rsidRDefault="0042111D">
            <w:pPr>
              <w:rPr>
                <w:rFonts w:ascii="Calibri" w:hAnsi="Calibri" w:cs="Calibri"/>
                <w:lang w:val="de-AT" w:eastAsia="de-AT"/>
              </w:rPr>
            </w:pPr>
          </w:p>
        </w:tc>
        <w:tc>
          <w:tcPr>
            <w:tcW w:w="146" w:type="dxa"/>
            <w:vAlign w:val="center"/>
            <w:hideMark/>
          </w:tcPr>
          <w:p w14:paraId="3AAB7332" w14:textId="77777777" w:rsidR="0042111D" w:rsidRPr="001F0F3C" w:rsidRDefault="0042111D">
            <w:pPr>
              <w:rPr>
                <w:rFonts w:ascii="Times New Roman" w:hAnsi="Times New Roman"/>
                <w:lang w:val="de-AT" w:eastAsia="de-AT"/>
              </w:rPr>
            </w:pPr>
          </w:p>
        </w:tc>
      </w:tr>
      <w:tr w:rsidR="0042111D" w:rsidRPr="001F0F3C" w14:paraId="332EC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575D885"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00529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86D306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FE6356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D9ACE43" w14:textId="77777777" w:rsidR="0042111D" w:rsidRPr="001F0F3C" w:rsidRDefault="0042111D">
            <w:pPr>
              <w:rPr>
                <w:rFonts w:ascii="Calibri" w:hAnsi="Calibri" w:cs="Calibri"/>
                <w:lang w:val="de-AT" w:eastAsia="de-AT"/>
              </w:rPr>
            </w:pPr>
          </w:p>
        </w:tc>
        <w:tc>
          <w:tcPr>
            <w:tcW w:w="146" w:type="dxa"/>
            <w:vAlign w:val="center"/>
            <w:hideMark/>
          </w:tcPr>
          <w:p w14:paraId="76E7BC46" w14:textId="77777777" w:rsidR="0042111D" w:rsidRPr="001F0F3C" w:rsidRDefault="0042111D">
            <w:pPr>
              <w:rPr>
                <w:rFonts w:ascii="Times New Roman" w:hAnsi="Times New Roman"/>
                <w:lang w:val="de-AT" w:eastAsia="de-AT"/>
              </w:rPr>
            </w:pPr>
          </w:p>
        </w:tc>
      </w:tr>
      <w:tr w:rsidR="0042111D" w:rsidRPr="001F0F3C" w14:paraId="272E4E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43F4615"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A7053E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250325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A90B6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2649CC" w14:textId="77777777" w:rsidR="0042111D" w:rsidRPr="001F0F3C" w:rsidRDefault="0042111D">
            <w:pPr>
              <w:rPr>
                <w:rFonts w:ascii="Calibri" w:hAnsi="Calibri" w:cs="Calibri"/>
                <w:lang w:val="de-AT" w:eastAsia="de-AT"/>
              </w:rPr>
            </w:pPr>
          </w:p>
        </w:tc>
        <w:tc>
          <w:tcPr>
            <w:tcW w:w="146" w:type="dxa"/>
            <w:vAlign w:val="center"/>
            <w:hideMark/>
          </w:tcPr>
          <w:p w14:paraId="58EA14D6" w14:textId="77777777" w:rsidR="0042111D" w:rsidRPr="001F0F3C" w:rsidRDefault="0042111D">
            <w:pPr>
              <w:rPr>
                <w:rFonts w:ascii="Times New Roman" w:hAnsi="Times New Roman"/>
                <w:lang w:val="de-AT" w:eastAsia="de-AT"/>
              </w:rPr>
            </w:pPr>
          </w:p>
        </w:tc>
      </w:tr>
      <w:tr w:rsidR="0042111D" w:rsidRPr="001F0F3C" w14:paraId="19EA68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6790409"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9CAD4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4AF643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A558E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D500FC7" w14:textId="77777777" w:rsidR="0042111D" w:rsidRPr="001F0F3C" w:rsidRDefault="0042111D">
            <w:pPr>
              <w:rPr>
                <w:rFonts w:ascii="Calibri" w:hAnsi="Calibri" w:cs="Calibri"/>
                <w:lang w:val="de-AT" w:eastAsia="de-AT"/>
              </w:rPr>
            </w:pPr>
          </w:p>
        </w:tc>
        <w:tc>
          <w:tcPr>
            <w:tcW w:w="146" w:type="dxa"/>
            <w:vAlign w:val="center"/>
            <w:hideMark/>
          </w:tcPr>
          <w:p w14:paraId="2379FCF7" w14:textId="77777777" w:rsidR="0042111D" w:rsidRPr="001F0F3C" w:rsidRDefault="0042111D">
            <w:pPr>
              <w:rPr>
                <w:rFonts w:ascii="Times New Roman" w:hAnsi="Times New Roman"/>
                <w:lang w:val="de-AT" w:eastAsia="de-AT"/>
              </w:rPr>
            </w:pPr>
          </w:p>
        </w:tc>
      </w:tr>
      <w:tr w:rsidR="0042111D" w:rsidRPr="001F0F3C" w14:paraId="5375B4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A47A6D"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0F98AC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04EC73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3C922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3BF6C22" w14:textId="77777777" w:rsidR="0042111D" w:rsidRPr="001F0F3C" w:rsidRDefault="0042111D">
            <w:pPr>
              <w:rPr>
                <w:rFonts w:ascii="Calibri" w:hAnsi="Calibri" w:cs="Calibri"/>
                <w:lang w:val="de-AT" w:eastAsia="de-AT"/>
              </w:rPr>
            </w:pPr>
          </w:p>
        </w:tc>
        <w:tc>
          <w:tcPr>
            <w:tcW w:w="146" w:type="dxa"/>
            <w:vAlign w:val="center"/>
            <w:hideMark/>
          </w:tcPr>
          <w:p w14:paraId="41A43443" w14:textId="77777777" w:rsidR="0042111D" w:rsidRPr="001F0F3C" w:rsidRDefault="0042111D">
            <w:pPr>
              <w:rPr>
                <w:rFonts w:ascii="Times New Roman" w:hAnsi="Times New Roman"/>
                <w:lang w:val="de-AT" w:eastAsia="de-AT"/>
              </w:rPr>
            </w:pPr>
          </w:p>
        </w:tc>
      </w:tr>
      <w:tr w:rsidR="0042111D" w:rsidRPr="001F0F3C" w14:paraId="70B89E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noWrap/>
            <w:vAlign w:val="bottom"/>
            <w:hideMark/>
          </w:tcPr>
          <w:p w14:paraId="65AD7F7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00CAF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577E09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2EFDFC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769278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81ECD59" w14:textId="77777777" w:rsidR="0042111D" w:rsidRPr="001F0F3C" w:rsidRDefault="0042111D">
            <w:pPr>
              <w:rPr>
                <w:rFonts w:ascii="Times New Roman" w:hAnsi="Times New Roman"/>
                <w:lang w:val="de-AT" w:eastAsia="de-AT"/>
              </w:rPr>
            </w:pPr>
          </w:p>
        </w:tc>
      </w:tr>
      <w:tr w:rsidR="0042111D" w:rsidRPr="001F0F3C" w14:paraId="33B828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5AC60C2" w14:textId="77777777" w:rsidR="0042111D" w:rsidRPr="001F0F3C" w:rsidRDefault="0042111D">
            <w:pPr>
              <w:rPr>
                <w:rFonts w:ascii="Calibri" w:hAnsi="Calibri" w:cs="Calibri"/>
                <w:lang w:val="de-AT" w:eastAsia="de-AT"/>
              </w:rPr>
            </w:pPr>
            <w:r w:rsidRPr="001F0F3C">
              <w:rPr>
                <w:rFonts w:ascii="Calibri" w:hAnsi="Calibri" w:cs="Calibri"/>
                <w:lang w:val="de-AT" w:eastAsia="de-AT"/>
              </w:rPr>
              <w:t>Die Maßnahme führt weder direkt noch indirekt zu einer Erhöhung der 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7108F3E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80CCE3" w14:textId="149EE544"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B7318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B410BB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96A3614"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AA9809F" w14:textId="77777777" w:rsidR="0042111D" w:rsidRPr="001F0F3C" w:rsidRDefault="0042111D">
            <w:pPr>
              <w:rPr>
                <w:rFonts w:ascii="Times New Roman" w:hAnsi="Times New Roman"/>
                <w:lang w:val="de-AT" w:eastAsia="de-AT"/>
              </w:rPr>
            </w:pPr>
          </w:p>
        </w:tc>
      </w:tr>
      <w:tr w:rsidR="0042111D" w:rsidRPr="001F0F3C" w14:paraId="329674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AE58830"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2A670E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645409B"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CC3E1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B77ED80"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32DF10DB" w14:textId="77777777" w:rsidR="0042111D" w:rsidRPr="001F0F3C" w:rsidRDefault="0042111D">
            <w:pPr>
              <w:rPr>
                <w:rFonts w:ascii="Times New Roman" w:hAnsi="Times New Roman"/>
                <w:lang w:val="de-AT" w:eastAsia="de-AT"/>
              </w:rPr>
            </w:pPr>
          </w:p>
        </w:tc>
      </w:tr>
      <w:tr w:rsidR="0042111D" w:rsidRPr="001F0F3C" w14:paraId="60E9A8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108F53C"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FB4EDB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B0F728C"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AAA372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F11D7C3" w14:textId="77777777" w:rsidR="0042111D" w:rsidRPr="001F0F3C" w:rsidRDefault="0042111D">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A8F2775" w14:textId="77777777" w:rsidR="0042111D" w:rsidRPr="001F0F3C" w:rsidRDefault="0042111D">
            <w:pPr>
              <w:rPr>
                <w:rFonts w:ascii="Times New Roman" w:hAnsi="Times New Roman"/>
                <w:lang w:val="de-AT" w:eastAsia="de-AT"/>
              </w:rPr>
            </w:pPr>
          </w:p>
        </w:tc>
      </w:tr>
      <w:tr w:rsidR="0042111D" w:rsidRPr="001F0F3C" w14:paraId="42E410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EF68BA3"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357EF0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F7A322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DE365C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7C53CB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4B7311D" w14:textId="77777777" w:rsidR="0042111D" w:rsidRPr="001F0F3C" w:rsidRDefault="0042111D">
            <w:pPr>
              <w:rPr>
                <w:rFonts w:ascii="Times New Roman" w:hAnsi="Times New Roman"/>
                <w:lang w:val="de-AT" w:eastAsia="de-AT"/>
              </w:rPr>
            </w:pPr>
          </w:p>
        </w:tc>
      </w:tr>
      <w:tr w:rsidR="0042111D" w:rsidRPr="001F0F3C" w14:paraId="0CE7C9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2527A52"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12B6A8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9A3064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358D9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786B17B" w14:textId="77777777" w:rsidR="0042111D" w:rsidRPr="001F0F3C" w:rsidRDefault="0042111D">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25536F76" w14:textId="77777777" w:rsidR="0042111D" w:rsidRPr="001F0F3C" w:rsidRDefault="0042111D">
            <w:pPr>
              <w:rPr>
                <w:rFonts w:ascii="Times New Roman" w:hAnsi="Times New Roman"/>
                <w:lang w:val="de-AT" w:eastAsia="de-AT"/>
              </w:rPr>
            </w:pPr>
          </w:p>
        </w:tc>
      </w:tr>
      <w:tr w:rsidR="0042111D" w:rsidRPr="001F0F3C" w14:paraId="4B02DC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18C0A1"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7A2B03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74EEBA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B3059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3EA33DD" w14:textId="1FE550A7" w:rsidR="0042111D" w:rsidRPr="00F73981" w:rsidRDefault="00B73186">
            <w:pPr>
              <w:rPr>
                <w:rFonts w:ascii="Calibri" w:hAnsi="Calibri" w:cs="Calibri"/>
                <w:i/>
                <w:iCs/>
                <w:lang w:val="de-AT" w:eastAsia="de-AT"/>
              </w:rPr>
            </w:pPr>
            <w:r w:rsidRPr="00F73981">
              <w:rPr>
                <w:rFonts w:ascii="Calibri" w:hAnsi="Calibri" w:cs="Calibri"/>
                <w:i/>
                <w:iCs/>
                <w:color w:val="1F4E79" w:themeColor="accent5" w:themeShade="80"/>
                <w:lang w:val="de-AT" w:eastAsia="de-AT"/>
              </w:rPr>
              <w:t>D</w:t>
            </w:r>
            <w:r w:rsidR="007D0FFE" w:rsidRPr="00F73981">
              <w:rPr>
                <w:rFonts w:ascii="Calibri" w:hAnsi="Calibri" w:cs="Calibri"/>
                <w:i/>
                <w:iCs/>
                <w:color w:val="1F4E79" w:themeColor="accent5" w:themeShade="80"/>
                <w:lang w:val="de-AT" w:eastAsia="de-AT"/>
              </w:rPr>
              <w:t>urch die Maßnahme</w:t>
            </w:r>
            <w:r w:rsidRPr="00F73981">
              <w:rPr>
                <w:rFonts w:ascii="Calibri" w:hAnsi="Calibri" w:cs="Calibri"/>
                <w:i/>
                <w:iCs/>
                <w:color w:val="1F4E79" w:themeColor="accent5" w:themeShade="80"/>
                <w:lang w:val="de-AT" w:eastAsia="de-AT"/>
              </w:rPr>
              <w:t xml:space="preserve"> werden Klimawandelanpassungen thematisiert und unterstützt und ist das Projekt selbst förderlich für die CO2 Reduktion und somit auch klimaschutzrelevant.</w:t>
            </w:r>
          </w:p>
        </w:tc>
        <w:tc>
          <w:tcPr>
            <w:tcW w:w="146" w:type="dxa"/>
            <w:vAlign w:val="center"/>
            <w:hideMark/>
          </w:tcPr>
          <w:p w14:paraId="7AD4A675" w14:textId="77777777" w:rsidR="0042111D" w:rsidRPr="001F0F3C" w:rsidRDefault="0042111D">
            <w:pPr>
              <w:rPr>
                <w:rFonts w:ascii="Times New Roman" w:hAnsi="Times New Roman"/>
                <w:lang w:val="de-AT" w:eastAsia="de-AT"/>
              </w:rPr>
            </w:pPr>
          </w:p>
        </w:tc>
      </w:tr>
      <w:tr w:rsidR="0042111D" w:rsidRPr="001F0F3C" w14:paraId="7CA9BB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7CE25AC"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A88118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1160E6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34ABB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DAC5AD4" w14:textId="77777777" w:rsidR="0042111D" w:rsidRPr="001F0F3C" w:rsidRDefault="0042111D">
            <w:pPr>
              <w:rPr>
                <w:rFonts w:ascii="Calibri" w:hAnsi="Calibri" w:cs="Calibri"/>
                <w:lang w:val="de-AT" w:eastAsia="de-AT"/>
              </w:rPr>
            </w:pPr>
          </w:p>
        </w:tc>
        <w:tc>
          <w:tcPr>
            <w:tcW w:w="146" w:type="dxa"/>
            <w:vAlign w:val="center"/>
            <w:hideMark/>
          </w:tcPr>
          <w:p w14:paraId="68255E90" w14:textId="77777777" w:rsidR="0042111D" w:rsidRPr="001F0F3C" w:rsidRDefault="0042111D">
            <w:pPr>
              <w:rPr>
                <w:rFonts w:ascii="Times New Roman" w:hAnsi="Times New Roman"/>
                <w:lang w:val="de-AT" w:eastAsia="de-AT"/>
              </w:rPr>
            </w:pPr>
          </w:p>
        </w:tc>
      </w:tr>
      <w:tr w:rsidR="0042111D" w:rsidRPr="001F0F3C" w14:paraId="638D23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68D69D1"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A213CF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2D630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3C77A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AC639F9" w14:textId="77777777" w:rsidR="0042111D" w:rsidRPr="001F0F3C" w:rsidRDefault="0042111D">
            <w:pPr>
              <w:rPr>
                <w:rFonts w:ascii="Calibri" w:hAnsi="Calibri" w:cs="Calibri"/>
                <w:lang w:val="de-AT" w:eastAsia="de-AT"/>
              </w:rPr>
            </w:pPr>
          </w:p>
        </w:tc>
        <w:tc>
          <w:tcPr>
            <w:tcW w:w="146" w:type="dxa"/>
            <w:vAlign w:val="center"/>
            <w:hideMark/>
          </w:tcPr>
          <w:p w14:paraId="11AAE12D" w14:textId="77777777" w:rsidR="0042111D" w:rsidRPr="001F0F3C" w:rsidRDefault="0042111D">
            <w:pPr>
              <w:rPr>
                <w:rFonts w:ascii="Times New Roman" w:hAnsi="Times New Roman"/>
                <w:lang w:val="de-AT" w:eastAsia="de-AT"/>
              </w:rPr>
            </w:pPr>
          </w:p>
        </w:tc>
      </w:tr>
      <w:tr w:rsidR="0042111D" w:rsidRPr="001F0F3C" w14:paraId="392975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89539FC"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FDE382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B1D5EE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CE8DD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F258891" w14:textId="77777777" w:rsidR="0042111D" w:rsidRPr="001F0F3C" w:rsidRDefault="0042111D">
            <w:pPr>
              <w:rPr>
                <w:rFonts w:ascii="Calibri" w:hAnsi="Calibri" w:cs="Calibri"/>
                <w:lang w:val="de-AT" w:eastAsia="de-AT"/>
              </w:rPr>
            </w:pPr>
          </w:p>
        </w:tc>
        <w:tc>
          <w:tcPr>
            <w:tcW w:w="146" w:type="dxa"/>
            <w:vAlign w:val="center"/>
            <w:hideMark/>
          </w:tcPr>
          <w:p w14:paraId="7DF4F35F" w14:textId="77777777" w:rsidR="0042111D" w:rsidRPr="001F0F3C" w:rsidRDefault="0042111D">
            <w:pPr>
              <w:rPr>
                <w:rFonts w:ascii="Times New Roman" w:hAnsi="Times New Roman"/>
                <w:lang w:val="de-AT" w:eastAsia="de-AT"/>
              </w:rPr>
            </w:pPr>
          </w:p>
        </w:tc>
      </w:tr>
      <w:tr w:rsidR="0042111D" w:rsidRPr="001F0F3C" w14:paraId="0717C0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689CDDB"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FAB117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0C8EF7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96C8B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E9E3E2A" w14:textId="77777777" w:rsidR="0042111D" w:rsidRPr="001F0F3C" w:rsidRDefault="0042111D">
            <w:pPr>
              <w:rPr>
                <w:rFonts w:ascii="Calibri" w:hAnsi="Calibri" w:cs="Calibri"/>
                <w:lang w:val="de-AT" w:eastAsia="de-AT"/>
              </w:rPr>
            </w:pPr>
          </w:p>
        </w:tc>
        <w:tc>
          <w:tcPr>
            <w:tcW w:w="146" w:type="dxa"/>
            <w:vAlign w:val="center"/>
            <w:hideMark/>
          </w:tcPr>
          <w:p w14:paraId="57C3A181" w14:textId="77777777" w:rsidR="0042111D" w:rsidRPr="001F0F3C" w:rsidRDefault="0042111D">
            <w:pPr>
              <w:rPr>
                <w:rFonts w:ascii="Times New Roman" w:hAnsi="Times New Roman"/>
                <w:lang w:val="de-AT" w:eastAsia="de-AT"/>
              </w:rPr>
            </w:pPr>
          </w:p>
        </w:tc>
      </w:tr>
      <w:tr w:rsidR="0042111D" w:rsidRPr="001F0F3C" w14:paraId="7E474B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5396680"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61E012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81E5DE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004433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E92D9DC" w14:textId="77777777" w:rsidR="0042111D" w:rsidRPr="001F0F3C" w:rsidRDefault="0042111D">
            <w:pPr>
              <w:rPr>
                <w:rFonts w:ascii="Calibri" w:hAnsi="Calibri" w:cs="Calibri"/>
                <w:lang w:val="de-AT" w:eastAsia="de-AT"/>
              </w:rPr>
            </w:pPr>
          </w:p>
        </w:tc>
        <w:tc>
          <w:tcPr>
            <w:tcW w:w="146" w:type="dxa"/>
            <w:vAlign w:val="center"/>
            <w:hideMark/>
          </w:tcPr>
          <w:p w14:paraId="62BCC10F" w14:textId="77777777" w:rsidR="0042111D" w:rsidRPr="001F0F3C" w:rsidRDefault="0042111D">
            <w:pPr>
              <w:rPr>
                <w:rFonts w:ascii="Times New Roman" w:hAnsi="Times New Roman"/>
                <w:lang w:val="de-AT" w:eastAsia="de-AT"/>
              </w:rPr>
            </w:pPr>
          </w:p>
        </w:tc>
      </w:tr>
      <w:tr w:rsidR="0042111D" w:rsidRPr="001F0F3C" w14:paraId="587A1F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tcBorders>
              <w:top w:val="nil"/>
              <w:left w:val="nil"/>
              <w:bottom w:val="nil"/>
              <w:right w:val="nil"/>
            </w:tcBorders>
            <w:shd w:val="clear" w:color="000000" w:fill="FFFFFF"/>
            <w:noWrap/>
            <w:vAlign w:val="bottom"/>
            <w:hideMark/>
          </w:tcPr>
          <w:p w14:paraId="101F625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0CA08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76939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A07CA3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7E55DB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5494F76" w14:textId="77777777" w:rsidR="0042111D" w:rsidRPr="001F0F3C" w:rsidRDefault="0042111D">
            <w:pPr>
              <w:rPr>
                <w:rFonts w:ascii="Times New Roman" w:hAnsi="Times New Roman"/>
                <w:lang w:val="de-AT" w:eastAsia="de-AT"/>
              </w:rPr>
            </w:pPr>
          </w:p>
        </w:tc>
      </w:tr>
      <w:tr w:rsidR="0042111D" w:rsidRPr="001F0F3C" w14:paraId="076310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0241089" w14:textId="77777777" w:rsidR="0042111D" w:rsidRPr="001F0F3C" w:rsidRDefault="0042111D">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629B2FA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8042B4" w14:textId="4D9E13D3"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r w:rsidR="00B7318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18BEB3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FCAEE73"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72A9356" w14:textId="77777777" w:rsidR="0042111D" w:rsidRPr="001F0F3C" w:rsidRDefault="0042111D">
            <w:pPr>
              <w:rPr>
                <w:rFonts w:ascii="Times New Roman" w:hAnsi="Times New Roman"/>
                <w:lang w:val="de-AT" w:eastAsia="de-AT"/>
              </w:rPr>
            </w:pPr>
          </w:p>
        </w:tc>
      </w:tr>
      <w:tr w:rsidR="0042111D" w:rsidRPr="001F0F3C" w14:paraId="55892F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E866CAA"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603AA9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5B383C5"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2D3098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520C479"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651E46A6" w14:textId="77777777" w:rsidR="0042111D" w:rsidRPr="001F0F3C" w:rsidRDefault="0042111D">
            <w:pPr>
              <w:rPr>
                <w:rFonts w:ascii="Times New Roman" w:hAnsi="Times New Roman"/>
                <w:lang w:val="de-AT" w:eastAsia="de-AT"/>
              </w:rPr>
            </w:pPr>
          </w:p>
        </w:tc>
      </w:tr>
      <w:tr w:rsidR="0042111D" w:rsidRPr="001F0F3C" w14:paraId="56F4BC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AE9D8B4"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82B186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854FFCA"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E5BB5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B506248" w14:textId="77777777" w:rsidR="0042111D" w:rsidRPr="001F0F3C" w:rsidRDefault="0042111D">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75D712AF" w14:textId="77777777" w:rsidR="0042111D" w:rsidRPr="001F0F3C" w:rsidRDefault="0042111D">
            <w:pPr>
              <w:rPr>
                <w:rFonts w:ascii="Times New Roman" w:hAnsi="Times New Roman"/>
                <w:lang w:val="de-AT" w:eastAsia="de-AT"/>
              </w:rPr>
            </w:pPr>
          </w:p>
        </w:tc>
      </w:tr>
      <w:tr w:rsidR="0042111D" w:rsidRPr="001F0F3C" w14:paraId="13A2F2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5DF684A"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6B0946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F39419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2968E2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4D86CE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DD586D8" w14:textId="77777777" w:rsidR="0042111D" w:rsidRPr="001F0F3C" w:rsidRDefault="0042111D">
            <w:pPr>
              <w:rPr>
                <w:rFonts w:ascii="Times New Roman" w:hAnsi="Times New Roman"/>
                <w:lang w:val="de-AT" w:eastAsia="de-AT"/>
              </w:rPr>
            </w:pPr>
          </w:p>
        </w:tc>
      </w:tr>
      <w:tr w:rsidR="0042111D" w:rsidRPr="001F0F3C" w14:paraId="54DA8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D3EC14A"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B8A201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CFD843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4C53F5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E1BC9E4" w14:textId="77777777" w:rsidR="0042111D" w:rsidRPr="001F0F3C" w:rsidRDefault="0042111D">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B1D0F22" w14:textId="77777777" w:rsidR="0042111D" w:rsidRPr="001F0F3C" w:rsidRDefault="0042111D">
            <w:pPr>
              <w:rPr>
                <w:rFonts w:ascii="Times New Roman" w:hAnsi="Times New Roman"/>
                <w:lang w:val="de-AT" w:eastAsia="de-AT"/>
              </w:rPr>
            </w:pPr>
          </w:p>
        </w:tc>
      </w:tr>
      <w:tr w:rsidR="0042111D" w:rsidRPr="001F0F3C" w14:paraId="4A7B76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F6D953A"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A02C29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6F0D42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06E0B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2E68C97" w14:textId="1C925CCA" w:rsidR="0042111D" w:rsidRPr="001F0F3C" w:rsidRDefault="00B73186">
            <w:pPr>
              <w:rPr>
                <w:rFonts w:ascii="Calibri" w:hAnsi="Calibri" w:cs="Calibri"/>
                <w:lang w:val="de-AT" w:eastAsia="de-AT"/>
              </w:rPr>
            </w:pPr>
            <w:r w:rsidRPr="00F73981">
              <w:rPr>
                <w:rFonts w:ascii="Calibri" w:hAnsi="Calibri" w:cs="Calibri"/>
                <w:i/>
                <w:iCs/>
                <w:color w:val="1F4E79" w:themeColor="accent5" w:themeShade="80"/>
                <w:lang w:val="de-AT" w:eastAsia="de-AT"/>
              </w:rPr>
              <w:t xml:space="preserve">Die Maßnahme </w:t>
            </w:r>
            <w:r w:rsidR="004768E1" w:rsidRPr="00F73981">
              <w:rPr>
                <w:rFonts w:ascii="Calibri" w:hAnsi="Calibri" w:cs="Calibri"/>
                <w:i/>
                <w:iCs/>
                <w:color w:val="1F4E79" w:themeColor="accent5" w:themeShade="80"/>
                <w:lang w:val="de-AT" w:eastAsia="de-AT"/>
              </w:rPr>
              <w:t>wirkt sich positiv auf</w:t>
            </w:r>
            <w:r w:rsidRPr="00F73981">
              <w:rPr>
                <w:rFonts w:ascii="Calibri" w:hAnsi="Calibri" w:cs="Calibri"/>
                <w:i/>
                <w:iCs/>
                <w:color w:val="1F4E79" w:themeColor="accent5" w:themeShade="80"/>
                <w:lang w:val="de-AT" w:eastAsia="de-AT"/>
              </w:rPr>
              <w:t xml:space="preserve"> die Naturschutz- und Umwel</w:t>
            </w:r>
            <w:r w:rsidR="00331E7D" w:rsidRPr="00F73981">
              <w:rPr>
                <w:rFonts w:ascii="Calibri" w:hAnsi="Calibri" w:cs="Calibri"/>
                <w:i/>
                <w:iCs/>
                <w:color w:val="1F4E79" w:themeColor="accent5" w:themeShade="80"/>
                <w:lang w:val="de-AT" w:eastAsia="de-AT"/>
              </w:rPr>
              <w:t>t</w:t>
            </w:r>
            <w:r w:rsidRPr="00F73981">
              <w:rPr>
                <w:rFonts w:ascii="Calibri" w:hAnsi="Calibri" w:cs="Calibri"/>
                <w:i/>
                <w:iCs/>
                <w:color w:val="1F4E79" w:themeColor="accent5" w:themeShade="80"/>
                <w:lang w:val="de-AT" w:eastAsia="de-AT"/>
              </w:rPr>
              <w:t xml:space="preserve">schutzentwicklung </w:t>
            </w:r>
            <w:r w:rsidR="004768E1" w:rsidRPr="00F73981">
              <w:rPr>
                <w:rFonts w:ascii="Calibri" w:hAnsi="Calibri" w:cs="Calibri"/>
                <w:i/>
                <w:iCs/>
                <w:color w:val="1F4E79" w:themeColor="accent5" w:themeShade="80"/>
                <w:lang w:val="de-AT" w:eastAsia="de-AT"/>
              </w:rPr>
              <w:t xml:space="preserve">aus </w:t>
            </w:r>
            <w:r w:rsidRPr="00F73981">
              <w:rPr>
                <w:rFonts w:ascii="Calibri" w:hAnsi="Calibri" w:cs="Calibri"/>
                <w:i/>
                <w:iCs/>
                <w:color w:val="1F4E79" w:themeColor="accent5" w:themeShade="80"/>
                <w:lang w:val="de-AT" w:eastAsia="de-AT"/>
              </w:rPr>
              <w:t>und förder</w:t>
            </w:r>
            <w:r w:rsidR="00331E7D" w:rsidRPr="00F73981">
              <w:rPr>
                <w:rFonts w:ascii="Calibri" w:hAnsi="Calibri" w:cs="Calibri"/>
                <w:i/>
                <w:iCs/>
                <w:color w:val="1F4E79" w:themeColor="accent5" w:themeShade="80"/>
                <w:lang w:val="de-AT" w:eastAsia="de-AT"/>
              </w:rPr>
              <w:t>t</w:t>
            </w:r>
            <w:r w:rsidRPr="00F73981">
              <w:rPr>
                <w:rFonts w:ascii="Calibri" w:hAnsi="Calibri" w:cs="Calibri"/>
                <w:i/>
                <w:iCs/>
                <w:color w:val="1F4E79" w:themeColor="accent5" w:themeShade="80"/>
                <w:lang w:val="de-AT" w:eastAsia="de-AT"/>
              </w:rPr>
              <w:t xml:space="preserve"> </w:t>
            </w:r>
            <w:r w:rsidR="00331E7D" w:rsidRPr="00F73981">
              <w:rPr>
                <w:rFonts w:ascii="Calibri" w:hAnsi="Calibri" w:cs="Calibri"/>
                <w:i/>
                <w:iCs/>
                <w:color w:val="1F4E79" w:themeColor="accent5" w:themeShade="80"/>
                <w:lang w:val="de-AT" w:eastAsia="de-AT"/>
              </w:rPr>
              <w:t>die Ökosystemleistungen</w:t>
            </w:r>
            <w:r w:rsidR="004768E1">
              <w:rPr>
                <w:rFonts w:ascii="Calibri" w:hAnsi="Calibri" w:cs="Calibri"/>
                <w:lang w:val="de-AT" w:eastAsia="de-AT"/>
              </w:rPr>
              <w:t>.</w:t>
            </w:r>
          </w:p>
        </w:tc>
        <w:tc>
          <w:tcPr>
            <w:tcW w:w="146" w:type="dxa"/>
            <w:vAlign w:val="center"/>
            <w:hideMark/>
          </w:tcPr>
          <w:p w14:paraId="01AC4FBB" w14:textId="77777777" w:rsidR="0042111D" w:rsidRPr="001F0F3C" w:rsidRDefault="0042111D">
            <w:pPr>
              <w:rPr>
                <w:rFonts w:ascii="Times New Roman" w:hAnsi="Times New Roman"/>
                <w:lang w:val="de-AT" w:eastAsia="de-AT"/>
              </w:rPr>
            </w:pPr>
          </w:p>
        </w:tc>
      </w:tr>
      <w:tr w:rsidR="0042111D" w:rsidRPr="001F0F3C" w14:paraId="2AEE27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D6AB943"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252395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76DF3E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032BB1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540277C" w14:textId="77777777" w:rsidR="0042111D" w:rsidRPr="001F0F3C" w:rsidRDefault="0042111D">
            <w:pPr>
              <w:rPr>
                <w:rFonts w:ascii="Calibri" w:hAnsi="Calibri" w:cs="Calibri"/>
                <w:lang w:val="de-AT" w:eastAsia="de-AT"/>
              </w:rPr>
            </w:pPr>
          </w:p>
        </w:tc>
        <w:tc>
          <w:tcPr>
            <w:tcW w:w="146" w:type="dxa"/>
            <w:vAlign w:val="center"/>
            <w:hideMark/>
          </w:tcPr>
          <w:p w14:paraId="3937C0D9" w14:textId="77777777" w:rsidR="0042111D" w:rsidRPr="001F0F3C" w:rsidRDefault="0042111D">
            <w:pPr>
              <w:rPr>
                <w:rFonts w:ascii="Times New Roman" w:hAnsi="Times New Roman"/>
                <w:lang w:val="de-AT" w:eastAsia="de-AT"/>
              </w:rPr>
            </w:pPr>
          </w:p>
        </w:tc>
      </w:tr>
      <w:tr w:rsidR="0042111D" w:rsidRPr="001F0F3C" w14:paraId="188D47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D7FEE20"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FDEE85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5850E1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7ADED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0C512A4" w14:textId="77777777" w:rsidR="0042111D" w:rsidRPr="001F0F3C" w:rsidRDefault="0042111D">
            <w:pPr>
              <w:rPr>
                <w:rFonts w:ascii="Calibri" w:hAnsi="Calibri" w:cs="Calibri"/>
                <w:lang w:val="de-AT" w:eastAsia="de-AT"/>
              </w:rPr>
            </w:pPr>
          </w:p>
        </w:tc>
        <w:tc>
          <w:tcPr>
            <w:tcW w:w="146" w:type="dxa"/>
            <w:vAlign w:val="center"/>
            <w:hideMark/>
          </w:tcPr>
          <w:p w14:paraId="7368DA58" w14:textId="77777777" w:rsidR="0042111D" w:rsidRPr="001F0F3C" w:rsidRDefault="0042111D">
            <w:pPr>
              <w:rPr>
                <w:rFonts w:ascii="Times New Roman" w:hAnsi="Times New Roman"/>
                <w:lang w:val="de-AT" w:eastAsia="de-AT"/>
              </w:rPr>
            </w:pPr>
          </w:p>
        </w:tc>
      </w:tr>
      <w:tr w:rsidR="0042111D" w:rsidRPr="001F0F3C" w14:paraId="23A56C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F055174"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A12D9C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038C2D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C968F8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70C6848" w14:textId="77777777" w:rsidR="0042111D" w:rsidRPr="001F0F3C" w:rsidRDefault="0042111D">
            <w:pPr>
              <w:rPr>
                <w:rFonts w:ascii="Calibri" w:hAnsi="Calibri" w:cs="Calibri"/>
                <w:lang w:val="de-AT" w:eastAsia="de-AT"/>
              </w:rPr>
            </w:pPr>
          </w:p>
        </w:tc>
        <w:tc>
          <w:tcPr>
            <w:tcW w:w="146" w:type="dxa"/>
            <w:vAlign w:val="center"/>
            <w:hideMark/>
          </w:tcPr>
          <w:p w14:paraId="62098E50" w14:textId="77777777" w:rsidR="0042111D" w:rsidRPr="001F0F3C" w:rsidRDefault="0042111D">
            <w:pPr>
              <w:rPr>
                <w:rFonts w:ascii="Times New Roman" w:hAnsi="Times New Roman"/>
                <w:lang w:val="de-AT" w:eastAsia="de-AT"/>
              </w:rPr>
            </w:pPr>
          </w:p>
        </w:tc>
      </w:tr>
      <w:tr w:rsidR="0042111D" w:rsidRPr="001F0F3C" w14:paraId="0F3D47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C300D04"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A700C7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79A61E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A9E74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91B6AC2" w14:textId="77777777" w:rsidR="0042111D" w:rsidRPr="001F0F3C" w:rsidRDefault="0042111D">
            <w:pPr>
              <w:rPr>
                <w:rFonts w:ascii="Calibri" w:hAnsi="Calibri" w:cs="Calibri"/>
                <w:lang w:val="de-AT" w:eastAsia="de-AT"/>
              </w:rPr>
            </w:pPr>
          </w:p>
        </w:tc>
        <w:tc>
          <w:tcPr>
            <w:tcW w:w="146" w:type="dxa"/>
            <w:vAlign w:val="center"/>
            <w:hideMark/>
          </w:tcPr>
          <w:p w14:paraId="5BDB82FF" w14:textId="77777777" w:rsidR="0042111D" w:rsidRPr="001F0F3C" w:rsidRDefault="0042111D">
            <w:pPr>
              <w:rPr>
                <w:rFonts w:ascii="Times New Roman" w:hAnsi="Times New Roman"/>
                <w:lang w:val="de-AT" w:eastAsia="de-AT"/>
              </w:rPr>
            </w:pPr>
          </w:p>
        </w:tc>
      </w:tr>
      <w:tr w:rsidR="0042111D" w:rsidRPr="001F0F3C" w14:paraId="45703D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E9214C"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6AF232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7E427A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D2B42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C56C8C8" w14:textId="77777777" w:rsidR="0042111D" w:rsidRPr="001F0F3C" w:rsidRDefault="0042111D">
            <w:pPr>
              <w:rPr>
                <w:rFonts w:ascii="Calibri" w:hAnsi="Calibri" w:cs="Calibri"/>
                <w:lang w:val="de-AT" w:eastAsia="de-AT"/>
              </w:rPr>
            </w:pPr>
          </w:p>
        </w:tc>
        <w:tc>
          <w:tcPr>
            <w:tcW w:w="146" w:type="dxa"/>
            <w:vAlign w:val="center"/>
            <w:hideMark/>
          </w:tcPr>
          <w:p w14:paraId="2861A7D4" w14:textId="77777777" w:rsidR="0042111D" w:rsidRPr="001F0F3C" w:rsidRDefault="0042111D">
            <w:pPr>
              <w:rPr>
                <w:rFonts w:ascii="Times New Roman" w:hAnsi="Times New Roman"/>
                <w:lang w:val="de-AT" w:eastAsia="de-AT"/>
              </w:rPr>
            </w:pPr>
          </w:p>
        </w:tc>
      </w:tr>
      <w:tr w:rsidR="0042111D" w:rsidRPr="001F0F3C" w14:paraId="159C7B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15"/>
        </w:trPr>
        <w:tc>
          <w:tcPr>
            <w:tcW w:w="2787" w:type="dxa"/>
            <w:tcBorders>
              <w:top w:val="nil"/>
              <w:left w:val="nil"/>
              <w:bottom w:val="nil"/>
              <w:right w:val="nil"/>
            </w:tcBorders>
            <w:shd w:val="clear" w:color="000000" w:fill="FFFFFF"/>
            <w:noWrap/>
            <w:vAlign w:val="bottom"/>
            <w:hideMark/>
          </w:tcPr>
          <w:p w14:paraId="7DF6BD7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CE62C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1AF63B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909EE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72D95ED" w14:textId="77777777" w:rsidR="0042111D" w:rsidRPr="001F0F3C" w:rsidRDefault="0042111D">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2ADDAF58" w14:textId="77777777" w:rsidR="0042111D" w:rsidRPr="001F0F3C" w:rsidRDefault="0042111D">
            <w:pPr>
              <w:rPr>
                <w:rFonts w:ascii="Times New Roman" w:hAnsi="Times New Roman"/>
                <w:lang w:val="de-AT" w:eastAsia="de-AT"/>
              </w:rPr>
            </w:pPr>
          </w:p>
        </w:tc>
      </w:tr>
      <w:tr w:rsidR="0042111D" w:rsidRPr="001F0F3C" w14:paraId="3D5DA7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F367C8D" w14:textId="77777777" w:rsidR="0042111D" w:rsidRPr="001F0F3C" w:rsidRDefault="0042111D">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5855032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674935" w14:textId="61B0D9F5" w:rsidR="0042111D" w:rsidRPr="001F0F3C" w:rsidRDefault="004768E1">
            <w:pPr>
              <w:jc w:val="center"/>
              <w:rPr>
                <w:rFonts w:ascii="Calibri" w:hAnsi="Calibri" w:cs="Calibri"/>
                <w:lang w:val="de-AT" w:eastAsia="de-AT"/>
              </w:rPr>
            </w:pPr>
            <w:r>
              <w:rPr>
                <w:rFonts w:ascii="Calibri" w:hAnsi="Calibri" w:cs="Calibri"/>
                <w:lang w:val="de-AT" w:eastAsia="de-AT"/>
              </w:rPr>
              <w:t>X</w:t>
            </w:r>
            <w:r w:rsidR="0042111D"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570662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40A945E"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4EAC394" w14:textId="77777777" w:rsidR="0042111D" w:rsidRPr="001F0F3C" w:rsidRDefault="0042111D">
            <w:pPr>
              <w:rPr>
                <w:rFonts w:ascii="Times New Roman" w:hAnsi="Times New Roman"/>
                <w:lang w:val="de-AT" w:eastAsia="de-AT"/>
              </w:rPr>
            </w:pPr>
          </w:p>
        </w:tc>
      </w:tr>
      <w:tr w:rsidR="0042111D" w:rsidRPr="001F0F3C" w14:paraId="0EF324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CF6B0C7"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EE891B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B2B0800" w14:textId="2858BBB3" w:rsidR="0042111D" w:rsidRPr="001F0F3C" w:rsidRDefault="0042111D">
            <w:pPr>
              <w:jc w:val="center"/>
              <w:rPr>
                <w:rFonts w:ascii="Calibri" w:hAnsi="Calibri" w:cs="Calibri"/>
                <w:lang w:val="de-AT" w:eastAsia="de-AT"/>
              </w:rPr>
            </w:pPr>
          </w:p>
        </w:tc>
        <w:tc>
          <w:tcPr>
            <w:tcW w:w="186" w:type="dxa"/>
            <w:tcBorders>
              <w:top w:val="nil"/>
              <w:left w:val="nil"/>
              <w:bottom w:val="nil"/>
              <w:right w:val="nil"/>
            </w:tcBorders>
            <w:shd w:val="clear" w:color="000000" w:fill="FFFFFF"/>
            <w:noWrap/>
            <w:vAlign w:val="bottom"/>
            <w:hideMark/>
          </w:tcPr>
          <w:p w14:paraId="2CDEBEC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8494C14"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EF8842B" w14:textId="77777777" w:rsidR="0042111D" w:rsidRPr="001F0F3C" w:rsidRDefault="0042111D">
            <w:pPr>
              <w:rPr>
                <w:rFonts w:ascii="Times New Roman" w:hAnsi="Times New Roman"/>
                <w:lang w:val="de-AT" w:eastAsia="de-AT"/>
              </w:rPr>
            </w:pPr>
          </w:p>
        </w:tc>
      </w:tr>
      <w:tr w:rsidR="0042111D" w:rsidRPr="001F0F3C" w14:paraId="376E9F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0CB9219"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CB095E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D72DFE8"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B04BB3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F8E46EE" w14:textId="77777777" w:rsidR="0042111D" w:rsidRPr="001F0F3C" w:rsidRDefault="0042111D">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043E32A" w14:textId="77777777" w:rsidR="0042111D" w:rsidRPr="001F0F3C" w:rsidRDefault="0042111D">
            <w:pPr>
              <w:rPr>
                <w:rFonts w:ascii="Times New Roman" w:hAnsi="Times New Roman"/>
                <w:lang w:val="de-AT" w:eastAsia="de-AT"/>
              </w:rPr>
            </w:pPr>
          </w:p>
        </w:tc>
      </w:tr>
      <w:tr w:rsidR="0042111D" w:rsidRPr="001F0F3C" w14:paraId="73AECB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9F4166B"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0CD62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B802A0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ED9073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6F5A29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86A5E42" w14:textId="77777777" w:rsidR="0042111D" w:rsidRPr="001F0F3C" w:rsidRDefault="0042111D">
            <w:pPr>
              <w:rPr>
                <w:rFonts w:ascii="Times New Roman" w:hAnsi="Times New Roman"/>
                <w:lang w:val="de-AT" w:eastAsia="de-AT"/>
              </w:rPr>
            </w:pPr>
          </w:p>
        </w:tc>
      </w:tr>
      <w:tr w:rsidR="0042111D" w:rsidRPr="001F0F3C" w14:paraId="475EDB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3C9043E"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1B4882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5D9156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167E8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E00319F" w14:textId="77777777" w:rsidR="0042111D" w:rsidRPr="001F0F3C" w:rsidRDefault="0042111D">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287C65EC" w14:textId="77777777" w:rsidR="0042111D" w:rsidRPr="001F0F3C" w:rsidRDefault="0042111D">
            <w:pPr>
              <w:rPr>
                <w:rFonts w:ascii="Times New Roman" w:hAnsi="Times New Roman"/>
                <w:lang w:val="de-AT" w:eastAsia="de-AT"/>
              </w:rPr>
            </w:pPr>
          </w:p>
        </w:tc>
      </w:tr>
      <w:tr w:rsidR="0042111D" w:rsidRPr="001F0F3C" w14:paraId="6D280F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D1057F8"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70B78A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E202A9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30E6B6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B3AF6A7" w14:textId="05BFD870" w:rsidR="0042111D" w:rsidRPr="00F73981" w:rsidRDefault="00443C71">
            <w:pPr>
              <w:rPr>
                <w:rFonts w:ascii="Calibri" w:hAnsi="Calibri" w:cs="Calibri"/>
                <w:i/>
                <w:iCs/>
                <w:lang w:val="de-AT" w:eastAsia="de-AT"/>
              </w:rPr>
            </w:pPr>
            <w:r w:rsidRPr="00F73981">
              <w:rPr>
                <w:rFonts w:ascii="Calibri" w:hAnsi="Calibri" w:cs="Calibri"/>
                <w:i/>
                <w:iCs/>
                <w:color w:val="1F4E79" w:themeColor="accent5" w:themeShade="80"/>
                <w:lang w:val="de-AT" w:eastAsia="de-AT"/>
              </w:rPr>
              <w:t>Die Maßnahme zie</w:t>
            </w:r>
            <w:r w:rsidR="000272A3" w:rsidRPr="00F73981">
              <w:rPr>
                <w:rFonts w:ascii="Calibri" w:hAnsi="Calibri" w:cs="Calibri"/>
                <w:i/>
                <w:iCs/>
                <w:color w:val="1F4E79" w:themeColor="accent5" w:themeShade="80"/>
                <w:lang w:val="de-AT" w:eastAsia="de-AT"/>
              </w:rPr>
              <w:t xml:space="preserve">lt auf Familien und Kinder/Kleinkinder, </w:t>
            </w:r>
            <w:r w:rsidR="0009792A" w:rsidRPr="00F73981">
              <w:rPr>
                <w:rFonts w:ascii="Calibri" w:hAnsi="Calibri" w:cs="Calibri"/>
                <w:i/>
                <w:iCs/>
                <w:color w:val="1F4E79" w:themeColor="accent5" w:themeShade="80"/>
                <w:lang w:val="de-AT" w:eastAsia="de-AT"/>
              </w:rPr>
              <w:t>Ä</w:t>
            </w:r>
            <w:r w:rsidR="000272A3" w:rsidRPr="00F73981">
              <w:rPr>
                <w:rFonts w:ascii="Calibri" w:hAnsi="Calibri" w:cs="Calibri"/>
                <w:i/>
                <w:iCs/>
                <w:color w:val="1F4E79" w:themeColor="accent5" w:themeShade="80"/>
                <w:lang w:val="de-AT" w:eastAsia="de-AT"/>
              </w:rPr>
              <w:t xml:space="preserve">ltere und </w:t>
            </w:r>
            <w:r w:rsidR="00E44629" w:rsidRPr="00F73981">
              <w:rPr>
                <w:rFonts w:ascii="Calibri" w:hAnsi="Calibri" w:cs="Calibri"/>
                <w:i/>
                <w:iCs/>
                <w:color w:val="1F4E79" w:themeColor="accent5" w:themeShade="80"/>
                <w:lang w:val="de-AT" w:eastAsia="de-AT"/>
              </w:rPr>
              <w:t>s</w:t>
            </w:r>
            <w:r w:rsidR="00A60F2A" w:rsidRPr="00F73981">
              <w:rPr>
                <w:rFonts w:ascii="Calibri" w:hAnsi="Calibri" w:cs="Calibri"/>
                <w:i/>
                <w:iCs/>
                <w:color w:val="1F4E79" w:themeColor="accent5" w:themeShade="80"/>
                <w:lang w:val="de-AT" w:eastAsia="de-AT"/>
              </w:rPr>
              <w:t>chwächere</w:t>
            </w:r>
            <w:r w:rsidR="000272A3" w:rsidRPr="00F73981">
              <w:rPr>
                <w:rFonts w:ascii="Calibri" w:hAnsi="Calibri" w:cs="Calibri"/>
                <w:i/>
                <w:iCs/>
                <w:color w:val="1F4E79" w:themeColor="accent5" w:themeShade="80"/>
                <w:lang w:val="de-AT" w:eastAsia="de-AT"/>
              </w:rPr>
              <w:t xml:space="preserve"> </w:t>
            </w:r>
            <w:r w:rsidR="007231E7" w:rsidRPr="00F73981">
              <w:rPr>
                <w:rFonts w:ascii="Calibri" w:hAnsi="Calibri" w:cs="Calibri"/>
                <w:i/>
                <w:iCs/>
                <w:color w:val="1F4E79" w:themeColor="accent5" w:themeShade="80"/>
                <w:lang w:val="de-AT" w:eastAsia="de-AT"/>
              </w:rPr>
              <w:t>Menschen</w:t>
            </w:r>
            <w:r w:rsidR="00A60F2A" w:rsidRPr="00F73981">
              <w:rPr>
                <w:rFonts w:ascii="Calibri" w:hAnsi="Calibri" w:cs="Calibri"/>
                <w:i/>
                <w:iCs/>
                <w:color w:val="1F4E79" w:themeColor="accent5" w:themeShade="80"/>
                <w:lang w:val="de-AT" w:eastAsia="de-AT"/>
              </w:rPr>
              <w:t xml:space="preserve"> aus unserer Gesellschaft ab</w:t>
            </w:r>
            <w:r w:rsidR="003B505F" w:rsidRPr="00F73981">
              <w:rPr>
                <w:rFonts w:ascii="Calibri" w:hAnsi="Calibri" w:cs="Calibri"/>
                <w:i/>
                <w:iCs/>
                <w:color w:val="1F4E79" w:themeColor="accent5" w:themeShade="80"/>
                <w:lang w:val="de-AT" w:eastAsia="de-AT"/>
              </w:rPr>
              <w:t xml:space="preserve">, da sie diese </w:t>
            </w:r>
            <w:r w:rsidR="0009792A" w:rsidRPr="00F73981">
              <w:rPr>
                <w:rFonts w:ascii="Calibri" w:hAnsi="Calibri" w:cs="Calibri"/>
                <w:i/>
                <w:iCs/>
                <w:color w:val="1F4E79" w:themeColor="accent5" w:themeShade="80"/>
                <w:lang w:val="de-AT" w:eastAsia="de-AT"/>
              </w:rPr>
              <w:t xml:space="preserve">Beeinträchtigungen berücksichtigt. </w:t>
            </w:r>
            <w:r w:rsidR="007D0FFE" w:rsidRPr="00F73981">
              <w:rPr>
                <w:rFonts w:ascii="Calibri" w:hAnsi="Calibri" w:cs="Calibri"/>
                <w:i/>
                <w:iCs/>
                <w:color w:val="1F4E79" w:themeColor="accent5" w:themeShade="80"/>
                <w:lang w:val="de-AT" w:eastAsia="de-AT"/>
              </w:rPr>
              <w:t>Der Weg wird a</w:t>
            </w:r>
            <w:r w:rsidR="0009792A" w:rsidRPr="00F73981">
              <w:rPr>
                <w:rFonts w:ascii="Calibri" w:hAnsi="Calibri" w:cs="Calibri"/>
                <w:i/>
                <w:iCs/>
                <w:color w:val="1F4E79" w:themeColor="accent5" w:themeShade="80"/>
                <w:lang w:val="de-AT" w:eastAsia="de-AT"/>
              </w:rPr>
              <w:t>uch als Blindenwanderweg angedacht.</w:t>
            </w:r>
          </w:p>
        </w:tc>
        <w:tc>
          <w:tcPr>
            <w:tcW w:w="146" w:type="dxa"/>
            <w:vAlign w:val="center"/>
            <w:hideMark/>
          </w:tcPr>
          <w:p w14:paraId="20155344" w14:textId="77777777" w:rsidR="0042111D" w:rsidRPr="001F0F3C" w:rsidRDefault="0042111D">
            <w:pPr>
              <w:rPr>
                <w:rFonts w:ascii="Times New Roman" w:hAnsi="Times New Roman"/>
                <w:lang w:val="de-AT" w:eastAsia="de-AT"/>
              </w:rPr>
            </w:pPr>
          </w:p>
        </w:tc>
      </w:tr>
      <w:tr w:rsidR="0042111D" w:rsidRPr="001F0F3C" w14:paraId="6EA7EF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4D72EA9"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E25CC7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B216DC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7D843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6464E21" w14:textId="77777777" w:rsidR="0042111D" w:rsidRPr="001F0F3C" w:rsidRDefault="0042111D">
            <w:pPr>
              <w:rPr>
                <w:rFonts w:ascii="Calibri" w:hAnsi="Calibri" w:cs="Calibri"/>
                <w:lang w:val="de-AT" w:eastAsia="de-AT"/>
              </w:rPr>
            </w:pPr>
          </w:p>
        </w:tc>
        <w:tc>
          <w:tcPr>
            <w:tcW w:w="146" w:type="dxa"/>
            <w:vAlign w:val="center"/>
            <w:hideMark/>
          </w:tcPr>
          <w:p w14:paraId="62303681" w14:textId="77777777" w:rsidR="0042111D" w:rsidRPr="001F0F3C" w:rsidRDefault="0042111D">
            <w:pPr>
              <w:rPr>
                <w:rFonts w:ascii="Times New Roman" w:hAnsi="Times New Roman"/>
                <w:lang w:val="de-AT" w:eastAsia="de-AT"/>
              </w:rPr>
            </w:pPr>
          </w:p>
        </w:tc>
      </w:tr>
      <w:tr w:rsidR="0042111D" w:rsidRPr="001F0F3C" w14:paraId="4622AD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BAECA27"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8DFCC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1274A7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B61825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6D210C9" w14:textId="77777777" w:rsidR="0042111D" w:rsidRPr="001F0F3C" w:rsidRDefault="0042111D">
            <w:pPr>
              <w:rPr>
                <w:rFonts w:ascii="Calibri" w:hAnsi="Calibri" w:cs="Calibri"/>
                <w:lang w:val="de-AT" w:eastAsia="de-AT"/>
              </w:rPr>
            </w:pPr>
          </w:p>
        </w:tc>
        <w:tc>
          <w:tcPr>
            <w:tcW w:w="146" w:type="dxa"/>
            <w:vAlign w:val="center"/>
            <w:hideMark/>
          </w:tcPr>
          <w:p w14:paraId="13DAA618" w14:textId="77777777" w:rsidR="0042111D" w:rsidRPr="001F0F3C" w:rsidRDefault="0042111D">
            <w:pPr>
              <w:rPr>
                <w:rFonts w:ascii="Times New Roman" w:hAnsi="Times New Roman"/>
                <w:lang w:val="de-AT" w:eastAsia="de-AT"/>
              </w:rPr>
            </w:pPr>
          </w:p>
        </w:tc>
      </w:tr>
      <w:tr w:rsidR="0042111D" w:rsidRPr="001F0F3C" w14:paraId="57AAAC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B6AC057"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961A9D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2BC731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298341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4131E10" w14:textId="77777777" w:rsidR="0042111D" w:rsidRPr="001F0F3C" w:rsidRDefault="0042111D">
            <w:pPr>
              <w:rPr>
                <w:rFonts w:ascii="Calibri" w:hAnsi="Calibri" w:cs="Calibri"/>
                <w:lang w:val="de-AT" w:eastAsia="de-AT"/>
              </w:rPr>
            </w:pPr>
          </w:p>
        </w:tc>
        <w:tc>
          <w:tcPr>
            <w:tcW w:w="146" w:type="dxa"/>
            <w:vAlign w:val="center"/>
            <w:hideMark/>
          </w:tcPr>
          <w:p w14:paraId="1C753623" w14:textId="77777777" w:rsidR="0042111D" w:rsidRPr="001F0F3C" w:rsidRDefault="0042111D">
            <w:pPr>
              <w:rPr>
                <w:rFonts w:ascii="Times New Roman" w:hAnsi="Times New Roman"/>
                <w:lang w:val="de-AT" w:eastAsia="de-AT"/>
              </w:rPr>
            </w:pPr>
          </w:p>
        </w:tc>
      </w:tr>
      <w:tr w:rsidR="0042111D" w:rsidRPr="001F0F3C" w14:paraId="367642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9BA47D0"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A61C65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403A26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7ACB6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3D9CA71" w14:textId="77777777" w:rsidR="0042111D" w:rsidRPr="001F0F3C" w:rsidRDefault="0042111D">
            <w:pPr>
              <w:rPr>
                <w:rFonts w:ascii="Calibri" w:hAnsi="Calibri" w:cs="Calibri"/>
                <w:lang w:val="de-AT" w:eastAsia="de-AT"/>
              </w:rPr>
            </w:pPr>
          </w:p>
        </w:tc>
        <w:tc>
          <w:tcPr>
            <w:tcW w:w="146" w:type="dxa"/>
            <w:vAlign w:val="center"/>
            <w:hideMark/>
          </w:tcPr>
          <w:p w14:paraId="6538287D" w14:textId="77777777" w:rsidR="0042111D" w:rsidRPr="001F0F3C" w:rsidRDefault="0042111D">
            <w:pPr>
              <w:rPr>
                <w:rFonts w:ascii="Times New Roman" w:hAnsi="Times New Roman"/>
                <w:lang w:val="de-AT" w:eastAsia="de-AT"/>
              </w:rPr>
            </w:pPr>
          </w:p>
        </w:tc>
      </w:tr>
      <w:tr w:rsidR="0042111D" w:rsidRPr="001F0F3C" w14:paraId="743564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1E75163"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22A2B9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6D6230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0ABD1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7047392" w14:textId="77777777" w:rsidR="0042111D" w:rsidRPr="001F0F3C" w:rsidRDefault="0042111D">
            <w:pPr>
              <w:rPr>
                <w:rFonts w:ascii="Calibri" w:hAnsi="Calibri" w:cs="Calibri"/>
                <w:lang w:val="de-AT" w:eastAsia="de-AT"/>
              </w:rPr>
            </w:pPr>
          </w:p>
        </w:tc>
        <w:tc>
          <w:tcPr>
            <w:tcW w:w="146" w:type="dxa"/>
            <w:vAlign w:val="center"/>
            <w:hideMark/>
          </w:tcPr>
          <w:p w14:paraId="10D27093" w14:textId="77777777" w:rsidR="0042111D" w:rsidRPr="001F0F3C" w:rsidRDefault="0042111D">
            <w:pPr>
              <w:rPr>
                <w:rFonts w:ascii="Times New Roman" w:hAnsi="Times New Roman"/>
                <w:lang w:val="de-AT" w:eastAsia="de-AT"/>
              </w:rPr>
            </w:pPr>
          </w:p>
        </w:tc>
      </w:tr>
      <w:tr w:rsidR="0042111D" w:rsidRPr="001F0F3C" w14:paraId="1B3675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15"/>
        </w:trPr>
        <w:tc>
          <w:tcPr>
            <w:tcW w:w="2787" w:type="dxa"/>
            <w:tcBorders>
              <w:top w:val="nil"/>
              <w:left w:val="nil"/>
              <w:bottom w:val="nil"/>
              <w:right w:val="nil"/>
            </w:tcBorders>
            <w:shd w:val="clear" w:color="000000" w:fill="FFFFFF"/>
            <w:noWrap/>
            <w:vAlign w:val="bottom"/>
            <w:hideMark/>
          </w:tcPr>
          <w:p w14:paraId="3F5516C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E582E4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7F547E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D3E2B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6ACC3F2" w14:textId="77777777" w:rsidR="0042111D" w:rsidRPr="001F0F3C" w:rsidRDefault="0042111D">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7CE5E95C" w14:textId="77777777" w:rsidR="0042111D" w:rsidRPr="001F0F3C" w:rsidRDefault="0042111D">
            <w:pPr>
              <w:rPr>
                <w:rFonts w:ascii="Times New Roman" w:hAnsi="Times New Roman"/>
                <w:lang w:val="de-AT" w:eastAsia="de-AT"/>
              </w:rPr>
            </w:pPr>
          </w:p>
        </w:tc>
      </w:tr>
      <w:tr w:rsidR="0042111D" w:rsidRPr="001F0F3C" w14:paraId="764698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344562E" w14:textId="77777777" w:rsidR="0042111D" w:rsidRPr="001F0F3C" w:rsidRDefault="0042111D">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3FAAEC4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B37BAF6" w14:textId="3D356937" w:rsidR="0042111D" w:rsidRPr="001F0F3C" w:rsidRDefault="0009792A">
            <w:pPr>
              <w:jc w:val="center"/>
              <w:rPr>
                <w:rFonts w:ascii="Calibri" w:hAnsi="Calibri" w:cs="Calibri"/>
                <w:lang w:val="de-AT" w:eastAsia="de-AT"/>
              </w:rPr>
            </w:pPr>
            <w:r>
              <w:rPr>
                <w:rFonts w:ascii="Calibri" w:hAnsi="Calibri" w:cs="Calibri"/>
                <w:lang w:val="de-AT" w:eastAsia="de-AT"/>
              </w:rPr>
              <w:t>X</w:t>
            </w:r>
            <w:r w:rsidR="0042111D"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40C2E4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259565B"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852A9BD" w14:textId="77777777" w:rsidR="0042111D" w:rsidRPr="001F0F3C" w:rsidRDefault="0042111D">
            <w:pPr>
              <w:rPr>
                <w:rFonts w:ascii="Times New Roman" w:hAnsi="Times New Roman"/>
                <w:lang w:val="de-AT" w:eastAsia="de-AT"/>
              </w:rPr>
            </w:pPr>
          </w:p>
        </w:tc>
      </w:tr>
      <w:tr w:rsidR="0042111D" w:rsidRPr="001F0F3C" w14:paraId="3EE739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D626080"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21CD3A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6F0C6F8"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E0E0A5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BB04569" w14:textId="77777777" w:rsidR="0042111D" w:rsidRPr="001F0F3C" w:rsidRDefault="0042111D">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4463ACC1" w14:textId="77777777" w:rsidR="0042111D" w:rsidRPr="001F0F3C" w:rsidRDefault="0042111D">
            <w:pPr>
              <w:rPr>
                <w:rFonts w:ascii="Times New Roman" w:hAnsi="Times New Roman"/>
                <w:lang w:val="de-AT" w:eastAsia="de-AT"/>
              </w:rPr>
            </w:pPr>
          </w:p>
        </w:tc>
      </w:tr>
      <w:tr w:rsidR="0042111D" w:rsidRPr="001F0F3C" w14:paraId="6B2887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78C8E50"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63C7E2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9BFCDD9" w14:textId="77777777" w:rsidR="0042111D" w:rsidRPr="001F0F3C" w:rsidRDefault="0042111D">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48BC1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764E2BF" w14:textId="77777777" w:rsidR="0042111D" w:rsidRPr="001F0F3C" w:rsidRDefault="0042111D">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45BA729" w14:textId="77777777" w:rsidR="0042111D" w:rsidRPr="001F0F3C" w:rsidRDefault="0042111D">
            <w:pPr>
              <w:rPr>
                <w:rFonts w:ascii="Times New Roman" w:hAnsi="Times New Roman"/>
                <w:lang w:val="de-AT" w:eastAsia="de-AT"/>
              </w:rPr>
            </w:pPr>
          </w:p>
        </w:tc>
      </w:tr>
      <w:tr w:rsidR="0042111D" w:rsidRPr="001F0F3C" w14:paraId="4C38BE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CDCFE55"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15C1B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EB67F1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35C8B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C618246"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3CF8BF4" w14:textId="77777777" w:rsidR="0042111D" w:rsidRPr="001F0F3C" w:rsidRDefault="0042111D">
            <w:pPr>
              <w:rPr>
                <w:rFonts w:ascii="Times New Roman" w:hAnsi="Times New Roman"/>
                <w:lang w:val="de-AT" w:eastAsia="de-AT"/>
              </w:rPr>
            </w:pPr>
          </w:p>
        </w:tc>
      </w:tr>
      <w:tr w:rsidR="0042111D" w:rsidRPr="001F0F3C" w14:paraId="1060A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8012ED0"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06DBB8E"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C0EFD5"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BD8F88"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337FD05" w14:textId="77777777" w:rsidR="0042111D" w:rsidRPr="001F0F3C" w:rsidRDefault="0042111D">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15F26D88" w14:textId="77777777" w:rsidR="0042111D" w:rsidRPr="001F0F3C" w:rsidRDefault="0042111D">
            <w:pPr>
              <w:rPr>
                <w:rFonts w:ascii="Times New Roman" w:hAnsi="Times New Roman"/>
                <w:lang w:val="de-AT" w:eastAsia="de-AT"/>
              </w:rPr>
            </w:pPr>
          </w:p>
        </w:tc>
      </w:tr>
      <w:tr w:rsidR="0042111D" w:rsidRPr="001F0F3C" w14:paraId="7333C4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733AAC2"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42AB59F"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5866E8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14AFBC0"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34A8ABE6" w14:textId="3D327007" w:rsidR="0042111D" w:rsidRPr="001F0F3C" w:rsidRDefault="0009792A">
            <w:pPr>
              <w:rPr>
                <w:rFonts w:ascii="Calibri" w:hAnsi="Calibri" w:cs="Calibri"/>
                <w:lang w:val="de-AT" w:eastAsia="de-AT"/>
              </w:rPr>
            </w:pPr>
            <w:r w:rsidRPr="00F73981">
              <w:rPr>
                <w:rFonts w:ascii="Calibri" w:hAnsi="Calibri" w:cs="Calibri"/>
                <w:i/>
                <w:iCs/>
                <w:color w:val="1F4E79" w:themeColor="accent5" w:themeShade="80"/>
                <w:lang w:val="de-AT" w:eastAsia="de-AT"/>
              </w:rPr>
              <w:t xml:space="preserve">Da diese Maßnahmen für sozial Schwächere ausgeführt wird und für </w:t>
            </w:r>
            <w:r w:rsidR="007D0FFE" w:rsidRPr="00F73981">
              <w:rPr>
                <w:rFonts w:ascii="Calibri" w:hAnsi="Calibri" w:cs="Calibri"/>
                <w:i/>
                <w:iCs/>
                <w:color w:val="1F4E79" w:themeColor="accent5" w:themeShade="80"/>
                <w:lang w:val="de-AT" w:eastAsia="de-AT"/>
              </w:rPr>
              <w:t xml:space="preserve">benachteiligte </w:t>
            </w:r>
            <w:r w:rsidRPr="00F73981">
              <w:rPr>
                <w:rFonts w:ascii="Calibri" w:hAnsi="Calibri" w:cs="Calibri"/>
                <w:i/>
                <w:iCs/>
                <w:color w:val="1F4E79" w:themeColor="accent5" w:themeShade="80"/>
                <w:lang w:val="de-AT" w:eastAsia="de-AT"/>
              </w:rPr>
              <w:t xml:space="preserve">Gruppen angedacht ist, </w:t>
            </w:r>
            <w:r w:rsidR="00896D3C" w:rsidRPr="00F73981">
              <w:rPr>
                <w:rFonts w:ascii="Calibri" w:hAnsi="Calibri" w:cs="Calibri"/>
                <w:i/>
                <w:iCs/>
                <w:color w:val="1F4E79" w:themeColor="accent5" w:themeShade="80"/>
                <w:lang w:val="de-AT" w:eastAsia="de-AT"/>
              </w:rPr>
              <w:t>hat diese Maßnahme hohe Akzeptanz</w:t>
            </w:r>
            <w:r w:rsidR="00896D3C">
              <w:rPr>
                <w:rFonts w:ascii="Calibri" w:hAnsi="Calibri" w:cs="Calibri"/>
                <w:lang w:val="de-AT" w:eastAsia="de-AT"/>
              </w:rPr>
              <w:t>.</w:t>
            </w:r>
          </w:p>
        </w:tc>
        <w:tc>
          <w:tcPr>
            <w:tcW w:w="146" w:type="dxa"/>
            <w:vAlign w:val="center"/>
            <w:hideMark/>
          </w:tcPr>
          <w:p w14:paraId="45D76468" w14:textId="77777777" w:rsidR="0042111D" w:rsidRPr="001F0F3C" w:rsidRDefault="0042111D">
            <w:pPr>
              <w:rPr>
                <w:rFonts w:ascii="Times New Roman" w:hAnsi="Times New Roman"/>
                <w:lang w:val="de-AT" w:eastAsia="de-AT"/>
              </w:rPr>
            </w:pPr>
          </w:p>
        </w:tc>
      </w:tr>
      <w:tr w:rsidR="0042111D" w:rsidRPr="001F0F3C" w14:paraId="405F7C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4086AC8"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1F5436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927FB4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DE058A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2B66B97" w14:textId="77777777" w:rsidR="0042111D" w:rsidRPr="001F0F3C" w:rsidRDefault="0042111D">
            <w:pPr>
              <w:rPr>
                <w:rFonts w:ascii="Calibri" w:hAnsi="Calibri" w:cs="Calibri"/>
                <w:lang w:val="de-AT" w:eastAsia="de-AT"/>
              </w:rPr>
            </w:pPr>
          </w:p>
        </w:tc>
        <w:tc>
          <w:tcPr>
            <w:tcW w:w="146" w:type="dxa"/>
            <w:vAlign w:val="center"/>
            <w:hideMark/>
          </w:tcPr>
          <w:p w14:paraId="0B4A6709" w14:textId="77777777" w:rsidR="0042111D" w:rsidRPr="001F0F3C" w:rsidRDefault="0042111D">
            <w:pPr>
              <w:rPr>
                <w:rFonts w:ascii="Times New Roman" w:hAnsi="Times New Roman"/>
                <w:lang w:val="de-AT" w:eastAsia="de-AT"/>
              </w:rPr>
            </w:pPr>
          </w:p>
        </w:tc>
      </w:tr>
      <w:tr w:rsidR="0042111D" w:rsidRPr="001F0F3C" w14:paraId="70F805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A31042C"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579D02C"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D33E6B4"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B263C23"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4DE061F" w14:textId="77777777" w:rsidR="0042111D" w:rsidRPr="001F0F3C" w:rsidRDefault="0042111D">
            <w:pPr>
              <w:rPr>
                <w:rFonts w:ascii="Calibri" w:hAnsi="Calibri" w:cs="Calibri"/>
                <w:lang w:val="de-AT" w:eastAsia="de-AT"/>
              </w:rPr>
            </w:pPr>
          </w:p>
        </w:tc>
        <w:tc>
          <w:tcPr>
            <w:tcW w:w="146" w:type="dxa"/>
            <w:vAlign w:val="center"/>
            <w:hideMark/>
          </w:tcPr>
          <w:p w14:paraId="449DB365" w14:textId="77777777" w:rsidR="0042111D" w:rsidRPr="001F0F3C" w:rsidRDefault="0042111D">
            <w:pPr>
              <w:rPr>
                <w:rFonts w:ascii="Times New Roman" w:hAnsi="Times New Roman"/>
                <w:lang w:val="de-AT" w:eastAsia="de-AT"/>
              </w:rPr>
            </w:pPr>
          </w:p>
        </w:tc>
      </w:tr>
      <w:tr w:rsidR="0042111D" w:rsidRPr="001F0F3C" w14:paraId="40CF13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EE671A"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5F63E37"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BDA1DD"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F78BFB"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6C1D6D9" w14:textId="77777777" w:rsidR="0042111D" w:rsidRPr="001F0F3C" w:rsidRDefault="0042111D">
            <w:pPr>
              <w:rPr>
                <w:rFonts w:ascii="Calibri" w:hAnsi="Calibri" w:cs="Calibri"/>
                <w:lang w:val="de-AT" w:eastAsia="de-AT"/>
              </w:rPr>
            </w:pPr>
          </w:p>
        </w:tc>
        <w:tc>
          <w:tcPr>
            <w:tcW w:w="146" w:type="dxa"/>
            <w:vAlign w:val="center"/>
            <w:hideMark/>
          </w:tcPr>
          <w:p w14:paraId="055C4BA8" w14:textId="77777777" w:rsidR="0042111D" w:rsidRPr="001F0F3C" w:rsidRDefault="0042111D">
            <w:pPr>
              <w:rPr>
                <w:rFonts w:ascii="Times New Roman" w:hAnsi="Times New Roman"/>
                <w:lang w:val="de-AT" w:eastAsia="de-AT"/>
              </w:rPr>
            </w:pPr>
          </w:p>
        </w:tc>
      </w:tr>
      <w:tr w:rsidR="0042111D" w:rsidRPr="001F0F3C" w14:paraId="129C25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321251B"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9996DE1"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E1907E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1505D52"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318BBB4" w14:textId="77777777" w:rsidR="0042111D" w:rsidRPr="001F0F3C" w:rsidRDefault="0042111D">
            <w:pPr>
              <w:rPr>
                <w:rFonts w:ascii="Calibri" w:hAnsi="Calibri" w:cs="Calibri"/>
                <w:lang w:val="de-AT" w:eastAsia="de-AT"/>
              </w:rPr>
            </w:pPr>
          </w:p>
        </w:tc>
        <w:tc>
          <w:tcPr>
            <w:tcW w:w="146" w:type="dxa"/>
            <w:vAlign w:val="center"/>
            <w:hideMark/>
          </w:tcPr>
          <w:p w14:paraId="66E5A29C" w14:textId="77777777" w:rsidR="0042111D" w:rsidRPr="001F0F3C" w:rsidRDefault="0042111D">
            <w:pPr>
              <w:rPr>
                <w:rFonts w:ascii="Times New Roman" w:hAnsi="Times New Roman"/>
                <w:lang w:val="de-AT" w:eastAsia="de-AT"/>
              </w:rPr>
            </w:pPr>
          </w:p>
        </w:tc>
      </w:tr>
      <w:tr w:rsidR="0042111D" w:rsidRPr="001F0F3C" w14:paraId="685A05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B4B3386" w14:textId="77777777" w:rsidR="0042111D" w:rsidRPr="001F0F3C" w:rsidRDefault="0042111D">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F045F0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5BEE7C9"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CEEC1A" w14:textId="77777777" w:rsidR="0042111D" w:rsidRPr="001F0F3C" w:rsidRDefault="0042111D">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844725E" w14:textId="77777777" w:rsidR="0042111D" w:rsidRPr="001F0F3C" w:rsidRDefault="0042111D">
            <w:pPr>
              <w:rPr>
                <w:rFonts w:ascii="Calibri" w:hAnsi="Calibri" w:cs="Calibri"/>
                <w:lang w:val="de-AT" w:eastAsia="de-AT"/>
              </w:rPr>
            </w:pPr>
          </w:p>
        </w:tc>
        <w:tc>
          <w:tcPr>
            <w:tcW w:w="146" w:type="dxa"/>
            <w:vAlign w:val="center"/>
            <w:hideMark/>
          </w:tcPr>
          <w:p w14:paraId="24E46095" w14:textId="77777777" w:rsidR="0042111D" w:rsidRPr="001F0F3C" w:rsidRDefault="0042111D">
            <w:pPr>
              <w:rPr>
                <w:rFonts w:ascii="Times New Roman" w:hAnsi="Times New Roman"/>
                <w:lang w:val="de-AT" w:eastAsia="de-AT"/>
              </w:rPr>
            </w:pPr>
          </w:p>
        </w:tc>
      </w:tr>
    </w:tbl>
    <w:p w14:paraId="35C29A6F" w14:textId="77777777" w:rsidR="002665CA" w:rsidRPr="003C7748" w:rsidRDefault="0042111D" w:rsidP="002665CA">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r w:rsidRPr="003C7748">
        <w:rPr>
          <w:rFonts w:ascii="Calibri" w:hAnsi="Calibri"/>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2665CA" w:rsidRPr="003C7748" w14:paraId="2FE5331A" w14:textId="77777777">
        <w:trPr>
          <w:trHeight w:val="525"/>
        </w:trPr>
        <w:tc>
          <w:tcPr>
            <w:tcW w:w="2710" w:type="dxa"/>
            <w:shd w:val="clear" w:color="auto" w:fill="auto"/>
          </w:tcPr>
          <w:p w14:paraId="05AB6A92" w14:textId="39A566B3" w:rsidR="002665CA" w:rsidRPr="003C7748" w:rsidRDefault="002665CA">
            <w:pPr>
              <w:spacing w:before="120"/>
              <w:rPr>
                <w:rFonts w:ascii="Calibri" w:hAnsi="Calibri"/>
                <w:b/>
              </w:rPr>
            </w:pPr>
            <w:r w:rsidRPr="003C7748">
              <w:rPr>
                <w:rFonts w:ascii="Calibri" w:hAnsi="Calibri" w:cs="Arial"/>
                <w:b/>
              </w:rPr>
              <w:t xml:space="preserve">Nr. </w:t>
            </w:r>
          </w:p>
        </w:tc>
        <w:tc>
          <w:tcPr>
            <w:tcW w:w="7213" w:type="dxa"/>
            <w:shd w:val="clear" w:color="auto" w:fill="auto"/>
          </w:tcPr>
          <w:p w14:paraId="1C241924" w14:textId="77777777" w:rsidR="002665CA" w:rsidRPr="003C7748" w:rsidRDefault="002665CA">
            <w:pPr>
              <w:spacing w:before="120"/>
              <w:rPr>
                <w:rFonts w:ascii="Calibri" w:hAnsi="Calibri"/>
                <w:b/>
              </w:rPr>
            </w:pPr>
            <w:r w:rsidRPr="003C7748">
              <w:rPr>
                <w:rFonts w:ascii="Calibri" w:hAnsi="Calibri"/>
                <w:b/>
              </w:rPr>
              <w:t>Titel der Maßnahme</w:t>
            </w:r>
          </w:p>
        </w:tc>
      </w:tr>
      <w:tr w:rsidR="002665CA" w:rsidRPr="003C7748" w14:paraId="79573E60" w14:textId="77777777">
        <w:trPr>
          <w:trHeight w:val="525"/>
        </w:trPr>
        <w:tc>
          <w:tcPr>
            <w:tcW w:w="2710" w:type="dxa"/>
            <w:shd w:val="clear" w:color="auto" w:fill="auto"/>
          </w:tcPr>
          <w:p w14:paraId="06E628B1" w14:textId="554AA852" w:rsidR="002665CA" w:rsidRPr="003C7748" w:rsidRDefault="00504CB9">
            <w:pPr>
              <w:spacing w:before="120"/>
              <w:rPr>
                <w:rFonts w:ascii="Calibri" w:hAnsi="Calibri"/>
                <w:b/>
                <w:i/>
              </w:rPr>
            </w:pPr>
            <w:r>
              <w:rPr>
                <w:rFonts w:ascii="Calibri" w:hAnsi="Calibri"/>
                <w:b/>
                <w:i/>
              </w:rPr>
              <w:t>10</w:t>
            </w:r>
          </w:p>
        </w:tc>
        <w:tc>
          <w:tcPr>
            <w:tcW w:w="7213" w:type="dxa"/>
            <w:shd w:val="clear" w:color="auto" w:fill="auto"/>
          </w:tcPr>
          <w:p w14:paraId="46B3C346" w14:textId="18C52375" w:rsidR="002665CA" w:rsidRPr="003C7748" w:rsidRDefault="006E63A3">
            <w:pPr>
              <w:spacing w:before="120"/>
              <w:rPr>
                <w:rFonts w:ascii="Calibri" w:hAnsi="Calibri"/>
                <w:b/>
                <w:i/>
              </w:rPr>
            </w:pPr>
            <w:r>
              <w:rPr>
                <w:rFonts w:ascii="Calibri" w:hAnsi="Calibri"/>
                <w:b/>
              </w:rPr>
              <w:t>Neue Sommerfrische</w:t>
            </w:r>
            <w:r w:rsidR="00A64D93">
              <w:rPr>
                <w:rFonts w:ascii="Calibri" w:hAnsi="Calibri"/>
                <w:b/>
              </w:rPr>
              <w:t xml:space="preserve"> im Drau- und Mölltal</w:t>
            </w:r>
          </w:p>
        </w:tc>
      </w:tr>
      <w:tr w:rsidR="002665CA" w:rsidRPr="003C7748" w14:paraId="75004669" w14:textId="77777777">
        <w:trPr>
          <w:trHeight w:val="525"/>
        </w:trPr>
        <w:tc>
          <w:tcPr>
            <w:tcW w:w="2710" w:type="dxa"/>
            <w:shd w:val="clear" w:color="auto" w:fill="auto"/>
          </w:tcPr>
          <w:p w14:paraId="2300E2EF" w14:textId="77777777" w:rsidR="002665CA" w:rsidRPr="003C7748" w:rsidRDefault="002665CA">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740EC09D" w14:textId="77777777" w:rsidR="002665CA" w:rsidRPr="003C7748" w:rsidRDefault="002665CA">
            <w:pPr>
              <w:spacing w:before="120"/>
              <w:rPr>
                <w:rFonts w:ascii="Calibri" w:hAnsi="Calibri"/>
                <w:b/>
              </w:rPr>
            </w:pPr>
            <w:r w:rsidRPr="003C7748">
              <w:rPr>
                <w:rFonts w:ascii="Calibri" w:hAnsi="Calibri"/>
                <w:b/>
              </w:rPr>
              <w:t>Gesamtkosten der Maßnahme (EUR)</w:t>
            </w:r>
          </w:p>
        </w:tc>
      </w:tr>
      <w:tr w:rsidR="002665CA" w:rsidRPr="003C7748" w14:paraId="45D8B56F" w14:textId="77777777">
        <w:trPr>
          <w:trHeight w:val="547"/>
        </w:trPr>
        <w:tc>
          <w:tcPr>
            <w:tcW w:w="2710" w:type="dxa"/>
            <w:shd w:val="clear" w:color="auto" w:fill="auto"/>
          </w:tcPr>
          <w:p w14:paraId="269A2242" w14:textId="0317EC2B" w:rsidR="002665CA" w:rsidRPr="003C7748" w:rsidRDefault="008A5DE5">
            <w:pPr>
              <w:spacing w:before="120"/>
              <w:rPr>
                <w:rFonts w:ascii="Calibri" w:hAnsi="Calibri"/>
                <w:b/>
              </w:rPr>
            </w:pPr>
            <w:r>
              <w:rPr>
                <w:rFonts w:ascii="Calibri" w:hAnsi="Calibri"/>
                <w:b/>
              </w:rPr>
              <w:t>10/2023</w:t>
            </w:r>
            <w:r w:rsidR="002665CA" w:rsidRPr="003C7748">
              <w:rPr>
                <w:rFonts w:ascii="Calibri" w:hAnsi="Calibri"/>
                <w:b/>
              </w:rPr>
              <w:br/>
            </w:r>
            <w:r>
              <w:rPr>
                <w:rFonts w:ascii="Calibri" w:hAnsi="Calibri"/>
                <w:b/>
              </w:rPr>
              <w:t>09/2026</w:t>
            </w:r>
          </w:p>
        </w:tc>
        <w:tc>
          <w:tcPr>
            <w:tcW w:w="7213" w:type="dxa"/>
            <w:shd w:val="clear" w:color="auto" w:fill="auto"/>
          </w:tcPr>
          <w:p w14:paraId="0220F80D" w14:textId="0094D346" w:rsidR="002665CA" w:rsidRPr="003C7748" w:rsidRDefault="00921262">
            <w:pPr>
              <w:spacing w:before="120"/>
              <w:rPr>
                <w:rFonts w:ascii="Calibri" w:hAnsi="Calibri"/>
                <w:b/>
              </w:rPr>
            </w:pPr>
            <w:r>
              <w:rPr>
                <w:rFonts w:ascii="Calibri" w:hAnsi="Calibri"/>
                <w:b/>
              </w:rPr>
              <w:t>19.040</w:t>
            </w:r>
            <w:r w:rsidR="008A5DE5" w:rsidRPr="002811F4">
              <w:rPr>
                <w:rFonts w:ascii="Calibri" w:hAnsi="Calibri"/>
                <w:b/>
              </w:rPr>
              <w:t>, -</w:t>
            </w:r>
          </w:p>
        </w:tc>
      </w:tr>
      <w:tr w:rsidR="002665CA" w:rsidRPr="003C7748" w14:paraId="319B9B2C" w14:textId="77777777">
        <w:trPr>
          <w:trHeight w:val="548"/>
        </w:trPr>
        <w:tc>
          <w:tcPr>
            <w:tcW w:w="2710" w:type="dxa"/>
            <w:shd w:val="clear" w:color="auto" w:fill="auto"/>
          </w:tcPr>
          <w:p w14:paraId="25B52B56" w14:textId="77777777" w:rsidR="002665CA" w:rsidRPr="003C7748" w:rsidRDefault="002665CA">
            <w:pPr>
              <w:spacing w:before="120"/>
              <w:rPr>
                <w:rFonts w:ascii="Calibri" w:hAnsi="Calibri"/>
                <w:b/>
              </w:rPr>
            </w:pPr>
            <w:r w:rsidRPr="003C7748">
              <w:rPr>
                <w:rFonts w:ascii="Calibri" w:hAnsi="Calibri"/>
                <w:b/>
              </w:rPr>
              <w:t>Verantwortliche/r der Maßnahme</w:t>
            </w:r>
          </w:p>
        </w:tc>
        <w:tc>
          <w:tcPr>
            <w:tcW w:w="7213" w:type="dxa"/>
            <w:shd w:val="clear" w:color="auto" w:fill="auto"/>
          </w:tcPr>
          <w:p w14:paraId="324C3BB7" w14:textId="0F6633AA" w:rsidR="002665CA" w:rsidRPr="003C7748" w:rsidRDefault="00030E16">
            <w:pPr>
              <w:spacing w:before="120"/>
              <w:rPr>
                <w:rFonts w:ascii="Calibri" w:hAnsi="Calibri"/>
                <w:b/>
              </w:rPr>
            </w:pPr>
            <w:r>
              <w:rPr>
                <w:rFonts w:ascii="Calibri" w:hAnsi="Calibri"/>
                <w:b/>
              </w:rPr>
              <w:t>KAM</w:t>
            </w:r>
          </w:p>
        </w:tc>
      </w:tr>
      <w:tr w:rsidR="002665CA" w:rsidRPr="003C7748" w14:paraId="3F6C7F70" w14:textId="77777777">
        <w:trPr>
          <w:trHeight w:val="548"/>
        </w:trPr>
        <w:tc>
          <w:tcPr>
            <w:tcW w:w="2710" w:type="dxa"/>
            <w:shd w:val="clear" w:color="auto" w:fill="auto"/>
          </w:tcPr>
          <w:p w14:paraId="399CA999" w14:textId="77777777" w:rsidR="002665CA" w:rsidRPr="003C7748" w:rsidRDefault="002665CA">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4A23186A" w14:textId="73212200" w:rsidR="002665CA" w:rsidRPr="00F73981" w:rsidRDefault="003F24F0">
            <w:pPr>
              <w:spacing w:before="120"/>
              <w:rPr>
                <w:rFonts w:ascii="Calibri" w:hAnsi="Calibri"/>
                <w:i/>
                <w:iCs/>
              </w:rPr>
            </w:pPr>
            <w:r w:rsidRPr="00F73981">
              <w:rPr>
                <w:rFonts w:ascii="Calibri" w:hAnsi="Calibri"/>
                <w:bCs/>
                <w:i/>
                <w:iCs/>
                <w:color w:val="1F4E79" w:themeColor="accent5" w:themeShade="80"/>
              </w:rPr>
              <w:t>Neue Maßnahme</w:t>
            </w:r>
            <w:r w:rsidR="004129FF" w:rsidRPr="00F73981">
              <w:rPr>
                <w:rFonts w:ascii="Calibri" w:hAnsi="Calibri"/>
                <w:bCs/>
                <w:i/>
                <w:iCs/>
                <w:color w:val="1F4E79" w:themeColor="accent5" w:themeShade="80"/>
              </w:rPr>
              <w:t xml:space="preserve"> </w:t>
            </w:r>
          </w:p>
        </w:tc>
      </w:tr>
      <w:tr w:rsidR="002665CA" w:rsidRPr="003C7748" w14:paraId="7FFDD391" w14:textId="77777777">
        <w:trPr>
          <w:trHeight w:val="548"/>
        </w:trPr>
        <w:tc>
          <w:tcPr>
            <w:tcW w:w="9923" w:type="dxa"/>
            <w:gridSpan w:val="2"/>
            <w:shd w:val="clear" w:color="auto" w:fill="auto"/>
          </w:tcPr>
          <w:p w14:paraId="4061B8DD" w14:textId="77777777" w:rsidR="002665CA" w:rsidRPr="00B30810" w:rsidRDefault="002665CA">
            <w:pPr>
              <w:spacing w:before="120"/>
              <w:rPr>
                <w:rFonts w:ascii="Calibri" w:hAnsi="Calibri"/>
                <w:b/>
                <w:bCs/>
                <w:i/>
                <w:color w:val="194486"/>
              </w:rPr>
            </w:pPr>
            <w:r w:rsidRPr="00B30810">
              <w:rPr>
                <w:rFonts w:ascii="Calibri" w:hAnsi="Calibri"/>
                <w:b/>
              </w:rPr>
              <w:t>Art der Maßnahme</w:t>
            </w:r>
          </w:p>
        </w:tc>
      </w:tr>
      <w:tr w:rsidR="002665CA" w:rsidRPr="003C7748" w14:paraId="42D1B58D" w14:textId="77777777">
        <w:trPr>
          <w:trHeight w:val="548"/>
        </w:trPr>
        <w:tc>
          <w:tcPr>
            <w:tcW w:w="2710" w:type="dxa"/>
            <w:shd w:val="clear" w:color="auto" w:fill="auto"/>
          </w:tcPr>
          <w:p w14:paraId="47AA6759" w14:textId="77777777" w:rsidR="002665CA" w:rsidRPr="003C7748" w:rsidRDefault="002665CA">
            <w:pPr>
              <w:spacing w:before="120"/>
              <w:rPr>
                <w:rFonts w:ascii="Calibri" w:hAnsi="Calibri"/>
                <w:b/>
              </w:rPr>
            </w:pPr>
            <w:r>
              <w:rPr>
                <w:rFonts w:ascii="Calibri" w:hAnsi="Calibri"/>
                <w:b/>
              </w:rPr>
              <w:t>Naturgefahrencheck</w:t>
            </w:r>
          </w:p>
        </w:tc>
        <w:tc>
          <w:tcPr>
            <w:tcW w:w="7213" w:type="dxa"/>
            <w:shd w:val="clear" w:color="auto" w:fill="auto"/>
          </w:tcPr>
          <w:p w14:paraId="6F4B9CF7" w14:textId="6CFB322F" w:rsidR="002665CA" w:rsidRPr="003C7748" w:rsidRDefault="002665CA">
            <w:pPr>
              <w:spacing w:before="120"/>
              <w:rPr>
                <w:rFonts w:ascii="Calibri" w:hAnsi="Calibri"/>
                <w:i/>
                <w:color w:val="194486"/>
              </w:rPr>
            </w:pPr>
            <w:r>
              <w:rPr>
                <w:rFonts w:ascii="Calibri" w:hAnsi="Calibri"/>
                <w:i/>
                <w:color w:val="194486"/>
              </w:rPr>
              <w:t>nein</w:t>
            </w:r>
          </w:p>
        </w:tc>
      </w:tr>
      <w:tr w:rsidR="002665CA" w:rsidRPr="003C7748" w14:paraId="7F9DB641" w14:textId="77777777">
        <w:trPr>
          <w:trHeight w:val="548"/>
        </w:trPr>
        <w:tc>
          <w:tcPr>
            <w:tcW w:w="2710" w:type="dxa"/>
            <w:shd w:val="clear" w:color="auto" w:fill="auto"/>
          </w:tcPr>
          <w:p w14:paraId="022ECBF3" w14:textId="77777777" w:rsidR="002665CA" w:rsidRDefault="002665CA">
            <w:pPr>
              <w:spacing w:before="120"/>
              <w:rPr>
                <w:rFonts w:ascii="Calibri" w:hAnsi="Calibri"/>
                <w:b/>
              </w:rPr>
            </w:pPr>
            <w:r>
              <w:rPr>
                <w:rFonts w:ascii="Calibri" w:hAnsi="Calibri"/>
                <w:b/>
              </w:rPr>
              <w:t>TANDEM-Maßnahme</w:t>
            </w:r>
          </w:p>
        </w:tc>
        <w:tc>
          <w:tcPr>
            <w:tcW w:w="7213" w:type="dxa"/>
            <w:shd w:val="clear" w:color="auto" w:fill="auto"/>
          </w:tcPr>
          <w:p w14:paraId="5852E811" w14:textId="5B11A1DD" w:rsidR="002665CA" w:rsidRDefault="003F24F0">
            <w:pPr>
              <w:spacing w:before="120"/>
              <w:rPr>
                <w:rFonts w:ascii="Calibri" w:hAnsi="Calibri"/>
                <w:i/>
                <w:color w:val="194486"/>
              </w:rPr>
            </w:pPr>
            <w:r>
              <w:rPr>
                <w:rFonts w:ascii="Calibri" w:hAnsi="Calibri"/>
                <w:i/>
                <w:color w:val="194486"/>
              </w:rPr>
              <w:t>nein</w:t>
            </w:r>
          </w:p>
        </w:tc>
      </w:tr>
      <w:tr w:rsidR="002665CA" w:rsidRPr="003C7748" w14:paraId="4ABF1449" w14:textId="77777777">
        <w:trPr>
          <w:trHeight w:val="548"/>
        </w:trPr>
        <w:tc>
          <w:tcPr>
            <w:tcW w:w="2710" w:type="dxa"/>
            <w:shd w:val="clear" w:color="auto" w:fill="auto"/>
          </w:tcPr>
          <w:p w14:paraId="6065E9E7" w14:textId="77777777" w:rsidR="002665CA" w:rsidRDefault="002665CA">
            <w:pPr>
              <w:spacing w:before="120"/>
              <w:rPr>
                <w:rFonts w:ascii="Calibri" w:hAnsi="Calibri"/>
                <w:b/>
              </w:rPr>
            </w:pPr>
            <w:r>
              <w:rPr>
                <w:rFonts w:ascii="Calibri" w:hAnsi="Calibri"/>
                <w:b/>
              </w:rPr>
              <w:t>Mentoring</w:t>
            </w:r>
          </w:p>
        </w:tc>
        <w:tc>
          <w:tcPr>
            <w:tcW w:w="7213" w:type="dxa"/>
            <w:shd w:val="clear" w:color="auto" w:fill="auto"/>
          </w:tcPr>
          <w:p w14:paraId="40CB1A5C" w14:textId="7B33F101" w:rsidR="002665CA" w:rsidRDefault="002665CA">
            <w:pPr>
              <w:spacing w:before="120"/>
              <w:rPr>
                <w:rFonts w:ascii="Calibri" w:hAnsi="Calibri"/>
                <w:i/>
                <w:color w:val="194486"/>
              </w:rPr>
            </w:pPr>
            <w:r>
              <w:rPr>
                <w:rFonts w:ascii="Calibri" w:hAnsi="Calibri"/>
                <w:i/>
                <w:color w:val="194486"/>
              </w:rPr>
              <w:t>nein</w:t>
            </w:r>
          </w:p>
        </w:tc>
      </w:tr>
      <w:tr w:rsidR="002665CA" w:rsidRPr="003C7748" w14:paraId="13DDEB47" w14:textId="77777777">
        <w:trPr>
          <w:trHeight w:val="548"/>
        </w:trPr>
        <w:tc>
          <w:tcPr>
            <w:tcW w:w="2710" w:type="dxa"/>
            <w:shd w:val="clear" w:color="auto" w:fill="auto"/>
          </w:tcPr>
          <w:p w14:paraId="1F7A1EB2" w14:textId="77777777" w:rsidR="002665CA" w:rsidRDefault="002665CA">
            <w:pPr>
              <w:spacing w:before="120"/>
              <w:rPr>
                <w:rFonts w:ascii="Calibri" w:hAnsi="Calibri"/>
                <w:b/>
              </w:rPr>
            </w:pPr>
            <w:r>
              <w:rPr>
                <w:rFonts w:ascii="Calibri" w:hAnsi="Calibri"/>
                <w:b/>
              </w:rPr>
              <w:t>Climate Proofing &amp;Mainstreaming</w:t>
            </w:r>
          </w:p>
        </w:tc>
        <w:tc>
          <w:tcPr>
            <w:tcW w:w="7213" w:type="dxa"/>
            <w:shd w:val="clear" w:color="auto" w:fill="auto"/>
          </w:tcPr>
          <w:p w14:paraId="2AF854E7" w14:textId="5720DEBE" w:rsidR="002665CA" w:rsidRDefault="002665CA">
            <w:pPr>
              <w:spacing w:before="120"/>
              <w:rPr>
                <w:rFonts w:ascii="Calibri" w:hAnsi="Calibri"/>
                <w:i/>
                <w:color w:val="194486"/>
              </w:rPr>
            </w:pPr>
            <w:r>
              <w:rPr>
                <w:rFonts w:ascii="Calibri" w:hAnsi="Calibri"/>
                <w:i/>
                <w:color w:val="194486"/>
              </w:rPr>
              <w:t>nein</w:t>
            </w:r>
          </w:p>
        </w:tc>
      </w:tr>
    </w:tbl>
    <w:p w14:paraId="4397AF9A" w14:textId="77777777" w:rsidR="002665CA" w:rsidRPr="003C7748" w:rsidRDefault="002665CA" w:rsidP="002665C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665CA" w:rsidRPr="003C7748" w14:paraId="6983C9C7" w14:textId="77777777">
        <w:trPr>
          <w:trHeight w:val="547"/>
        </w:trPr>
        <w:tc>
          <w:tcPr>
            <w:tcW w:w="9923" w:type="dxa"/>
            <w:shd w:val="clear" w:color="auto" w:fill="auto"/>
          </w:tcPr>
          <w:p w14:paraId="2D387240" w14:textId="77777777" w:rsidR="002665CA" w:rsidRPr="003C7748" w:rsidRDefault="002665CA">
            <w:pPr>
              <w:spacing w:before="120"/>
              <w:rPr>
                <w:rFonts w:ascii="Calibri" w:hAnsi="Calibri" w:cs="Arial"/>
                <w:b/>
              </w:rPr>
            </w:pPr>
            <w:r w:rsidRPr="003C7748">
              <w:rPr>
                <w:rFonts w:ascii="Calibri" w:hAnsi="Calibri" w:cs="Arial"/>
                <w:b/>
              </w:rPr>
              <w:t>Rolle des/der Modellregionsmanager/in bei dieser Maßnahme</w:t>
            </w:r>
          </w:p>
        </w:tc>
      </w:tr>
      <w:tr w:rsidR="002665CA" w:rsidRPr="003C7748" w14:paraId="6D63D70D" w14:textId="77777777">
        <w:trPr>
          <w:trHeight w:val="1488"/>
        </w:trPr>
        <w:tc>
          <w:tcPr>
            <w:tcW w:w="9923" w:type="dxa"/>
            <w:shd w:val="clear" w:color="auto" w:fill="auto"/>
          </w:tcPr>
          <w:p w14:paraId="17031C5D" w14:textId="7CA5BBE7" w:rsidR="004129FF" w:rsidRPr="005D667C" w:rsidRDefault="00826F82">
            <w:pPr>
              <w:spacing w:before="120"/>
              <w:rPr>
                <w:rFonts w:ascii="Calibri" w:hAnsi="Calibri"/>
                <w:i/>
                <w:color w:val="1F497D"/>
              </w:rPr>
            </w:pPr>
            <w:r>
              <w:rPr>
                <w:rFonts w:ascii="Calibri" w:hAnsi="Calibri"/>
                <w:i/>
                <w:color w:val="1F497D"/>
              </w:rPr>
              <w:t>Organisation und Koordination</w:t>
            </w:r>
            <w:r w:rsidR="00B25383">
              <w:rPr>
                <w:rFonts w:ascii="Calibri" w:hAnsi="Calibri"/>
                <w:i/>
                <w:color w:val="1F497D"/>
              </w:rPr>
              <w:t xml:space="preserve"> des Themas</w:t>
            </w:r>
            <w:r w:rsidR="00AE0559">
              <w:rPr>
                <w:rFonts w:ascii="Calibri" w:hAnsi="Calibri"/>
                <w:i/>
                <w:color w:val="1F497D"/>
              </w:rPr>
              <w:t xml:space="preserve"> mit den Gemeinden, Gemeinde</w:t>
            </w:r>
            <w:r w:rsidR="00030E16">
              <w:rPr>
                <w:rFonts w:ascii="Calibri" w:hAnsi="Calibri"/>
                <w:i/>
                <w:color w:val="1F497D"/>
              </w:rPr>
              <w:t>v</w:t>
            </w:r>
            <w:r w:rsidR="009945A4">
              <w:rPr>
                <w:rFonts w:ascii="Calibri" w:hAnsi="Calibri"/>
                <w:i/>
                <w:color w:val="1F497D"/>
              </w:rPr>
              <w:t>ertreter:inne</w:t>
            </w:r>
            <w:r w:rsidR="00434F5B">
              <w:rPr>
                <w:rFonts w:ascii="Calibri" w:hAnsi="Calibri"/>
                <w:i/>
                <w:color w:val="1F497D"/>
              </w:rPr>
              <w:t>n</w:t>
            </w:r>
            <w:r w:rsidR="00AE0559">
              <w:rPr>
                <w:rFonts w:ascii="Calibri" w:hAnsi="Calibri"/>
                <w:i/>
                <w:color w:val="1F497D"/>
              </w:rPr>
              <w:t>, Stakeholdern, Tourismusorganisationen- und Verbände</w:t>
            </w:r>
            <w:r w:rsidR="00B13331">
              <w:rPr>
                <w:rFonts w:ascii="Calibri" w:hAnsi="Calibri"/>
                <w:i/>
                <w:color w:val="1F497D"/>
              </w:rPr>
              <w:t xml:space="preserve"> und </w:t>
            </w:r>
            <w:r w:rsidR="00AE0559">
              <w:rPr>
                <w:rFonts w:ascii="Calibri" w:hAnsi="Calibri"/>
                <w:i/>
                <w:color w:val="1F497D"/>
              </w:rPr>
              <w:t>Tourismusbetriebe</w:t>
            </w:r>
            <w:r w:rsidR="00434F5B">
              <w:rPr>
                <w:rFonts w:ascii="Calibri" w:hAnsi="Calibri"/>
                <w:i/>
                <w:color w:val="1F497D"/>
              </w:rPr>
              <w:t>n</w:t>
            </w:r>
            <w:r w:rsidR="00AE0559">
              <w:rPr>
                <w:rFonts w:ascii="Calibri" w:hAnsi="Calibri"/>
                <w:i/>
                <w:color w:val="1F497D"/>
              </w:rPr>
              <w:t xml:space="preserve">. </w:t>
            </w:r>
            <w:r w:rsidR="00434F5B">
              <w:rPr>
                <w:rFonts w:ascii="Calibri" w:hAnsi="Calibri"/>
                <w:i/>
                <w:color w:val="1F497D"/>
              </w:rPr>
              <w:t>Der KAM b</w:t>
            </w:r>
            <w:r w:rsidR="008F54CA" w:rsidRPr="008F54CA">
              <w:rPr>
                <w:rFonts w:ascii="Calibri" w:hAnsi="Calibri"/>
                <w:i/>
                <w:color w:val="1F497D"/>
              </w:rPr>
              <w:t xml:space="preserve">erät und diskutiert mit den Beteiligten die fachbezogene und klimawandelangepasste Aufbereitung </w:t>
            </w:r>
            <w:r w:rsidR="008F54CA">
              <w:rPr>
                <w:rFonts w:ascii="Calibri" w:hAnsi="Calibri"/>
                <w:i/>
                <w:color w:val="1F497D"/>
              </w:rPr>
              <w:t>der Maßnahmen</w:t>
            </w:r>
            <w:r w:rsidR="008F54CA" w:rsidRPr="008F54CA">
              <w:rPr>
                <w:rFonts w:ascii="Calibri" w:hAnsi="Calibri"/>
                <w:i/>
                <w:color w:val="1F497D"/>
              </w:rPr>
              <w:t xml:space="preserve"> mit dem zusätzlichen</w:t>
            </w:r>
            <w:r w:rsidR="008F54CA">
              <w:rPr>
                <w:rFonts w:ascii="Calibri" w:hAnsi="Calibri"/>
                <w:i/>
                <w:color w:val="1F497D"/>
              </w:rPr>
              <w:t xml:space="preserve"> Schwerpunkt der Steigerung des sanften Tourismus</w:t>
            </w:r>
            <w:r w:rsidR="00B13331">
              <w:rPr>
                <w:rFonts w:ascii="Calibri" w:hAnsi="Calibri"/>
                <w:i/>
                <w:color w:val="1F497D"/>
              </w:rPr>
              <w:t xml:space="preserve"> und neue touristische Angebote</w:t>
            </w:r>
            <w:r w:rsidR="008F54CA" w:rsidRPr="008F54CA">
              <w:rPr>
                <w:rFonts w:ascii="Calibri" w:hAnsi="Calibri"/>
                <w:i/>
                <w:color w:val="1F497D"/>
              </w:rPr>
              <w:t xml:space="preserve">. </w:t>
            </w:r>
            <w:r w:rsidR="008F54CA">
              <w:rPr>
                <w:rFonts w:ascii="Calibri" w:hAnsi="Calibri"/>
                <w:i/>
                <w:color w:val="1F497D"/>
              </w:rPr>
              <w:t xml:space="preserve">Umsetzung der Maßnahme </w:t>
            </w:r>
            <w:r w:rsidR="008F54CA" w:rsidRPr="008F54CA">
              <w:rPr>
                <w:rFonts w:ascii="Calibri" w:hAnsi="Calibri"/>
                <w:i/>
                <w:color w:val="1F497D"/>
              </w:rPr>
              <w:t xml:space="preserve">mit den </w:t>
            </w:r>
            <w:r w:rsidR="00B13331">
              <w:rPr>
                <w:rFonts w:ascii="Calibri" w:hAnsi="Calibri"/>
                <w:i/>
                <w:color w:val="1F497D"/>
              </w:rPr>
              <w:t>Tourismusverbänden</w:t>
            </w:r>
            <w:r w:rsidR="008F54CA" w:rsidRPr="008F54CA">
              <w:rPr>
                <w:rFonts w:ascii="Calibri" w:hAnsi="Calibri"/>
                <w:i/>
                <w:color w:val="1F497D"/>
              </w:rPr>
              <w:t xml:space="preserve"> laut den definierten Indikatoren und Begleitung der Projektumsetzung und Implementierung in das touristische Angebot der Region.</w:t>
            </w:r>
          </w:p>
        </w:tc>
      </w:tr>
    </w:tbl>
    <w:p w14:paraId="2A3E0190" w14:textId="77777777" w:rsidR="002665CA" w:rsidRPr="003C7748" w:rsidRDefault="002665CA" w:rsidP="002665C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2665CA" w:rsidRPr="003C7748" w14:paraId="41A5D8B5" w14:textId="77777777">
        <w:trPr>
          <w:trHeight w:val="549"/>
        </w:trPr>
        <w:tc>
          <w:tcPr>
            <w:tcW w:w="3261" w:type="dxa"/>
            <w:shd w:val="clear" w:color="auto" w:fill="auto"/>
          </w:tcPr>
          <w:p w14:paraId="27CEC443" w14:textId="77777777" w:rsidR="002665CA" w:rsidRPr="003C7748" w:rsidRDefault="002665CA">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424BF4BD" w14:textId="77777777" w:rsidR="002665CA" w:rsidRPr="003C7748" w:rsidRDefault="002665CA">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76F8CB8D" w14:textId="77777777" w:rsidR="002665CA" w:rsidRPr="003C7748" w:rsidRDefault="002665CA">
            <w:pPr>
              <w:spacing w:before="120"/>
              <w:rPr>
                <w:rFonts w:ascii="Calibri" w:hAnsi="Calibri"/>
                <w:b/>
              </w:rPr>
            </w:pPr>
            <w:r w:rsidRPr="003C7748">
              <w:rPr>
                <w:rFonts w:ascii="Calibri" w:hAnsi="Calibri"/>
                <w:b/>
              </w:rPr>
              <w:t>Qualitative Kostenkurzbeschreibung</w:t>
            </w:r>
          </w:p>
        </w:tc>
      </w:tr>
      <w:tr w:rsidR="002665CA" w:rsidRPr="003C7748" w14:paraId="4775BBAE" w14:textId="77777777">
        <w:trPr>
          <w:trHeight w:val="547"/>
        </w:trPr>
        <w:tc>
          <w:tcPr>
            <w:tcW w:w="3261" w:type="dxa"/>
            <w:shd w:val="clear" w:color="auto" w:fill="auto"/>
          </w:tcPr>
          <w:p w14:paraId="12777498" w14:textId="4A4D7950" w:rsidR="002665CA" w:rsidRPr="00D35807" w:rsidRDefault="00D35807">
            <w:pPr>
              <w:spacing w:before="120"/>
              <w:rPr>
                <w:rFonts w:asciiTheme="minorHAnsi" w:hAnsiTheme="minorHAnsi" w:cstheme="minorHAnsi"/>
                <w:i/>
                <w:color w:val="1F497D"/>
              </w:rPr>
            </w:pPr>
            <w:r w:rsidRPr="00D35807">
              <w:rPr>
                <w:rFonts w:asciiTheme="minorHAnsi" w:hAnsiTheme="minorHAnsi" w:cstheme="minorHAnsi"/>
              </w:rPr>
              <w:t>KAM</w:t>
            </w:r>
          </w:p>
        </w:tc>
        <w:tc>
          <w:tcPr>
            <w:tcW w:w="2835" w:type="dxa"/>
            <w:shd w:val="clear" w:color="auto" w:fill="auto"/>
          </w:tcPr>
          <w:p w14:paraId="0BC0A0B9" w14:textId="75C62BEF" w:rsidR="002665CA" w:rsidRPr="00D35807" w:rsidRDefault="00942B5D">
            <w:pPr>
              <w:spacing w:before="120"/>
              <w:rPr>
                <w:rFonts w:asciiTheme="minorHAnsi" w:hAnsiTheme="minorHAnsi" w:cstheme="minorHAnsi"/>
                <w:i/>
                <w:color w:val="1F497D"/>
              </w:rPr>
            </w:pPr>
            <w:r>
              <w:rPr>
                <w:rFonts w:asciiTheme="minorHAnsi" w:hAnsiTheme="minorHAnsi" w:cstheme="minorHAnsi"/>
                <w:i/>
                <w:color w:val="1F497D"/>
              </w:rPr>
              <w:t>6.180, -</w:t>
            </w:r>
          </w:p>
        </w:tc>
        <w:tc>
          <w:tcPr>
            <w:tcW w:w="3827" w:type="dxa"/>
            <w:shd w:val="clear" w:color="auto" w:fill="auto"/>
          </w:tcPr>
          <w:p w14:paraId="77E280D7" w14:textId="62CC923F" w:rsidR="002665CA" w:rsidRPr="00B46567" w:rsidRDefault="00D35807">
            <w:pPr>
              <w:spacing w:before="120"/>
              <w:rPr>
                <w:rFonts w:asciiTheme="minorHAnsi" w:hAnsiTheme="minorHAnsi" w:cstheme="minorHAnsi"/>
                <w:i/>
                <w:color w:val="1F497D"/>
              </w:rPr>
            </w:pPr>
            <w:r w:rsidRPr="00B46567">
              <w:rPr>
                <w:rFonts w:asciiTheme="minorHAnsi" w:hAnsiTheme="minorHAnsi" w:cstheme="minorHAnsi"/>
                <w:i/>
                <w:color w:val="1F497D"/>
              </w:rPr>
              <w:t>Per</w:t>
            </w:r>
            <w:r w:rsidR="00F279AF" w:rsidRPr="00B46567">
              <w:rPr>
                <w:rFonts w:asciiTheme="minorHAnsi" w:hAnsiTheme="minorHAnsi" w:cstheme="minorHAnsi"/>
                <w:i/>
                <w:color w:val="1F497D"/>
              </w:rPr>
              <w:t>sonal</w:t>
            </w:r>
            <w:r w:rsidR="00150A38" w:rsidRPr="00B46567">
              <w:rPr>
                <w:rFonts w:asciiTheme="minorHAnsi" w:hAnsiTheme="minorHAnsi" w:cstheme="minorHAnsi"/>
                <w:i/>
                <w:color w:val="1F497D"/>
              </w:rPr>
              <w:t>-</w:t>
            </w:r>
            <w:r w:rsidR="00F279AF" w:rsidRPr="00B46567">
              <w:rPr>
                <w:rFonts w:asciiTheme="minorHAnsi" w:hAnsiTheme="minorHAnsi" w:cstheme="minorHAnsi"/>
                <w:i/>
                <w:color w:val="1F497D"/>
              </w:rPr>
              <w:t xml:space="preserve"> und Reisekosten</w:t>
            </w:r>
          </w:p>
        </w:tc>
      </w:tr>
      <w:tr w:rsidR="002665CA" w:rsidRPr="003C7748" w14:paraId="183D6BCD" w14:textId="77777777">
        <w:trPr>
          <w:trHeight w:val="547"/>
        </w:trPr>
        <w:tc>
          <w:tcPr>
            <w:tcW w:w="3261" w:type="dxa"/>
            <w:shd w:val="clear" w:color="auto" w:fill="auto"/>
          </w:tcPr>
          <w:p w14:paraId="0AADDA8E" w14:textId="482AADB0" w:rsidR="002665CA" w:rsidRPr="00D35807" w:rsidRDefault="00D35807">
            <w:pPr>
              <w:spacing w:before="120"/>
              <w:rPr>
                <w:rFonts w:asciiTheme="minorHAnsi" w:hAnsiTheme="minorHAnsi" w:cstheme="minorHAnsi"/>
                <w:i/>
                <w:color w:val="1F497D"/>
              </w:rPr>
            </w:pPr>
            <w:r w:rsidRPr="00D35807">
              <w:rPr>
                <w:rFonts w:asciiTheme="minorHAnsi" w:hAnsiTheme="minorHAnsi" w:cstheme="minorHAnsi"/>
              </w:rPr>
              <w:t>Ext</w:t>
            </w:r>
            <w:r w:rsidR="00F279AF">
              <w:rPr>
                <w:rFonts w:asciiTheme="minorHAnsi" w:hAnsiTheme="minorHAnsi" w:cstheme="minorHAnsi"/>
              </w:rPr>
              <w:t>er</w:t>
            </w:r>
            <w:r w:rsidRPr="00D35807">
              <w:rPr>
                <w:rFonts w:asciiTheme="minorHAnsi" w:hAnsiTheme="minorHAnsi" w:cstheme="minorHAnsi"/>
              </w:rPr>
              <w:t>ne</w:t>
            </w:r>
            <w:r w:rsidR="00942B5D">
              <w:rPr>
                <w:rFonts w:asciiTheme="minorHAnsi" w:hAnsiTheme="minorHAnsi" w:cstheme="minorHAnsi"/>
              </w:rPr>
              <w:t xml:space="preserve"> Expert:innen</w:t>
            </w:r>
          </w:p>
        </w:tc>
        <w:tc>
          <w:tcPr>
            <w:tcW w:w="2835" w:type="dxa"/>
            <w:shd w:val="clear" w:color="auto" w:fill="auto"/>
          </w:tcPr>
          <w:p w14:paraId="4AA632FB" w14:textId="1700F7A6" w:rsidR="002665CA" w:rsidRPr="00D35807" w:rsidRDefault="00942B5D">
            <w:pPr>
              <w:spacing w:before="120"/>
              <w:rPr>
                <w:rFonts w:asciiTheme="minorHAnsi" w:hAnsiTheme="minorHAnsi" w:cstheme="minorHAnsi"/>
                <w:i/>
                <w:color w:val="1F497D"/>
              </w:rPr>
            </w:pPr>
            <w:r>
              <w:rPr>
                <w:rFonts w:asciiTheme="minorHAnsi" w:hAnsiTheme="minorHAnsi" w:cstheme="minorHAnsi"/>
                <w:i/>
                <w:color w:val="1F497D"/>
              </w:rPr>
              <w:t>12.000, -</w:t>
            </w:r>
          </w:p>
        </w:tc>
        <w:tc>
          <w:tcPr>
            <w:tcW w:w="3827" w:type="dxa"/>
            <w:shd w:val="clear" w:color="auto" w:fill="auto"/>
          </w:tcPr>
          <w:p w14:paraId="64FEA644" w14:textId="1D1A53C6" w:rsidR="002665CA" w:rsidRPr="00B46567" w:rsidRDefault="00942B5D">
            <w:pPr>
              <w:spacing w:before="120"/>
              <w:rPr>
                <w:rFonts w:asciiTheme="minorHAnsi" w:hAnsiTheme="minorHAnsi" w:cstheme="minorHAnsi"/>
                <w:i/>
                <w:color w:val="1F497D"/>
              </w:rPr>
            </w:pPr>
            <w:r w:rsidRPr="00B46567">
              <w:rPr>
                <w:rFonts w:asciiTheme="minorHAnsi" w:hAnsiTheme="minorHAnsi" w:cstheme="minorHAnsi"/>
                <w:i/>
                <w:color w:val="1F497D"/>
              </w:rPr>
              <w:t>Aufbereitung,</w:t>
            </w:r>
            <w:r w:rsidR="00B46567">
              <w:rPr>
                <w:rFonts w:asciiTheme="minorHAnsi" w:hAnsiTheme="minorHAnsi" w:cstheme="minorHAnsi"/>
                <w:i/>
                <w:color w:val="1F497D"/>
              </w:rPr>
              <w:t xml:space="preserve"> </w:t>
            </w:r>
            <w:r w:rsidR="00F279AF" w:rsidRPr="00B46567">
              <w:rPr>
                <w:rFonts w:asciiTheme="minorHAnsi" w:hAnsiTheme="minorHAnsi" w:cstheme="minorHAnsi"/>
                <w:i/>
                <w:color w:val="1F497D"/>
              </w:rPr>
              <w:t>Infofoldern, Broschüren</w:t>
            </w:r>
          </w:p>
        </w:tc>
      </w:tr>
      <w:tr w:rsidR="002665CA" w:rsidRPr="003C7748" w14:paraId="1F61BB03" w14:textId="77777777">
        <w:trPr>
          <w:trHeight w:val="547"/>
        </w:trPr>
        <w:tc>
          <w:tcPr>
            <w:tcW w:w="3261" w:type="dxa"/>
            <w:shd w:val="clear" w:color="auto" w:fill="auto"/>
          </w:tcPr>
          <w:p w14:paraId="075D5CEF" w14:textId="47A7DC85" w:rsidR="002665CA" w:rsidRPr="00D35807" w:rsidRDefault="00D35807">
            <w:pPr>
              <w:spacing w:before="120"/>
              <w:rPr>
                <w:rFonts w:asciiTheme="minorHAnsi" w:hAnsiTheme="minorHAnsi" w:cstheme="minorHAnsi"/>
                <w:i/>
                <w:color w:val="1F497D"/>
              </w:rPr>
            </w:pPr>
            <w:r w:rsidRPr="00D35807">
              <w:rPr>
                <w:rFonts w:asciiTheme="minorHAnsi" w:hAnsiTheme="minorHAnsi" w:cstheme="minorHAnsi"/>
              </w:rPr>
              <w:t>Sachkosten</w:t>
            </w:r>
          </w:p>
        </w:tc>
        <w:tc>
          <w:tcPr>
            <w:tcW w:w="2835" w:type="dxa"/>
            <w:shd w:val="clear" w:color="auto" w:fill="auto"/>
          </w:tcPr>
          <w:p w14:paraId="23C2FEEA" w14:textId="03F92F78" w:rsidR="002665CA" w:rsidRPr="00D35807" w:rsidRDefault="00B46567">
            <w:pPr>
              <w:spacing w:before="120"/>
              <w:rPr>
                <w:rFonts w:asciiTheme="minorHAnsi" w:hAnsiTheme="minorHAnsi" w:cstheme="minorHAnsi"/>
                <w:i/>
                <w:color w:val="1F497D"/>
              </w:rPr>
            </w:pPr>
            <w:r>
              <w:rPr>
                <w:rFonts w:asciiTheme="minorHAnsi" w:hAnsiTheme="minorHAnsi" w:cstheme="minorHAnsi"/>
                <w:i/>
                <w:color w:val="1F497D"/>
              </w:rPr>
              <w:t>860, -</w:t>
            </w:r>
          </w:p>
        </w:tc>
        <w:tc>
          <w:tcPr>
            <w:tcW w:w="3827" w:type="dxa"/>
            <w:shd w:val="clear" w:color="auto" w:fill="auto"/>
          </w:tcPr>
          <w:p w14:paraId="0ABA126E" w14:textId="3EAAB5B7" w:rsidR="002665CA" w:rsidRPr="00B46567" w:rsidRDefault="00F279AF">
            <w:pPr>
              <w:spacing w:before="120"/>
              <w:rPr>
                <w:rFonts w:asciiTheme="minorHAnsi" w:hAnsiTheme="minorHAnsi" w:cstheme="minorHAnsi"/>
                <w:i/>
                <w:color w:val="1F497D"/>
              </w:rPr>
            </w:pPr>
            <w:r w:rsidRPr="00B46567">
              <w:rPr>
                <w:rFonts w:asciiTheme="minorHAnsi" w:hAnsiTheme="minorHAnsi" w:cstheme="minorHAnsi"/>
                <w:i/>
                <w:color w:val="1F497D"/>
              </w:rPr>
              <w:t>Druck</w:t>
            </w:r>
            <w:r w:rsidR="00D167DA" w:rsidRPr="00B46567">
              <w:rPr>
                <w:rFonts w:asciiTheme="minorHAnsi" w:hAnsiTheme="minorHAnsi" w:cstheme="minorHAnsi"/>
                <w:i/>
                <w:color w:val="1F497D"/>
              </w:rPr>
              <w:t xml:space="preserve"> von Infofoldern und Broschüren</w:t>
            </w:r>
          </w:p>
        </w:tc>
      </w:tr>
    </w:tbl>
    <w:p w14:paraId="03502CA6" w14:textId="77777777" w:rsidR="002665CA" w:rsidRPr="003C7748" w:rsidRDefault="002665CA" w:rsidP="002665C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665CA" w:rsidRPr="003C7748" w14:paraId="2887EF0D" w14:textId="77777777">
        <w:trPr>
          <w:trHeight w:val="547"/>
        </w:trPr>
        <w:tc>
          <w:tcPr>
            <w:tcW w:w="9923" w:type="dxa"/>
            <w:shd w:val="clear" w:color="auto" w:fill="auto"/>
          </w:tcPr>
          <w:p w14:paraId="35CD8584" w14:textId="77777777" w:rsidR="002665CA" w:rsidRPr="003C7748" w:rsidRDefault="002665CA">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16"/>
            </w:r>
            <w:r w:rsidRPr="003C7748">
              <w:rPr>
                <w:rFonts w:ascii="Calibri" w:hAnsi="Calibri"/>
                <w:i/>
                <w:color w:val="194486"/>
              </w:rPr>
              <w:t>)</w:t>
            </w:r>
          </w:p>
        </w:tc>
      </w:tr>
      <w:tr w:rsidR="002665CA" w:rsidRPr="003C7748" w14:paraId="04DB5F10" w14:textId="77777777">
        <w:trPr>
          <w:trHeight w:val="986"/>
        </w:trPr>
        <w:tc>
          <w:tcPr>
            <w:tcW w:w="9923" w:type="dxa"/>
            <w:shd w:val="clear" w:color="auto" w:fill="auto"/>
          </w:tcPr>
          <w:p w14:paraId="1B906618" w14:textId="0E873F26" w:rsidR="007C4C55" w:rsidRDefault="006E63A3" w:rsidP="00B0109C">
            <w:pPr>
              <w:rPr>
                <w:rFonts w:ascii="Calibri" w:hAnsi="Calibri"/>
                <w:i/>
                <w:color w:val="1F497D"/>
              </w:rPr>
            </w:pPr>
            <w:r>
              <w:rPr>
                <w:rFonts w:ascii="Calibri" w:hAnsi="Calibri"/>
                <w:i/>
                <w:color w:val="1F497D"/>
              </w:rPr>
              <w:t>N</w:t>
            </w:r>
            <w:r w:rsidR="00D402B1">
              <w:rPr>
                <w:rFonts w:ascii="Calibri" w:hAnsi="Calibri"/>
                <w:i/>
                <w:color w:val="1F497D"/>
              </w:rPr>
              <w:t xml:space="preserve">eue touristische Ausflugsziele in der Region werden </w:t>
            </w:r>
            <w:r w:rsidR="00A72132">
              <w:rPr>
                <w:rFonts w:ascii="Calibri" w:hAnsi="Calibri"/>
                <w:i/>
                <w:color w:val="1F497D"/>
              </w:rPr>
              <w:t xml:space="preserve">unter dem Motto </w:t>
            </w:r>
            <w:r>
              <w:rPr>
                <w:rFonts w:ascii="Calibri" w:hAnsi="Calibri"/>
                <w:i/>
                <w:color w:val="1F497D"/>
              </w:rPr>
              <w:t xml:space="preserve">„neue Sommerfrische“ </w:t>
            </w:r>
            <w:r w:rsidR="00D402B1">
              <w:rPr>
                <w:rFonts w:ascii="Calibri" w:hAnsi="Calibri"/>
                <w:i/>
                <w:color w:val="1F497D"/>
              </w:rPr>
              <w:t xml:space="preserve">geschaffen, der sanfte </w:t>
            </w:r>
            <w:r w:rsidR="00A72132">
              <w:rPr>
                <w:rFonts w:ascii="Calibri" w:hAnsi="Calibri"/>
                <w:i/>
                <w:color w:val="1F497D"/>
              </w:rPr>
              <w:t xml:space="preserve">klimawandelangepasste </w:t>
            </w:r>
            <w:r w:rsidR="00D402B1">
              <w:rPr>
                <w:rFonts w:ascii="Calibri" w:hAnsi="Calibri"/>
                <w:i/>
                <w:color w:val="1F497D"/>
              </w:rPr>
              <w:t xml:space="preserve">Tourismus </w:t>
            </w:r>
            <w:r w:rsidR="007C4C55">
              <w:rPr>
                <w:rFonts w:ascii="Calibri" w:hAnsi="Calibri"/>
                <w:i/>
                <w:color w:val="1F497D"/>
              </w:rPr>
              <w:t xml:space="preserve">wird </w:t>
            </w:r>
            <w:r w:rsidR="005E7B36">
              <w:rPr>
                <w:rFonts w:ascii="Calibri" w:hAnsi="Calibri"/>
                <w:i/>
                <w:color w:val="1F497D"/>
              </w:rPr>
              <w:t xml:space="preserve">durch entwickelte Angebote </w:t>
            </w:r>
            <w:r w:rsidR="00D402B1">
              <w:rPr>
                <w:rFonts w:ascii="Calibri" w:hAnsi="Calibri"/>
                <w:i/>
                <w:color w:val="1F497D"/>
              </w:rPr>
              <w:t xml:space="preserve">gesteigert, </w:t>
            </w:r>
            <w:r w:rsidR="00B14AD7">
              <w:rPr>
                <w:rFonts w:ascii="Calibri" w:hAnsi="Calibri"/>
                <w:i/>
                <w:color w:val="1F497D"/>
              </w:rPr>
              <w:t>pol</w:t>
            </w:r>
            <w:r w:rsidR="007C4C55">
              <w:rPr>
                <w:rFonts w:ascii="Calibri" w:hAnsi="Calibri"/>
                <w:i/>
                <w:color w:val="1F497D"/>
              </w:rPr>
              <w:t>itische</w:t>
            </w:r>
            <w:r w:rsidR="00B14AD7">
              <w:rPr>
                <w:rFonts w:ascii="Calibri" w:hAnsi="Calibri"/>
                <w:i/>
                <w:color w:val="1F497D"/>
              </w:rPr>
              <w:t xml:space="preserve"> Vertreter</w:t>
            </w:r>
            <w:r w:rsidR="009945A4">
              <w:rPr>
                <w:rFonts w:ascii="Calibri" w:hAnsi="Calibri"/>
                <w:i/>
                <w:color w:val="1F497D"/>
              </w:rPr>
              <w:t>:innen</w:t>
            </w:r>
            <w:r w:rsidR="00B14AD7">
              <w:rPr>
                <w:rFonts w:ascii="Calibri" w:hAnsi="Calibri"/>
                <w:i/>
                <w:color w:val="1F497D"/>
              </w:rPr>
              <w:t xml:space="preserve"> </w:t>
            </w:r>
            <w:r w:rsidR="00D402B1">
              <w:rPr>
                <w:rFonts w:ascii="Calibri" w:hAnsi="Calibri"/>
                <w:i/>
                <w:color w:val="1F497D"/>
              </w:rPr>
              <w:t>und</w:t>
            </w:r>
            <w:r w:rsidR="00B14AD7">
              <w:rPr>
                <w:rFonts w:ascii="Calibri" w:hAnsi="Calibri"/>
                <w:i/>
                <w:color w:val="1F497D"/>
              </w:rPr>
              <w:t xml:space="preserve"> Touristiker:innen</w:t>
            </w:r>
            <w:r w:rsidR="00D402B1">
              <w:rPr>
                <w:rFonts w:ascii="Calibri" w:hAnsi="Calibri"/>
                <w:i/>
                <w:color w:val="1F497D"/>
              </w:rPr>
              <w:t xml:space="preserve"> </w:t>
            </w:r>
            <w:r w:rsidR="007C4C55">
              <w:rPr>
                <w:rFonts w:ascii="Calibri" w:hAnsi="Calibri"/>
                <w:i/>
                <w:color w:val="1F497D"/>
              </w:rPr>
              <w:t xml:space="preserve">werden </w:t>
            </w:r>
            <w:r w:rsidR="00D402B1">
              <w:rPr>
                <w:rFonts w:ascii="Calibri" w:hAnsi="Calibri"/>
                <w:i/>
                <w:color w:val="1F497D"/>
              </w:rPr>
              <w:t>eingebunden</w:t>
            </w:r>
            <w:r w:rsidR="0077574B">
              <w:rPr>
                <w:rFonts w:ascii="Calibri" w:hAnsi="Calibri"/>
                <w:i/>
                <w:color w:val="1F497D"/>
              </w:rPr>
              <w:t xml:space="preserve">. </w:t>
            </w:r>
            <w:r w:rsidR="004E02E9" w:rsidRPr="00B0109C">
              <w:rPr>
                <w:rFonts w:ascii="Calibri" w:hAnsi="Calibri"/>
                <w:i/>
                <w:color w:val="1F497D"/>
              </w:rPr>
              <w:t>Durch d</w:t>
            </w:r>
            <w:r w:rsidR="004E02E9">
              <w:rPr>
                <w:rFonts w:ascii="Calibri" w:hAnsi="Calibri"/>
                <w:i/>
                <w:color w:val="1F497D"/>
              </w:rPr>
              <w:t>ie</w:t>
            </w:r>
            <w:r w:rsidR="004E02E9" w:rsidRPr="00B0109C">
              <w:rPr>
                <w:rFonts w:ascii="Calibri" w:hAnsi="Calibri"/>
                <w:i/>
                <w:color w:val="1F497D"/>
              </w:rPr>
              <w:t xml:space="preserve"> Um</w:t>
            </w:r>
            <w:r w:rsidR="004E02E9">
              <w:rPr>
                <w:rFonts w:ascii="Calibri" w:hAnsi="Calibri"/>
                <w:i/>
                <w:color w:val="1F497D"/>
              </w:rPr>
              <w:t>setzung der Maßnahme und der Ausarbeitung der Projekte wird der klimawandelangepasste Tourismus als touristisches Angebot entwickelt.</w:t>
            </w:r>
          </w:p>
          <w:p w14:paraId="56F44067" w14:textId="7F5C6481" w:rsidR="00B0109C" w:rsidRDefault="00B46567" w:rsidP="00B0109C">
            <w:pPr>
              <w:rPr>
                <w:rFonts w:ascii="Calibri" w:hAnsi="Calibri"/>
                <w:i/>
                <w:color w:val="1F497D"/>
              </w:rPr>
            </w:pPr>
            <w:r>
              <w:rPr>
                <w:rFonts w:ascii="Calibri" w:hAnsi="Calibri"/>
                <w:i/>
                <w:color w:val="1F497D"/>
              </w:rPr>
              <w:t>N</w:t>
            </w:r>
            <w:r w:rsidR="0077574B">
              <w:rPr>
                <w:rFonts w:ascii="Calibri" w:hAnsi="Calibri"/>
                <w:i/>
                <w:color w:val="1F497D"/>
              </w:rPr>
              <w:t xml:space="preserve">eue Angebote können </w:t>
            </w:r>
            <w:r w:rsidR="00D402B1">
              <w:rPr>
                <w:rFonts w:ascii="Calibri" w:hAnsi="Calibri"/>
                <w:i/>
                <w:color w:val="1F497D"/>
              </w:rPr>
              <w:t>die Touri</w:t>
            </w:r>
            <w:r w:rsidR="00362349">
              <w:rPr>
                <w:rFonts w:ascii="Calibri" w:hAnsi="Calibri"/>
                <w:i/>
                <w:color w:val="1F497D"/>
              </w:rPr>
              <w:t>s</w:t>
            </w:r>
            <w:r w:rsidR="00D402B1">
              <w:rPr>
                <w:rFonts w:ascii="Calibri" w:hAnsi="Calibri"/>
                <w:i/>
                <w:color w:val="1F497D"/>
              </w:rPr>
              <w:t xml:space="preserve">muszahlen </w:t>
            </w:r>
            <w:r w:rsidR="00362349">
              <w:rPr>
                <w:rFonts w:ascii="Calibri" w:hAnsi="Calibri"/>
                <w:i/>
                <w:color w:val="1F497D"/>
              </w:rPr>
              <w:t>steiger</w:t>
            </w:r>
            <w:r>
              <w:rPr>
                <w:rFonts w:ascii="Calibri" w:hAnsi="Calibri"/>
                <w:i/>
                <w:color w:val="1F497D"/>
              </w:rPr>
              <w:t>n</w:t>
            </w:r>
            <w:r w:rsidR="00D402B1">
              <w:rPr>
                <w:rFonts w:ascii="Calibri" w:hAnsi="Calibri"/>
                <w:i/>
                <w:color w:val="1F497D"/>
              </w:rPr>
              <w:t xml:space="preserve"> und somit </w:t>
            </w:r>
            <w:r w:rsidR="00362349">
              <w:rPr>
                <w:rFonts w:ascii="Calibri" w:hAnsi="Calibri"/>
                <w:i/>
                <w:color w:val="1F497D"/>
              </w:rPr>
              <w:t>zur ländlichen Wertschöpfung be</w:t>
            </w:r>
            <w:r w:rsidR="00B14AD7">
              <w:rPr>
                <w:rFonts w:ascii="Calibri" w:hAnsi="Calibri"/>
                <w:i/>
                <w:color w:val="1F497D"/>
              </w:rPr>
              <w:t>itragen.</w:t>
            </w:r>
          </w:p>
          <w:p w14:paraId="221F391B" w14:textId="77777777" w:rsidR="00362349" w:rsidRDefault="00362349" w:rsidP="00B0109C">
            <w:pPr>
              <w:rPr>
                <w:rFonts w:ascii="Calibri" w:hAnsi="Calibri"/>
                <w:iCs/>
                <w:color w:val="1F497D"/>
              </w:rPr>
            </w:pPr>
          </w:p>
          <w:p w14:paraId="09FF2A31" w14:textId="2FCCF9AE" w:rsidR="00066684" w:rsidRDefault="00C165DA" w:rsidP="00C165DA">
            <w:pPr>
              <w:rPr>
                <w:rFonts w:asciiTheme="minorHAnsi" w:hAnsiTheme="minorHAnsi" w:cstheme="minorHAnsi"/>
                <w:i/>
                <w:color w:val="1F497D"/>
              </w:rPr>
            </w:pPr>
            <w:r>
              <w:rPr>
                <w:rFonts w:asciiTheme="minorHAnsi" w:hAnsiTheme="minorHAnsi" w:cstheme="minorHAnsi"/>
                <w:i/>
                <w:color w:val="1F497D"/>
              </w:rPr>
              <w:t>Termine, Beratungen, Besprechung und Abstimmung de</w:t>
            </w:r>
            <w:r w:rsidR="003B18AD">
              <w:rPr>
                <w:rFonts w:asciiTheme="minorHAnsi" w:hAnsiTheme="minorHAnsi" w:cstheme="minorHAnsi"/>
                <w:i/>
                <w:color w:val="1F497D"/>
              </w:rPr>
              <w:t>r Maßnahme</w:t>
            </w:r>
            <w:r>
              <w:rPr>
                <w:rFonts w:asciiTheme="minorHAnsi" w:hAnsiTheme="minorHAnsi" w:cstheme="minorHAnsi"/>
                <w:i/>
                <w:color w:val="1F497D"/>
              </w:rPr>
              <w:t xml:space="preserve"> </w:t>
            </w:r>
            <w:r w:rsidR="0055191A">
              <w:rPr>
                <w:rFonts w:asciiTheme="minorHAnsi" w:hAnsiTheme="minorHAnsi" w:cstheme="minorHAnsi"/>
                <w:i/>
                <w:color w:val="1F497D"/>
              </w:rPr>
              <w:t>neue Sommerfrische</w:t>
            </w:r>
            <w:r>
              <w:rPr>
                <w:rFonts w:asciiTheme="minorHAnsi" w:hAnsiTheme="minorHAnsi" w:cstheme="minorHAnsi"/>
                <w:i/>
                <w:color w:val="1F497D"/>
              </w:rPr>
              <w:t xml:space="preserve"> in der Region</w:t>
            </w:r>
            <w:r w:rsidR="00B46567">
              <w:rPr>
                <w:rFonts w:asciiTheme="minorHAnsi" w:hAnsiTheme="minorHAnsi" w:cstheme="minorHAnsi"/>
                <w:i/>
                <w:color w:val="1F497D"/>
              </w:rPr>
              <w:t xml:space="preserve"> bis 30.09.2025.</w:t>
            </w:r>
          </w:p>
          <w:p w14:paraId="680FC987" w14:textId="5C2EC9C3" w:rsidR="005D3E94" w:rsidRDefault="00B0217C" w:rsidP="00C165DA">
            <w:pPr>
              <w:rPr>
                <w:rFonts w:asciiTheme="minorHAnsi" w:hAnsiTheme="minorHAnsi" w:cstheme="minorHAnsi"/>
                <w:i/>
                <w:color w:val="1F497D"/>
              </w:rPr>
            </w:pPr>
            <w:r>
              <w:rPr>
                <w:rFonts w:asciiTheme="minorHAnsi" w:hAnsiTheme="minorHAnsi" w:cstheme="minorHAnsi"/>
                <w:i/>
                <w:color w:val="1F497D"/>
              </w:rPr>
              <w:t xml:space="preserve"> </w:t>
            </w:r>
          </w:p>
          <w:p w14:paraId="25958D07" w14:textId="7FCFF5A5" w:rsidR="00C165DA" w:rsidRDefault="00D022F7" w:rsidP="00C165DA">
            <w:pPr>
              <w:rPr>
                <w:rFonts w:asciiTheme="minorHAnsi" w:hAnsiTheme="minorHAnsi" w:cstheme="minorHAnsi"/>
                <w:i/>
                <w:color w:val="1F497D"/>
              </w:rPr>
            </w:pPr>
            <w:r>
              <w:rPr>
                <w:rFonts w:asciiTheme="minorHAnsi" w:hAnsiTheme="minorHAnsi" w:cstheme="minorHAnsi"/>
                <w:i/>
                <w:color w:val="1F497D"/>
              </w:rPr>
              <w:t xml:space="preserve">Entwicklung der Ochsenschlucht in der Gemeinde Berg im Drautal </w:t>
            </w:r>
            <w:r w:rsidR="00372B98">
              <w:rPr>
                <w:rFonts w:asciiTheme="minorHAnsi" w:hAnsiTheme="minorHAnsi" w:cstheme="minorHAnsi"/>
                <w:i/>
                <w:color w:val="1F497D"/>
              </w:rPr>
              <w:t>als</w:t>
            </w:r>
            <w:r>
              <w:rPr>
                <w:rFonts w:asciiTheme="minorHAnsi" w:hAnsiTheme="minorHAnsi" w:cstheme="minorHAnsi"/>
                <w:i/>
                <w:color w:val="1F497D"/>
              </w:rPr>
              <w:t xml:space="preserve"> Tourismusziel</w:t>
            </w:r>
            <w:r w:rsidR="00C165DA">
              <w:rPr>
                <w:rFonts w:asciiTheme="minorHAnsi" w:hAnsiTheme="minorHAnsi" w:cstheme="minorHAnsi"/>
                <w:i/>
                <w:color w:val="1F497D"/>
              </w:rPr>
              <w:t xml:space="preserve"> </w:t>
            </w:r>
            <w:r w:rsidR="00372B98">
              <w:rPr>
                <w:rFonts w:asciiTheme="minorHAnsi" w:hAnsiTheme="minorHAnsi" w:cstheme="minorHAnsi"/>
                <w:i/>
                <w:color w:val="1F497D"/>
              </w:rPr>
              <w:t>mit neuer Sommerfrische</w:t>
            </w:r>
          </w:p>
          <w:p w14:paraId="40F9921D" w14:textId="684D76A6" w:rsidR="00D022F7" w:rsidRDefault="00D022F7" w:rsidP="00D022F7">
            <w:pPr>
              <w:rPr>
                <w:rFonts w:asciiTheme="minorHAnsi" w:hAnsiTheme="minorHAnsi" w:cstheme="minorHAnsi"/>
                <w:i/>
                <w:color w:val="1F497D"/>
              </w:rPr>
            </w:pPr>
            <w:r>
              <w:rPr>
                <w:rFonts w:asciiTheme="minorHAnsi" w:hAnsiTheme="minorHAnsi" w:cstheme="minorHAnsi"/>
                <w:i/>
                <w:color w:val="1F497D"/>
              </w:rPr>
              <w:t>Entwicklung der Groppensteinschlucht in der Marktgemeinde</w:t>
            </w:r>
            <w:r w:rsidR="00372B98">
              <w:rPr>
                <w:rFonts w:asciiTheme="minorHAnsi" w:hAnsiTheme="minorHAnsi" w:cstheme="minorHAnsi"/>
                <w:i/>
                <w:color w:val="1F497D"/>
              </w:rPr>
              <w:t xml:space="preserve"> Obervellach als Tourismusziel mit neuer Sommerfrische</w:t>
            </w:r>
          </w:p>
          <w:p w14:paraId="3F082D2F" w14:textId="415F63B0" w:rsidR="00066684" w:rsidRDefault="008B776F" w:rsidP="0055191A">
            <w:pPr>
              <w:rPr>
                <w:rFonts w:asciiTheme="minorHAnsi" w:hAnsiTheme="minorHAnsi" w:cstheme="minorHAnsi"/>
                <w:i/>
                <w:color w:val="1F497D"/>
              </w:rPr>
            </w:pPr>
            <w:r>
              <w:rPr>
                <w:rFonts w:asciiTheme="minorHAnsi" w:hAnsiTheme="minorHAnsi" w:cstheme="minorHAnsi"/>
                <w:i/>
                <w:color w:val="1F497D"/>
              </w:rPr>
              <w:t>Thematische Ausarbeitung</w:t>
            </w:r>
            <w:r w:rsidR="00D022F7">
              <w:rPr>
                <w:rFonts w:asciiTheme="minorHAnsi" w:hAnsiTheme="minorHAnsi" w:cstheme="minorHAnsi"/>
                <w:i/>
                <w:color w:val="1F497D"/>
              </w:rPr>
              <w:t xml:space="preserve"> und Anbringen von Infotafeln</w:t>
            </w:r>
            <w:r w:rsidR="00B46567">
              <w:rPr>
                <w:rFonts w:asciiTheme="minorHAnsi" w:hAnsiTheme="minorHAnsi" w:cstheme="minorHAnsi"/>
                <w:i/>
                <w:color w:val="1F497D"/>
              </w:rPr>
              <w:t xml:space="preserve"> bis 30.03.2026</w:t>
            </w:r>
          </w:p>
          <w:p w14:paraId="5D5D7C4E" w14:textId="2A4BF524" w:rsidR="008B776F" w:rsidRDefault="0055191A" w:rsidP="0055191A">
            <w:pPr>
              <w:rPr>
                <w:rFonts w:asciiTheme="minorHAnsi" w:hAnsiTheme="minorHAnsi" w:cstheme="minorHAnsi"/>
                <w:i/>
                <w:color w:val="1F497D"/>
              </w:rPr>
            </w:pPr>
            <w:r>
              <w:rPr>
                <w:rFonts w:asciiTheme="minorHAnsi" w:hAnsiTheme="minorHAnsi" w:cstheme="minorHAnsi"/>
                <w:i/>
                <w:color w:val="1F497D"/>
              </w:rPr>
              <w:t xml:space="preserve"> </w:t>
            </w:r>
          </w:p>
          <w:p w14:paraId="46987D3A" w14:textId="3979946F" w:rsidR="00BA5ED1" w:rsidRDefault="0055191A" w:rsidP="0055191A">
            <w:pPr>
              <w:rPr>
                <w:rFonts w:asciiTheme="minorHAnsi" w:hAnsiTheme="minorHAnsi" w:cstheme="minorHAnsi"/>
                <w:i/>
                <w:color w:val="1F497D"/>
              </w:rPr>
            </w:pPr>
            <w:r>
              <w:rPr>
                <w:rFonts w:asciiTheme="minorHAnsi" w:hAnsiTheme="minorHAnsi" w:cstheme="minorHAnsi"/>
                <w:i/>
                <w:color w:val="1F497D"/>
              </w:rPr>
              <w:t xml:space="preserve">Ausarbeitung und Erstellung eines Infofolders </w:t>
            </w:r>
            <w:r w:rsidR="002A3CDD">
              <w:rPr>
                <w:rFonts w:asciiTheme="minorHAnsi" w:hAnsiTheme="minorHAnsi" w:cstheme="minorHAnsi"/>
                <w:i/>
                <w:color w:val="1F497D"/>
              </w:rPr>
              <w:t>und Informationsblätter mit den</w:t>
            </w:r>
            <w:r>
              <w:rPr>
                <w:rFonts w:asciiTheme="minorHAnsi" w:hAnsiTheme="minorHAnsi" w:cstheme="minorHAnsi"/>
                <w:i/>
                <w:color w:val="1F497D"/>
              </w:rPr>
              <w:t xml:space="preserve"> </w:t>
            </w:r>
            <w:r w:rsidR="00354D01">
              <w:rPr>
                <w:rFonts w:asciiTheme="minorHAnsi" w:hAnsiTheme="minorHAnsi" w:cstheme="minorHAnsi"/>
                <w:i/>
                <w:color w:val="1F497D"/>
              </w:rPr>
              <w:t xml:space="preserve">neuen </w:t>
            </w:r>
            <w:r>
              <w:rPr>
                <w:rFonts w:asciiTheme="minorHAnsi" w:hAnsiTheme="minorHAnsi" w:cstheme="minorHAnsi"/>
                <w:i/>
                <w:color w:val="1F497D"/>
              </w:rPr>
              <w:t>klimaangepassten Tourismusziel</w:t>
            </w:r>
            <w:r w:rsidR="00F03596">
              <w:rPr>
                <w:rFonts w:asciiTheme="minorHAnsi" w:hAnsiTheme="minorHAnsi" w:cstheme="minorHAnsi"/>
                <w:i/>
                <w:color w:val="1F497D"/>
              </w:rPr>
              <w:t>e</w:t>
            </w:r>
            <w:r w:rsidR="00066684">
              <w:rPr>
                <w:rFonts w:asciiTheme="minorHAnsi" w:hAnsiTheme="minorHAnsi" w:cstheme="minorHAnsi"/>
                <w:i/>
                <w:color w:val="1F497D"/>
              </w:rPr>
              <w:t>n</w:t>
            </w:r>
            <w:r w:rsidR="00F03596">
              <w:rPr>
                <w:rFonts w:asciiTheme="minorHAnsi" w:hAnsiTheme="minorHAnsi" w:cstheme="minorHAnsi"/>
                <w:i/>
                <w:color w:val="1F497D"/>
              </w:rPr>
              <w:t xml:space="preserve"> „</w:t>
            </w:r>
            <w:r w:rsidR="00066684">
              <w:rPr>
                <w:rFonts w:asciiTheme="minorHAnsi" w:hAnsiTheme="minorHAnsi" w:cstheme="minorHAnsi"/>
                <w:i/>
                <w:color w:val="1F497D"/>
              </w:rPr>
              <w:t>N</w:t>
            </w:r>
            <w:r w:rsidR="00F03596">
              <w:rPr>
                <w:rFonts w:asciiTheme="minorHAnsi" w:hAnsiTheme="minorHAnsi" w:cstheme="minorHAnsi"/>
                <w:i/>
                <w:color w:val="1F497D"/>
              </w:rPr>
              <w:t>eue Sommerfrische</w:t>
            </w:r>
            <w:r w:rsidR="00971701">
              <w:rPr>
                <w:rFonts w:asciiTheme="minorHAnsi" w:hAnsiTheme="minorHAnsi" w:cstheme="minorHAnsi"/>
                <w:i/>
                <w:color w:val="1F497D"/>
              </w:rPr>
              <w:t xml:space="preserve"> Och</w:t>
            </w:r>
            <w:r w:rsidR="00F03596">
              <w:rPr>
                <w:rFonts w:asciiTheme="minorHAnsi" w:hAnsiTheme="minorHAnsi" w:cstheme="minorHAnsi"/>
                <w:i/>
                <w:color w:val="1F497D"/>
              </w:rPr>
              <w:t>sens</w:t>
            </w:r>
            <w:r w:rsidR="00971701">
              <w:rPr>
                <w:rFonts w:asciiTheme="minorHAnsi" w:hAnsiTheme="minorHAnsi" w:cstheme="minorHAnsi"/>
                <w:i/>
                <w:color w:val="1F497D"/>
              </w:rPr>
              <w:t xml:space="preserve">chlucht und </w:t>
            </w:r>
            <w:r w:rsidR="00354D01">
              <w:rPr>
                <w:rFonts w:asciiTheme="minorHAnsi" w:hAnsiTheme="minorHAnsi" w:cstheme="minorHAnsi"/>
                <w:i/>
                <w:color w:val="1F497D"/>
              </w:rPr>
              <w:t>Groppensteinschluch</w:t>
            </w:r>
            <w:r w:rsidR="00BA5ED1">
              <w:rPr>
                <w:rFonts w:asciiTheme="minorHAnsi" w:hAnsiTheme="minorHAnsi" w:cstheme="minorHAnsi"/>
                <w:i/>
                <w:color w:val="1F497D"/>
              </w:rPr>
              <w:t>t</w:t>
            </w:r>
            <w:r w:rsidR="00066684">
              <w:rPr>
                <w:rFonts w:asciiTheme="minorHAnsi" w:hAnsiTheme="minorHAnsi" w:cstheme="minorHAnsi"/>
                <w:i/>
                <w:color w:val="1F497D"/>
              </w:rPr>
              <w:t>“</w:t>
            </w:r>
            <w:r w:rsidR="00B46567">
              <w:rPr>
                <w:rFonts w:asciiTheme="minorHAnsi" w:hAnsiTheme="minorHAnsi" w:cstheme="minorHAnsi"/>
                <w:i/>
                <w:color w:val="1F497D"/>
              </w:rPr>
              <w:t xml:space="preserve"> bis 30.09.2026</w:t>
            </w:r>
          </w:p>
          <w:p w14:paraId="6A586530" w14:textId="77777777" w:rsidR="00066684" w:rsidRDefault="00066684" w:rsidP="0055191A">
            <w:pPr>
              <w:rPr>
                <w:rFonts w:asciiTheme="minorHAnsi" w:hAnsiTheme="minorHAnsi" w:cstheme="minorHAnsi"/>
                <w:i/>
                <w:color w:val="1F497D"/>
              </w:rPr>
            </w:pPr>
          </w:p>
          <w:p w14:paraId="1CDA7C33" w14:textId="7E547CC2" w:rsidR="002665CA" w:rsidRPr="00B0109C" w:rsidRDefault="00BA5ED1" w:rsidP="00C627D1">
            <w:pPr>
              <w:rPr>
                <w:rFonts w:ascii="Calibri" w:hAnsi="Calibri"/>
                <w:color w:val="1F497D"/>
              </w:rPr>
            </w:pPr>
            <w:r>
              <w:rPr>
                <w:rFonts w:asciiTheme="minorHAnsi" w:hAnsiTheme="minorHAnsi" w:cstheme="minorHAnsi"/>
                <w:i/>
                <w:color w:val="1F497D"/>
              </w:rPr>
              <w:t>Ö</w:t>
            </w:r>
            <w:r w:rsidR="002A3CDD">
              <w:rPr>
                <w:rFonts w:asciiTheme="minorHAnsi" w:hAnsiTheme="minorHAnsi" w:cstheme="minorHAnsi"/>
                <w:i/>
                <w:color w:val="1F497D"/>
              </w:rPr>
              <w:t>ffentlichkeitsarbeit, Marketing</w:t>
            </w:r>
            <w:r w:rsidR="0055191A">
              <w:rPr>
                <w:rFonts w:asciiTheme="minorHAnsi" w:hAnsiTheme="minorHAnsi" w:cstheme="minorHAnsi"/>
                <w:i/>
                <w:color w:val="1F497D"/>
              </w:rPr>
              <w:t xml:space="preserve"> und Verteilung der Informationsblätter</w:t>
            </w:r>
            <w:r w:rsidR="005545C7">
              <w:rPr>
                <w:rFonts w:asciiTheme="minorHAnsi" w:hAnsiTheme="minorHAnsi" w:cstheme="minorHAnsi"/>
                <w:i/>
                <w:color w:val="1F497D"/>
              </w:rPr>
              <w:t xml:space="preserve"> </w:t>
            </w:r>
            <w:r w:rsidR="00AC2ECB">
              <w:rPr>
                <w:rFonts w:asciiTheme="minorHAnsi" w:hAnsiTheme="minorHAnsi" w:cstheme="minorHAnsi"/>
                <w:i/>
                <w:color w:val="1F497D"/>
              </w:rPr>
              <w:t>bis 30.09.2026, s. bitte Finanzierung Projektkostentabelle.</w:t>
            </w:r>
          </w:p>
        </w:tc>
      </w:tr>
    </w:tbl>
    <w:p w14:paraId="6EDA9491" w14:textId="77777777" w:rsidR="002665CA" w:rsidRPr="003C7748" w:rsidRDefault="002665CA" w:rsidP="002665C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665CA" w:rsidRPr="003C7748" w14:paraId="73BD4A4F" w14:textId="77777777">
        <w:trPr>
          <w:trHeight w:val="650"/>
        </w:trPr>
        <w:tc>
          <w:tcPr>
            <w:tcW w:w="9923" w:type="dxa"/>
            <w:shd w:val="clear" w:color="auto" w:fill="auto"/>
          </w:tcPr>
          <w:p w14:paraId="528281E0" w14:textId="77777777" w:rsidR="002665CA" w:rsidRPr="003C7748" w:rsidRDefault="002665CA">
            <w:pPr>
              <w:spacing w:before="120"/>
              <w:rPr>
                <w:rFonts w:ascii="Calibri" w:hAnsi="Calibri"/>
                <w:b/>
              </w:rPr>
            </w:pPr>
            <w:r w:rsidRPr="003C7748">
              <w:rPr>
                <w:rFonts w:ascii="Calibri" w:hAnsi="Calibri"/>
                <w:b/>
              </w:rPr>
              <w:t>Inhaltliche Beschreibung der Maßnahme</w:t>
            </w:r>
          </w:p>
        </w:tc>
      </w:tr>
      <w:tr w:rsidR="002665CA" w:rsidRPr="003C7748" w14:paraId="6EFE2217" w14:textId="77777777">
        <w:trPr>
          <w:trHeight w:val="1685"/>
        </w:trPr>
        <w:tc>
          <w:tcPr>
            <w:tcW w:w="9923" w:type="dxa"/>
            <w:shd w:val="clear" w:color="auto" w:fill="auto"/>
          </w:tcPr>
          <w:p w14:paraId="78BD54A8" w14:textId="77777777" w:rsidR="0073664F" w:rsidRDefault="00C627D1">
            <w:pPr>
              <w:spacing w:before="120"/>
              <w:rPr>
                <w:rFonts w:ascii="Calibri" w:hAnsi="Calibri"/>
                <w:i/>
                <w:color w:val="1F497D"/>
              </w:rPr>
            </w:pPr>
            <w:r>
              <w:rPr>
                <w:rFonts w:ascii="Calibri" w:hAnsi="Calibri"/>
                <w:i/>
                <w:color w:val="1F497D"/>
              </w:rPr>
              <w:t>D</w:t>
            </w:r>
            <w:r w:rsidR="005D667C" w:rsidRPr="004129FF">
              <w:rPr>
                <w:rFonts w:ascii="Calibri" w:hAnsi="Calibri"/>
                <w:i/>
                <w:color w:val="1F497D"/>
              </w:rPr>
              <w:t xml:space="preserve">urch die sich verändernden klimatischen Bedingungen in der Region, besonders an heißen </w:t>
            </w:r>
            <w:r>
              <w:rPr>
                <w:rFonts w:ascii="Calibri" w:hAnsi="Calibri"/>
                <w:i/>
                <w:color w:val="1F497D"/>
              </w:rPr>
              <w:t xml:space="preserve">Sommer- und </w:t>
            </w:r>
            <w:r w:rsidR="00F547E3">
              <w:rPr>
                <w:rFonts w:ascii="Calibri" w:hAnsi="Calibri"/>
                <w:i/>
                <w:color w:val="1F497D"/>
              </w:rPr>
              <w:t>Tropentagen</w:t>
            </w:r>
            <w:r w:rsidR="005D667C" w:rsidRPr="004129FF">
              <w:rPr>
                <w:rFonts w:ascii="Calibri" w:hAnsi="Calibri"/>
                <w:i/>
                <w:color w:val="1F497D"/>
              </w:rPr>
              <w:t>, benötigt die Region</w:t>
            </w:r>
            <w:r w:rsidR="00F547E3">
              <w:rPr>
                <w:rFonts w:ascii="Calibri" w:hAnsi="Calibri"/>
                <w:i/>
                <w:color w:val="1F497D"/>
              </w:rPr>
              <w:t xml:space="preserve"> ein Angebot von kühlen Plätzen als touristisches Angebot mit neuer Sommerfrische.</w:t>
            </w:r>
          </w:p>
          <w:p w14:paraId="65DF91EC" w14:textId="77777777" w:rsidR="00921262" w:rsidRDefault="005D667C">
            <w:pPr>
              <w:spacing w:before="120"/>
              <w:rPr>
                <w:rFonts w:ascii="Calibri" w:hAnsi="Calibri"/>
                <w:i/>
                <w:color w:val="1F497D"/>
              </w:rPr>
            </w:pPr>
            <w:r w:rsidRPr="004129FF">
              <w:rPr>
                <w:rFonts w:ascii="Calibri" w:hAnsi="Calibri"/>
                <w:i/>
                <w:color w:val="1F497D"/>
              </w:rPr>
              <w:t>Ausbau von klimawandelangepassten Ausflugs- und Tourismusziele</w:t>
            </w:r>
            <w:r w:rsidR="00225CB7">
              <w:rPr>
                <w:rFonts w:ascii="Calibri" w:hAnsi="Calibri"/>
                <w:i/>
                <w:color w:val="1F497D"/>
              </w:rPr>
              <w:t xml:space="preserve"> </w:t>
            </w:r>
            <w:r w:rsidRPr="004129FF">
              <w:rPr>
                <w:rFonts w:ascii="Calibri" w:hAnsi="Calibri"/>
                <w:i/>
                <w:color w:val="1F497D"/>
              </w:rPr>
              <w:t xml:space="preserve">im Drau- und Mölltal und </w:t>
            </w:r>
            <w:r w:rsidR="00225CB7">
              <w:rPr>
                <w:rFonts w:ascii="Calibri" w:hAnsi="Calibri"/>
                <w:i/>
                <w:color w:val="1F497D"/>
              </w:rPr>
              <w:t xml:space="preserve">Entwicklung von </w:t>
            </w:r>
            <w:r w:rsidRPr="004129FF">
              <w:rPr>
                <w:rFonts w:ascii="Calibri" w:hAnsi="Calibri"/>
                <w:i/>
                <w:color w:val="1F497D"/>
              </w:rPr>
              <w:t>neue</w:t>
            </w:r>
            <w:r w:rsidR="00225CB7">
              <w:rPr>
                <w:rFonts w:ascii="Calibri" w:hAnsi="Calibri"/>
                <w:i/>
                <w:color w:val="1F497D"/>
              </w:rPr>
              <w:t>n</w:t>
            </w:r>
            <w:r w:rsidRPr="004129FF">
              <w:rPr>
                <w:rFonts w:ascii="Calibri" w:hAnsi="Calibri"/>
                <w:i/>
                <w:color w:val="1F497D"/>
              </w:rPr>
              <w:t xml:space="preserve"> touristische</w:t>
            </w:r>
            <w:r w:rsidR="00E003D6">
              <w:rPr>
                <w:rFonts w:ascii="Calibri" w:hAnsi="Calibri"/>
                <w:i/>
                <w:color w:val="1F497D"/>
              </w:rPr>
              <w:t>n</w:t>
            </w:r>
            <w:r w:rsidRPr="004129FF">
              <w:rPr>
                <w:rFonts w:ascii="Calibri" w:hAnsi="Calibri"/>
                <w:i/>
                <w:color w:val="1F497D"/>
              </w:rPr>
              <w:t xml:space="preserve"> Produkte</w:t>
            </w:r>
            <w:r w:rsidR="00E003D6">
              <w:rPr>
                <w:rFonts w:ascii="Calibri" w:hAnsi="Calibri"/>
                <w:i/>
                <w:color w:val="1F497D"/>
              </w:rPr>
              <w:t>n und Angeboten</w:t>
            </w:r>
            <w:r w:rsidRPr="004129FF">
              <w:rPr>
                <w:rFonts w:ascii="Calibri" w:hAnsi="Calibri"/>
                <w:i/>
                <w:color w:val="1F497D"/>
              </w:rPr>
              <w:t>, um den Tourismus zu erhalten</w:t>
            </w:r>
            <w:r w:rsidR="00DA4F61" w:rsidRPr="004129FF">
              <w:rPr>
                <w:rFonts w:ascii="Calibri" w:hAnsi="Calibri"/>
                <w:i/>
                <w:color w:val="1F497D"/>
              </w:rPr>
              <w:t xml:space="preserve"> </w:t>
            </w:r>
            <w:r w:rsidR="00DA4F61">
              <w:rPr>
                <w:rFonts w:ascii="Calibri" w:hAnsi="Calibri"/>
                <w:i/>
                <w:color w:val="1F497D"/>
              </w:rPr>
              <w:t xml:space="preserve">und </w:t>
            </w:r>
            <w:r w:rsidR="00DA4F61" w:rsidRPr="004129FF">
              <w:rPr>
                <w:rFonts w:ascii="Calibri" w:hAnsi="Calibri"/>
                <w:i/>
                <w:color w:val="1F497D"/>
              </w:rPr>
              <w:t>zu steigern</w:t>
            </w:r>
            <w:r w:rsidR="00C16BF1">
              <w:rPr>
                <w:rFonts w:ascii="Calibri" w:hAnsi="Calibri"/>
                <w:i/>
                <w:color w:val="1F497D"/>
              </w:rPr>
              <w:t>.</w:t>
            </w:r>
            <w:r w:rsidR="00556CCA">
              <w:rPr>
                <w:rFonts w:ascii="Calibri" w:hAnsi="Calibri"/>
                <w:i/>
                <w:color w:val="1F497D"/>
              </w:rPr>
              <w:t xml:space="preserve"> Ausgerichtet vor allem für </w:t>
            </w:r>
            <w:r w:rsidR="00B1709C">
              <w:rPr>
                <w:rFonts w:ascii="Calibri" w:hAnsi="Calibri"/>
                <w:i/>
                <w:color w:val="1F497D"/>
              </w:rPr>
              <w:t>n</w:t>
            </w:r>
            <w:r w:rsidR="00556CCA">
              <w:rPr>
                <w:rFonts w:ascii="Calibri" w:hAnsi="Calibri"/>
                <w:i/>
                <w:color w:val="1F497D"/>
              </w:rPr>
              <w:t>aturintere</w:t>
            </w:r>
            <w:r w:rsidR="00BB03ED">
              <w:rPr>
                <w:rFonts w:ascii="Calibri" w:hAnsi="Calibri"/>
                <w:i/>
                <w:color w:val="1F497D"/>
              </w:rPr>
              <w:t>s</w:t>
            </w:r>
            <w:r w:rsidR="00556CCA">
              <w:rPr>
                <w:rFonts w:ascii="Calibri" w:hAnsi="Calibri"/>
                <w:i/>
                <w:color w:val="1F497D"/>
              </w:rPr>
              <w:t xml:space="preserve">sierte Touristen und Einheimische, für Familien mit Kindern, </w:t>
            </w:r>
            <w:r w:rsidR="00BB03ED">
              <w:rPr>
                <w:rFonts w:ascii="Calibri" w:hAnsi="Calibri"/>
                <w:i/>
                <w:color w:val="1F497D"/>
              </w:rPr>
              <w:t xml:space="preserve">aber auch </w:t>
            </w:r>
            <w:r w:rsidR="0073664F">
              <w:rPr>
                <w:rFonts w:ascii="Calibri" w:hAnsi="Calibri"/>
                <w:i/>
                <w:color w:val="1F497D"/>
              </w:rPr>
              <w:t xml:space="preserve">für </w:t>
            </w:r>
            <w:r w:rsidR="00BB03ED">
              <w:rPr>
                <w:rFonts w:ascii="Calibri" w:hAnsi="Calibri"/>
                <w:i/>
                <w:color w:val="1F497D"/>
              </w:rPr>
              <w:t>Älter</w:t>
            </w:r>
            <w:r w:rsidR="0073664F">
              <w:rPr>
                <w:rFonts w:ascii="Calibri" w:hAnsi="Calibri"/>
                <w:i/>
                <w:color w:val="1F497D"/>
              </w:rPr>
              <w:t>e</w:t>
            </w:r>
            <w:r w:rsidR="00BB03ED">
              <w:rPr>
                <w:rFonts w:ascii="Calibri" w:hAnsi="Calibri"/>
                <w:i/>
                <w:color w:val="1F497D"/>
              </w:rPr>
              <w:t xml:space="preserve"> und Schwächer</w:t>
            </w:r>
            <w:r w:rsidR="0073664F">
              <w:rPr>
                <w:rFonts w:ascii="Calibri" w:hAnsi="Calibri"/>
                <w:i/>
                <w:color w:val="1F497D"/>
              </w:rPr>
              <w:t>e</w:t>
            </w:r>
            <w:r w:rsidR="00BB03ED">
              <w:rPr>
                <w:rFonts w:ascii="Calibri" w:hAnsi="Calibri"/>
                <w:i/>
                <w:color w:val="1F497D"/>
              </w:rPr>
              <w:t xml:space="preserve"> g</w:t>
            </w:r>
            <w:r w:rsidR="0073664F">
              <w:rPr>
                <w:rFonts w:ascii="Calibri" w:hAnsi="Calibri"/>
                <w:i/>
                <w:color w:val="1F497D"/>
              </w:rPr>
              <w:t>e</w:t>
            </w:r>
            <w:r w:rsidR="00BB03ED">
              <w:rPr>
                <w:rFonts w:ascii="Calibri" w:hAnsi="Calibri"/>
                <w:i/>
                <w:color w:val="1F497D"/>
              </w:rPr>
              <w:t>eignet.</w:t>
            </w:r>
          </w:p>
          <w:p w14:paraId="4F5495C8" w14:textId="4CEE08EA" w:rsidR="0073664F" w:rsidRDefault="00F263C0">
            <w:pPr>
              <w:spacing w:before="120"/>
              <w:rPr>
                <w:rFonts w:ascii="Calibri" w:hAnsi="Calibri"/>
                <w:i/>
                <w:color w:val="1F497D"/>
              </w:rPr>
            </w:pPr>
            <w:r>
              <w:rPr>
                <w:rFonts w:ascii="Calibri" w:hAnsi="Calibri"/>
                <w:i/>
                <w:color w:val="1F497D"/>
              </w:rPr>
              <w:t xml:space="preserve">Ausarbeitung </w:t>
            </w:r>
            <w:r w:rsidR="00C16BF1">
              <w:rPr>
                <w:rFonts w:ascii="Calibri" w:hAnsi="Calibri"/>
                <w:i/>
                <w:color w:val="1F497D"/>
              </w:rPr>
              <w:t xml:space="preserve">und </w:t>
            </w:r>
            <w:r w:rsidR="00B74A10">
              <w:rPr>
                <w:rFonts w:ascii="Calibri" w:hAnsi="Calibri"/>
                <w:i/>
                <w:color w:val="1F497D"/>
              </w:rPr>
              <w:t xml:space="preserve">Umsetzung </w:t>
            </w:r>
            <w:r>
              <w:rPr>
                <w:rFonts w:ascii="Calibri" w:hAnsi="Calibri"/>
                <w:i/>
                <w:color w:val="1F497D"/>
              </w:rPr>
              <w:t>der einzelnen Projektinhalte nach den</w:t>
            </w:r>
            <w:r w:rsidR="00C16BF1">
              <w:rPr>
                <w:rFonts w:ascii="Calibri" w:hAnsi="Calibri"/>
                <w:i/>
                <w:color w:val="1F497D"/>
              </w:rPr>
              <w:t xml:space="preserve"> festgelegten Arbeitspakete</w:t>
            </w:r>
            <w:r w:rsidR="0073664F">
              <w:rPr>
                <w:rFonts w:ascii="Calibri" w:hAnsi="Calibri"/>
                <w:i/>
                <w:color w:val="1F497D"/>
              </w:rPr>
              <w:t>n</w:t>
            </w:r>
            <w:r w:rsidR="009A420B">
              <w:rPr>
                <w:rFonts w:ascii="Calibri" w:hAnsi="Calibri"/>
                <w:i/>
                <w:color w:val="1F497D"/>
              </w:rPr>
              <w:t>.</w:t>
            </w:r>
          </w:p>
          <w:p w14:paraId="3B877E9F" w14:textId="62D8CE59" w:rsidR="00AB3CF1" w:rsidRDefault="009A420B">
            <w:pPr>
              <w:spacing w:before="120"/>
              <w:rPr>
                <w:rFonts w:ascii="Calibri" w:hAnsi="Calibri"/>
                <w:i/>
                <w:color w:val="1F497D"/>
              </w:rPr>
            </w:pPr>
            <w:r>
              <w:rPr>
                <w:rFonts w:ascii="Calibri" w:hAnsi="Calibri"/>
                <w:i/>
                <w:color w:val="1F497D"/>
              </w:rPr>
              <w:t xml:space="preserve">Aufbereitung des touristischen Inhalts „neue Sommerfrische“ </w:t>
            </w:r>
            <w:r w:rsidR="00921262">
              <w:rPr>
                <w:rFonts w:ascii="Calibri" w:hAnsi="Calibri"/>
                <w:i/>
                <w:color w:val="1F497D"/>
              </w:rPr>
              <w:t>und der touristischen</w:t>
            </w:r>
            <w:r w:rsidR="00106DAF">
              <w:rPr>
                <w:rFonts w:ascii="Calibri" w:hAnsi="Calibri"/>
                <w:i/>
                <w:color w:val="1F497D"/>
              </w:rPr>
              <w:t xml:space="preserve"> kühlen Plätze</w:t>
            </w:r>
            <w:r w:rsidR="00D43F95">
              <w:rPr>
                <w:rFonts w:ascii="Calibri" w:hAnsi="Calibri"/>
                <w:i/>
                <w:color w:val="1F497D"/>
              </w:rPr>
              <w:t xml:space="preserve"> in der Region unter Einbeziehung der Tourismus</w:t>
            </w:r>
            <w:r w:rsidR="008E7E7B">
              <w:rPr>
                <w:rFonts w:ascii="Calibri" w:hAnsi="Calibri"/>
                <w:i/>
                <w:color w:val="1F497D"/>
              </w:rPr>
              <w:t>verantwortlichen</w:t>
            </w:r>
            <w:r w:rsidR="007A4732">
              <w:rPr>
                <w:rFonts w:ascii="Calibri" w:hAnsi="Calibri"/>
                <w:i/>
                <w:color w:val="1F497D"/>
              </w:rPr>
              <w:t xml:space="preserve">. </w:t>
            </w:r>
          </w:p>
          <w:p w14:paraId="34AF55B8" w14:textId="77777777" w:rsidR="00AB3CF1" w:rsidRDefault="007A4732">
            <w:pPr>
              <w:spacing w:before="120"/>
              <w:rPr>
                <w:rFonts w:ascii="Calibri" w:hAnsi="Calibri"/>
                <w:i/>
                <w:color w:val="1F497D"/>
              </w:rPr>
            </w:pPr>
            <w:r>
              <w:rPr>
                <w:rFonts w:ascii="Calibri" w:hAnsi="Calibri"/>
                <w:i/>
                <w:color w:val="1F497D"/>
              </w:rPr>
              <w:t xml:space="preserve">Konzipierung von Thementafel, Folder, Merkblätter und </w:t>
            </w:r>
            <w:r w:rsidR="00AB3CF1">
              <w:rPr>
                <w:rFonts w:ascii="Calibri" w:hAnsi="Calibri"/>
                <w:i/>
                <w:color w:val="1F497D"/>
              </w:rPr>
              <w:t>B</w:t>
            </w:r>
            <w:r w:rsidR="00BB17ED">
              <w:rPr>
                <w:rFonts w:ascii="Calibri" w:hAnsi="Calibri"/>
                <w:i/>
                <w:color w:val="1F497D"/>
              </w:rPr>
              <w:t>etreiben der Öffentlichkeitsarbeit.</w:t>
            </w:r>
          </w:p>
          <w:p w14:paraId="568F84C4" w14:textId="24476CAA" w:rsidR="00B1709C" w:rsidRDefault="008510C0">
            <w:pPr>
              <w:spacing w:before="120"/>
              <w:rPr>
                <w:rFonts w:ascii="Calibri" w:hAnsi="Calibri"/>
                <w:i/>
                <w:color w:val="1F497D"/>
              </w:rPr>
            </w:pPr>
            <w:r>
              <w:rPr>
                <w:rFonts w:ascii="Calibri" w:hAnsi="Calibri"/>
                <w:i/>
                <w:color w:val="1F497D"/>
              </w:rPr>
              <w:t>Kein</w:t>
            </w:r>
            <w:r w:rsidR="001D073A">
              <w:rPr>
                <w:rFonts w:ascii="Calibri" w:hAnsi="Calibri"/>
                <w:i/>
                <w:color w:val="1F497D"/>
              </w:rPr>
              <w:t>e Bodenverletzungen, keine</w:t>
            </w:r>
            <w:r>
              <w:rPr>
                <w:rFonts w:ascii="Calibri" w:hAnsi="Calibri"/>
                <w:i/>
                <w:color w:val="1F497D"/>
              </w:rPr>
              <w:t xml:space="preserve"> Baumaßnahmen</w:t>
            </w:r>
            <w:r w:rsidR="00537865">
              <w:rPr>
                <w:rFonts w:ascii="Calibri" w:hAnsi="Calibri"/>
                <w:i/>
                <w:color w:val="1F497D"/>
              </w:rPr>
              <w:t xml:space="preserve">, kein Flächenverbrauch, </w:t>
            </w:r>
            <w:r w:rsidR="00B1709C">
              <w:rPr>
                <w:rFonts w:ascii="Calibri" w:hAnsi="Calibri"/>
                <w:i/>
                <w:color w:val="1F497D"/>
              </w:rPr>
              <w:t>k</w:t>
            </w:r>
            <w:r w:rsidR="00537865">
              <w:rPr>
                <w:rFonts w:ascii="Calibri" w:hAnsi="Calibri"/>
                <w:i/>
                <w:color w:val="1F497D"/>
              </w:rPr>
              <w:t>eine Bodenerosionen</w:t>
            </w:r>
            <w:r w:rsidR="001D073A">
              <w:rPr>
                <w:rFonts w:ascii="Calibri" w:hAnsi="Calibri"/>
                <w:i/>
                <w:color w:val="1F497D"/>
              </w:rPr>
              <w:t xml:space="preserve">, </w:t>
            </w:r>
          </w:p>
          <w:p w14:paraId="777F7025" w14:textId="114F24E7" w:rsidR="002665CA" w:rsidRPr="003C7748" w:rsidRDefault="0009048D" w:rsidP="008B16C7">
            <w:pPr>
              <w:spacing w:before="120"/>
              <w:rPr>
                <w:rFonts w:ascii="Calibri" w:hAnsi="Calibri"/>
                <w:b/>
              </w:rPr>
            </w:pPr>
            <w:r>
              <w:rPr>
                <w:rFonts w:ascii="Calibri" w:hAnsi="Calibri"/>
                <w:i/>
                <w:color w:val="1F497D"/>
              </w:rPr>
              <w:t xml:space="preserve">Aufstellen </w:t>
            </w:r>
            <w:r w:rsidR="00B1709C">
              <w:rPr>
                <w:rFonts w:ascii="Calibri" w:hAnsi="Calibri"/>
                <w:i/>
                <w:color w:val="1F497D"/>
              </w:rPr>
              <w:t>von</w:t>
            </w:r>
            <w:r>
              <w:rPr>
                <w:rFonts w:ascii="Calibri" w:hAnsi="Calibri"/>
                <w:i/>
                <w:color w:val="1F497D"/>
              </w:rPr>
              <w:t xml:space="preserve"> Ruhe- und Aussichtsbänken </w:t>
            </w:r>
            <w:r w:rsidR="00B1709C">
              <w:rPr>
                <w:rFonts w:ascii="Calibri" w:hAnsi="Calibri"/>
                <w:i/>
                <w:color w:val="1F497D"/>
              </w:rPr>
              <w:t xml:space="preserve">- </w:t>
            </w:r>
            <w:r>
              <w:rPr>
                <w:rFonts w:ascii="Calibri" w:hAnsi="Calibri"/>
                <w:i/>
                <w:color w:val="1F497D"/>
              </w:rPr>
              <w:t xml:space="preserve">diese Maßnahme </w:t>
            </w:r>
            <w:r w:rsidR="00B1709C">
              <w:rPr>
                <w:rFonts w:ascii="Calibri" w:hAnsi="Calibri"/>
                <w:i/>
                <w:color w:val="1F497D"/>
              </w:rPr>
              <w:t xml:space="preserve">ist daher </w:t>
            </w:r>
            <w:r>
              <w:rPr>
                <w:rFonts w:ascii="Calibri" w:hAnsi="Calibri"/>
                <w:i/>
                <w:color w:val="1F497D"/>
              </w:rPr>
              <w:t>besonders klimawandelangepasst und beispielhaft.</w:t>
            </w:r>
          </w:p>
        </w:tc>
      </w:tr>
    </w:tbl>
    <w:p w14:paraId="266EC6DD" w14:textId="77777777" w:rsidR="002665CA" w:rsidRPr="003C7748" w:rsidRDefault="002665CA" w:rsidP="002665C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665CA" w:rsidRPr="003C7748" w14:paraId="67A28CE0" w14:textId="77777777">
        <w:trPr>
          <w:trHeight w:val="714"/>
        </w:trPr>
        <w:tc>
          <w:tcPr>
            <w:tcW w:w="9923" w:type="dxa"/>
            <w:shd w:val="clear" w:color="auto" w:fill="auto"/>
          </w:tcPr>
          <w:p w14:paraId="02CFE587" w14:textId="77777777" w:rsidR="002665CA" w:rsidRPr="003C7748" w:rsidRDefault="002665CA">
            <w:pPr>
              <w:spacing w:before="120"/>
              <w:rPr>
                <w:rFonts w:ascii="Calibri" w:hAnsi="Calibri"/>
                <w:b/>
              </w:rPr>
            </w:pPr>
            <w:r w:rsidRPr="003C7748">
              <w:rPr>
                <w:rFonts w:ascii="Calibri" w:hAnsi="Calibri"/>
                <w:b/>
              </w:rPr>
              <w:t xml:space="preserve">Angewandte Methodik im Rahmen der Maßnahme </w:t>
            </w:r>
          </w:p>
          <w:p w14:paraId="7CA52C54" w14:textId="77777777" w:rsidR="002665CA" w:rsidRPr="003C7748" w:rsidRDefault="002665CA">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2665CA" w:rsidRPr="003C7748" w14:paraId="0798AE63" w14:textId="77777777">
        <w:trPr>
          <w:trHeight w:val="1204"/>
        </w:trPr>
        <w:tc>
          <w:tcPr>
            <w:tcW w:w="9923" w:type="dxa"/>
            <w:shd w:val="clear" w:color="auto" w:fill="auto"/>
          </w:tcPr>
          <w:p w14:paraId="62034F9B" w14:textId="56F0F4BD" w:rsidR="002665CA" w:rsidRPr="003C7748" w:rsidRDefault="00E47B7C">
            <w:pPr>
              <w:spacing w:before="120"/>
              <w:rPr>
                <w:rFonts w:ascii="Calibri" w:hAnsi="Calibri"/>
                <w:i/>
                <w:color w:val="1F497D"/>
              </w:rPr>
            </w:pPr>
            <w:r>
              <w:rPr>
                <w:rFonts w:ascii="Calibri" w:hAnsi="Calibri"/>
                <w:i/>
                <w:color w:val="1F497D"/>
              </w:rPr>
              <w:t>Literaturrecherche, thematische Aufbereitung von Inhalten mit Expert:innen, Workshops, Veranstaltungen;</w:t>
            </w:r>
          </w:p>
          <w:p w14:paraId="29D265D0" w14:textId="77777777" w:rsidR="002665CA" w:rsidRPr="003C7748" w:rsidRDefault="002665CA">
            <w:pPr>
              <w:spacing w:before="120"/>
              <w:rPr>
                <w:rFonts w:ascii="Calibri" w:hAnsi="Calibri"/>
                <w:b/>
              </w:rPr>
            </w:pPr>
          </w:p>
        </w:tc>
      </w:tr>
    </w:tbl>
    <w:p w14:paraId="0766CCEE" w14:textId="77777777" w:rsidR="002665CA" w:rsidRPr="003C7748" w:rsidRDefault="002665CA" w:rsidP="002665C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665CA" w:rsidRPr="003C7748" w14:paraId="288AA54F" w14:textId="77777777">
        <w:trPr>
          <w:trHeight w:val="547"/>
        </w:trPr>
        <w:tc>
          <w:tcPr>
            <w:tcW w:w="9923" w:type="dxa"/>
            <w:shd w:val="clear" w:color="auto" w:fill="auto"/>
          </w:tcPr>
          <w:p w14:paraId="0DD08C73" w14:textId="77777777" w:rsidR="002665CA" w:rsidRPr="003C7748" w:rsidRDefault="002665CA">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14A8BDEB" w14:textId="77777777" w:rsidR="002665CA" w:rsidRPr="003C7748" w:rsidRDefault="002665CA">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2665CA" w:rsidRPr="003C7748" w14:paraId="25CB161A" w14:textId="77777777">
        <w:trPr>
          <w:trHeight w:val="931"/>
        </w:trPr>
        <w:tc>
          <w:tcPr>
            <w:tcW w:w="9923" w:type="dxa"/>
            <w:shd w:val="clear" w:color="auto" w:fill="auto"/>
          </w:tcPr>
          <w:p w14:paraId="63C737C6" w14:textId="1B54BDF4" w:rsidR="002665CA" w:rsidRDefault="000C79BF">
            <w:pPr>
              <w:spacing w:before="120"/>
              <w:rPr>
                <w:rFonts w:ascii="Calibri" w:hAnsi="Calibri"/>
                <w:i/>
                <w:color w:val="1F497D"/>
              </w:rPr>
            </w:pPr>
            <w:r>
              <w:rPr>
                <w:rFonts w:ascii="Calibri" w:hAnsi="Calibri"/>
                <w:i/>
                <w:color w:val="1F497D"/>
              </w:rPr>
              <w:t>Die Maßnahme und diese Projektinhalte sind in der Region neu und werden noch nicht angeboten. Inhalt</w:t>
            </w:r>
            <w:r w:rsidR="009E350A">
              <w:rPr>
                <w:rFonts w:ascii="Calibri" w:hAnsi="Calibri"/>
                <w:i/>
                <w:color w:val="1F497D"/>
              </w:rPr>
              <w:t>l</w:t>
            </w:r>
            <w:r>
              <w:rPr>
                <w:rFonts w:ascii="Calibri" w:hAnsi="Calibri"/>
                <w:i/>
                <w:color w:val="1F497D"/>
              </w:rPr>
              <w:t>ich bedarf es jedoch der Abstimmung mit den Grundeigentümern, den pol</w:t>
            </w:r>
            <w:r w:rsidR="009049B7">
              <w:rPr>
                <w:rFonts w:ascii="Calibri" w:hAnsi="Calibri"/>
                <w:i/>
                <w:color w:val="1F497D"/>
              </w:rPr>
              <w:t>itisch</w:t>
            </w:r>
            <w:r>
              <w:rPr>
                <w:rFonts w:ascii="Calibri" w:hAnsi="Calibri"/>
                <w:i/>
                <w:color w:val="1F497D"/>
              </w:rPr>
              <w:t xml:space="preserve"> Verantwortlichen und den Touristikern. </w:t>
            </w:r>
            <w:r w:rsidR="009E350A">
              <w:rPr>
                <w:rFonts w:ascii="Calibri" w:hAnsi="Calibri"/>
                <w:i/>
                <w:color w:val="1F497D"/>
              </w:rPr>
              <w:t xml:space="preserve">Dadurch </w:t>
            </w:r>
            <w:r w:rsidR="006F3480">
              <w:rPr>
                <w:rFonts w:ascii="Calibri" w:hAnsi="Calibri"/>
                <w:i/>
                <w:color w:val="1F497D"/>
              </w:rPr>
              <w:t>werden</w:t>
            </w:r>
            <w:r w:rsidR="009E350A">
              <w:rPr>
                <w:rFonts w:ascii="Calibri" w:hAnsi="Calibri"/>
                <w:i/>
                <w:color w:val="1F497D"/>
              </w:rPr>
              <w:t xml:space="preserve"> </w:t>
            </w:r>
            <w:r w:rsidR="006F3480">
              <w:rPr>
                <w:rFonts w:ascii="Calibri" w:hAnsi="Calibri"/>
                <w:i/>
                <w:color w:val="1F497D"/>
              </w:rPr>
              <w:t xml:space="preserve">die </w:t>
            </w:r>
            <w:r w:rsidR="009777C8">
              <w:rPr>
                <w:rFonts w:ascii="Calibri" w:hAnsi="Calibri"/>
                <w:i/>
                <w:color w:val="1F497D"/>
              </w:rPr>
              <w:t xml:space="preserve">Akzeptanz und die Zustimmung gesteigert. </w:t>
            </w:r>
            <w:r w:rsidR="00CA7102">
              <w:rPr>
                <w:rFonts w:ascii="Calibri" w:hAnsi="Calibri"/>
                <w:i/>
                <w:color w:val="1F497D"/>
              </w:rPr>
              <w:t xml:space="preserve">Auch das Einbeziehen der Bevölkerung </w:t>
            </w:r>
            <w:r w:rsidR="006F3480">
              <w:rPr>
                <w:rFonts w:ascii="Calibri" w:hAnsi="Calibri"/>
                <w:i/>
                <w:color w:val="1F497D"/>
              </w:rPr>
              <w:t xml:space="preserve">ist für die Nutzung von Bedeutung, vor allem </w:t>
            </w:r>
            <w:r w:rsidR="00BD13AE">
              <w:rPr>
                <w:rFonts w:ascii="Calibri" w:hAnsi="Calibri"/>
                <w:i/>
                <w:color w:val="1F497D"/>
              </w:rPr>
              <w:t xml:space="preserve">außerhalb der saisonalen Zeiten. </w:t>
            </w:r>
          </w:p>
          <w:p w14:paraId="6CB3A615" w14:textId="77777777" w:rsidR="002665CA" w:rsidRPr="003C7748" w:rsidRDefault="002665CA">
            <w:pPr>
              <w:spacing w:before="120"/>
              <w:rPr>
                <w:rFonts w:ascii="Calibri" w:hAnsi="Calibri"/>
                <w:i/>
                <w:color w:val="1F497D"/>
              </w:rPr>
            </w:pPr>
          </w:p>
          <w:p w14:paraId="42F756D6" w14:textId="77777777" w:rsidR="002665CA" w:rsidRPr="003C7748" w:rsidRDefault="002665CA">
            <w:pPr>
              <w:spacing w:before="120"/>
              <w:rPr>
                <w:rFonts w:ascii="Calibri" w:hAnsi="Calibri"/>
                <w:b/>
              </w:rPr>
            </w:pPr>
          </w:p>
        </w:tc>
      </w:tr>
    </w:tbl>
    <w:p w14:paraId="7B1BAC6C" w14:textId="77777777" w:rsidR="002665CA" w:rsidRPr="003C7748" w:rsidRDefault="002665CA" w:rsidP="002665CA">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665CA" w:rsidRPr="003C7748" w14:paraId="72B45859" w14:textId="77777777">
        <w:trPr>
          <w:trHeight w:val="813"/>
        </w:trPr>
        <w:tc>
          <w:tcPr>
            <w:tcW w:w="9923" w:type="dxa"/>
            <w:shd w:val="clear" w:color="auto" w:fill="auto"/>
          </w:tcPr>
          <w:p w14:paraId="6FB2A84A" w14:textId="77777777" w:rsidR="002665CA" w:rsidRPr="003C7748" w:rsidRDefault="002665CA">
            <w:pPr>
              <w:spacing w:before="120"/>
              <w:rPr>
                <w:rFonts w:ascii="Calibri" w:hAnsi="Calibri"/>
                <w:b/>
              </w:rPr>
            </w:pPr>
            <w:r w:rsidRPr="003C7748">
              <w:rPr>
                <w:rFonts w:ascii="Calibri" w:hAnsi="Calibri"/>
                <w:b/>
              </w:rPr>
              <w:t>Meilensteine und erwartete Zwischen- und Endergebnisse dieser Maßnahme</w:t>
            </w:r>
          </w:p>
          <w:p w14:paraId="33EEFEDE" w14:textId="77777777" w:rsidR="002665CA" w:rsidRPr="003C7748" w:rsidRDefault="002665CA">
            <w:pPr>
              <w:rPr>
                <w:rFonts w:ascii="Calibri" w:hAnsi="Calibri"/>
                <w:b/>
              </w:rPr>
            </w:pPr>
            <w:r w:rsidRPr="003C7748">
              <w:rPr>
                <w:rFonts w:ascii="Calibri" w:hAnsi="Calibri"/>
                <w:i/>
                <w:color w:val="194486"/>
              </w:rPr>
              <w:t>Meilensteine im Projekt sind Schritte, auf Basis derer der Weg zur Zielerreichung überprüfbar wird.</w:t>
            </w:r>
          </w:p>
        </w:tc>
      </w:tr>
      <w:tr w:rsidR="002665CA" w:rsidRPr="003C7748" w14:paraId="3153911E" w14:textId="77777777">
        <w:trPr>
          <w:trHeight w:val="1276"/>
        </w:trPr>
        <w:tc>
          <w:tcPr>
            <w:tcW w:w="9923" w:type="dxa"/>
            <w:shd w:val="clear" w:color="auto" w:fill="auto"/>
          </w:tcPr>
          <w:p w14:paraId="390EF8F8" w14:textId="5888F766" w:rsidR="009049B7" w:rsidRDefault="00594050">
            <w:pPr>
              <w:spacing w:before="120"/>
              <w:rPr>
                <w:rFonts w:ascii="Calibri" w:hAnsi="Calibri"/>
                <w:i/>
                <w:color w:val="1F497D"/>
              </w:rPr>
            </w:pPr>
            <w:r>
              <w:rPr>
                <w:rFonts w:ascii="Calibri" w:hAnsi="Calibri"/>
                <w:i/>
                <w:color w:val="1F497D"/>
              </w:rPr>
              <w:t xml:space="preserve">Thematische Aufbereitung </w:t>
            </w:r>
            <w:r w:rsidR="00932946">
              <w:rPr>
                <w:rFonts w:ascii="Calibri" w:hAnsi="Calibri"/>
                <w:i/>
                <w:color w:val="1F497D"/>
              </w:rPr>
              <w:t xml:space="preserve">„neue Sommerfrische“ mit Expert:innen und </w:t>
            </w:r>
            <w:r w:rsidR="009945A4">
              <w:rPr>
                <w:rFonts w:ascii="Calibri" w:hAnsi="Calibri"/>
                <w:i/>
                <w:color w:val="1F497D"/>
              </w:rPr>
              <w:t>Vertreter:inne</w:t>
            </w:r>
            <w:r w:rsidR="008C0074">
              <w:rPr>
                <w:rFonts w:ascii="Calibri" w:hAnsi="Calibri"/>
                <w:i/>
                <w:color w:val="1F497D"/>
              </w:rPr>
              <w:t>n</w:t>
            </w:r>
            <w:r w:rsidR="00932946">
              <w:rPr>
                <w:rFonts w:ascii="Calibri" w:hAnsi="Calibri"/>
                <w:i/>
                <w:color w:val="1F497D"/>
              </w:rPr>
              <w:t xml:space="preserve"> aus der Region</w:t>
            </w:r>
          </w:p>
          <w:p w14:paraId="48E3C123" w14:textId="2CB37980" w:rsidR="009049B7" w:rsidRDefault="009A3340">
            <w:pPr>
              <w:spacing w:before="120"/>
              <w:rPr>
                <w:rFonts w:ascii="Calibri" w:hAnsi="Calibri"/>
                <w:i/>
                <w:color w:val="1F497D"/>
              </w:rPr>
            </w:pPr>
            <w:r>
              <w:rPr>
                <w:rFonts w:ascii="Calibri" w:hAnsi="Calibri"/>
                <w:i/>
                <w:color w:val="1F497D"/>
              </w:rPr>
              <w:t>Erstellen von Infotafeln</w:t>
            </w:r>
            <w:r w:rsidR="00360E0C">
              <w:rPr>
                <w:rFonts w:ascii="Calibri" w:hAnsi="Calibri"/>
                <w:i/>
                <w:color w:val="1F497D"/>
              </w:rPr>
              <w:t xml:space="preserve"> und das Konzipieren eines</w:t>
            </w:r>
            <w:r w:rsidR="008F4D92">
              <w:rPr>
                <w:rFonts w:ascii="Calibri" w:hAnsi="Calibri"/>
                <w:i/>
                <w:color w:val="1F497D"/>
              </w:rPr>
              <w:t xml:space="preserve"> Folder</w:t>
            </w:r>
            <w:r w:rsidR="009049B7">
              <w:rPr>
                <w:rFonts w:ascii="Calibri" w:hAnsi="Calibri"/>
                <w:i/>
                <w:color w:val="1F497D"/>
              </w:rPr>
              <w:t>s</w:t>
            </w:r>
            <w:r w:rsidR="008F4D92">
              <w:rPr>
                <w:rFonts w:ascii="Calibri" w:hAnsi="Calibri"/>
                <w:i/>
                <w:color w:val="1F497D"/>
              </w:rPr>
              <w:t xml:space="preserve"> „</w:t>
            </w:r>
            <w:r w:rsidR="008C0074">
              <w:rPr>
                <w:rFonts w:ascii="Calibri" w:hAnsi="Calibri"/>
                <w:i/>
                <w:color w:val="1F497D"/>
              </w:rPr>
              <w:t>N</w:t>
            </w:r>
            <w:r w:rsidR="008F4D92">
              <w:rPr>
                <w:rFonts w:ascii="Calibri" w:hAnsi="Calibri"/>
                <w:i/>
                <w:color w:val="1F497D"/>
              </w:rPr>
              <w:t>eue Sommerfrische im Drau- und Mölltal“</w:t>
            </w:r>
          </w:p>
          <w:p w14:paraId="5EE5CF6E" w14:textId="7C48FE03" w:rsidR="002665CA" w:rsidRPr="003C7748" w:rsidRDefault="009049B7" w:rsidP="001C2DDB">
            <w:pPr>
              <w:spacing w:before="120"/>
              <w:rPr>
                <w:rFonts w:ascii="Calibri" w:hAnsi="Calibri"/>
                <w:b/>
              </w:rPr>
            </w:pPr>
            <w:r>
              <w:rPr>
                <w:rFonts w:ascii="Calibri" w:hAnsi="Calibri"/>
                <w:i/>
                <w:color w:val="1F497D"/>
              </w:rPr>
              <w:t>Erstellen von</w:t>
            </w:r>
            <w:r w:rsidR="00360E0C">
              <w:rPr>
                <w:rFonts w:ascii="Calibri" w:hAnsi="Calibri"/>
                <w:i/>
                <w:color w:val="1F497D"/>
              </w:rPr>
              <w:t xml:space="preserve"> Merkblätter und Öffentlichkeitsarbeit</w:t>
            </w:r>
            <w:r w:rsidR="001C2DDB">
              <w:rPr>
                <w:rFonts w:ascii="Calibri" w:hAnsi="Calibri"/>
                <w:i/>
                <w:color w:val="1F497D"/>
              </w:rPr>
              <w:t xml:space="preserve"> für die neuen Plätze der Sommerfrische</w:t>
            </w:r>
          </w:p>
        </w:tc>
      </w:tr>
    </w:tbl>
    <w:p w14:paraId="6DF303C9" w14:textId="77777777" w:rsidR="002665CA" w:rsidRPr="003C7748" w:rsidRDefault="002665CA" w:rsidP="002665CA">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
        <w:gridCol w:w="2700"/>
        <w:gridCol w:w="87"/>
        <w:gridCol w:w="350"/>
        <w:gridCol w:w="350"/>
        <w:gridCol w:w="186"/>
        <w:gridCol w:w="6240"/>
        <w:gridCol w:w="11"/>
        <w:gridCol w:w="190"/>
      </w:tblGrid>
      <w:tr w:rsidR="002665CA" w:rsidRPr="003C7748" w14:paraId="196EDB06" w14:textId="77777777" w:rsidTr="00906AFE">
        <w:trPr>
          <w:trHeight w:val="813"/>
        </w:trPr>
        <w:tc>
          <w:tcPr>
            <w:tcW w:w="10124" w:type="dxa"/>
            <w:gridSpan w:val="9"/>
            <w:shd w:val="clear" w:color="auto" w:fill="auto"/>
          </w:tcPr>
          <w:p w14:paraId="1EE538B2" w14:textId="77777777" w:rsidR="002665CA" w:rsidRPr="003C7748" w:rsidRDefault="002665CA">
            <w:pPr>
              <w:spacing w:before="120"/>
              <w:rPr>
                <w:rFonts w:ascii="Calibri" w:hAnsi="Calibri"/>
                <w:b/>
                <w:color w:val="FF0000"/>
              </w:rPr>
            </w:pPr>
            <w:r w:rsidRPr="003C7748">
              <w:rPr>
                <w:rFonts w:ascii="Calibri" w:hAnsi="Calibri"/>
                <w:b/>
                <w:color w:val="FF0000"/>
              </w:rPr>
              <w:t>LEISTUNGSINDIKATOREN</w:t>
            </w:r>
          </w:p>
          <w:p w14:paraId="5ABCD61C" w14:textId="77777777" w:rsidR="002665CA" w:rsidRPr="003C7748" w:rsidRDefault="002665CA">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2665CA" w:rsidRPr="003C7748" w14:paraId="5EF17146" w14:textId="77777777" w:rsidTr="00906AFE">
        <w:trPr>
          <w:trHeight w:val="2585"/>
        </w:trPr>
        <w:tc>
          <w:tcPr>
            <w:tcW w:w="10124" w:type="dxa"/>
            <w:gridSpan w:val="9"/>
            <w:shd w:val="clear" w:color="auto" w:fill="auto"/>
          </w:tcPr>
          <w:p w14:paraId="60522DE2" w14:textId="77777777" w:rsidR="003A7F39" w:rsidRDefault="00465A63" w:rsidP="00465A63">
            <w:pPr>
              <w:spacing w:before="120"/>
              <w:rPr>
                <w:rFonts w:ascii="Calibri" w:hAnsi="Calibri"/>
                <w:i/>
                <w:color w:val="1F497D"/>
              </w:rPr>
            </w:pPr>
            <w:r w:rsidRPr="009049B7">
              <w:rPr>
                <w:rFonts w:ascii="Calibri" w:hAnsi="Calibri"/>
                <w:i/>
                <w:color w:val="1F497D"/>
              </w:rPr>
              <w:t>5 Beratungsgespräche</w:t>
            </w:r>
          </w:p>
          <w:p w14:paraId="76DA9BE0" w14:textId="2CB2BEE5" w:rsidR="00465A63" w:rsidRPr="009049B7" w:rsidRDefault="004710E1" w:rsidP="00465A63">
            <w:pPr>
              <w:spacing w:before="120"/>
              <w:rPr>
                <w:rFonts w:ascii="Calibri" w:hAnsi="Calibri"/>
                <w:i/>
                <w:color w:val="1F497D"/>
              </w:rPr>
            </w:pPr>
            <w:r w:rsidRPr="009049B7">
              <w:rPr>
                <w:rFonts w:ascii="Calibri" w:hAnsi="Calibri"/>
                <w:i/>
                <w:color w:val="1F497D"/>
              </w:rPr>
              <w:t>3 Veranstaltungen</w:t>
            </w:r>
          </w:p>
          <w:p w14:paraId="4CD52967" w14:textId="711E012E" w:rsidR="002665CA" w:rsidRPr="009049B7" w:rsidRDefault="004710E1" w:rsidP="00465A63">
            <w:pPr>
              <w:spacing w:before="120"/>
              <w:rPr>
                <w:rFonts w:ascii="Calibri" w:hAnsi="Calibri"/>
                <w:i/>
                <w:color w:val="1F497D"/>
              </w:rPr>
            </w:pPr>
            <w:r w:rsidRPr="008C0074">
              <w:rPr>
                <w:rFonts w:ascii="Calibri" w:hAnsi="Calibri"/>
                <w:i/>
                <w:color w:val="1F497D"/>
              </w:rPr>
              <w:t>2 Plätze mit neuer Sommerfrische anlegen</w:t>
            </w:r>
            <w:r w:rsidRPr="009049B7">
              <w:rPr>
                <w:rFonts w:ascii="Calibri" w:hAnsi="Calibri"/>
                <w:i/>
                <w:color w:val="1F497D"/>
              </w:rPr>
              <w:t xml:space="preserve"> </w:t>
            </w:r>
          </w:p>
          <w:p w14:paraId="76E5DC83" w14:textId="2F547616" w:rsidR="00465A63" w:rsidRPr="009049B7" w:rsidRDefault="00465A63" w:rsidP="00465A63">
            <w:pPr>
              <w:spacing w:before="120"/>
              <w:rPr>
                <w:rFonts w:ascii="Calibri" w:hAnsi="Calibri"/>
                <w:i/>
                <w:color w:val="1F497D"/>
              </w:rPr>
            </w:pPr>
            <w:r w:rsidRPr="009049B7">
              <w:rPr>
                <w:rFonts w:ascii="Calibri" w:hAnsi="Calibri"/>
                <w:i/>
                <w:color w:val="1F497D"/>
              </w:rPr>
              <w:t>2 Thementafeln</w:t>
            </w:r>
          </w:p>
          <w:p w14:paraId="7C323559" w14:textId="397CE227" w:rsidR="00465A63" w:rsidRPr="009049B7" w:rsidRDefault="00465A63" w:rsidP="00465A63">
            <w:pPr>
              <w:spacing w:before="120"/>
              <w:rPr>
                <w:rFonts w:ascii="Calibri" w:hAnsi="Calibri"/>
                <w:i/>
                <w:color w:val="1F497D"/>
              </w:rPr>
            </w:pPr>
            <w:r w:rsidRPr="009049B7">
              <w:rPr>
                <w:rFonts w:ascii="Calibri" w:hAnsi="Calibri"/>
                <w:i/>
                <w:color w:val="1F497D"/>
              </w:rPr>
              <w:t>500 Folder</w:t>
            </w:r>
          </w:p>
          <w:p w14:paraId="22D9A115" w14:textId="3DDF6905" w:rsidR="00465A63" w:rsidRPr="009049B7" w:rsidRDefault="00465A63" w:rsidP="00465A63">
            <w:pPr>
              <w:spacing w:before="120"/>
              <w:rPr>
                <w:rFonts w:ascii="Calibri" w:hAnsi="Calibri"/>
                <w:i/>
                <w:color w:val="1F497D"/>
              </w:rPr>
            </w:pPr>
            <w:r w:rsidRPr="009049B7">
              <w:rPr>
                <w:rFonts w:ascii="Calibri" w:hAnsi="Calibri"/>
                <w:i/>
                <w:color w:val="1F497D"/>
              </w:rPr>
              <w:t>200 Merkblätter</w:t>
            </w:r>
          </w:p>
          <w:p w14:paraId="658F6A45" w14:textId="29F6EF4A" w:rsidR="002665CA" w:rsidRDefault="00465A63">
            <w:pPr>
              <w:spacing w:before="120"/>
              <w:rPr>
                <w:rFonts w:ascii="Calibri" w:hAnsi="Calibri"/>
                <w:i/>
                <w:color w:val="1F497D"/>
              </w:rPr>
            </w:pPr>
            <w:r w:rsidRPr="009049B7">
              <w:rPr>
                <w:rFonts w:ascii="Calibri" w:hAnsi="Calibri"/>
                <w:i/>
                <w:color w:val="1F497D"/>
              </w:rPr>
              <w:t>Öffentlichkeitsarbeit</w:t>
            </w:r>
            <w:r w:rsidR="003A7F39">
              <w:rPr>
                <w:rFonts w:ascii="Calibri" w:hAnsi="Calibri"/>
                <w:i/>
                <w:color w:val="1F497D"/>
              </w:rPr>
              <w:t>,</w:t>
            </w:r>
            <w:r w:rsidRPr="009049B7">
              <w:rPr>
                <w:rFonts w:ascii="Calibri" w:hAnsi="Calibri"/>
                <w:i/>
                <w:color w:val="1F497D"/>
              </w:rPr>
              <w:t xml:space="preserve"> 2 </w:t>
            </w:r>
            <w:r w:rsidR="00D7235B">
              <w:rPr>
                <w:rFonts w:ascii="Calibri" w:hAnsi="Calibri"/>
                <w:i/>
                <w:color w:val="1F497D"/>
              </w:rPr>
              <w:t>Berichte</w:t>
            </w:r>
            <w:r w:rsidRPr="009049B7">
              <w:rPr>
                <w:rFonts w:ascii="Calibri" w:hAnsi="Calibri"/>
                <w:i/>
                <w:color w:val="1F497D"/>
              </w:rPr>
              <w:t xml:space="preserve"> Printmedien, 2 </w:t>
            </w:r>
            <w:r w:rsidR="00D7235B">
              <w:rPr>
                <w:rFonts w:ascii="Calibri" w:hAnsi="Calibri"/>
                <w:i/>
                <w:color w:val="1F497D"/>
              </w:rPr>
              <w:t xml:space="preserve">Berichte </w:t>
            </w:r>
            <w:r w:rsidRPr="009049B7">
              <w:rPr>
                <w:rFonts w:ascii="Calibri" w:hAnsi="Calibri"/>
                <w:i/>
                <w:color w:val="1F497D"/>
              </w:rPr>
              <w:t>Gemeindezeitung, 1 x Radio, 1 x TV</w:t>
            </w:r>
            <w:r w:rsidR="003A7F39">
              <w:rPr>
                <w:rFonts w:ascii="Calibri" w:hAnsi="Calibri"/>
                <w:i/>
                <w:color w:val="1F497D"/>
              </w:rPr>
              <w:t>, 3 Newsletter, 6 Social Media Posts</w:t>
            </w:r>
          </w:p>
          <w:p w14:paraId="15B1BECD" w14:textId="64284769" w:rsidR="002665CA" w:rsidRPr="00465A63" w:rsidRDefault="002665CA" w:rsidP="00465A63">
            <w:pPr>
              <w:spacing w:before="120"/>
              <w:rPr>
                <w:rFonts w:asciiTheme="minorHAnsi" w:hAnsiTheme="minorHAnsi" w:cstheme="minorHAnsi"/>
                <w:b/>
                <w:sz w:val="22"/>
                <w:szCs w:val="22"/>
              </w:rPr>
            </w:pPr>
          </w:p>
        </w:tc>
      </w:tr>
      <w:tr w:rsidR="002665CA" w:rsidRPr="003C7748" w14:paraId="055AB2A8" w14:textId="77777777" w:rsidTr="00906AFE">
        <w:trPr>
          <w:trHeight w:val="562"/>
        </w:trPr>
        <w:tc>
          <w:tcPr>
            <w:tcW w:w="10124" w:type="dxa"/>
            <w:gridSpan w:val="9"/>
            <w:shd w:val="clear" w:color="auto" w:fill="auto"/>
          </w:tcPr>
          <w:p w14:paraId="6F936A1C" w14:textId="77777777" w:rsidR="002665CA" w:rsidRPr="00135768" w:rsidRDefault="002665CA">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2665CA" w:rsidRPr="001F0F3C" w14:paraId="19A2100D"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noWrap/>
            <w:vAlign w:val="bottom"/>
            <w:hideMark/>
          </w:tcPr>
          <w:p w14:paraId="03847B8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C8388C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D228CD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80D79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6DB6F0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0B3F6212" w14:textId="77777777" w:rsidR="002665CA" w:rsidRPr="001F0F3C" w:rsidRDefault="002665CA">
            <w:pPr>
              <w:rPr>
                <w:rFonts w:ascii="Times New Roman" w:hAnsi="Times New Roman"/>
                <w:lang w:val="de-AT" w:eastAsia="de-AT"/>
              </w:rPr>
            </w:pPr>
          </w:p>
        </w:tc>
      </w:tr>
      <w:tr w:rsidR="002665CA" w:rsidRPr="001F0F3C" w14:paraId="5DF6CEA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94E8F72" w14:textId="77777777" w:rsidR="002665CA" w:rsidRPr="001F0F3C" w:rsidRDefault="002665CA">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55E2089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B716725"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88ED6C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AD34095" w14:textId="77777777" w:rsidR="002665CA" w:rsidRPr="001F0F3C" w:rsidRDefault="002665CA">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90" w:type="dxa"/>
            <w:vAlign w:val="center"/>
            <w:hideMark/>
          </w:tcPr>
          <w:p w14:paraId="656139E4" w14:textId="77777777" w:rsidR="002665CA" w:rsidRPr="001F0F3C" w:rsidRDefault="002665CA">
            <w:pPr>
              <w:rPr>
                <w:rFonts w:ascii="Times New Roman" w:hAnsi="Times New Roman"/>
                <w:lang w:val="de-AT" w:eastAsia="de-AT"/>
              </w:rPr>
            </w:pPr>
          </w:p>
        </w:tc>
      </w:tr>
      <w:tr w:rsidR="002665CA" w:rsidRPr="001F0F3C" w14:paraId="04240FA6"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0628294"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E38648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4752CB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413F9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58329A1E" w14:textId="77777777" w:rsidR="002665CA" w:rsidRPr="001F0F3C" w:rsidRDefault="002665CA">
            <w:pPr>
              <w:rPr>
                <w:rFonts w:ascii="Calibri" w:hAnsi="Calibri" w:cs="Calibri"/>
                <w:lang w:val="de-AT" w:eastAsia="de-AT"/>
              </w:rPr>
            </w:pPr>
          </w:p>
        </w:tc>
        <w:tc>
          <w:tcPr>
            <w:tcW w:w="190" w:type="dxa"/>
            <w:vAlign w:val="center"/>
            <w:hideMark/>
          </w:tcPr>
          <w:p w14:paraId="284F4558" w14:textId="77777777" w:rsidR="002665CA" w:rsidRPr="001F0F3C" w:rsidRDefault="002665CA">
            <w:pPr>
              <w:rPr>
                <w:rFonts w:ascii="Times New Roman" w:hAnsi="Times New Roman"/>
                <w:lang w:val="de-AT" w:eastAsia="de-AT"/>
              </w:rPr>
            </w:pPr>
          </w:p>
        </w:tc>
      </w:tr>
      <w:tr w:rsidR="002665CA" w:rsidRPr="001F0F3C" w14:paraId="3544680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7678FC23"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1A6DCAB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105CB6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5A20B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5AA5D995" w14:textId="77777777" w:rsidR="002665CA" w:rsidRPr="001F0F3C" w:rsidRDefault="002665CA">
            <w:pPr>
              <w:rPr>
                <w:rFonts w:ascii="Calibri" w:hAnsi="Calibri" w:cs="Calibri"/>
                <w:lang w:val="de-AT" w:eastAsia="de-AT"/>
              </w:rPr>
            </w:pPr>
          </w:p>
        </w:tc>
        <w:tc>
          <w:tcPr>
            <w:tcW w:w="190" w:type="dxa"/>
            <w:vAlign w:val="center"/>
            <w:hideMark/>
          </w:tcPr>
          <w:p w14:paraId="27990AEA" w14:textId="77777777" w:rsidR="002665CA" w:rsidRPr="001F0F3C" w:rsidRDefault="002665CA">
            <w:pPr>
              <w:rPr>
                <w:rFonts w:ascii="Times New Roman" w:hAnsi="Times New Roman"/>
                <w:lang w:val="de-AT" w:eastAsia="de-AT"/>
              </w:rPr>
            </w:pPr>
          </w:p>
        </w:tc>
      </w:tr>
      <w:tr w:rsidR="002665CA" w:rsidRPr="001F0F3C" w14:paraId="1676091E"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C58D201"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167D3FF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E0AB04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1988A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7D9D62D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19E58D9A" w14:textId="77777777" w:rsidR="002665CA" w:rsidRPr="001F0F3C" w:rsidRDefault="002665CA">
            <w:pPr>
              <w:rPr>
                <w:rFonts w:ascii="Times New Roman" w:hAnsi="Times New Roman"/>
                <w:lang w:val="de-AT" w:eastAsia="de-AT"/>
              </w:rPr>
            </w:pPr>
          </w:p>
        </w:tc>
      </w:tr>
      <w:tr w:rsidR="002665CA" w:rsidRPr="001F0F3C" w14:paraId="20D9E55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494871E7"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B4698F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67F53B"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37B1A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4A7FA23" w14:textId="77777777" w:rsidR="002665CA" w:rsidRPr="001F0F3C" w:rsidRDefault="002665CA">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90" w:type="dxa"/>
            <w:vAlign w:val="center"/>
            <w:hideMark/>
          </w:tcPr>
          <w:p w14:paraId="4B33E4B6" w14:textId="77777777" w:rsidR="002665CA" w:rsidRPr="001F0F3C" w:rsidRDefault="002665CA">
            <w:pPr>
              <w:rPr>
                <w:rFonts w:ascii="Times New Roman" w:hAnsi="Times New Roman"/>
                <w:lang w:val="de-AT" w:eastAsia="de-AT"/>
              </w:rPr>
            </w:pPr>
          </w:p>
        </w:tc>
      </w:tr>
      <w:tr w:rsidR="002665CA" w:rsidRPr="001F0F3C" w14:paraId="58A9137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24048E4"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739508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D44FD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07FFC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5EBC411" w14:textId="77777777" w:rsidR="002665CA" w:rsidRPr="001F0F3C" w:rsidRDefault="002665CA">
            <w:pPr>
              <w:rPr>
                <w:rFonts w:ascii="Calibri" w:hAnsi="Calibri" w:cs="Calibri"/>
                <w:lang w:val="de-AT" w:eastAsia="de-AT"/>
              </w:rPr>
            </w:pPr>
          </w:p>
        </w:tc>
        <w:tc>
          <w:tcPr>
            <w:tcW w:w="190" w:type="dxa"/>
            <w:vAlign w:val="center"/>
            <w:hideMark/>
          </w:tcPr>
          <w:p w14:paraId="30CD8D0E" w14:textId="77777777" w:rsidR="002665CA" w:rsidRPr="001F0F3C" w:rsidRDefault="002665CA">
            <w:pPr>
              <w:rPr>
                <w:rFonts w:ascii="Times New Roman" w:hAnsi="Times New Roman"/>
                <w:lang w:val="de-AT" w:eastAsia="de-AT"/>
              </w:rPr>
            </w:pPr>
          </w:p>
        </w:tc>
      </w:tr>
      <w:tr w:rsidR="002665CA" w:rsidRPr="001F0F3C" w14:paraId="29E8B5E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95DDEED"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13E2A9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8F51D2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6B43E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041877EB" w14:textId="77777777" w:rsidR="002665CA" w:rsidRPr="001F0F3C" w:rsidRDefault="002665CA">
            <w:pPr>
              <w:rPr>
                <w:rFonts w:ascii="Calibri" w:hAnsi="Calibri" w:cs="Calibri"/>
                <w:lang w:val="de-AT" w:eastAsia="de-AT"/>
              </w:rPr>
            </w:pPr>
          </w:p>
        </w:tc>
        <w:tc>
          <w:tcPr>
            <w:tcW w:w="190" w:type="dxa"/>
            <w:vAlign w:val="center"/>
            <w:hideMark/>
          </w:tcPr>
          <w:p w14:paraId="39BD300A" w14:textId="77777777" w:rsidR="002665CA" w:rsidRPr="001F0F3C" w:rsidRDefault="002665CA">
            <w:pPr>
              <w:rPr>
                <w:rFonts w:ascii="Times New Roman" w:hAnsi="Times New Roman"/>
                <w:lang w:val="de-AT" w:eastAsia="de-AT"/>
              </w:rPr>
            </w:pPr>
          </w:p>
        </w:tc>
      </w:tr>
      <w:tr w:rsidR="002665CA" w:rsidRPr="001F0F3C" w14:paraId="36B9D57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F97BA62"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AD61C6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30CEE0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214E62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76CF1F7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02F61CC1" w14:textId="77777777" w:rsidR="002665CA" w:rsidRPr="001F0F3C" w:rsidRDefault="002665CA">
            <w:pPr>
              <w:rPr>
                <w:rFonts w:ascii="Times New Roman" w:hAnsi="Times New Roman"/>
                <w:lang w:val="de-AT" w:eastAsia="de-AT"/>
              </w:rPr>
            </w:pPr>
          </w:p>
        </w:tc>
      </w:tr>
      <w:tr w:rsidR="002665CA" w:rsidRPr="001F0F3C" w14:paraId="2E38DFE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23FA076"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DFB920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1D009D" w14:textId="22D35F44" w:rsidR="002665CA" w:rsidRPr="001F0F3C" w:rsidRDefault="007223DC">
            <w:pPr>
              <w:jc w:val="center"/>
              <w:rPr>
                <w:rFonts w:ascii="Calibri" w:hAnsi="Calibri" w:cs="Calibri"/>
                <w:lang w:val="de-AT" w:eastAsia="de-AT"/>
              </w:rPr>
            </w:pPr>
            <w:r>
              <w:rPr>
                <w:rFonts w:ascii="Calibri" w:hAnsi="Calibri" w:cs="Calibri"/>
                <w:lang w:val="de-AT" w:eastAsia="de-AT"/>
              </w:rPr>
              <w:t>X</w:t>
            </w:r>
            <w:r w:rsidR="002665CA"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AD4F1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9C101B2" w14:textId="77777777" w:rsidR="002665CA" w:rsidRPr="001F0F3C" w:rsidRDefault="002665CA">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90" w:type="dxa"/>
            <w:vAlign w:val="center"/>
            <w:hideMark/>
          </w:tcPr>
          <w:p w14:paraId="7C6AF4A9" w14:textId="77777777" w:rsidR="002665CA" w:rsidRPr="001F0F3C" w:rsidRDefault="002665CA">
            <w:pPr>
              <w:rPr>
                <w:rFonts w:ascii="Times New Roman" w:hAnsi="Times New Roman"/>
                <w:lang w:val="de-AT" w:eastAsia="de-AT"/>
              </w:rPr>
            </w:pPr>
          </w:p>
        </w:tc>
      </w:tr>
      <w:tr w:rsidR="002665CA" w:rsidRPr="001F0F3C" w14:paraId="5A40006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6F32332"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89A136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9E8036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4D7793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4951CA95" w14:textId="77777777" w:rsidR="002665CA" w:rsidRPr="001F0F3C" w:rsidRDefault="002665CA">
            <w:pPr>
              <w:rPr>
                <w:rFonts w:ascii="Calibri" w:hAnsi="Calibri" w:cs="Calibri"/>
                <w:lang w:val="de-AT" w:eastAsia="de-AT"/>
              </w:rPr>
            </w:pPr>
          </w:p>
        </w:tc>
        <w:tc>
          <w:tcPr>
            <w:tcW w:w="190" w:type="dxa"/>
            <w:vAlign w:val="center"/>
            <w:hideMark/>
          </w:tcPr>
          <w:p w14:paraId="61D59849" w14:textId="77777777" w:rsidR="002665CA" w:rsidRPr="001F0F3C" w:rsidRDefault="002665CA">
            <w:pPr>
              <w:rPr>
                <w:rFonts w:ascii="Times New Roman" w:hAnsi="Times New Roman"/>
                <w:lang w:val="de-AT" w:eastAsia="de-AT"/>
              </w:rPr>
            </w:pPr>
          </w:p>
        </w:tc>
      </w:tr>
      <w:tr w:rsidR="002665CA" w:rsidRPr="001F0F3C" w14:paraId="4C5332F4"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45C9874"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F5191F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59022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CB3603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087EE89D" w14:textId="77777777" w:rsidR="002665CA" w:rsidRPr="001F0F3C" w:rsidRDefault="002665CA">
            <w:pPr>
              <w:rPr>
                <w:rFonts w:ascii="Calibri" w:hAnsi="Calibri" w:cs="Calibri"/>
                <w:lang w:val="de-AT" w:eastAsia="de-AT"/>
              </w:rPr>
            </w:pPr>
          </w:p>
        </w:tc>
        <w:tc>
          <w:tcPr>
            <w:tcW w:w="190" w:type="dxa"/>
            <w:vAlign w:val="center"/>
            <w:hideMark/>
          </w:tcPr>
          <w:p w14:paraId="07AE7F38" w14:textId="77777777" w:rsidR="002665CA" w:rsidRPr="001F0F3C" w:rsidRDefault="002665CA">
            <w:pPr>
              <w:rPr>
                <w:rFonts w:ascii="Times New Roman" w:hAnsi="Times New Roman"/>
                <w:lang w:val="de-AT" w:eastAsia="de-AT"/>
              </w:rPr>
            </w:pPr>
          </w:p>
        </w:tc>
      </w:tr>
      <w:tr w:rsidR="002665CA" w:rsidRPr="001F0F3C" w14:paraId="10C931E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vAlign w:val="bottom"/>
            <w:hideMark/>
          </w:tcPr>
          <w:p w14:paraId="2ED6898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67573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28A8C6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8397C7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4069101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199C006E" w14:textId="77777777" w:rsidR="002665CA" w:rsidRPr="001F0F3C" w:rsidRDefault="002665CA">
            <w:pPr>
              <w:rPr>
                <w:rFonts w:ascii="Times New Roman" w:hAnsi="Times New Roman"/>
                <w:lang w:val="de-AT" w:eastAsia="de-AT"/>
              </w:rPr>
            </w:pPr>
          </w:p>
        </w:tc>
      </w:tr>
      <w:tr w:rsidR="002665CA" w:rsidRPr="001F0F3C" w14:paraId="2519EC0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single" w:sz="8" w:space="0" w:color="auto"/>
              <w:left w:val="single" w:sz="8" w:space="0" w:color="auto"/>
              <w:bottom w:val="nil"/>
              <w:right w:val="single" w:sz="8" w:space="0" w:color="auto"/>
            </w:tcBorders>
            <w:shd w:val="clear" w:color="000000" w:fill="FFFFFF"/>
            <w:vAlign w:val="bottom"/>
            <w:hideMark/>
          </w:tcPr>
          <w:p w14:paraId="118C8918" w14:textId="77777777" w:rsidR="002665CA" w:rsidRPr="001F0F3C" w:rsidRDefault="002665CA">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5774223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D50FF7B" w14:textId="32483310"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765DC5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9C1BF9B" w14:textId="77777777" w:rsidR="002665CA" w:rsidRPr="001F0F3C" w:rsidRDefault="002665CA">
            <w:pPr>
              <w:rPr>
                <w:rFonts w:ascii="Calibri" w:hAnsi="Calibri" w:cs="Calibri"/>
                <w:lang w:val="de-AT" w:eastAsia="de-AT"/>
              </w:rPr>
            </w:pPr>
            <w:r w:rsidRPr="001F0F3C">
              <w:rPr>
                <w:rFonts w:ascii="Calibri" w:hAnsi="Calibri" w:cs="Calibri"/>
                <w:lang w:val="de-AT" w:eastAsia="de-AT"/>
              </w:rPr>
              <w:t>Trockenheit</w:t>
            </w:r>
          </w:p>
        </w:tc>
        <w:tc>
          <w:tcPr>
            <w:tcW w:w="190" w:type="dxa"/>
            <w:vAlign w:val="center"/>
            <w:hideMark/>
          </w:tcPr>
          <w:p w14:paraId="08E06F49" w14:textId="77777777" w:rsidR="002665CA" w:rsidRPr="001F0F3C" w:rsidRDefault="002665CA">
            <w:pPr>
              <w:rPr>
                <w:rFonts w:ascii="Times New Roman" w:hAnsi="Times New Roman"/>
                <w:lang w:val="de-AT" w:eastAsia="de-AT"/>
              </w:rPr>
            </w:pPr>
          </w:p>
        </w:tc>
      </w:tr>
      <w:tr w:rsidR="002665CA" w:rsidRPr="001F0F3C" w14:paraId="4CD60D1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vAlign w:val="bottom"/>
            <w:hideMark/>
          </w:tcPr>
          <w:p w14:paraId="6E81B93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1AA5A0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F4D890C" w14:textId="7E4E7C1F"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C8F99E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C0F302C" w14:textId="77777777" w:rsidR="002665CA" w:rsidRPr="001F0F3C" w:rsidRDefault="002665CA">
            <w:pPr>
              <w:rPr>
                <w:rFonts w:ascii="Calibri" w:hAnsi="Calibri" w:cs="Calibri"/>
                <w:lang w:val="de-AT" w:eastAsia="de-AT"/>
              </w:rPr>
            </w:pPr>
            <w:r w:rsidRPr="001F0F3C">
              <w:rPr>
                <w:rFonts w:ascii="Calibri" w:hAnsi="Calibri" w:cs="Calibri"/>
                <w:lang w:val="de-AT" w:eastAsia="de-AT"/>
              </w:rPr>
              <w:t>Hitze</w:t>
            </w:r>
          </w:p>
        </w:tc>
        <w:tc>
          <w:tcPr>
            <w:tcW w:w="190" w:type="dxa"/>
            <w:vAlign w:val="center"/>
            <w:hideMark/>
          </w:tcPr>
          <w:p w14:paraId="3DB7BCE2" w14:textId="77777777" w:rsidR="002665CA" w:rsidRPr="001F0F3C" w:rsidRDefault="002665CA">
            <w:pPr>
              <w:rPr>
                <w:rFonts w:ascii="Times New Roman" w:hAnsi="Times New Roman"/>
                <w:lang w:val="de-AT" w:eastAsia="de-AT"/>
              </w:rPr>
            </w:pPr>
          </w:p>
        </w:tc>
      </w:tr>
      <w:tr w:rsidR="002665CA" w:rsidRPr="001F0F3C" w14:paraId="09AE47C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vAlign w:val="bottom"/>
            <w:hideMark/>
          </w:tcPr>
          <w:p w14:paraId="4AC0B67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E2408C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770D00C" w14:textId="283130D5"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DEA207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9EC79B5" w14:textId="77777777" w:rsidR="002665CA" w:rsidRPr="001F0F3C" w:rsidRDefault="002665CA">
            <w:pPr>
              <w:rPr>
                <w:rFonts w:ascii="Calibri" w:hAnsi="Calibri" w:cs="Calibri"/>
                <w:lang w:val="de-AT" w:eastAsia="de-AT"/>
              </w:rPr>
            </w:pPr>
            <w:r w:rsidRPr="001F0F3C">
              <w:rPr>
                <w:rFonts w:ascii="Calibri" w:hAnsi="Calibri" w:cs="Calibri"/>
                <w:lang w:val="de-AT" w:eastAsia="de-AT"/>
              </w:rPr>
              <w:t>Anstieg Durchschnittstemperatur</w:t>
            </w:r>
          </w:p>
        </w:tc>
        <w:tc>
          <w:tcPr>
            <w:tcW w:w="190" w:type="dxa"/>
            <w:vAlign w:val="center"/>
            <w:hideMark/>
          </w:tcPr>
          <w:p w14:paraId="5005CDA0" w14:textId="77777777" w:rsidR="002665CA" w:rsidRPr="001F0F3C" w:rsidRDefault="002665CA">
            <w:pPr>
              <w:rPr>
                <w:rFonts w:ascii="Times New Roman" w:hAnsi="Times New Roman"/>
                <w:lang w:val="de-AT" w:eastAsia="de-AT"/>
              </w:rPr>
            </w:pPr>
          </w:p>
        </w:tc>
      </w:tr>
      <w:tr w:rsidR="002665CA" w:rsidRPr="001F0F3C" w14:paraId="3E431AF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vAlign w:val="bottom"/>
            <w:hideMark/>
          </w:tcPr>
          <w:p w14:paraId="7E051A5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4CFCB5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2B9166F" w14:textId="379B7615"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19E78E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7909121" w14:textId="77777777" w:rsidR="002665CA" w:rsidRPr="001F0F3C" w:rsidRDefault="002665CA">
            <w:pPr>
              <w:rPr>
                <w:rFonts w:ascii="Calibri" w:hAnsi="Calibri" w:cs="Calibri"/>
                <w:lang w:val="de-AT" w:eastAsia="de-AT"/>
              </w:rPr>
            </w:pPr>
            <w:r w:rsidRPr="001F0F3C">
              <w:rPr>
                <w:rFonts w:ascii="Calibri" w:hAnsi="Calibri" w:cs="Calibri"/>
                <w:lang w:val="de-AT" w:eastAsia="de-AT"/>
              </w:rPr>
              <w:t>Erosion</w:t>
            </w:r>
          </w:p>
        </w:tc>
        <w:tc>
          <w:tcPr>
            <w:tcW w:w="190" w:type="dxa"/>
            <w:vAlign w:val="center"/>
            <w:hideMark/>
          </w:tcPr>
          <w:p w14:paraId="601C71B5" w14:textId="77777777" w:rsidR="002665CA" w:rsidRPr="001F0F3C" w:rsidRDefault="002665CA">
            <w:pPr>
              <w:rPr>
                <w:rFonts w:ascii="Times New Roman" w:hAnsi="Times New Roman"/>
                <w:lang w:val="de-AT" w:eastAsia="de-AT"/>
              </w:rPr>
            </w:pPr>
          </w:p>
        </w:tc>
      </w:tr>
      <w:tr w:rsidR="002665CA" w:rsidRPr="001F0F3C" w14:paraId="7766C4D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vAlign w:val="bottom"/>
            <w:hideMark/>
          </w:tcPr>
          <w:p w14:paraId="2F6EA3B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8B747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B0053B8" w14:textId="29F228B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698AD2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A37C65A" w14:textId="77777777" w:rsidR="002665CA" w:rsidRPr="001F0F3C" w:rsidRDefault="002665CA">
            <w:pPr>
              <w:rPr>
                <w:rFonts w:ascii="Calibri" w:hAnsi="Calibri" w:cs="Calibri"/>
                <w:lang w:val="de-AT" w:eastAsia="de-AT"/>
              </w:rPr>
            </w:pPr>
            <w:r w:rsidRPr="001F0F3C">
              <w:rPr>
                <w:rFonts w:ascii="Calibri" w:hAnsi="Calibri" w:cs="Calibri"/>
                <w:lang w:val="de-AT" w:eastAsia="de-AT"/>
              </w:rPr>
              <w:t>Vermurungen</w:t>
            </w:r>
          </w:p>
        </w:tc>
        <w:tc>
          <w:tcPr>
            <w:tcW w:w="190" w:type="dxa"/>
            <w:vAlign w:val="center"/>
            <w:hideMark/>
          </w:tcPr>
          <w:p w14:paraId="08C136FA" w14:textId="77777777" w:rsidR="002665CA" w:rsidRPr="001F0F3C" w:rsidRDefault="002665CA">
            <w:pPr>
              <w:rPr>
                <w:rFonts w:ascii="Times New Roman" w:hAnsi="Times New Roman"/>
                <w:lang w:val="de-AT" w:eastAsia="de-AT"/>
              </w:rPr>
            </w:pPr>
          </w:p>
        </w:tc>
      </w:tr>
      <w:tr w:rsidR="002665CA" w:rsidRPr="001F0F3C" w14:paraId="325CFD2E"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vAlign w:val="bottom"/>
            <w:hideMark/>
          </w:tcPr>
          <w:p w14:paraId="3C9AA33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374E59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6981BC3" w14:textId="55AE6352"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46DB5C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FE32DAB" w14:textId="77777777" w:rsidR="002665CA" w:rsidRPr="001F0F3C" w:rsidRDefault="002665CA">
            <w:pPr>
              <w:rPr>
                <w:rFonts w:ascii="Calibri" w:hAnsi="Calibri" w:cs="Calibri"/>
                <w:lang w:val="de-AT" w:eastAsia="de-AT"/>
              </w:rPr>
            </w:pPr>
            <w:r w:rsidRPr="001F0F3C">
              <w:rPr>
                <w:rFonts w:ascii="Calibri" w:hAnsi="Calibri" w:cs="Calibri"/>
                <w:lang w:val="de-AT" w:eastAsia="de-AT"/>
              </w:rPr>
              <w:t>Sturm</w:t>
            </w:r>
          </w:p>
        </w:tc>
        <w:tc>
          <w:tcPr>
            <w:tcW w:w="190" w:type="dxa"/>
            <w:vAlign w:val="center"/>
            <w:hideMark/>
          </w:tcPr>
          <w:p w14:paraId="595BD090" w14:textId="77777777" w:rsidR="002665CA" w:rsidRPr="001F0F3C" w:rsidRDefault="002665CA">
            <w:pPr>
              <w:rPr>
                <w:rFonts w:ascii="Times New Roman" w:hAnsi="Times New Roman"/>
                <w:lang w:val="de-AT" w:eastAsia="de-AT"/>
              </w:rPr>
            </w:pPr>
          </w:p>
        </w:tc>
      </w:tr>
      <w:tr w:rsidR="002665CA" w:rsidRPr="001F0F3C" w14:paraId="30B3479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3469918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10083E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BD197BA" w14:textId="37BCAF68"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2B68DB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0687D54" w14:textId="77777777" w:rsidR="002665CA" w:rsidRPr="001F0F3C" w:rsidRDefault="002665CA">
            <w:pPr>
              <w:rPr>
                <w:rFonts w:ascii="Calibri" w:hAnsi="Calibri" w:cs="Calibri"/>
                <w:lang w:val="de-AT" w:eastAsia="de-AT"/>
              </w:rPr>
            </w:pPr>
            <w:r w:rsidRPr="001F0F3C">
              <w:rPr>
                <w:rFonts w:ascii="Calibri" w:hAnsi="Calibri" w:cs="Calibri"/>
                <w:lang w:val="de-AT" w:eastAsia="de-AT"/>
              </w:rPr>
              <w:t>Starkniederschlag</w:t>
            </w:r>
          </w:p>
        </w:tc>
        <w:tc>
          <w:tcPr>
            <w:tcW w:w="190" w:type="dxa"/>
            <w:vAlign w:val="center"/>
            <w:hideMark/>
          </w:tcPr>
          <w:p w14:paraId="039CC80D" w14:textId="77777777" w:rsidR="002665CA" w:rsidRPr="001F0F3C" w:rsidRDefault="002665CA">
            <w:pPr>
              <w:rPr>
                <w:rFonts w:ascii="Times New Roman" w:hAnsi="Times New Roman"/>
                <w:lang w:val="de-AT" w:eastAsia="de-AT"/>
              </w:rPr>
            </w:pPr>
          </w:p>
        </w:tc>
      </w:tr>
      <w:tr w:rsidR="002665CA" w:rsidRPr="001F0F3C" w14:paraId="24E3E35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68CED79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231338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49308C1" w14:textId="0FC27B49"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7C3A2D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74BCE74" w14:textId="77777777" w:rsidR="002665CA" w:rsidRPr="001F0F3C" w:rsidRDefault="002665CA">
            <w:pPr>
              <w:rPr>
                <w:rFonts w:ascii="Calibri" w:hAnsi="Calibri" w:cs="Calibri"/>
                <w:lang w:val="de-AT" w:eastAsia="de-AT"/>
              </w:rPr>
            </w:pPr>
            <w:r w:rsidRPr="001F0F3C">
              <w:rPr>
                <w:rFonts w:ascii="Calibri" w:hAnsi="Calibri" w:cs="Calibri"/>
                <w:lang w:val="de-AT" w:eastAsia="de-AT"/>
              </w:rPr>
              <w:t>Gletscherrückgang</w:t>
            </w:r>
          </w:p>
        </w:tc>
        <w:tc>
          <w:tcPr>
            <w:tcW w:w="190" w:type="dxa"/>
            <w:vAlign w:val="center"/>
            <w:hideMark/>
          </w:tcPr>
          <w:p w14:paraId="123C0DA3" w14:textId="77777777" w:rsidR="002665CA" w:rsidRPr="001F0F3C" w:rsidRDefault="002665CA">
            <w:pPr>
              <w:rPr>
                <w:rFonts w:ascii="Times New Roman" w:hAnsi="Times New Roman"/>
                <w:lang w:val="de-AT" w:eastAsia="de-AT"/>
              </w:rPr>
            </w:pPr>
          </w:p>
        </w:tc>
      </w:tr>
      <w:tr w:rsidR="002665CA" w:rsidRPr="001F0F3C" w14:paraId="26C7851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5595FC4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FC81B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30A2E36" w14:textId="15AF143E"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89BC5E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B0310BF" w14:textId="33005F6F" w:rsidR="002665CA" w:rsidRPr="001F0F3C" w:rsidRDefault="002665CA">
            <w:pPr>
              <w:rPr>
                <w:rFonts w:ascii="Calibri" w:hAnsi="Calibri" w:cs="Calibri"/>
                <w:lang w:val="de-AT" w:eastAsia="de-AT"/>
              </w:rPr>
            </w:pPr>
            <w:r w:rsidRPr="001F0F3C">
              <w:rPr>
                <w:rFonts w:ascii="Calibri" w:hAnsi="Calibri" w:cs="Calibri"/>
                <w:lang w:val="de-AT" w:eastAsia="de-AT"/>
              </w:rPr>
              <w:t>Kälteperioden</w:t>
            </w:r>
          </w:p>
        </w:tc>
        <w:tc>
          <w:tcPr>
            <w:tcW w:w="190" w:type="dxa"/>
            <w:vAlign w:val="center"/>
            <w:hideMark/>
          </w:tcPr>
          <w:p w14:paraId="7FA63837" w14:textId="77777777" w:rsidR="002665CA" w:rsidRPr="001F0F3C" w:rsidRDefault="002665CA">
            <w:pPr>
              <w:rPr>
                <w:rFonts w:ascii="Times New Roman" w:hAnsi="Times New Roman"/>
                <w:lang w:val="de-AT" w:eastAsia="de-AT"/>
              </w:rPr>
            </w:pPr>
          </w:p>
        </w:tc>
      </w:tr>
      <w:tr w:rsidR="002665CA" w:rsidRPr="001F0F3C" w14:paraId="610449E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4F49F84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3C7BB9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073DE2F" w14:textId="0C39ECCB"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81F542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64EBC337" w14:textId="77777777" w:rsidR="002665CA" w:rsidRPr="001F0F3C" w:rsidRDefault="002665CA">
            <w:pPr>
              <w:rPr>
                <w:rFonts w:ascii="Calibri" w:hAnsi="Calibri" w:cs="Calibri"/>
                <w:lang w:val="de-AT" w:eastAsia="de-AT"/>
              </w:rPr>
            </w:pPr>
            <w:r w:rsidRPr="001F0F3C">
              <w:rPr>
                <w:rFonts w:ascii="Calibri" w:hAnsi="Calibri" w:cs="Calibri"/>
                <w:lang w:val="de-AT" w:eastAsia="de-AT"/>
              </w:rPr>
              <w:t>Nassschnee</w:t>
            </w:r>
          </w:p>
        </w:tc>
        <w:tc>
          <w:tcPr>
            <w:tcW w:w="190" w:type="dxa"/>
            <w:vAlign w:val="center"/>
            <w:hideMark/>
          </w:tcPr>
          <w:p w14:paraId="43AD0E24" w14:textId="77777777" w:rsidR="002665CA" w:rsidRPr="001F0F3C" w:rsidRDefault="002665CA">
            <w:pPr>
              <w:rPr>
                <w:rFonts w:ascii="Times New Roman" w:hAnsi="Times New Roman"/>
                <w:lang w:val="de-AT" w:eastAsia="de-AT"/>
              </w:rPr>
            </w:pPr>
          </w:p>
        </w:tc>
      </w:tr>
      <w:tr w:rsidR="002665CA" w:rsidRPr="001F0F3C" w14:paraId="31410CB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7C94000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4D2EA7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796E89" w14:textId="0C904400"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CB120B">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F92440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9498F1A" w14:textId="77777777" w:rsidR="002665CA" w:rsidRPr="001F0F3C" w:rsidRDefault="002665CA">
            <w:pPr>
              <w:rPr>
                <w:rFonts w:ascii="Calibri" w:hAnsi="Calibri" w:cs="Calibri"/>
                <w:lang w:val="de-AT" w:eastAsia="de-AT"/>
              </w:rPr>
            </w:pPr>
            <w:r w:rsidRPr="001F0F3C">
              <w:rPr>
                <w:rFonts w:ascii="Calibri" w:hAnsi="Calibri" w:cs="Calibri"/>
                <w:lang w:val="de-AT" w:eastAsia="de-AT"/>
              </w:rPr>
              <w:t>Niederschlagsverteilung</w:t>
            </w:r>
          </w:p>
        </w:tc>
        <w:tc>
          <w:tcPr>
            <w:tcW w:w="190" w:type="dxa"/>
            <w:vAlign w:val="center"/>
            <w:hideMark/>
          </w:tcPr>
          <w:p w14:paraId="66038CE5" w14:textId="77777777" w:rsidR="002665CA" w:rsidRPr="001F0F3C" w:rsidRDefault="002665CA">
            <w:pPr>
              <w:rPr>
                <w:rFonts w:ascii="Times New Roman" w:hAnsi="Times New Roman"/>
                <w:lang w:val="de-AT" w:eastAsia="de-AT"/>
              </w:rPr>
            </w:pPr>
          </w:p>
        </w:tc>
      </w:tr>
      <w:tr w:rsidR="002665CA" w:rsidRPr="001F0F3C" w14:paraId="0A188F3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279205C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7F369D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0306E2B" w14:textId="03DA55AA"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CFF344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585344E" w14:textId="77777777" w:rsidR="002665CA" w:rsidRPr="001F0F3C" w:rsidRDefault="002665CA">
            <w:pPr>
              <w:rPr>
                <w:rFonts w:ascii="Calibri" w:hAnsi="Calibri" w:cs="Calibri"/>
                <w:lang w:val="de-AT" w:eastAsia="de-AT"/>
              </w:rPr>
            </w:pPr>
            <w:r w:rsidRPr="001F0F3C">
              <w:rPr>
                <w:rFonts w:ascii="Calibri" w:hAnsi="Calibri" w:cs="Calibri"/>
                <w:lang w:val="de-AT" w:eastAsia="de-AT"/>
              </w:rPr>
              <w:t>Spätfrost, Frost</w:t>
            </w:r>
          </w:p>
        </w:tc>
        <w:tc>
          <w:tcPr>
            <w:tcW w:w="190" w:type="dxa"/>
            <w:vAlign w:val="center"/>
            <w:hideMark/>
          </w:tcPr>
          <w:p w14:paraId="623443C4" w14:textId="77777777" w:rsidR="002665CA" w:rsidRPr="001F0F3C" w:rsidRDefault="002665CA">
            <w:pPr>
              <w:rPr>
                <w:rFonts w:ascii="Times New Roman" w:hAnsi="Times New Roman"/>
                <w:lang w:val="de-AT" w:eastAsia="de-AT"/>
              </w:rPr>
            </w:pPr>
          </w:p>
        </w:tc>
      </w:tr>
      <w:tr w:rsidR="002665CA" w:rsidRPr="001F0F3C" w14:paraId="5E7CA3E4"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6B3B291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7A437B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1FA31BC" w14:textId="7ACE256E"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652D35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2835700" w14:textId="77777777" w:rsidR="002665CA" w:rsidRPr="001F0F3C" w:rsidRDefault="002665CA">
            <w:pPr>
              <w:rPr>
                <w:rFonts w:ascii="Calibri" w:hAnsi="Calibri" w:cs="Calibri"/>
                <w:lang w:val="de-AT" w:eastAsia="de-AT"/>
              </w:rPr>
            </w:pPr>
            <w:r w:rsidRPr="001F0F3C">
              <w:rPr>
                <w:rFonts w:ascii="Calibri" w:hAnsi="Calibri" w:cs="Calibri"/>
                <w:lang w:val="de-AT" w:eastAsia="de-AT"/>
              </w:rPr>
              <w:t>Schädlingsbefall</w:t>
            </w:r>
          </w:p>
        </w:tc>
        <w:tc>
          <w:tcPr>
            <w:tcW w:w="190" w:type="dxa"/>
            <w:vAlign w:val="center"/>
            <w:hideMark/>
          </w:tcPr>
          <w:p w14:paraId="73AD6806" w14:textId="77777777" w:rsidR="002665CA" w:rsidRPr="001F0F3C" w:rsidRDefault="002665CA">
            <w:pPr>
              <w:rPr>
                <w:rFonts w:ascii="Times New Roman" w:hAnsi="Times New Roman"/>
                <w:lang w:val="de-AT" w:eastAsia="de-AT"/>
              </w:rPr>
            </w:pPr>
          </w:p>
        </w:tc>
      </w:tr>
      <w:tr w:rsidR="002665CA" w:rsidRPr="001F0F3C" w14:paraId="72C176F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6EA8497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16C8F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A29C12C" w14:textId="28F6ECEF"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EE462F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AB671FC" w14:textId="77777777" w:rsidR="002665CA" w:rsidRPr="001F0F3C" w:rsidRDefault="002665CA">
            <w:pPr>
              <w:rPr>
                <w:rFonts w:ascii="Calibri" w:hAnsi="Calibri" w:cs="Calibri"/>
                <w:lang w:val="de-AT" w:eastAsia="de-AT"/>
              </w:rPr>
            </w:pPr>
            <w:r w:rsidRPr="001F0F3C">
              <w:rPr>
                <w:rFonts w:ascii="Calibri" w:hAnsi="Calibri" w:cs="Calibri"/>
                <w:lang w:val="de-AT" w:eastAsia="de-AT"/>
              </w:rPr>
              <w:t>Hochwasser</w:t>
            </w:r>
          </w:p>
        </w:tc>
        <w:tc>
          <w:tcPr>
            <w:tcW w:w="190" w:type="dxa"/>
            <w:vAlign w:val="center"/>
            <w:hideMark/>
          </w:tcPr>
          <w:p w14:paraId="643F7D94" w14:textId="77777777" w:rsidR="002665CA" w:rsidRPr="001F0F3C" w:rsidRDefault="002665CA">
            <w:pPr>
              <w:rPr>
                <w:rFonts w:ascii="Times New Roman" w:hAnsi="Times New Roman"/>
                <w:lang w:val="de-AT" w:eastAsia="de-AT"/>
              </w:rPr>
            </w:pPr>
          </w:p>
        </w:tc>
      </w:tr>
      <w:tr w:rsidR="002665CA" w:rsidRPr="001F0F3C" w14:paraId="3F2D1ABE"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02FE10F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7DE8E5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0807BC" w14:textId="7225C664"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F1D9D8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E30080D" w14:textId="77777777" w:rsidR="002665CA" w:rsidRPr="001F0F3C" w:rsidRDefault="002665CA">
            <w:pPr>
              <w:rPr>
                <w:rFonts w:ascii="Calibri" w:hAnsi="Calibri" w:cs="Calibri"/>
                <w:lang w:val="de-AT" w:eastAsia="de-AT"/>
              </w:rPr>
            </w:pPr>
            <w:r w:rsidRPr="001F0F3C">
              <w:rPr>
                <w:rFonts w:ascii="Calibri" w:hAnsi="Calibri" w:cs="Calibri"/>
                <w:lang w:val="de-AT" w:eastAsia="de-AT"/>
              </w:rPr>
              <w:t>Schneesicherheit</w:t>
            </w:r>
          </w:p>
        </w:tc>
        <w:tc>
          <w:tcPr>
            <w:tcW w:w="190" w:type="dxa"/>
            <w:vAlign w:val="center"/>
            <w:hideMark/>
          </w:tcPr>
          <w:p w14:paraId="33B19851" w14:textId="77777777" w:rsidR="002665CA" w:rsidRPr="001F0F3C" w:rsidRDefault="002665CA">
            <w:pPr>
              <w:rPr>
                <w:rFonts w:ascii="Times New Roman" w:hAnsi="Times New Roman"/>
                <w:lang w:val="de-AT" w:eastAsia="de-AT"/>
              </w:rPr>
            </w:pPr>
          </w:p>
        </w:tc>
      </w:tr>
      <w:tr w:rsidR="002665CA" w:rsidRPr="001F0F3C" w14:paraId="24AED31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4067B12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50425F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B317E26" w14:textId="0E0370ED"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4C1569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6823B027" w14:textId="77777777" w:rsidR="002665CA" w:rsidRPr="001F0F3C" w:rsidRDefault="002665CA">
            <w:pPr>
              <w:rPr>
                <w:rFonts w:ascii="Calibri" w:hAnsi="Calibri" w:cs="Calibri"/>
                <w:lang w:val="de-AT" w:eastAsia="de-AT"/>
              </w:rPr>
            </w:pPr>
            <w:r w:rsidRPr="001F0F3C">
              <w:rPr>
                <w:rFonts w:ascii="Calibri" w:hAnsi="Calibri" w:cs="Calibri"/>
                <w:lang w:val="de-AT" w:eastAsia="de-AT"/>
              </w:rPr>
              <w:t>Hagel</w:t>
            </w:r>
          </w:p>
        </w:tc>
        <w:tc>
          <w:tcPr>
            <w:tcW w:w="190" w:type="dxa"/>
            <w:vAlign w:val="center"/>
            <w:hideMark/>
          </w:tcPr>
          <w:p w14:paraId="3C29A514" w14:textId="77777777" w:rsidR="002665CA" w:rsidRPr="001F0F3C" w:rsidRDefault="002665CA">
            <w:pPr>
              <w:rPr>
                <w:rFonts w:ascii="Times New Roman" w:hAnsi="Times New Roman"/>
                <w:lang w:val="de-AT" w:eastAsia="de-AT"/>
              </w:rPr>
            </w:pPr>
          </w:p>
        </w:tc>
      </w:tr>
      <w:tr w:rsidR="002665CA" w:rsidRPr="001F0F3C" w14:paraId="4AC48F4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61E52FF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06DCDF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F82DE75" w14:textId="76B57D92"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A9D200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8E240D9" w14:textId="77777777" w:rsidR="002665CA" w:rsidRPr="001F0F3C" w:rsidRDefault="002665CA">
            <w:pPr>
              <w:rPr>
                <w:rFonts w:ascii="Calibri" w:hAnsi="Calibri" w:cs="Calibri"/>
                <w:lang w:val="de-AT" w:eastAsia="de-AT"/>
              </w:rPr>
            </w:pPr>
            <w:r w:rsidRPr="001F0F3C">
              <w:rPr>
                <w:rFonts w:ascii="Calibri" w:hAnsi="Calibri" w:cs="Calibri"/>
                <w:lang w:val="de-AT" w:eastAsia="de-AT"/>
              </w:rPr>
              <w:t>Lawinen</w:t>
            </w:r>
          </w:p>
        </w:tc>
        <w:tc>
          <w:tcPr>
            <w:tcW w:w="190" w:type="dxa"/>
            <w:vAlign w:val="center"/>
            <w:hideMark/>
          </w:tcPr>
          <w:p w14:paraId="7ADEA749" w14:textId="77777777" w:rsidR="002665CA" w:rsidRPr="001F0F3C" w:rsidRDefault="002665CA">
            <w:pPr>
              <w:rPr>
                <w:rFonts w:ascii="Times New Roman" w:hAnsi="Times New Roman"/>
                <w:lang w:val="de-AT" w:eastAsia="de-AT"/>
              </w:rPr>
            </w:pPr>
          </w:p>
        </w:tc>
      </w:tr>
      <w:tr w:rsidR="002665CA" w:rsidRPr="001F0F3C" w14:paraId="77D5F9B3"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71B9AF6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B8B9C2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5F23672" w14:textId="681934A4"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81F88C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CCE500B" w14:textId="77777777" w:rsidR="002665CA" w:rsidRPr="001F0F3C" w:rsidRDefault="002665CA">
            <w:pPr>
              <w:rPr>
                <w:rFonts w:ascii="Calibri" w:hAnsi="Calibri" w:cs="Calibri"/>
                <w:lang w:val="de-AT" w:eastAsia="de-AT"/>
              </w:rPr>
            </w:pPr>
            <w:r w:rsidRPr="001F0F3C">
              <w:rPr>
                <w:rFonts w:ascii="Calibri" w:hAnsi="Calibri" w:cs="Calibri"/>
                <w:lang w:val="de-AT" w:eastAsia="de-AT"/>
              </w:rPr>
              <w:t>Niederwasser</w:t>
            </w:r>
          </w:p>
        </w:tc>
        <w:tc>
          <w:tcPr>
            <w:tcW w:w="190" w:type="dxa"/>
            <w:vAlign w:val="center"/>
            <w:hideMark/>
          </w:tcPr>
          <w:p w14:paraId="71E1A077" w14:textId="77777777" w:rsidR="002665CA" w:rsidRPr="001F0F3C" w:rsidRDefault="002665CA">
            <w:pPr>
              <w:rPr>
                <w:rFonts w:ascii="Times New Roman" w:hAnsi="Times New Roman"/>
                <w:lang w:val="de-AT" w:eastAsia="de-AT"/>
              </w:rPr>
            </w:pPr>
          </w:p>
        </w:tc>
      </w:tr>
      <w:tr w:rsidR="002665CA" w:rsidRPr="001F0F3C" w14:paraId="329E540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66D94D9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983C7D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F977A33" w14:textId="39E930AD"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137B53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130E6A4" w14:textId="77777777" w:rsidR="002665CA" w:rsidRPr="001F0F3C" w:rsidRDefault="002665CA">
            <w:pPr>
              <w:rPr>
                <w:rFonts w:ascii="Calibri" w:hAnsi="Calibri" w:cs="Calibri"/>
                <w:lang w:val="de-AT" w:eastAsia="de-AT"/>
              </w:rPr>
            </w:pPr>
            <w:r w:rsidRPr="001F0F3C">
              <w:rPr>
                <w:rFonts w:ascii="Calibri" w:hAnsi="Calibri" w:cs="Calibri"/>
                <w:lang w:val="de-AT" w:eastAsia="de-AT"/>
              </w:rPr>
              <w:t>Anstieg Waldgrenze</w:t>
            </w:r>
          </w:p>
        </w:tc>
        <w:tc>
          <w:tcPr>
            <w:tcW w:w="190" w:type="dxa"/>
            <w:vAlign w:val="center"/>
            <w:hideMark/>
          </w:tcPr>
          <w:p w14:paraId="1C0CD043" w14:textId="77777777" w:rsidR="002665CA" w:rsidRPr="001F0F3C" w:rsidRDefault="002665CA">
            <w:pPr>
              <w:rPr>
                <w:rFonts w:ascii="Times New Roman" w:hAnsi="Times New Roman"/>
                <w:lang w:val="de-AT" w:eastAsia="de-AT"/>
              </w:rPr>
            </w:pPr>
          </w:p>
        </w:tc>
      </w:tr>
      <w:tr w:rsidR="002665CA" w:rsidRPr="001F0F3C" w14:paraId="143E2D5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7F0AB1D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85647E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1110984" w14:textId="24DC56ED"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5A6C0F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69452CBA" w14:textId="77777777" w:rsidR="002665CA" w:rsidRPr="001F0F3C" w:rsidRDefault="002665CA">
            <w:pPr>
              <w:rPr>
                <w:rFonts w:ascii="Calibri" w:hAnsi="Calibri" w:cs="Calibri"/>
                <w:lang w:val="de-AT" w:eastAsia="de-AT"/>
              </w:rPr>
            </w:pPr>
            <w:r w:rsidRPr="001F0F3C">
              <w:rPr>
                <w:rFonts w:ascii="Calibri" w:hAnsi="Calibri" w:cs="Calibri"/>
                <w:lang w:val="de-AT" w:eastAsia="de-AT"/>
              </w:rPr>
              <w:t>Auftauen Permafrost</w:t>
            </w:r>
          </w:p>
        </w:tc>
        <w:tc>
          <w:tcPr>
            <w:tcW w:w="190" w:type="dxa"/>
            <w:vAlign w:val="center"/>
            <w:hideMark/>
          </w:tcPr>
          <w:p w14:paraId="1DD1C9FA" w14:textId="77777777" w:rsidR="002665CA" w:rsidRPr="001F0F3C" w:rsidRDefault="002665CA">
            <w:pPr>
              <w:rPr>
                <w:rFonts w:ascii="Times New Roman" w:hAnsi="Times New Roman"/>
                <w:lang w:val="de-AT" w:eastAsia="de-AT"/>
              </w:rPr>
            </w:pPr>
          </w:p>
        </w:tc>
      </w:tr>
      <w:tr w:rsidR="002665CA" w:rsidRPr="001F0F3C" w14:paraId="660AF2A3"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305E8BA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6200A6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63B62D1" w14:textId="5D34AF20"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9049B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F4AA02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CEEC2CC" w14:textId="77777777" w:rsidR="002665CA" w:rsidRPr="001F0F3C" w:rsidRDefault="002665CA">
            <w:pPr>
              <w:rPr>
                <w:rFonts w:ascii="Calibri" w:hAnsi="Calibri" w:cs="Calibri"/>
                <w:lang w:val="de-AT" w:eastAsia="de-AT"/>
              </w:rPr>
            </w:pPr>
            <w:r w:rsidRPr="001F0F3C">
              <w:rPr>
                <w:rFonts w:ascii="Calibri" w:hAnsi="Calibri" w:cs="Calibri"/>
                <w:lang w:val="de-AT" w:eastAsia="de-AT"/>
              </w:rPr>
              <w:t>Ausbreitung Neophyten</w:t>
            </w:r>
          </w:p>
        </w:tc>
        <w:tc>
          <w:tcPr>
            <w:tcW w:w="190" w:type="dxa"/>
            <w:vAlign w:val="center"/>
            <w:hideMark/>
          </w:tcPr>
          <w:p w14:paraId="4EB3E2A7" w14:textId="77777777" w:rsidR="002665CA" w:rsidRPr="001F0F3C" w:rsidRDefault="002665CA">
            <w:pPr>
              <w:rPr>
                <w:rFonts w:ascii="Times New Roman" w:hAnsi="Times New Roman"/>
                <w:lang w:val="de-AT" w:eastAsia="de-AT"/>
              </w:rPr>
            </w:pPr>
          </w:p>
        </w:tc>
      </w:tr>
      <w:tr w:rsidR="002665CA" w:rsidRPr="001F0F3C" w14:paraId="65B6EB24"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4D0B4C7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581C86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EF2CADA" w14:textId="662CB68F"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35CCB1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9E7E62D" w14:textId="77777777" w:rsidR="002665CA" w:rsidRPr="001F0F3C" w:rsidRDefault="002665CA">
            <w:pPr>
              <w:rPr>
                <w:rFonts w:ascii="Calibri" w:hAnsi="Calibri" w:cs="Calibri"/>
                <w:lang w:val="de-AT" w:eastAsia="de-AT"/>
              </w:rPr>
            </w:pPr>
            <w:r w:rsidRPr="001F0F3C">
              <w:rPr>
                <w:rFonts w:ascii="Calibri" w:hAnsi="Calibri" w:cs="Calibri"/>
                <w:lang w:val="de-AT" w:eastAsia="de-AT"/>
              </w:rPr>
              <w:t>Steinschlag</w:t>
            </w:r>
          </w:p>
        </w:tc>
        <w:tc>
          <w:tcPr>
            <w:tcW w:w="190" w:type="dxa"/>
            <w:vAlign w:val="center"/>
            <w:hideMark/>
          </w:tcPr>
          <w:p w14:paraId="50764EB9" w14:textId="77777777" w:rsidR="002665CA" w:rsidRPr="001F0F3C" w:rsidRDefault="002665CA">
            <w:pPr>
              <w:rPr>
                <w:rFonts w:ascii="Times New Roman" w:hAnsi="Times New Roman"/>
                <w:lang w:val="de-AT" w:eastAsia="de-AT"/>
              </w:rPr>
            </w:pPr>
          </w:p>
        </w:tc>
      </w:tr>
      <w:tr w:rsidR="002665CA" w:rsidRPr="001F0F3C" w14:paraId="4B92E93D"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3567BF6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826F83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0DEE83" w14:textId="622879D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83F3D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82DD67F" w14:textId="77777777" w:rsidR="002665CA" w:rsidRPr="001F0F3C" w:rsidRDefault="002665CA">
            <w:pPr>
              <w:rPr>
                <w:rFonts w:ascii="Calibri" w:hAnsi="Calibri" w:cs="Calibri"/>
                <w:lang w:val="de-AT" w:eastAsia="de-AT"/>
              </w:rPr>
            </w:pPr>
            <w:r w:rsidRPr="001F0F3C">
              <w:rPr>
                <w:rFonts w:ascii="Calibri" w:hAnsi="Calibri" w:cs="Calibri"/>
                <w:lang w:val="de-AT" w:eastAsia="de-AT"/>
              </w:rPr>
              <w:t>Feinstaubbelastung</w:t>
            </w:r>
          </w:p>
        </w:tc>
        <w:tc>
          <w:tcPr>
            <w:tcW w:w="190" w:type="dxa"/>
            <w:vAlign w:val="center"/>
            <w:hideMark/>
          </w:tcPr>
          <w:p w14:paraId="518A8EBE" w14:textId="77777777" w:rsidR="002665CA" w:rsidRPr="001F0F3C" w:rsidRDefault="002665CA">
            <w:pPr>
              <w:rPr>
                <w:rFonts w:ascii="Times New Roman" w:hAnsi="Times New Roman"/>
                <w:lang w:val="de-AT" w:eastAsia="de-AT"/>
              </w:rPr>
            </w:pPr>
          </w:p>
        </w:tc>
      </w:tr>
      <w:tr w:rsidR="002665CA" w:rsidRPr="001F0F3C" w14:paraId="2DA7DB2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5E0A974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75B9CD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09D00EE" w14:textId="4EF3C235"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2398AF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4952423" w14:textId="77777777" w:rsidR="002665CA" w:rsidRPr="001F0F3C" w:rsidRDefault="002665CA">
            <w:pPr>
              <w:rPr>
                <w:rFonts w:ascii="Calibri" w:hAnsi="Calibri" w:cs="Calibri"/>
                <w:lang w:val="de-AT" w:eastAsia="de-AT"/>
              </w:rPr>
            </w:pPr>
            <w:r w:rsidRPr="001F0F3C">
              <w:rPr>
                <w:rFonts w:ascii="Calibri" w:hAnsi="Calibri" w:cs="Calibri"/>
                <w:lang w:val="de-AT" w:eastAsia="de-AT"/>
              </w:rPr>
              <w:t>Grundwasserverfügbarkeit</w:t>
            </w:r>
          </w:p>
        </w:tc>
        <w:tc>
          <w:tcPr>
            <w:tcW w:w="190" w:type="dxa"/>
            <w:vAlign w:val="center"/>
            <w:hideMark/>
          </w:tcPr>
          <w:p w14:paraId="68981699" w14:textId="77777777" w:rsidR="002665CA" w:rsidRPr="001F0F3C" w:rsidRDefault="002665CA">
            <w:pPr>
              <w:rPr>
                <w:rFonts w:ascii="Times New Roman" w:hAnsi="Times New Roman"/>
                <w:lang w:val="de-AT" w:eastAsia="de-AT"/>
              </w:rPr>
            </w:pPr>
          </w:p>
        </w:tc>
      </w:tr>
      <w:tr w:rsidR="002665CA" w:rsidRPr="001F0F3C" w14:paraId="6861970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B8F2C6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EA73EF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1275183" w14:textId="7F492541"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C6EE8E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5E8D4DB" w14:textId="77777777" w:rsidR="002665CA" w:rsidRPr="001F0F3C" w:rsidRDefault="002665CA">
            <w:pPr>
              <w:rPr>
                <w:rFonts w:ascii="Calibri" w:hAnsi="Calibri" w:cs="Calibri"/>
                <w:lang w:val="de-AT" w:eastAsia="de-AT"/>
              </w:rPr>
            </w:pPr>
            <w:r w:rsidRPr="001F0F3C">
              <w:rPr>
                <w:rFonts w:ascii="Calibri" w:hAnsi="Calibri" w:cs="Calibri"/>
                <w:lang w:val="de-AT" w:eastAsia="de-AT"/>
              </w:rPr>
              <w:t>Sonstige</w:t>
            </w:r>
          </w:p>
        </w:tc>
        <w:tc>
          <w:tcPr>
            <w:tcW w:w="190" w:type="dxa"/>
            <w:vAlign w:val="center"/>
            <w:hideMark/>
          </w:tcPr>
          <w:p w14:paraId="003ABC97" w14:textId="77777777" w:rsidR="002665CA" w:rsidRPr="001F0F3C" w:rsidRDefault="002665CA">
            <w:pPr>
              <w:rPr>
                <w:rFonts w:ascii="Times New Roman" w:hAnsi="Times New Roman"/>
                <w:lang w:val="de-AT" w:eastAsia="de-AT"/>
              </w:rPr>
            </w:pPr>
          </w:p>
        </w:tc>
      </w:tr>
      <w:tr w:rsidR="002665CA" w:rsidRPr="001F0F3C" w14:paraId="378B2933"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noWrap/>
            <w:vAlign w:val="bottom"/>
            <w:hideMark/>
          </w:tcPr>
          <w:p w14:paraId="02EC3E9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C29F48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097D34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B91975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2B68068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50CF30AC" w14:textId="77777777" w:rsidR="002665CA" w:rsidRPr="001F0F3C" w:rsidRDefault="002665CA">
            <w:pPr>
              <w:rPr>
                <w:rFonts w:ascii="Times New Roman" w:hAnsi="Times New Roman"/>
                <w:lang w:val="de-AT" w:eastAsia="de-AT"/>
              </w:rPr>
            </w:pPr>
          </w:p>
        </w:tc>
      </w:tr>
      <w:tr w:rsidR="002665CA" w:rsidRPr="001F0F3C" w14:paraId="292396B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single" w:sz="8" w:space="0" w:color="auto"/>
              <w:left w:val="single" w:sz="8" w:space="0" w:color="auto"/>
              <w:bottom w:val="nil"/>
              <w:right w:val="single" w:sz="8" w:space="0" w:color="auto"/>
            </w:tcBorders>
            <w:shd w:val="clear" w:color="000000" w:fill="FFFFFF"/>
            <w:noWrap/>
            <w:vAlign w:val="bottom"/>
            <w:hideMark/>
          </w:tcPr>
          <w:p w14:paraId="70B866E3" w14:textId="77777777" w:rsidR="002665CA" w:rsidRPr="001F0F3C" w:rsidRDefault="002665CA">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6D4FF8B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006689E" w14:textId="3B9FD150"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0E835E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769148B" w14:textId="77777777" w:rsidR="002665CA" w:rsidRPr="001F0F3C" w:rsidRDefault="002665CA">
            <w:pPr>
              <w:rPr>
                <w:rFonts w:ascii="Calibri" w:hAnsi="Calibri" w:cs="Calibri"/>
                <w:lang w:val="de-AT" w:eastAsia="de-AT"/>
              </w:rPr>
            </w:pPr>
            <w:r w:rsidRPr="001F0F3C">
              <w:rPr>
                <w:rFonts w:ascii="Calibri" w:hAnsi="Calibri" w:cs="Calibri"/>
                <w:lang w:val="de-AT" w:eastAsia="de-AT"/>
              </w:rPr>
              <w:t>Abfallwirtschaft</w:t>
            </w:r>
          </w:p>
        </w:tc>
        <w:tc>
          <w:tcPr>
            <w:tcW w:w="190" w:type="dxa"/>
            <w:vAlign w:val="center"/>
            <w:hideMark/>
          </w:tcPr>
          <w:p w14:paraId="4545FDBA" w14:textId="77777777" w:rsidR="002665CA" w:rsidRPr="001F0F3C" w:rsidRDefault="002665CA">
            <w:pPr>
              <w:rPr>
                <w:rFonts w:ascii="Times New Roman" w:hAnsi="Times New Roman"/>
                <w:lang w:val="de-AT" w:eastAsia="de-AT"/>
              </w:rPr>
            </w:pPr>
          </w:p>
        </w:tc>
      </w:tr>
      <w:tr w:rsidR="002665CA" w:rsidRPr="001F0F3C" w14:paraId="00ED870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5559FBF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8250F5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0CB9005" w14:textId="20E1EF46"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C60E7D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CABA6CF" w14:textId="77777777" w:rsidR="002665CA" w:rsidRPr="001F0F3C" w:rsidRDefault="002665CA">
            <w:pPr>
              <w:rPr>
                <w:rFonts w:ascii="Calibri" w:hAnsi="Calibri" w:cs="Calibri"/>
                <w:lang w:val="de-AT" w:eastAsia="de-AT"/>
              </w:rPr>
            </w:pPr>
            <w:r w:rsidRPr="001F0F3C">
              <w:rPr>
                <w:rFonts w:ascii="Calibri" w:hAnsi="Calibri" w:cs="Calibri"/>
                <w:lang w:val="de-AT" w:eastAsia="de-AT"/>
              </w:rPr>
              <w:t>Bauen/Wohnen</w:t>
            </w:r>
          </w:p>
        </w:tc>
        <w:tc>
          <w:tcPr>
            <w:tcW w:w="190" w:type="dxa"/>
            <w:vAlign w:val="center"/>
            <w:hideMark/>
          </w:tcPr>
          <w:p w14:paraId="302B1C68" w14:textId="77777777" w:rsidR="002665CA" w:rsidRPr="001F0F3C" w:rsidRDefault="002665CA">
            <w:pPr>
              <w:rPr>
                <w:rFonts w:ascii="Times New Roman" w:hAnsi="Times New Roman"/>
                <w:lang w:val="de-AT" w:eastAsia="de-AT"/>
              </w:rPr>
            </w:pPr>
          </w:p>
        </w:tc>
      </w:tr>
      <w:tr w:rsidR="002665CA" w:rsidRPr="001F0F3C" w14:paraId="20348BD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3361780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455FC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9786173" w14:textId="75187C23"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A3F363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60FDA16" w14:textId="77777777" w:rsidR="002665CA" w:rsidRPr="001F0F3C" w:rsidRDefault="002665CA">
            <w:pPr>
              <w:rPr>
                <w:rFonts w:ascii="Calibri" w:hAnsi="Calibri" w:cs="Calibri"/>
                <w:lang w:val="de-AT" w:eastAsia="de-AT"/>
              </w:rPr>
            </w:pPr>
            <w:r w:rsidRPr="001F0F3C">
              <w:rPr>
                <w:rFonts w:ascii="Calibri" w:hAnsi="Calibri" w:cs="Calibri"/>
                <w:lang w:val="de-AT" w:eastAsia="de-AT"/>
              </w:rPr>
              <w:t>Energiewirtschaft</w:t>
            </w:r>
          </w:p>
        </w:tc>
        <w:tc>
          <w:tcPr>
            <w:tcW w:w="190" w:type="dxa"/>
            <w:vAlign w:val="center"/>
            <w:hideMark/>
          </w:tcPr>
          <w:p w14:paraId="192E4C5F" w14:textId="77777777" w:rsidR="002665CA" w:rsidRPr="001F0F3C" w:rsidRDefault="002665CA">
            <w:pPr>
              <w:rPr>
                <w:rFonts w:ascii="Times New Roman" w:hAnsi="Times New Roman"/>
                <w:lang w:val="de-AT" w:eastAsia="de-AT"/>
              </w:rPr>
            </w:pPr>
          </w:p>
        </w:tc>
      </w:tr>
      <w:tr w:rsidR="002665CA" w:rsidRPr="001F0F3C" w14:paraId="296C02B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1AE57AD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0A66BB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B7FFF23" w14:textId="4A4B8FC0"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86BB4A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6FE9429" w14:textId="77777777" w:rsidR="002665CA" w:rsidRPr="001F0F3C" w:rsidRDefault="002665CA">
            <w:pPr>
              <w:rPr>
                <w:rFonts w:ascii="Calibri" w:hAnsi="Calibri" w:cs="Calibri"/>
                <w:lang w:val="de-AT" w:eastAsia="de-AT"/>
              </w:rPr>
            </w:pPr>
            <w:r w:rsidRPr="001F0F3C">
              <w:rPr>
                <w:rFonts w:ascii="Calibri" w:hAnsi="Calibri" w:cs="Calibri"/>
                <w:lang w:val="de-AT" w:eastAsia="de-AT"/>
              </w:rPr>
              <w:t>Forstwirtschaft</w:t>
            </w:r>
          </w:p>
        </w:tc>
        <w:tc>
          <w:tcPr>
            <w:tcW w:w="190" w:type="dxa"/>
            <w:vAlign w:val="center"/>
            <w:hideMark/>
          </w:tcPr>
          <w:p w14:paraId="3F86976D" w14:textId="77777777" w:rsidR="002665CA" w:rsidRPr="001F0F3C" w:rsidRDefault="002665CA">
            <w:pPr>
              <w:rPr>
                <w:rFonts w:ascii="Times New Roman" w:hAnsi="Times New Roman"/>
                <w:lang w:val="de-AT" w:eastAsia="de-AT"/>
              </w:rPr>
            </w:pPr>
          </w:p>
        </w:tc>
      </w:tr>
      <w:tr w:rsidR="002665CA" w:rsidRPr="001F0F3C" w14:paraId="0BB705A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2FB129A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A98D41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40CAAE8" w14:textId="4909EAE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5053D2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506F353" w14:textId="77777777" w:rsidR="002665CA" w:rsidRPr="001F0F3C" w:rsidRDefault="002665CA">
            <w:pPr>
              <w:rPr>
                <w:rFonts w:ascii="Calibri" w:hAnsi="Calibri" w:cs="Calibri"/>
                <w:lang w:val="de-AT" w:eastAsia="de-AT"/>
              </w:rPr>
            </w:pPr>
            <w:r w:rsidRPr="001F0F3C">
              <w:rPr>
                <w:rFonts w:ascii="Calibri" w:hAnsi="Calibri" w:cs="Calibri"/>
                <w:lang w:val="de-AT" w:eastAsia="de-AT"/>
              </w:rPr>
              <w:t>Gesundheit</w:t>
            </w:r>
          </w:p>
        </w:tc>
        <w:tc>
          <w:tcPr>
            <w:tcW w:w="190" w:type="dxa"/>
            <w:vAlign w:val="center"/>
            <w:hideMark/>
          </w:tcPr>
          <w:p w14:paraId="26B1BD47" w14:textId="77777777" w:rsidR="002665CA" w:rsidRPr="001F0F3C" w:rsidRDefault="002665CA">
            <w:pPr>
              <w:rPr>
                <w:rFonts w:ascii="Times New Roman" w:hAnsi="Times New Roman"/>
                <w:lang w:val="de-AT" w:eastAsia="de-AT"/>
              </w:rPr>
            </w:pPr>
          </w:p>
        </w:tc>
      </w:tr>
      <w:tr w:rsidR="002665CA" w:rsidRPr="001F0F3C" w14:paraId="03378A6D"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07611F6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3FF7C2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B4BB38B" w14:textId="3828A161"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233DC9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2AA2B239" w14:textId="77777777" w:rsidR="002665CA" w:rsidRPr="001F0F3C" w:rsidRDefault="002665CA">
            <w:pPr>
              <w:rPr>
                <w:rFonts w:ascii="Calibri" w:hAnsi="Calibri" w:cs="Calibri"/>
                <w:lang w:val="de-AT" w:eastAsia="de-AT"/>
              </w:rPr>
            </w:pPr>
            <w:r w:rsidRPr="001F0F3C">
              <w:rPr>
                <w:rFonts w:ascii="Calibri" w:hAnsi="Calibri" w:cs="Calibri"/>
                <w:lang w:val="de-AT" w:eastAsia="de-AT"/>
              </w:rPr>
              <w:t>Infrastruktur/Verkehr</w:t>
            </w:r>
          </w:p>
        </w:tc>
        <w:tc>
          <w:tcPr>
            <w:tcW w:w="190" w:type="dxa"/>
            <w:vAlign w:val="center"/>
            <w:hideMark/>
          </w:tcPr>
          <w:p w14:paraId="3E9C09FA" w14:textId="77777777" w:rsidR="002665CA" w:rsidRPr="001F0F3C" w:rsidRDefault="002665CA">
            <w:pPr>
              <w:rPr>
                <w:rFonts w:ascii="Times New Roman" w:hAnsi="Times New Roman"/>
                <w:lang w:val="de-AT" w:eastAsia="de-AT"/>
              </w:rPr>
            </w:pPr>
          </w:p>
        </w:tc>
      </w:tr>
      <w:tr w:rsidR="002665CA" w:rsidRPr="001F0F3C" w14:paraId="4FD0D616"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04C6197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ECBC7F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AC3487B" w14:textId="0CA63178"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0C0679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05385BF" w14:textId="77777777" w:rsidR="002665CA" w:rsidRPr="001F0F3C" w:rsidRDefault="002665CA">
            <w:pPr>
              <w:rPr>
                <w:rFonts w:ascii="Calibri" w:hAnsi="Calibri" w:cs="Calibri"/>
                <w:lang w:val="de-AT" w:eastAsia="de-AT"/>
              </w:rPr>
            </w:pPr>
            <w:r w:rsidRPr="001F0F3C">
              <w:rPr>
                <w:rFonts w:ascii="Calibri" w:hAnsi="Calibri" w:cs="Calibri"/>
                <w:lang w:val="de-AT" w:eastAsia="de-AT"/>
              </w:rPr>
              <w:t>Landwirtschaft (inkl. Fischerei)</w:t>
            </w:r>
          </w:p>
        </w:tc>
        <w:tc>
          <w:tcPr>
            <w:tcW w:w="190" w:type="dxa"/>
            <w:vAlign w:val="center"/>
            <w:hideMark/>
          </w:tcPr>
          <w:p w14:paraId="6F3E9B18" w14:textId="77777777" w:rsidR="002665CA" w:rsidRPr="001F0F3C" w:rsidRDefault="002665CA">
            <w:pPr>
              <w:rPr>
                <w:rFonts w:ascii="Times New Roman" w:hAnsi="Times New Roman"/>
                <w:lang w:val="de-AT" w:eastAsia="de-AT"/>
              </w:rPr>
            </w:pPr>
          </w:p>
        </w:tc>
      </w:tr>
      <w:tr w:rsidR="002665CA" w:rsidRPr="001F0F3C" w14:paraId="52270438"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19B1F94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BB44F1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F49FCD8" w14:textId="50AEA06A"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475B0C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20A9E1F" w14:textId="77777777" w:rsidR="002665CA" w:rsidRPr="001F0F3C" w:rsidRDefault="002665CA">
            <w:pPr>
              <w:rPr>
                <w:rFonts w:ascii="Calibri" w:hAnsi="Calibri" w:cs="Calibri"/>
                <w:lang w:val="de-AT" w:eastAsia="de-AT"/>
              </w:rPr>
            </w:pPr>
            <w:r w:rsidRPr="001F0F3C">
              <w:rPr>
                <w:rFonts w:ascii="Calibri" w:hAnsi="Calibri" w:cs="Calibri"/>
                <w:lang w:val="de-AT" w:eastAsia="de-AT"/>
              </w:rPr>
              <w:t>Naturschutz</w:t>
            </w:r>
          </w:p>
        </w:tc>
        <w:tc>
          <w:tcPr>
            <w:tcW w:w="190" w:type="dxa"/>
            <w:vAlign w:val="center"/>
            <w:hideMark/>
          </w:tcPr>
          <w:p w14:paraId="1C610C71" w14:textId="77777777" w:rsidR="002665CA" w:rsidRPr="001F0F3C" w:rsidRDefault="002665CA">
            <w:pPr>
              <w:rPr>
                <w:rFonts w:ascii="Times New Roman" w:hAnsi="Times New Roman"/>
                <w:lang w:val="de-AT" w:eastAsia="de-AT"/>
              </w:rPr>
            </w:pPr>
          </w:p>
        </w:tc>
      </w:tr>
      <w:tr w:rsidR="002665CA" w:rsidRPr="001F0F3C" w14:paraId="391C778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3DD9C8E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6FC7F8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FB67BA5" w14:textId="2B6303BE"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16B25BF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37E98F3" w14:textId="77777777" w:rsidR="002665CA" w:rsidRPr="001F0F3C" w:rsidRDefault="002665CA">
            <w:pPr>
              <w:rPr>
                <w:rFonts w:ascii="Calibri" w:hAnsi="Calibri" w:cs="Calibri"/>
                <w:lang w:val="de-AT" w:eastAsia="de-AT"/>
              </w:rPr>
            </w:pPr>
            <w:r w:rsidRPr="001F0F3C">
              <w:rPr>
                <w:rFonts w:ascii="Calibri" w:hAnsi="Calibri" w:cs="Calibri"/>
                <w:lang w:val="de-AT" w:eastAsia="de-AT"/>
              </w:rPr>
              <w:t>Querschnittsprojekt</w:t>
            </w:r>
          </w:p>
        </w:tc>
        <w:tc>
          <w:tcPr>
            <w:tcW w:w="190" w:type="dxa"/>
            <w:vAlign w:val="center"/>
            <w:hideMark/>
          </w:tcPr>
          <w:p w14:paraId="3ABE7F0A" w14:textId="77777777" w:rsidR="002665CA" w:rsidRPr="001F0F3C" w:rsidRDefault="002665CA">
            <w:pPr>
              <w:rPr>
                <w:rFonts w:ascii="Times New Roman" w:hAnsi="Times New Roman"/>
                <w:lang w:val="de-AT" w:eastAsia="de-AT"/>
              </w:rPr>
            </w:pPr>
          </w:p>
        </w:tc>
      </w:tr>
      <w:tr w:rsidR="002665CA" w:rsidRPr="001F0F3C" w14:paraId="559621D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1422482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237501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F088495"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D3162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104E434" w14:textId="77777777" w:rsidR="002665CA" w:rsidRPr="001F0F3C" w:rsidRDefault="002665CA">
            <w:pPr>
              <w:rPr>
                <w:rFonts w:ascii="Calibri" w:hAnsi="Calibri" w:cs="Calibri"/>
                <w:lang w:val="de-AT" w:eastAsia="de-AT"/>
              </w:rPr>
            </w:pPr>
            <w:r w:rsidRPr="001F0F3C">
              <w:rPr>
                <w:rFonts w:ascii="Calibri" w:hAnsi="Calibri" w:cs="Calibri"/>
                <w:lang w:val="de-AT" w:eastAsia="de-AT"/>
              </w:rPr>
              <w:t>Raumordnung</w:t>
            </w:r>
          </w:p>
        </w:tc>
        <w:tc>
          <w:tcPr>
            <w:tcW w:w="190" w:type="dxa"/>
            <w:vAlign w:val="center"/>
            <w:hideMark/>
          </w:tcPr>
          <w:p w14:paraId="43B36E2A" w14:textId="77777777" w:rsidR="002665CA" w:rsidRPr="001F0F3C" w:rsidRDefault="002665CA">
            <w:pPr>
              <w:rPr>
                <w:rFonts w:ascii="Times New Roman" w:hAnsi="Times New Roman"/>
                <w:lang w:val="de-AT" w:eastAsia="de-AT"/>
              </w:rPr>
            </w:pPr>
          </w:p>
        </w:tc>
      </w:tr>
      <w:tr w:rsidR="002665CA" w:rsidRPr="001F0F3C" w14:paraId="05CD9F3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7B9D141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41982A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1B67D69" w14:textId="1FCBAF41"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0F6143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B7156C4" w14:textId="77777777" w:rsidR="002665CA" w:rsidRPr="001F0F3C" w:rsidRDefault="002665CA">
            <w:pPr>
              <w:rPr>
                <w:rFonts w:ascii="Calibri" w:hAnsi="Calibri" w:cs="Calibri"/>
                <w:lang w:val="de-AT" w:eastAsia="de-AT"/>
              </w:rPr>
            </w:pPr>
            <w:r w:rsidRPr="001F0F3C">
              <w:rPr>
                <w:rFonts w:ascii="Calibri" w:hAnsi="Calibri" w:cs="Calibri"/>
                <w:lang w:val="de-AT" w:eastAsia="de-AT"/>
              </w:rPr>
              <w:t>Schutz vor Naturgefahren</w:t>
            </w:r>
          </w:p>
        </w:tc>
        <w:tc>
          <w:tcPr>
            <w:tcW w:w="190" w:type="dxa"/>
            <w:vAlign w:val="center"/>
            <w:hideMark/>
          </w:tcPr>
          <w:p w14:paraId="461A9B89" w14:textId="77777777" w:rsidR="002665CA" w:rsidRPr="001F0F3C" w:rsidRDefault="002665CA">
            <w:pPr>
              <w:rPr>
                <w:rFonts w:ascii="Times New Roman" w:hAnsi="Times New Roman"/>
                <w:lang w:val="de-AT" w:eastAsia="de-AT"/>
              </w:rPr>
            </w:pPr>
          </w:p>
        </w:tc>
      </w:tr>
      <w:tr w:rsidR="002665CA" w:rsidRPr="001F0F3C" w14:paraId="111B180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3C62405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04B6CB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896DF9C" w14:textId="341EBE59"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0D147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3D66322" w14:textId="77777777" w:rsidR="002665CA" w:rsidRPr="001F0F3C" w:rsidRDefault="002665CA">
            <w:pPr>
              <w:rPr>
                <w:rFonts w:ascii="Calibri" w:hAnsi="Calibri" w:cs="Calibri"/>
                <w:lang w:val="de-AT" w:eastAsia="de-AT"/>
              </w:rPr>
            </w:pPr>
            <w:r w:rsidRPr="001F0F3C">
              <w:rPr>
                <w:rFonts w:ascii="Calibri" w:hAnsi="Calibri" w:cs="Calibri"/>
                <w:lang w:val="de-AT" w:eastAsia="de-AT"/>
              </w:rPr>
              <w:t>Schutz vor Naturgefahren (inkl. Raumordnung)</w:t>
            </w:r>
          </w:p>
        </w:tc>
        <w:tc>
          <w:tcPr>
            <w:tcW w:w="190" w:type="dxa"/>
            <w:vAlign w:val="center"/>
            <w:hideMark/>
          </w:tcPr>
          <w:p w14:paraId="62A5E3A5" w14:textId="77777777" w:rsidR="002665CA" w:rsidRPr="001F0F3C" w:rsidRDefault="002665CA">
            <w:pPr>
              <w:rPr>
                <w:rFonts w:ascii="Times New Roman" w:hAnsi="Times New Roman"/>
                <w:lang w:val="de-AT" w:eastAsia="de-AT"/>
              </w:rPr>
            </w:pPr>
          </w:p>
        </w:tc>
      </w:tr>
      <w:tr w:rsidR="002665CA" w:rsidRPr="001F0F3C" w14:paraId="6E9EA76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5776357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ECE28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6BC2565" w14:textId="1DD31D0D"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AF37C5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9F6F279" w14:textId="77777777" w:rsidR="002665CA" w:rsidRPr="001F0F3C" w:rsidRDefault="002665CA">
            <w:pPr>
              <w:rPr>
                <w:rFonts w:ascii="Calibri" w:hAnsi="Calibri" w:cs="Calibri"/>
                <w:lang w:val="de-AT" w:eastAsia="de-AT"/>
              </w:rPr>
            </w:pPr>
            <w:r w:rsidRPr="001F0F3C">
              <w:rPr>
                <w:rFonts w:ascii="Calibri" w:hAnsi="Calibri" w:cs="Calibri"/>
                <w:lang w:val="de-AT" w:eastAsia="de-AT"/>
              </w:rPr>
              <w:t>Tourismus</w:t>
            </w:r>
          </w:p>
        </w:tc>
        <w:tc>
          <w:tcPr>
            <w:tcW w:w="190" w:type="dxa"/>
            <w:vAlign w:val="center"/>
            <w:hideMark/>
          </w:tcPr>
          <w:p w14:paraId="51C0DB01" w14:textId="77777777" w:rsidR="002665CA" w:rsidRPr="001F0F3C" w:rsidRDefault="002665CA">
            <w:pPr>
              <w:rPr>
                <w:rFonts w:ascii="Times New Roman" w:hAnsi="Times New Roman"/>
                <w:lang w:val="de-AT" w:eastAsia="de-AT"/>
              </w:rPr>
            </w:pPr>
          </w:p>
        </w:tc>
      </w:tr>
      <w:tr w:rsidR="002665CA" w:rsidRPr="001F0F3C" w14:paraId="487850E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578905C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EAFFB7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04EB8FC" w14:textId="313DDFFF"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71B4A3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CFB7322" w14:textId="77777777" w:rsidR="002665CA" w:rsidRPr="001F0F3C" w:rsidRDefault="002665CA">
            <w:pPr>
              <w:rPr>
                <w:rFonts w:ascii="Calibri" w:hAnsi="Calibri" w:cs="Calibri"/>
                <w:lang w:val="de-AT" w:eastAsia="de-AT"/>
              </w:rPr>
            </w:pPr>
            <w:r w:rsidRPr="001F0F3C">
              <w:rPr>
                <w:rFonts w:ascii="Calibri" w:hAnsi="Calibri" w:cs="Calibri"/>
                <w:lang w:val="de-AT" w:eastAsia="de-AT"/>
              </w:rPr>
              <w:t>Wasserwirtschaft</w:t>
            </w:r>
          </w:p>
        </w:tc>
        <w:tc>
          <w:tcPr>
            <w:tcW w:w="190" w:type="dxa"/>
            <w:vAlign w:val="center"/>
            <w:hideMark/>
          </w:tcPr>
          <w:p w14:paraId="757C9BF7" w14:textId="77777777" w:rsidR="002665CA" w:rsidRPr="001F0F3C" w:rsidRDefault="002665CA">
            <w:pPr>
              <w:rPr>
                <w:rFonts w:ascii="Times New Roman" w:hAnsi="Times New Roman"/>
                <w:lang w:val="de-AT" w:eastAsia="de-AT"/>
              </w:rPr>
            </w:pPr>
          </w:p>
        </w:tc>
      </w:tr>
      <w:tr w:rsidR="002665CA" w:rsidRPr="001F0F3C" w14:paraId="32D2392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nil"/>
              <w:right w:val="single" w:sz="8" w:space="0" w:color="auto"/>
            </w:tcBorders>
            <w:shd w:val="clear" w:color="000000" w:fill="FFFFFF"/>
            <w:noWrap/>
            <w:vAlign w:val="bottom"/>
            <w:hideMark/>
          </w:tcPr>
          <w:p w14:paraId="4AC4CFF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B6BF27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7421CCA" w14:textId="51CADE02"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E5775E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C5411BD" w14:textId="77777777" w:rsidR="002665CA" w:rsidRPr="001F0F3C" w:rsidRDefault="002665CA">
            <w:pPr>
              <w:rPr>
                <w:rFonts w:ascii="Calibri" w:hAnsi="Calibri" w:cs="Calibri"/>
                <w:lang w:val="de-AT" w:eastAsia="de-AT"/>
              </w:rPr>
            </w:pPr>
            <w:r w:rsidRPr="001F0F3C">
              <w:rPr>
                <w:rFonts w:ascii="Calibri" w:hAnsi="Calibri" w:cs="Calibri"/>
                <w:lang w:val="de-AT" w:eastAsia="de-AT"/>
              </w:rPr>
              <w:t>Wirtschaft</w:t>
            </w:r>
          </w:p>
        </w:tc>
        <w:tc>
          <w:tcPr>
            <w:tcW w:w="190" w:type="dxa"/>
            <w:vAlign w:val="center"/>
            <w:hideMark/>
          </w:tcPr>
          <w:p w14:paraId="0039572E" w14:textId="77777777" w:rsidR="002665CA" w:rsidRPr="001F0F3C" w:rsidRDefault="002665CA">
            <w:pPr>
              <w:rPr>
                <w:rFonts w:ascii="Times New Roman" w:hAnsi="Times New Roman"/>
                <w:lang w:val="de-AT" w:eastAsia="de-AT"/>
              </w:rPr>
            </w:pPr>
          </w:p>
        </w:tc>
      </w:tr>
      <w:tr w:rsidR="002665CA" w:rsidRPr="001F0F3C" w14:paraId="6C9827F8"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5E87FC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7A533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6D6B2EF" w14:textId="73D8E079"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C16D6">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9B216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B5DA7E3" w14:textId="77777777" w:rsidR="002665CA" w:rsidRPr="001F0F3C" w:rsidRDefault="002665CA">
            <w:pPr>
              <w:rPr>
                <w:rFonts w:ascii="Calibri" w:hAnsi="Calibri" w:cs="Calibri"/>
                <w:lang w:val="de-AT" w:eastAsia="de-AT"/>
              </w:rPr>
            </w:pPr>
            <w:r w:rsidRPr="001F0F3C">
              <w:rPr>
                <w:rFonts w:ascii="Calibri" w:hAnsi="Calibri" w:cs="Calibri"/>
                <w:lang w:val="de-AT" w:eastAsia="de-AT"/>
              </w:rPr>
              <w:t>alle Sektoren</w:t>
            </w:r>
          </w:p>
        </w:tc>
        <w:tc>
          <w:tcPr>
            <w:tcW w:w="190" w:type="dxa"/>
            <w:vAlign w:val="center"/>
            <w:hideMark/>
          </w:tcPr>
          <w:p w14:paraId="32FE9B4A" w14:textId="77777777" w:rsidR="002665CA" w:rsidRPr="001F0F3C" w:rsidRDefault="002665CA">
            <w:pPr>
              <w:rPr>
                <w:rFonts w:ascii="Times New Roman" w:hAnsi="Times New Roman"/>
                <w:lang w:val="de-AT" w:eastAsia="de-AT"/>
              </w:rPr>
            </w:pPr>
          </w:p>
        </w:tc>
      </w:tr>
      <w:tr w:rsidR="002665CA" w:rsidRPr="001F0F3C" w14:paraId="1509F90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noWrap/>
            <w:vAlign w:val="bottom"/>
            <w:hideMark/>
          </w:tcPr>
          <w:p w14:paraId="244236E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B400AD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2ED91D0"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FF7DA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5A84462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1F838ECC" w14:textId="77777777" w:rsidR="002665CA" w:rsidRPr="001F0F3C" w:rsidRDefault="002665CA">
            <w:pPr>
              <w:rPr>
                <w:rFonts w:ascii="Times New Roman" w:hAnsi="Times New Roman"/>
                <w:lang w:val="de-AT" w:eastAsia="de-AT"/>
              </w:rPr>
            </w:pPr>
          </w:p>
        </w:tc>
      </w:tr>
      <w:tr w:rsidR="002665CA" w:rsidRPr="001F0F3C" w14:paraId="2A92F17E"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AA38857" w14:textId="77777777" w:rsidR="002665CA" w:rsidRPr="001F0F3C" w:rsidRDefault="002665CA">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2EB242A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7B4D539"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F648E2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FAF1D1B" w14:textId="636E5844" w:rsidR="002665CA" w:rsidRPr="001F0F3C" w:rsidRDefault="005B7BA8">
            <w:pPr>
              <w:rPr>
                <w:rFonts w:ascii="Calibri" w:hAnsi="Calibri" w:cs="Calibri"/>
                <w:lang w:val="de-AT" w:eastAsia="de-AT"/>
              </w:rPr>
            </w:pPr>
            <w:r>
              <w:rPr>
                <w:rFonts w:ascii="Calibri" w:hAnsi="Calibri" w:cs="Calibri"/>
                <w:lang w:val="de-AT" w:eastAsia="de-AT"/>
              </w:rPr>
              <w:t>Kärnten</w:t>
            </w:r>
          </w:p>
        </w:tc>
        <w:tc>
          <w:tcPr>
            <w:tcW w:w="190" w:type="dxa"/>
            <w:vAlign w:val="center"/>
            <w:hideMark/>
          </w:tcPr>
          <w:p w14:paraId="4BFC5698" w14:textId="77777777" w:rsidR="002665CA" w:rsidRPr="001F0F3C" w:rsidRDefault="002665CA">
            <w:pPr>
              <w:rPr>
                <w:rFonts w:ascii="Times New Roman" w:hAnsi="Times New Roman"/>
                <w:lang w:val="de-AT" w:eastAsia="de-AT"/>
              </w:rPr>
            </w:pPr>
          </w:p>
        </w:tc>
      </w:tr>
      <w:tr w:rsidR="002665CA" w:rsidRPr="001F0F3C" w14:paraId="3A6245B8"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noWrap/>
            <w:vAlign w:val="bottom"/>
            <w:hideMark/>
          </w:tcPr>
          <w:p w14:paraId="6247344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0AE83C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20160C7"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9EA67B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2099C4E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4622A6B5" w14:textId="77777777" w:rsidR="002665CA" w:rsidRPr="001F0F3C" w:rsidRDefault="002665CA">
            <w:pPr>
              <w:rPr>
                <w:rFonts w:ascii="Times New Roman" w:hAnsi="Times New Roman"/>
                <w:lang w:val="de-AT" w:eastAsia="de-AT"/>
              </w:rPr>
            </w:pPr>
          </w:p>
        </w:tc>
      </w:tr>
      <w:tr w:rsidR="002665CA" w:rsidRPr="001F0F3C" w14:paraId="11DB8C81"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9924" w:type="dxa"/>
            <w:gridSpan w:val="7"/>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6719871F"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90" w:type="dxa"/>
            <w:vAlign w:val="center"/>
            <w:hideMark/>
          </w:tcPr>
          <w:p w14:paraId="5961A3F3" w14:textId="77777777" w:rsidR="002665CA" w:rsidRPr="001F0F3C" w:rsidRDefault="002665CA">
            <w:pPr>
              <w:rPr>
                <w:rFonts w:ascii="Times New Roman" w:hAnsi="Times New Roman"/>
                <w:lang w:val="de-AT" w:eastAsia="de-AT"/>
              </w:rPr>
            </w:pPr>
          </w:p>
        </w:tc>
      </w:tr>
      <w:tr w:rsidR="002665CA" w:rsidRPr="001F0F3C" w14:paraId="0688C23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9924" w:type="dxa"/>
            <w:gridSpan w:val="7"/>
            <w:vMerge/>
            <w:tcBorders>
              <w:top w:val="single" w:sz="8" w:space="0" w:color="auto"/>
              <w:left w:val="single" w:sz="8" w:space="0" w:color="auto"/>
              <w:bottom w:val="single" w:sz="8" w:space="0" w:color="000000"/>
              <w:right w:val="single" w:sz="8" w:space="0" w:color="000000"/>
            </w:tcBorders>
            <w:vAlign w:val="center"/>
            <w:hideMark/>
          </w:tcPr>
          <w:p w14:paraId="2EA9E191" w14:textId="77777777" w:rsidR="002665CA" w:rsidRPr="001F0F3C" w:rsidRDefault="002665CA">
            <w:pPr>
              <w:rPr>
                <w:rFonts w:ascii="Calibri" w:hAnsi="Calibri" w:cs="Calibri"/>
                <w:lang w:val="de-AT" w:eastAsia="de-AT"/>
              </w:rPr>
            </w:pPr>
          </w:p>
        </w:tc>
        <w:tc>
          <w:tcPr>
            <w:tcW w:w="190" w:type="dxa"/>
            <w:tcBorders>
              <w:top w:val="nil"/>
              <w:left w:val="nil"/>
              <w:bottom w:val="nil"/>
              <w:right w:val="nil"/>
            </w:tcBorders>
            <w:shd w:val="clear" w:color="auto" w:fill="auto"/>
            <w:noWrap/>
            <w:vAlign w:val="bottom"/>
            <w:hideMark/>
          </w:tcPr>
          <w:p w14:paraId="463F5410" w14:textId="77777777" w:rsidR="002665CA" w:rsidRPr="001F0F3C" w:rsidRDefault="002665CA">
            <w:pPr>
              <w:jc w:val="center"/>
              <w:rPr>
                <w:rFonts w:ascii="Calibri" w:hAnsi="Calibri" w:cs="Calibri"/>
                <w:lang w:val="de-AT" w:eastAsia="de-AT"/>
              </w:rPr>
            </w:pPr>
          </w:p>
        </w:tc>
      </w:tr>
      <w:tr w:rsidR="002665CA" w:rsidRPr="001F0F3C" w14:paraId="1B2B3DC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noWrap/>
            <w:vAlign w:val="bottom"/>
            <w:hideMark/>
          </w:tcPr>
          <w:p w14:paraId="479011C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079A1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7AE920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F243F1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5C95A34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73A4FA82" w14:textId="77777777" w:rsidR="002665CA" w:rsidRPr="001F0F3C" w:rsidRDefault="002665CA">
            <w:pPr>
              <w:rPr>
                <w:rFonts w:ascii="Times New Roman" w:hAnsi="Times New Roman"/>
                <w:lang w:val="de-AT" w:eastAsia="de-AT"/>
              </w:rPr>
            </w:pPr>
          </w:p>
        </w:tc>
      </w:tr>
      <w:tr w:rsidR="002665CA" w:rsidRPr="001F0F3C" w14:paraId="74BFCCC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4ED81CF" w14:textId="77777777" w:rsidR="002665CA" w:rsidRPr="001F0F3C" w:rsidRDefault="002665CA">
            <w:pPr>
              <w:rPr>
                <w:rFonts w:ascii="Calibri" w:hAnsi="Calibri" w:cs="Calibri"/>
                <w:lang w:val="de-AT" w:eastAsia="de-AT"/>
              </w:rPr>
            </w:pPr>
            <w:r w:rsidRPr="001F0F3C">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0699DAD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6D0827" w14:textId="505F5BDC"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5B7BA8">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CDE93C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1D87B22"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zu</w:t>
            </w:r>
          </w:p>
        </w:tc>
        <w:tc>
          <w:tcPr>
            <w:tcW w:w="190" w:type="dxa"/>
            <w:vAlign w:val="center"/>
            <w:hideMark/>
          </w:tcPr>
          <w:p w14:paraId="78F89D84" w14:textId="77777777" w:rsidR="002665CA" w:rsidRPr="001F0F3C" w:rsidRDefault="002665CA">
            <w:pPr>
              <w:rPr>
                <w:rFonts w:ascii="Times New Roman" w:hAnsi="Times New Roman"/>
                <w:lang w:val="de-AT" w:eastAsia="de-AT"/>
              </w:rPr>
            </w:pPr>
          </w:p>
        </w:tc>
      </w:tr>
      <w:tr w:rsidR="002665CA" w:rsidRPr="001F0F3C" w14:paraId="555914A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7D2104C7"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6C12F9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C4AAF74"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39F6F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2C53FDF"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nicht zu</w:t>
            </w:r>
          </w:p>
        </w:tc>
        <w:tc>
          <w:tcPr>
            <w:tcW w:w="190" w:type="dxa"/>
            <w:vAlign w:val="center"/>
            <w:hideMark/>
          </w:tcPr>
          <w:p w14:paraId="5430206F" w14:textId="77777777" w:rsidR="002665CA" w:rsidRPr="001F0F3C" w:rsidRDefault="002665CA">
            <w:pPr>
              <w:rPr>
                <w:rFonts w:ascii="Times New Roman" w:hAnsi="Times New Roman"/>
                <w:lang w:val="de-AT" w:eastAsia="de-AT"/>
              </w:rPr>
            </w:pPr>
          </w:p>
        </w:tc>
      </w:tr>
      <w:tr w:rsidR="002665CA" w:rsidRPr="001F0F3C" w14:paraId="56D0E68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57AD5DC"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46B4EC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3BA4426"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BD5121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823BD3E" w14:textId="77777777" w:rsidR="002665CA" w:rsidRPr="001F0F3C" w:rsidRDefault="002665CA">
            <w:pPr>
              <w:rPr>
                <w:rFonts w:ascii="Calibri" w:hAnsi="Calibri" w:cs="Calibri"/>
                <w:lang w:val="de-AT" w:eastAsia="de-AT"/>
              </w:rPr>
            </w:pPr>
            <w:r w:rsidRPr="001F0F3C">
              <w:rPr>
                <w:rFonts w:ascii="Calibri" w:hAnsi="Calibri" w:cs="Calibri"/>
                <w:lang w:val="de-AT" w:eastAsia="de-AT"/>
              </w:rPr>
              <w:t>nicht anwendbar</w:t>
            </w:r>
          </w:p>
        </w:tc>
        <w:tc>
          <w:tcPr>
            <w:tcW w:w="190" w:type="dxa"/>
            <w:vAlign w:val="center"/>
            <w:hideMark/>
          </w:tcPr>
          <w:p w14:paraId="6E1FD8E6" w14:textId="77777777" w:rsidR="002665CA" w:rsidRPr="001F0F3C" w:rsidRDefault="002665CA">
            <w:pPr>
              <w:rPr>
                <w:rFonts w:ascii="Times New Roman" w:hAnsi="Times New Roman"/>
                <w:lang w:val="de-AT" w:eastAsia="de-AT"/>
              </w:rPr>
            </w:pPr>
          </w:p>
        </w:tc>
      </w:tr>
      <w:tr w:rsidR="002665CA" w:rsidRPr="001F0F3C" w14:paraId="58D4F0F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2729270F"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0CC25A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CCF17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B579FC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1B991DF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5C202915" w14:textId="77777777" w:rsidR="002665CA" w:rsidRPr="001F0F3C" w:rsidRDefault="002665CA">
            <w:pPr>
              <w:rPr>
                <w:rFonts w:ascii="Times New Roman" w:hAnsi="Times New Roman"/>
                <w:lang w:val="de-AT" w:eastAsia="de-AT"/>
              </w:rPr>
            </w:pPr>
          </w:p>
        </w:tc>
      </w:tr>
      <w:tr w:rsidR="002665CA" w:rsidRPr="001F0F3C" w14:paraId="32B47BA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7C2DABAA"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F1F9AD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A83C3C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BFB9B5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E841D6B" w14:textId="77777777" w:rsidR="002665CA" w:rsidRPr="001F0F3C" w:rsidRDefault="002665CA">
            <w:pPr>
              <w:rPr>
                <w:rFonts w:ascii="Calibri" w:hAnsi="Calibri" w:cs="Calibri"/>
                <w:lang w:val="de-AT" w:eastAsia="de-AT"/>
              </w:rPr>
            </w:pPr>
            <w:r w:rsidRPr="001F0F3C">
              <w:rPr>
                <w:rFonts w:ascii="Calibri" w:hAnsi="Calibri" w:cs="Calibri"/>
                <w:lang w:val="de-AT" w:eastAsia="de-AT"/>
              </w:rPr>
              <w:t xml:space="preserve">Begründung: </w:t>
            </w:r>
          </w:p>
        </w:tc>
        <w:tc>
          <w:tcPr>
            <w:tcW w:w="190" w:type="dxa"/>
            <w:vAlign w:val="center"/>
            <w:hideMark/>
          </w:tcPr>
          <w:p w14:paraId="5D697B85" w14:textId="77777777" w:rsidR="002665CA" w:rsidRPr="001F0F3C" w:rsidRDefault="002665CA">
            <w:pPr>
              <w:rPr>
                <w:rFonts w:ascii="Times New Roman" w:hAnsi="Times New Roman"/>
                <w:lang w:val="de-AT" w:eastAsia="de-AT"/>
              </w:rPr>
            </w:pPr>
          </w:p>
        </w:tc>
      </w:tr>
      <w:tr w:rsidR="002665CA" w:rsidRPr="001F0F3C" w14:paraId="472FD326"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0F88371"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8D774B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CA59B8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84D287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37C06EEC" w14:textId="77777777" w:rsidR="009049B7" w:rsidRPr="00F73981" w:rsidRDefault="009049B7">
            <w:pPr>
              <w:rPr>
                <w:rFonts w:ascii="Calibri" w:hAnsi="Calibri" w:cs="Calibri"/>
                <w:i/>
                <w:iCs/>
                <w:color w:val="1F4E79" w:themeColor="accent5" w:themeShade="80"/>
                <w:lang w:val="de-AT" w:eastAsia="de-AT"/>
              </w:rPr>
            </w:pPr>
          </w:p>
          <w:p w14:paraId="0DE38927" w14:textId="77777777" w:rsidR="009049B7" w:rsidRPr="00F73981" w:rsidRDefault="009049B7">
            <w:pPr>
              <w:rPr>
                <w:rFonts w:ascii="Calibri" w:hAnsi="Calibri" w:cs="Calibri"/>
                <w:i/>
                <w:iCs/>
                <w:color w:val="1F4E79" w:themeColor="accent5" w:themeShade="80"/>
                <w:lang w:val="de-AT" w:eastAsia="de-AT"/>
              </w:rPr>
            </w:pPr>
          </w:p>
          <w:p w14:paraId="4FA27555" w14:textId="77777777" w:rsidR="009049B7" w:rsidRPr="00F73981" w:rsidRDefault="009049B7">
            <w:pPr>
              <w:rPr>
                <w:rFonts w:ascii="Calibri" w:hAnsi="Calibri" w:cs="Calibri"/>
                <w:i/>
                <w:iCs/>
                <w:color w:val="1F4E79" w:themeColor="accent5" w:themeShade="80"/>
                <w:lang w:val="de-AT" w:eastAsia="de-AT"/>
              </w:rPr>
            </w:pPr>
          </w:p>
          <w:p w14:paraId="02C63296" w14:textId="77777777" w:rsidR="009049B7" w:rsidRPr="00F73981" w:rsidRDefault="009049B7">
            <w:pPr>
              <w:rPr>
                <w:rFonts w:ascii="Calibri" w:hAnsi="Calibri" w:cs="Calibri"/>
                <w:i/>
                <w:iCs/>
                <w:color w:val="1F4E79" w:themeColor="accent5" w:themeShade="80"/>
                <w:lang w:val="de-AT" w:eastAsia="de-AT"/>
              </w:rPr>
            </w:pPr>
          </w:p>
          <w:p w14:paraId="7F98C678" w14:textId="77777777" w:rsidR="009049B7" w:rsidRPr="00F73981" w:rsidRDefault="009049B7">
            <w:pPr>
              <w:rPr>
                <w:rFonts w:ascii="Calibri" w:hAnsi="Calibri" w:cs="Calibri"/>
                <w:i/>
                <w:iCs/>
                <w:color w:val="1F4E79" w:themeColor="accent5" w:themeShade="80"/>
                <w:lang w:val="de-AT" w:eastAsia="de-AT"/>
              </w:rPr>
            </w:pPr>
          </w:p>
          <w:p w14:paraId="421D496D" w14:textId="77777777" w:rsidR="009049B7" w:rsidRPr="00F73981" w:rsidRDefault="009049B7">
            <w:pPr>
              <w:rPr>
                <w:rFonts w:ascii="Calibri" w:hAnsi="Calibri" w:cs="Calibri"/>
                <w:i/>
                <w:iCs/>
                <w:color w:val="1F4E79" w:themeColor="accent5" w:themeShade="80"/>
                <w:lang w:val="de-AT" w:eastAsia="de-AT"/>
              </w:rPr>
            </w:pPr>
          </w:p>
          <w:p w14:paraId="4ADC841B" w14:textId="77777777" w:rsidR="009049B7" w:rsidRPr="00F73981" w:rsidRDefault="009049B7">
            <w:pPr>
              <w:rPr>
                <w:rFonts w:ascii="Calibri" w:hAnsi="Calibri" w:cs="Calibri"/>
                <w:i/>
                <w:iCs/>
                <w:color w:val="1F4E79" w:themeColor="accent5" w:themeShade="80"/>
                <w:lang w:val="de-AT" w:eastAsia="de-AT"/>
              </w:rPr>
            </w:pPr>
          </w:p>
          <w:p w14:paraId="7317536B" w14:textId="2DE69EE7" w:rsidR="002665CA" w:rsidRPr="00F73981" w:rsidRDefault="009049B7">
            <w:pPr>
              <w:rPr>
                <w:rFonts w:ascii="Calibri" w:hAnsi="Calibri" w:cs="Calibri"/>
                <w:i/>
                <w:iCs/>
                <w:color w:val="1F4E79" w:themeColor="accent5" w:themeShade="80"/>
                <w:lang w:val="de-AT" w:eastAsia="de-AT"/>
              </w:rPr>
            </w:pPr>
            <w:r w:rsidRPr="00F73981">
              <w:rPr>
                <w:rFonts w:ascii="Calibri" w:hAnsi="Calibri" w:cs="Calibri"/>
                <w:i/>
                <w:iCs/>
                <w:color w:val="1F4E79" w:themeColor="accent5" w:themeShade="80"/>
                <w:lang w:val="de-AT" w:eastAsia="de-AT"/>
              </w:rPr>
              <w:t xml:space="preserve">Die </w:t>
            </w:r>
            <w:r w:rsidR="0093349B" w:rsidRPr="00F73981">
              <w:rPr>
                <w:rFonts w:ascii="Calibri" w:hAnsi="Calibri" w:cs="Calibri"/>
                <w:i/>
                <w:iCs/>
                <w:color w:val="1F4E79" w:themeColor="accent5" w:themeShade="80"/>
                <w:lang w:val="de-AT" w:eastAsia="de-AT"/>
              </w:rPr>
              <w:t>Aufbereitung</w:t>
            </w:r>
            <w:r w:rsidR="001E7C2B" w:rsidRPr="00F73981">
              <w:rPr>
                <w:rFonts w:ascii="Calibri" w:hAnsi="Calibri" w:cs="Calibri"/>
                <w:i/>
                <w:iCs/>
                <w:color w:val="1F4E79" w:themeColor="accent5" w:themeShade="80"/>
                <w:lang w:val="de-AT" w:eastAsia="de-AT"/>
              </w:rPr>
              <w:t xml:space="preserve"> der kühlen Plätze entspricht der nachhaltigen Tourismusentwicklung und entspricht den Bedürfnissen</w:t>
            </w:r>
            <w:r w:rsidR="00DA49F1" w:rsidRPr="00F73981">
              <w:rPr>
                <w:rFonts w:ascii="Calibri" w:hAnsi="Calibri" w:cs="Calibri"/>
                <w:i/>
                <w:iCs/>
                <w:color w:val="1F4E79" w:themeColor="accent5" w:themeShade="80"/>
                <w:lang w:val="de-AT" w:eastAsia="de-AT"/>
              </w:rPr>
              <w:t xml:space="preserve"> der heutigen Generationen.</w:t>
            </w:r>
          </w:p>
        </w:tc>
        <w:tc>
          <w:tcPr>
            <w:tcW w:w="190" w:type="dxa"/>
            <w:vAlign w:val="center"/>
            <w:hideMark/>
          </w:tcPr>
          <w:p w14:paraId="60E8346B" w14:textId="77777777" w:rsidR="002665CA" w:rsidRPr="001F0F3C" w:rsidRDefault="002665CA">
            <w:pPr>
              <w:rPr>
                <w:rFonts w:ascii="Times New Roman" w:hAnsi="Times New Roman"/>
                <w:lang w:val="de-AT" w:eastAsia="de-AT"/>
              </w:rPr>
            </w:pPr>
          </w:p>
        </w:tc>
      </w:tr>
      <w:tr w:rsidR="002665CA" w:rsidRPr="001F0F3C" w14:paraId="1E10D3B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0C43053"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17E999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0D84ED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5546A8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287F5F8" w14:textId="77777777" w:rsidR="002665CA" w:rsidRPr="001F0F3C" w:rsidRDefault="002665CA">
            <w:pPr>
              <w:rPr>
                <w:rFonts w:ascii="Calibri" w:hAnsi="Calibri" w:cs="Calibri"/>
                <w:lang w:val="de-AT" w:eastAsia="de-AT"/>
              </w:rPr>
            </w:pPr>
          </w:p>
        </w:tc>
        <w:tc>
          <w:tcPr>
            <w:tcW w:w="190" w:type="dxa"/>
            <w:vAlign w:val="center"/>
            <w:hideMark/>
          </w:tcPr>
          <w:p w14:paraId="04F3F529" w14:textId="77777777" w:rsidR="002665CA" w:rsidRPr="001F0F3C" w:rsidRDefault="002665CA">
            <w:pPr>
              <w:rPr>
                <w:rFonts w:ascii="Times New Roman" w:hAnsi="Times New Roman"/>
                <w:lang w:val="de-AT" w:eastAsia="de-AT"/>
              </w:rPr>
            </w:pPr>
          </w:p>
        </w:tc>
      </w:tr>
      <w:tr w:rsidR="002665CA" w:rsidRPr="001F0F3C" w14:paraId="0173BA7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69794EB"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038BB3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B72D72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B54A3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08ECEDAF" w14:textId="77777777" w:rsidR="002665CA" w:rsidRPr="001F0F3C" w:rsidRDefault="002665CA">
            <w:pPr>
              <w:rPr>
                <w:rFonts w:ascii="Calibri" w:hAnsi="Calibri" w:cs="Calibri"/>
                <w:lang w:val="de-AT" w:eastAsia="de-AT"/>
              </w:rPr>
            </w:pPr>
          </w:p>
        </w:tc>
        <w:tc>
          <w:tcPr>
            <w:tcW w:w="190" w:type="dxa"/>
            <w:vAlign w:val="center"/>
            <w:hideMark/>
          </w:tcPr>
          <w:p w14:paraId="046713EA" w14:textId="77777777" w:rsidR="002665CA" w:rsidRPr="001F0F3C" w:rsidRDefault="002665CA">
            <w:pPr>
              <w:rPr>
                <w:rFonts w:ascii="Times New Roman" w:hAnsi="Times New Roman"/>
                <w:lang w:val="de-AT" w:eastAsia="de-AT"/>
              </w:rPr>
            </w:pPr>
          </w:p>
        </w:tc>
      </w:tr>
      <w:tr w:rsidR="002665CA" w:rsidRPr="001F0F3C" w14:paraId="5EB852A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4FC56BDA"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3C7775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63B290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A240F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29A2555D" w14:textId="77777777" w:rsidR="002665CA" w:rsidRPr="001F0F3C" w:rsidRDefault="002665CA">
            <w:pPr>
              <w:rPr>
                <w:rFonts w:ascii="Calibri" w:hAnsi="Calibri" w:cs="Calibri"/>
                <w:lang w:val="de-AT" w:eastAsia="de-AT"/>
              </w:rPr>
            </w:pPr>
          </w:p>
        </w:tc>
        <w:tc>
          <w:tcPr>
            <w:tcW w:w="190" w:type="dxa"/>
            <w:vAlign w:val="center"/>
            <w:hideMark/>
          </w:tcPr>
          <w:p w14:paraId="53B19545" w14:textId="77777777" w:rsidR="002665CA" w:rsidRPr="001F0F3C" w:rsidRDefault="002665CA">
            <w:pPr>
              <w:rPr>
                <w:rFonts w:ascii="Times New Roman" w:hAnsi="Times New Roman"/>
                <w:lang w:val="de-AT" w:eastAsia="de-AT"/>
              </w:rPr>
            </w:pPr>
          </w:p>
        </w:tc>
      </w:tr>
      <w:tr w:rsidR="002665CA" w:rsidRPr="001F0F3C" w14:paraId="0AF23EA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047C1A8"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DD46F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2F7372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10BEEC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51D4C5D9" w14:textId="77777777" w:rsidR="002665CA" w:rsidRPr="001F0F3C" w:rsidRDefault="002665CA">
            <w:pPr>
              <w:rPr>
                <w:rFonts w:ascii="Calibri" w:hAnsi="Calibri" w:cs="Calibri"/>
                <w:lang w:val="de-AT" w:eastAsia="de-AT"/>
              </w:rPr>
            </w:pPr>
          </w:p>
        </w:tc>
        <w:tc>
          <w:tcPr>
            <w:tcW w:w="190" w:type="dxa"/>
            <w:vAlign w:val="center"/>
            <w:hideMark/>
          </w:tcPr>
          <w:p w14:paraId="6AB70972" w14:textId="77777777" w:rsidR="002665CA" w:rsidRPr="001F0F3C" w:rsidRDefault="002665CA">
            <w:pPr>
              <w:rPr>
                <w:rFonts w:ascii="Times New Roman" w:hAnsi="Times New Roman"/>
                <w:lang w:val="de-AT" w:eastAsia="de-AT"/>
              </w:rPr>
            </w:pPr>
          </w:p>
        </w:tc>
      </w:tr>
      <w:tr w:rsidR="002665CA" w:rsidRPr="001F0F3C" w14:paraId="48F16A0D"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9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A5B0150"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04E0FB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DBD950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D0C0F0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2AA652D" w14:textId="77777777" w:rsidR="002665CA" w:rsidRPr="001F0F3C" w:rsidRDefault="002665CA">
            <w:pPr>
              <w:rPr>
                <w:rFonts w:ascii="Calibri" w:hAnsi="Calibri" w:cs="Calibri"/>
                <w:lang w:val="de-AT" w:eastAsia="de-AT"/>
              </w:rPr>
            </w:pPr>
          </w:p>
        </w:tc>
        <w:tc>
          <w:tcPr>
            <w:tcW w:w="190" w:type="dxa"/>
            <w:vAlign w:val="center"/>
            <w:hideMark/>
          </w:tcPr>
          <w:p w14:paraId="4DF84810" w14:textId="77777777" w:rsidR="002665CA" w:rsidRPr="001F0F3C" w:rsidRDefault="002665CA">
            <w:pPr>
              <w:rPr>
                <w:rFonts w:ascii="Times New Roman" w:hAnsi="Times New Roman"/>
                <w:lang w:val="de-AT" w:eastAsia="de-AT"/>
              </w:rPr>
            </w:pPr>
          </w:p>
        </w:tc>
      </w:tr>
      <w:tr w:rsidR="002665CA" w:rsidRPr="001F0F3C" w14:paraId="4FD0AC04"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noWrap/>
            <w:vAlign w:val="bottom"/>
            <w:hideMark/>
          </w:tcPr>
          <w:p w14:paraId="707E3F3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64B767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80DC06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29BEAB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0288558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43452CB3" w14:textId="77777777" w:rsidR="002665CA" w:rsidRPr="001F0F3C" w:rsidRDefault="002665CA">
            <w:pPr>
              <w:rPr>
                <w:rFonts w:ascii="Times New Roman" w:hAnsi="Times New Roman"/>
                <w:lang w:val="de-AT" w:eastAsia="de-AT"/>
              </w:rPr>
            </w:pPr>
          </w:p>
        </w:tc>
      </w:tr>
      <w:tr w:rsidR="002665CA" w:rsidRPr="001F0F3C" w14:paraId="34EBA816"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363EFE5" w14:textId="77777777" w:rsidR="002665CA" w:rsidRPr="001F0F3C" w:rsidRDefault="002665CA">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7BF6E0E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1E1CE3" w14:textId="14036629"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DA49F1">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34701C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61B72BF"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zu</w:t>
            </w:r>
          </w:p>
        </w:tc>
        <w:tc>
          <w:tcPr>
            <w:tcW w:w="190" w:type="dxa"/>
            <w:vAlign w:val="center"/>
            <w:hideMark/>
          </w:tcPr>
          <w:p w14:paraId="160E1295" w14:textId="77777777" w:rsidR="002665CA" w:rsidRPr="001F0F3C" w:rsidRDefault="002665CA">
            <w:pPr>
              <w:rPr>
                <w:rFonts w:ascii="Times New Roman" w:hAnsi="Times New Roman"/>
                <w:lang w:val="de-AT" w:eastAsia="de-AT"/>
              </w:rPr>
            </w:pPr>
          </w:p>
        </w:tc>
      </w:tr>
      <w:tr w:rsidR="002665CA" w:rsidRPr="001F0F3C" w14:paraId="7A10990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4F9C122F"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17265C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CB72876"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997EDF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48FFD70"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nicht zu</w:t>
            </w:r>
          </w:p>
        </w:tc>
        <w:tc>
          <w:tcPr>
            <w:tcW w:w="190" w:type="dxa"/>
            <w:vAlign w:val="center"/>
            <w:hideMark/>
          </w:tcPr>
          <w:p w14:paraId="22FA5EB9" w14:textId="77777777" w:rsidR="002665CA" w:rsidRPr="001F0F3C" w:rsidRDefault="002665CA">
            <w:pPr>
              <w:rPr>
                <w:rFonts w:ascii="Times New Roman" w:hAnsi="Times New Roman"/>
                <w:lang w:val="de-AT" w:eastAsia="de-AT"/>
              </w:rPr>
            </w:pPr>
          </w:p>
        </w:tc>
      </w:tr>
      <w:tr w:rsidR="002665CA" w:rsidRPr="001F0F3C" w14:paraId="0DAAE423"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9CC6A40"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215140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DAF521F"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9EE64D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99ECC44" w14:textId="77777777" w:rsidR="002665CA" w:rsidRPr="001F0F3C" w:rsidRDefault="002665CA">
            <w:pPr>
              <w:rPr>
                <w:rFonts w:ascii="Calibri" w:hAnsi="Calibri" w:cs="Calibri"/>
                <w:lang w:val="de-AT" w:eastAsia="de-AT"/>
              </w:rPr>
            </w:pPr>
            <w:r w:rsidRPr="001F0F3C">
              <w:rPr>
                <w:rFonts w:ascii="Calibri" w:hAnsi="Calibri" w:cs="Calibri"/>
                <w:lang w:val="de-AT" w:eastAsia="de-AT"/>
              </w:rPr>
              <w:t>nicht anwendbar</w:t>
            </w:r>
          </w:p>
        </w:tc>
        <w:tc>
          <w:tcPr>
            <w:tcW w:w="190" w:type="dxa"/>
            <w:vAlign w:val="center"/>
            <w:hideMark/>
          </w:tcPr>
          <w:p w14:paraId="1C0F2FD6" w14:textId="77777777" w:rsidR="002665CA" w:rsidRPr="001F0F3C" w:rsidRDefault="002665CA">
            <w:pPr>
              <w:rPr>
                <w:rFonts w:ascii="Times New Roman" w:hAnsi="Times New Roman"/>
                <w:lang w:val="de-AT" w:eastAsia="de-AT"/>
              </w:rPr>
            </w:pPr>
          </w:p>
        </w:tc>
      </w:tr>
      <w:tr w:rsidR="002665CA" w:rsidRPr="001F0F3C" w14:paraId="40F66C8E"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FFEB973"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A1D6D7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5FD04E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6B3201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20E2CF2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3830BE04" w14:textId="77777777" w:rsidR="002665CA" w:rsidRPr="001F0F3C" w:rsidRDefault="002665CA">
            <w:pPr>
              <w:rPr>
                <w:rFonts w:ascii="Times New Roman" w:hAnsi="Times New Roman"/>
                <w:lang w:val="de-AT" w:eastAsia="de-AT"/>
              </w:rPr>
            </w:pPr>
          </w:p>
        </w:tc>
      </w:tr>
      <w:tr w:rsidR="002665CA" w:rsidRPr="001F0F3C" w14:paraId="7BF3DA8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48AF59E7"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A18D65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E3EF9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46B7D3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AAEE56A" w14:textId="77777777" w:rsidR="002665CA" w:rsidRPr="001F0F3C" w:rsidRDefault="002665CA">
            <w:pPr>
              <w:rPr>
                <w:rFonts w:ascii="Calibri" w:hAnsi="Calibri" w:cs="Calibri"/>
                <w:lang w:val="de-AT" w:eastAsia="de-AT"/>
              </w:rPr>
            </w:pPr>
            <w:r w:rsidRPr="001F0F3C">
              <w:rPr>
                <w:rFonts w:ascii="Calibri" w:hAnsi="Calibri" w:cs="Calibri"/>
                <w:lang w:val="de-AT" w:eastAsia="de-AT"/>
              </w:rPr>
              <w:t xml:space="preserve">Begründung: </w:t>
            </w:r>
          </w:p>
        </w:tc>
        <w:tc>
          <w:tcPr>
            <w:tcW w:w="190" w:type="dxa"/>
            <w:vAlign w:val="center"/>
            <w:hideMark/>
          </w:tcPr>
          <w:p w14:paraId="52A4162F" w14:textId="77777777" w:rsidR="002665CA" w:rsidRPr="001F0F3C" w:rsidRDefault="002665CA">
            <w:pPr>
              <w:rPr>
                <w:rFonts w:ascii="Times New Roman" w:hAnsi="Times New Roman"/>
                <w:lang w:val="de-AT" w:eastAsia="de-AT"/>
              </w:rPr>
            </w:pPr>
          </w:p>
        </w:tc>
      </w:tr>
      <w:tr w:rsidR="002665CA" w:rsidRPr="001F0F3C" w14:paraId="70E8DF06"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5130B2A"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6A024F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8B8233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B2B503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37B03A86" w14:textId="35CFECE4" w:rsidR="002665CA" w:rsidRPr="00F73981" w:rsidRDefault="00DA49F1">
            <w:pPr>
              <w:rPr>
                <w:rFonts w:ascii="Calibri" w:hAnsi="Calibri" w:cs="Calibri"/>
                <w:i/>
                <w:iCs/>
                <w:lang w:val="de-AT" w:eastAsia="de-AT"/>
              </w:rPr>
            </w:pPr>
            <w:r w:rsidRPr="00F73981">
              <w:rPr>
                <w:rFonts w:ascii="Calibri" w:hAnsi="Calibri" w:cs="Calibri"/>
                <w:i/>
                <w:iCs/>
                <w:color w:val="1F4E79" w:themeColor="accent5" w:themeShade="80"/>
                <w:lang w:val="de-AT" w:eastAsia="de-AT"/>
              </w:rPr>
              <w:t>Die kühlen Plätze verringern die Betroffenheit</w:t>
            </w:r>
            <w:r w:rsidR="00F80499" w:rsidRPr="00F73981">
              <w:rPr>
                <w:rFonts w:ascii="Calibri" w:hAnsi="Calibri" w:cs="Calibri"/>
                <w:i/>
                <w:iCs/>
                <w:color w:val="1F4E79" w:themeColor="accent5" w:themeShade="80"/>
                <w:lang w:val="de-AT" w:eastAsia="de-AT"/>
              </w:rPr>
              <w:t xml:space="preserve"> und ist die</w:t>
            </w:r>
            <w:r w:rsidR="009049B7" w:rsidRPr="00F73981">
              <w:rPr>
                <w:rFonts w:ascii="Calibri" w:hAnsi="Calibri" w:cs="Calibri"/>
                <w:i/>
                <w:iCs/>
                <w:color w:val="1F4E79" w:themeColor="accent5" w:themeShade="80"/>
                <w:lang w:val="de-AT" w:eastAsia="de-AT"/>
              </w:rPr>
              <w:t>se</w:t>
            </w:r>
            <w:r w:rsidR="00F80499" w:rsidRPr="00F73981">
              <w:rPr>
                <w:rFonts w:ascii="Calibri" w:hAnsi="Calibri" w:cs="Calibri"/>
                <w:i/>
                <w:iCs/>
                <w:color w:val="1F4E79" w:themeColor="accent5" w:themeShade="80"/>
                <w:lang w:val="de-AT" w:eastAsia="de-AT"/>
              </w:rPr>
              <w:t xml:space="preserve"> touristische Produktentwicklung klimawandelangepasst. </w:t>
            </w:r>
          </w:p>
        </w:tc>
        <w:tc>
          <w:tcPr>
            <w:tcW w:w="190" w:type="dxa"/>
            <w:vAlign w:val="center"/>
            <w:hideMark/>
          </w:tcPr>
          <w:p w14:paraId="7EC1EE88" w14:textId="77777777" w:rsidR="002665CA" w:rsidRPr="001F0F3C" w:rsidRDefault="002665CA">
            <w:pPr>
              <w:rPr>
                <w:rFonts w:ascii="Times New Roman" w:hAnsi="Times New Roman"/>
                <w:lang w:val="de-AT" w:eastAsia="de-AT"/>
              </w:rPr>
            </w:pPr>
          </w:p>
        </w:tc>
      </w:tr>
      <w:tr w:rsidR="002665CA" w:rsidRPr="001F0F3C" w14:paraId="0DCB443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30C0E0B1"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278B55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BD2096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3BE6D0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B69BED9" w14:textId="77777777" w:rsidR="002665CA" w:rsidRPr="001F0F3C" w:rsidRDefault="002665CA">
            <w:pPr>
              <w:rPr>
                <w:rFonts w:ascii="Calibri" w:hAnsi="Calibri" w:cs="Calibri"/>
                <w:lang w:val="de-AT" w:eastAsia="de-AT"/>
              </w:rPr>
            </w:pPr>
          </w:p>
        </w:tc>
        <w:tc>
          <w:tcPr>
            <w:tcW w:w="190" w:type="dxa"/>
            <w:vAlign w:val="center"/>
            <w:hideMark/>
          </w:tcPr>
          <w:p w14:paraId="42CB56BC" w14:textId="77777777" w:rsidR="002665CA" w:rsidRPr="001F0F3C" w:rsidRDefault="002665CA">
            <w:pPr>
              <w:rPr>
                <w:rFonts w:ascii="Times New Roman" w:hAnsi="Times New Roman"/>
                <w:lang w:val="de-AT" w:eastAsia="de-AT"/>
              </w:rPr>
            </w:pPr>
          </w:p>
        </w:tc>
      </w:tr>
      <w:tr w:rsidR="002665CA" w:rsidRPr="001F0F3C" w14:paraId="2D333E34"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4A04A442"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F1E4D3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886387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031DBA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3C40050" w14:textId="77777777" w:rsidR="002665CA" w:rsidRPr="001F0F3C" w:rsidRDefault="002665CA">
            <w:pPr>
              <w:rPr>
                <w:rFonts w:ascii="Calibri" w:hAnsi="Calibri" w:cs="Calibri"/>
                <w:lang w:val="de-AT" w:eastAsia="de-AT"/>
              </w:rPr>
            </w:pPr>
          </w:p>
        </w:tc>
        <w:tc>
          <w:tcPr>
            <w:tcW w:w="190" w:type="dxa"/>
            <w:vAlign w:val="center"/>
            <w:hideMark/>
          </w:tcPr>
          <w:p w14:paraId="714CDFD1" w14:textId="77777777" w:rsidR="002665CA" w:rsidRPr="001F0F3C" w:rsidRDefault="002665CA">
            <w:pPr>
              <w:rPr>
                <w:rFonts w:ascii="Times New Roman" w:hAnsi="Times New Roman"/>
                <w:lang w:val="de-AT" w:eastAsia="de-AT"/>
              </w:rPr>
            </w:pPr>
          </w:p>
        </w:tc>
      </w:tr>
      <w:tr w:rsidR="002665CA" w:rsidRPr="001F0F3C" w14:paraId="024365CD"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21E60C50"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1730E1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5F1391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227F6E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2238DE8E" w14:textId="77777777" w:rsidR="002665CA" w:rsidRPr="001F0F3C" w:rsidRDefault="002665CA">
            <w:pPr>
              <w:rPr>
                <w:rFonts w:ascii="Calibri" w:hAnsi="Calibri" w:cs="Calibri"/>
                <w:lang w:val="de-AT" w:eastAsia="de-AT"/>
              </w:rPr>
            </w:pPr>
          </w:p>
        </w:tc>
        <w:tc>
          <w:tcPr>
            <w:tcW w:w="190" w:type="dxa"/>
            <w:vAlign w:val="center"/>
            <w:hideMark/>
          </w:tcPr>
          <w:p w14:paraId="7ABEBC1C" w14:textId="77777777" w:rsidR="002665CA" w:rsidRPr="001F0F3C" w:rsidRDefault="002665CA">
            <w:pPr>
              <w:rPr>
                <w:rFonts w:ascii="Times New Roman" w:hAnsi="Times New Roman"/>
                <w:lang w:val="de-AT" w:eastAsia="de-AT"/>
              </w:rPr>
            </w:pPr>
          </w:p>
        </w:tc>
      </w:tr>
      <w:tr w:rsidR="002665CA" w:rsidRPr="001F0F3C" w14:paraId="35FB7A4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EA5250A"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08AD9F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9D971E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5F4D26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C38F843" w14:textId="77777777" w:rsidR="002665CA" w:rsidRPr="001F0F3C" w:rsidRDefault="002665CA">
            <w:pPr>
              <w:rPr>
                <w:rFonts w:ascii="Calibri" w:hAnsi="Calibri" w:cs="Calibri"/>
                <w:lang w:val="de-AT" w:eastAsia="de-AT"/>
              </w:rPr>
            </w:pPr>
          </w:p>
        </w:tc>
        <w:tc>
          <w:tcPr>
            <w:tcW w:w="190" w:type="dxa"/>
            <w:vAlign w:val="center"/>
            <w:hideMark/>
          </w:tcPr>
          <w:p w14:paraId="7098EE51" w14:textId="77777777" w:rsidR="002665CA" w:rsidRPr="001F0F3C" w:rsidRDefault="002665CA">
            <w:pPr>
              <w:rPr>
                <w:rFonts w:ascii="Times New Roman" w:hAnsi="Times New Roman"/>
                <w:lang w:val="de-AT" w:eastAsia="de-AT"/>
              </w:rPr>
            </w:pPr>
          </w:p>
        </w:tc>
      </w:tr>
      <w:tr w:rsidR="002665CA" w:rsidRPr="001F0F3C" w14:paraId="70F8DCE8"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B8FFD4C"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DF502D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B7B78E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D92A1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8310388" w14:textId="77777777" w:rsidR="002665CA" w:rsidRPr="001F0F3C" w:rsidRDefault="002665CA">
            <w:pPr>
              <w:rPr>
                <w:rFonts w:ascii="Calibri" w:hAnsi="Calibri" w:cs="Calibri"/>
                <w:lang w:val="de-AT" w:eastAsia="de-AT"/>
              </w:rPr>
            </w:pPr>
          </w:p>
        </w:tc>
        <w:tc>
          <w:tcPr>
            <w:tcW w:w="190" w:type="dxa"/>
            <w:vAlign w:val="center"/>
            <w:hideMark/>
          </w:tcPr>
          <w:p w14:paraId="4B615B50" w14:textId="77777777" w:rsidR="002665CA" w:rsidRPr="001F0F3C" w:rsidRDefault="002665CA">
            <w:pPr>
              <w:rPr>
                <w:rFonts w:ascii="Times New Roman" w:hAnsi="Times New Roman"/>
                <w:lang w:val="de-AT" w:eastAsia="de-AT"/>
              </w:rPr>
            </w:pPr>
          </w:p>
        </w:tc>
      </w:tr>
      <w:tr w:rsidR="002665CA" w:rsidRPr="001F0F3C" w14:paraId="4140C96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noWrap/>
            <w:vAlign w:val="bottom"/>
            <w:hideMark/>
          </w:tcPr>
          <w:p w14:paraId="163FB01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453F78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44B588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8FD0C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3D49B37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4F77C802" w14:textId="77777777" w:rsidR="002665CA" w:rsidRPr="001F0F3C" w:rsidRDefault="002665CA">
            <w:pPr>
              <w:rPr>
                <w:rFonts w:ascii="Times New Roman" w:hAnsi="Times New Roman"/>
                <w:lang w:val="de-AT" w:eastAsia="de-AT"/>
              </w:rPr>
            </w:pPr>
          </w:p>
        </w:tc>
      </w:tr>
      <w:tr w:rsidR="002665CA" w:rsidRPr="001F0F3C" w14:paraId="7A46429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D7B0B45" w14:textId="77777777" w:rsidR="002665CA" w:rsidRPr="001F0F3C" w:rsidRDefault="002665CA">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246C3F4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C3EE70" w14:textId="279A275B"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F03230">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29F3D9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20BA4B4"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zu</w:t>
            </w:r>
          </w:p>
        </w:tc>
        <w:tc>
          <w:tcPr>
            <w:tcW w:w="190" w:type="dxa"/>
            <w:vAlign w:val="center"/>
            <w:hideMark/>
          </w:tcPr>
          <w:p w14:paraId="63BA39BF" w14:textId="77777777" w:rsidR="002665CA" w:rsidRPr="001F0F3C" w:rsidRDefault="002665CA">
            <w:pPr>
              <w:rPr>
                <w:rFonts w:ascii="Times New Roman" w:hAnsi="Times New Roman"/>
                <w:lang w:val="de-AT" w:eastAsia="de-AT"/>
              </w:rPr>
            </w:pPr>
          </w:p>
        </w:tc>
      </w:tr>
      <w:tr w:rsidR="002665CA" w:rsidRPr="001F0F3C" w14:paraId="4C5D0660"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74761590"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1262CD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9269B3"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BEDEA2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213C596C"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nicht zu</w:t>
            </w:r>
          </w:p>
        </w:tc>
        <w:tc>
          <w:tcPr>
            <w:tcW w:w="190" w:type="dxa"/>
            <w:vAlign w:val="center"/>
            <w:hideMark/>
          </w:tcPr>
          <w:p w14:paraId="233F3EE8" w14:textId="77777777" w:rsidR="002665CA" w:rsidRPr="001F0F3C" w:rsidRDefault="002665CA">
            <w:pPr>
              <w:rPr>
                <w:rFonts w:ascii="Times New Roman" w:hAnsi="Times New Roman"/>
                <w:lang w:val="de-AT" w:eastAsia="de-AT"/>
              </w:rPr>
            </w:pPr>
          </w:p>
        </w:tc>
      </w:tr>
      <w:tr w:rsidR="002665CA" w:rsidRPr="001F0F3C" w14:paraId="7AEA8A7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27CA5E47"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98F95A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46BC7B5"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5D9478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B9967D9" w14:textId="77777777" w:rsidR="002665CA" w:rsidRPr="001F0F3C" w:rsidRDefault="002665CA">
            <w:pPr>
              <w:rPr>
                <w:rFonts w:ascii="Calibri" w:hAnsi="Calibri" w:cs="Calibri"/>
                <w:lang w:val="de-AT" w:eastAsia="de-AT"/>
              </w:rPr>
            </w:pPr>
            <w:r w:rsidRPr="001F0F3C">
              <w:rPr>
                <w:rFonts w:ascii="Calibri" w:hAnsi="Calibri" w:cs="Calibri"/>
                <w:lang w:val="de-AT" w:eastAsia="de-AT"/>
              </w:rPr>
              <w:t>nicht anwendbar</w:t>
            </w:r>
          </w:p>
        </w:tc>
        <w:tc>
          <w:tcPr>
            <w:tcW w:w="190" w:type="dxa"/>
            <w:vAlign w:val="center"/>
            <w:hideMark/>
          </w:tcPr>
          <w:p w14:paraId="6731C1F4" w14:textId="77777777" w:rsidR="002665CA" w:rsidRPr="001F0F3C" w:rsidRDefault="002665CA">
            <w:pPr>
              <w:rPr>
                <w:rFonts w:ascii="Times New Roman" w:hAnsi="Times New Roman"/>
                <w:lang w:val="de-AT" w:eastAsia="de-AT"/>
              </w:rPr>
            </w:pPr>
          </w:p>
        </w:tc>
      </w:tr>
      <w:tr w:rsidR="002665CA" w:rsidRPr="001F0F3C" w14:paraId="0ABBCA3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2CF462F"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4C4473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8ED40D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DDE1A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0B26CA8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6A34E82C" w14:textId="77777777" w:rsidR="002665CA" w:rsidRPr="001F0F3C" w:rsidRDefault="002665CA">
            <w:pPr>
              <w:rPr>
                <w:rFonts w:ascii="Times New Roman" w:hAnsi="Times New Roman"/>
                <w:lang w:val="de-AT" w:eastAsia="de-AT"/>
              </w:rPr>
            </w:pPr>
          </w:p>
        </w:tc>
      </w:tr>
      <w:tr w:rsidR="002665CA" w:rsidRPr="001F0F3C" w14:paraId="17E3DE1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14A2900"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13D09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436512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2D326D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79860DB9" w14:textId="77777777" w:rsidR="002665CA" w:rsidRPr="001F0F3C" w:rsidRDefault="002665CA">
            <w:pPr>
              <w:rPr>
                <w:rFonts w:ascii="Calibri" w:hAnsi="Calibri" w:cs="Calibri"/>
                <w:lang w:val="de-AT" w:eastAsia="de-AT"/>
              </w:rPr>
            </w:pPr>
            <w:r w:rsidRPr="001F0F3C">
              <w:rPr>
                <w:rFonts w:ascii="Calibri" w:hAnsi="Calibri" w:cs="Calibri"/>
                <w:lang w:val="de-AT" w:eastAsia="de-AT"/>
              </w:rPr>
              <w:t xml:space="preserve">Begründung: </w:t>
            </w:r>
          </w:p>
        </w:tc>
        <w:tc>
          <w:tcPr>
            <w:tcW w:w="190" w:type="dxa"/>
            <w:vAlign w:val="center"/>
            <w:hideMark/>
          </w:tcPr>
          <w:p w14:paraId="26C96992" w14:textId="77777777" w:rsidR="002665CA" w:rsidRPr="001F0F3C" w:rsidRDefault="002665CA">
            <w:pPr>
              <w:rPr>
                <w:rFonts w:ascii="Times New Roman" w:hAnsi="Times New Roman"/>
                <w:lang w:val="de-AT" w:eastAsia="de-AT"/>
              </w:rPr>
            </w:pPr>
          </w:p>
        </w:tc>
      </w:tr>
      <w:tr w:rsidR="002665CA" w:rsidRPr="001F0F3C" w14:paraId="11BFC3B6"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BCB8F84"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B4D842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7D3DE2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FD6B8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56132E8D" w14:textId="31AD6DC0" w:rsidR="002665CA" w:rsidRPr="00F73981" w:rsidRDefault="007F183A">
            <w:pPr>
              <w:rPr>
                <w:rFonts w:ascii="Calibri" w:hAnsi="Calibri" w:cs="Calibri"/>
                <w:i/>
                <w:iCs/>
                <w:lang w:val="de-AT" w:eastAsia="de-AT"/>
              </w:rPr>
            </w:pPr>
            <w:r w:rsidRPr="00F73981">
              <w:rPr>
                <w:rFonts w:ascii="Calibri" w:hAnsi="Calibri" w:cs="Calibri"/>
                <w:i/>
                <w:iCs/>
                <w:color w:val="1F4E79" w:themeColor="accent5" w:themeShade="80"/>
                <w:lang w:val="de-AT" w:eastAsia="de-AT"/>
              </w:rPr>
              <w:t>Verlagert keine Betroffenheit und ist auch beispielhaft für andere KLAR! Regionen.</w:t>
            </w:r>
          </w:p>
        </w:tc>
        <w:tc>
          <w:tcPr>
            <w:tcW w:w="190" w:type="dxa"/>
            <w:vAlign w:val="center"/>
            <w:hideMark/>
          </w:tcPr>
          <w:p w14:paraId="38EDB183" w14:textId="77777777" w:rsidR="002665CA" w:rsidRPr="001F0F3C" w:rsidRDefault="002665CA">
            <w:pPr>
              <w:rPr>
                <w:rFonts w:ascii="Times New Roman" w:hAnsi="Times New Roman"/>
                <w:lang w:val="de-AT" w:eastAsia="de-AT"/>
              </w:rPr>
            </w:pPr>
          </w:p>
        </w:tc>
      </w:tr>
      <w:tr w:rsidR="002665CA" w:rsidRPr="001F0F3C" w14:paraId="59AA026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4C3DDC9"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920122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E6458F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B6324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7AB2D3BB" w14:textId="77777777" w:rsidR="002665CA" w:rsidRPr="001F0F3C" w:rsidRDefault="002665CA">
            <w:pPr>
              <w:rPr>
                <w:rFonts w:ascii="Calibri" w:hAnsi="Calibri" w:cs="Calibri"/>
                <w:lang w:val="de-AT" w:eastAsia="de-AT"/>
              </w:rPr>
            </w:pPr>
          </w:p>
        </w:tc>
        <w:tc>
          <w:tcPr>
            <w:tcW w:w="190" w:type="dxa"/>
            <w:vAlign w:val="center"/>
            <w:hideMark/>
          </w:tcPr>
          <w:p w14:paraId="3971B142" w14:textId="77777777" w:rsidR="002665CA" w:rsidRPr="001F0F3C" w:rsidRDefault="002665CA">
            <w:pPr>
              <w:rPr>
                <w:rFonts w:ascii="Times New Roman" w:hAnsi="Times New Roman"/>
                <w:lang w:val="de-AT" w:eastAsia="de-AT"/>
              </w:rPr>
            </w:pPr>
          </w:p>
        </w:tc>
      </w:tr>
      <w:tr w:rsidR="002665CA" w:rsidRPr="001F0F3C" w14:paraId="38DDE83D"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A2BD414"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E74043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3D2A2F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C3010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7E0A2EF8" w14:textId="77777777" w:rsidR="002665CA" w:rsidRPr="001F0F3C" w:rsidRDefault="002665CA">
            <w:pPr>
              <w:rPr>
                <w:rFonts w:ascii="Calibri" w:hAnsi="Calibri" w:cs="Calibri"/>
                <w:lang w:val="de-AT" w:eastAsia="de-AT"/>
              </w:rPr>
            </w:pPr>
          </w:p>
        </w:tc>
        <w:tc>
          <w:tcPr>
            <w:tcW w:w="190" w:type="dxa"/>
            <w:vAlign w:val="center"/>
            <w:hideMark/>
          </w:tcPr>
          <w:p w14:paraId="67B8D55B" w14:textId="77777777" w:rsidR="002665CA" w:rsidRPr="001F0F3C" w:rsidRDefault="002665CA">
            <w:pPr>
              <w:rPr>
                <w:rFonts w:ascii="Times New Roman" w:hAnsi="Times New Roman"/>
                <w:lang w:val="de-AT" w:eastAsia="de-AT"/>
              </w:rPr>
            </w:pPr>
          </w:p>
        </w:tc>
      </w:tr>
      <w:tr w:rsidR="002665CA" w:rsidRPr="001F0F3C" w14:paraId="3B1092A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34234061"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769A95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B937D1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321A6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12B5C06" w14:textId="77777777" w:rsidR="002665CA" w:rsidRPr="001F0F3C" w:rsidRDefault="002665CA">
            <w:pPr>
              <w:rPr>
                <w:rFonts w:ascii="Calibri" w:hAnsi="Calibri" w:cs="Calibri"/>
                <w:lang w:val="de-AT" w:eastAsia="de-AT"/>
              </w:rPr>
            </w:pPr>
          </w:p>
        </w:tc>
        <w:tc>
          <w:tcPr>
            <w:tcW w:w="190" w:type="dxa"/>
            <w:vAlign w:val="center"/>
            <w:hideMark/>
          </w:tcPr>
          <w:p w14:paraId="67762905" w14:textId="77777777" w:rsidR="002665CA" w:rsidRPr="001F0F3C" w:rsidRDefault="002665CA">
            <w:pPr>
              <w:rPr>
                <w:rFonts w:ascii="Times New Roman" w:hAnsi="Times New Roman"/>
                <w:lang w:val="de-AT" w:eastAsia="de-AT"/>
              </w:rPr>
            </w:pPr>
          </w:p>
        </w:tc>
      </w:tr>
      <w:tr w:rsidR="002665CA" w:rsidRPr="001F0F3C" w14:paraId="4EB9C3A8"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5D7422D"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E12779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5829B0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81ED6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97C5E8E" w14:textId="77777777" w:rsidR="002665CA" w:rsidRPr="001F0F3C" w:rsidRDefault="002665CA">
            <w:pPr>
              <w:rPr>
                <w:rFonts w:ascii="Calibri" w:hAnsi="Calibri" w:cs="Calibri"/>
                <w:lang w:val="de-AT" w:eastAsia="de-AT"/>
              </w:rPr>
            </w:pPr>
          </w:p>
        </w:tc>
        <w:tc>
          <w:tcPr>
            <w:tcW w:w="190" w:type="dxa"/>
            <w:vAlign w:val="center"/>
            <w:hideMark/>
          </w:tcPr>
          <w:p w14:paraId="63444FE4" w14:textId="77777777" w:rsidR="002665CA" w:rsidRPr="001F0F3C" w:rsidRDefault="002665CA">
            <w:pPr>
              <w:rPr>
                <w:rFonts w:ascii="Times New Roman" w:hAnsi="Times New Roman"/>
                <w:lang w:val="de-AT" w:eastAsia="de-AT"/>
              </w:rPr>
            </w:pPr>
          </w:p>
        </w:tc>
      </w:tr>
      <w:tr w:rsidR="002665CA" w:rsidRPr="001F0F3C" w14:paraId="2F6C8106"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4793D81A"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DD62FA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CEE8A6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63FA95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2350636C" w14:textId="77777777" w:rsidR="002665CA" w:rsidRPr="001F0F3C" w:rsidRDefault="002665CA">
            <w:pPr>
              <w:rPr>
                <w:rFonts w:ascii="Calibri" w:hAnsi="Calibri" w:cs="Calibri"/>
                <w:lang w:val="de-AT" w:eastAsia="de-AT"/>
              </w:rPr>
            </w:pPr>
          </w:p>
        </w:tc>
        <w:tc>
          <w:tcPr>
            <w:tcW w:w="190" w:type="dxa"/>
            <w:vAlign w:val="center"/>
            <w:hideMark/>
          </w:tcPr>
          <w:p w14:paraId="5E02E087" w14:textId="77777777" w:rsidR="002665CA" w:rsidRPr="001F0F3C" w:rsidRDefault="002665CA">
            <w:pPr>
              <w:rPr>
                <w:rFonts w:ascii="Times New Roman" w:hAnsi="Times New Roman"/>
                <w:lang w:val="de-AT" w:eastAsia="de-AT"/>
              </w:rPr>
            </w:pPr>
          </w:p>
        </w:tc>
      </w:tr>
      <w:tr w:rsidR="002665CA" w:rsidRPr="001F0F3C" w14:paraId="62E63F3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noWrap/>
            <w:vAlign w:val="bottom"/>
            <w:hideMark/>
          </w:tcPr>
          <w:p w14:paraId="709E7ED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B742E9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2CD4F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9F1D2D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7D32E2F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243A128C" w14:textId="77777777" w:rsidR="002665CA" w:rsidRPr="001F0F3C" w:rsidRDefault="002665CA">
            <w:pPr>
              <w:rPr>
                <w:rFonts w:ascii="Times New Roman" w:hAnsi="Times New Roman"/>
                <w:lang w:val="de-AT" w:eastAsia="de-AT"/>
              </w:rPr>
            </w:pPr>
          </w:p>
        </w:tc>
      </w:tr>
      <w:tr w:rsidR="002665CA" w:rsidRPr="001F0F3C" w14:paraId="6CD77B62"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6148104" w14:textId="77777777" w:rsidR="002665CA" w:rsidRPr="001F0F3C" w:rsidRDefault="002665CA">
            <w:pPr>
              <w:rPr>
                <w:rFonts w:ascii="Calibri" w:hAnsi="Calibri" w:cs="Calibri"/>
                <w:lang w:val="de-AT" w:eastAsia="de-AT"/>
              </w:rPr>
            </w:pPr>
            <w:r w:rsidRPr="001F0F3C">
              <w:rPr>
                <w:rFonts w:ascii="Calibri" w:hAnsi="Calibri" w:cs="Calibri"/>
                <w:lang w:val="de-AT" w:eastAsia="de-AT"/>
              </w:rPr>
              <w:t>Die Maßnahme führt weder direkt noch indirekt zu einer Erhöhung der 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4BA6545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6FE57EF" w14:textId="050447FC"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7F183A">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6804CD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3115004"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zu</w:t>
            </w:r>
          </w:p>
        </w:tc>
        <w:tc>
          <w:tcPr>
            <w:tcW w:w="190" w:type="dxa"/>
            <w:vAlign w:val="center"/>
            <w:hideMark/>
          </w:tcPr>
          <w:p w14:paraId="6A3776DA" w14:textId="77777777" w:rsidR="002665CA" w:rsidRPr="001F0F3C" w:rsidRDefault="002665CA">
            <w:pPr>
              <w:rPr>
                <w:rFonts w:ascii="Times New Roman" w:hAnsi="Times New Roman"/>
                <w:lang w:val="de-AT" w:eastAsia="de-AT"/>
              </w:rPr>
            </w:pPr>
          </w:p>
        </w:tc>
      </w:tr>
      <w:tr w:rsidR="002665CA" w:rsidRPr="001F0F3C" w14:paraId="363E48F3"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21A557EA"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F2A627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810E48B"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1C9CD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3BA8135"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nicht zu</w:t>
            </w:r>
          </w:p>
        </w:tc>
        <w:tc>
          <w:tcPr>
            <w:tcW w:w="190" w:type="dxa"/>
            <w:vAlign w:val="center"/>
            <w:hideMark/>
          </w:tcPr>
          <w:p w14:paraId="34FBAD90" w14:textId="77777777" w:rsidR="002665CA" w:rsidRPr="001F0F3C" w:rsidRDefault="002665CA">
            <w:pPr>
              <w:rPr>
                <w:rFonts w:ascii="Times New Roman" w:hAnsi="Times New Roman"/>
                <w:lang w:val="de-AT" w:eastAsia="de-AT"/>
              </w:rPr>
            </w:pPr>
          </w:p>
        </w:tc>
      </w:tr>
      <w:tr w:rsidR="002665CA" w:rsidRPr="001F0F3C" w14:paraId="60F942C2"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E8171BD"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6F522E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5479C3A"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741476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E5CBDDD" w14:textId="77777777" w:rsidR="002665CA" w:rsidRPr="001F0F3C" w:rsidRDefault="002665CA">
            <w:pPr>
              <w:rPr>
                <w:rFonts w:ascii="Calibri" w:hAnsi="Calibri" w:cs="Calibri"/>
                <w:lang w:val="de-AT" w:eastAsia="de-AT"/>
              </w:rPr>
            </w:pPr>
            <w:r w:rsidRPr="001F0F3C">
              <w:rPr>
                <w:rFonts w:ascii="Calibri" w:hAnsi="Calibri" w:cs="Calibri"/>
                <w:lang w:val="de-AT" w:eastAsia="de-AT"/>
              </w:rPr>
              <w:t>nicht anwendbar</w:t>
            </w:r>
          </w:p>
        </w:tc>
        <w:tc>
          <w:tcPr>
            <w:tcW w:w="190" w:type="dxa"/>
            <w:vAlign w:val="center"/>
            <w:hideMark/>
          </w:tcPr>
          <w:p w14:paraId="26ECAEC3" w14:textId="77777777" w:rsidR="002665CA" w:rsidRPr="001F0F3C" w:rsidRDefault="002665CA">
            <w:pPr>
              <w:rPr>
                <w:rFonts w:ascii="Times New Roman" w:hAnsi="Times New Roman"/>
                <w:lang w:val="de-AT" w:eastAsia="de-AT"/>
              </w:rPr>
            </w:pPr>
          </w:p>
        </w:tc>
      </w:tr>
      <w:tr w:rsidR="002665CA" w:rsidRPr="001F0F3C" w14:paraId="46FA78E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582F719"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C4E662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6B0D6F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34309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7239607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1E37350A" w14:textId="77777777" w:rsidR="002665CA" w:rsidRPr="001F0F3C" w:rsidRDefault="002665CA">
            <w:pPr>
              <w:rPr>
                <w:rFonts w:ascii="Times New Roman" w:hAnsi="Times New Roman"/>
                <w:lang w:val="de-AT" w:eastAsia="de-AT"/>
              </w:rPr>
            </w:pPr>
          </w:p>
        </w:tc>
      </w:tr>
      <w:tr w:rsidR="002665CA" w:rsidRPr="001F0F3C" w14:paraId="443B92C8"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1FD1F92"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6B0DBD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9EF6D2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13A352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2116BCF1" w14:textId="77777777" w:rsidR="002665CA" w:rsidRPr="001F0F3C" w:rsidRDefault="002665CA">
            <w:pPr>
              <w:rPr>
                <w:rFonts w:ascii="Calibri" w:hAnsi="Calibri" w:cs="Calibri"/>
                <w:lang w:val="de-AT" w:eastAsia="de-AT"/>
              </w:rPr>
            </w:pPr>
            <w:r w:rsidRPr="001F0F3C">
              <w:rPr>
                <w:rFonts w:ascii="Calibri" w:hAnsi="Calibri" w:cs="Calibri"/>
                <w:lang w:val="de-AT" w:eastAsia="de-AT"/>
              </w:rPr>
              <w:t xml:space="preserve">Begründung: </w:t>
            </w:r>
          </w:p>
        </w:tc>
        <w:tc>
          <w:tcPr>
            <w:tcW w:w="190" w:type="dxa"/>
            <w:vAlign w:val="center"/>
            <w:hideMark/>
          </w:tcPr>
          <w:p w14:paraId="005B28DF" w14:textId="77777777" w:rsidR="002665CA" w:rsidRPr="001F0F3C" w:rsidRDefault="002665CA">
            <w:pPr>
              <w:rPr>
                <w:rFonts w:ascii="Times New Roman" w:hAnsi="Times New Roman"/>
                <w:lang w:val="de-AT" w:eastAsia="de-AT"/>
              </w:rPr>
            </w:pPr>
          </w:p>
        </w:tc>
      </w:tr>
      <w:tr w:rsidR="002665CA" w:rsidRPr="001F0F3C" w14:paraId="4E4CFB62"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3C7ADD19"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080D32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931A5E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B5AEB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54FC4D43" w14:textId="5418C867" w:rsidR="002665CA" w:rsidRPr="00F73981" w:rsidRDefault="00FC73CE">
            <w:pPr>
              <w:rPr>
                <w:rFonts w:ascii="Calibri" w:hAnsi="Calibri" w:cs="Calibri"/>
                <w:i/>
                <w:iCs/>
                <w:lang w:val="de-AT" w:eastAsia="de-AT"/>
              </w:rPr>
            </w:pPr>
            <w:r w:rsidRPr="00F73981">
              <w:rPr>
                <w:rFonts w:ascii="Calibri" w:hAnsi="Calibri" w:cs="Calibri"/>
                <w:i/>
                <w:iCs/>
                <w:color w:val="1F4E79" w:themeColor="accent5" w:themeShade="80"/>
                <w:lang w:val="de-AT" w:eastAsia="de-AT"/>
              </w:rPr>
              <w:t>Das Projekt fördert</w:t>
            </w:r>
            <w:r w:rsidR="0046180A" w:rsidRPr="00F73981">
              <w:rPr>
                <w:rFonts w:ascii="Calibri" w:hAnsi="Calibri" w:cs="Calibri"/>
                <w:i/>
                <w:iCs/>
                <w:color w:val="1F4E79" w:themeColor="accent5" w:themeShade="80"/>
                <w:lang w:val="de-AT" w:eastAsia="de-AT"/>
              </w:rPr>
              <w:t xml:space="preserve"> </w:t>
            </w:r>
            <w:r w:rsidR="003D652D" w:rsidRPr="00F73981">
              <w:rPr>
                <w:rFonts w:ascii="Calibri" w:hAnsi="Calibri" w:cs="Calibri"/>
                <w:i/>
                <w:iCs/>
                <w:color w:val="1F4E79" w:themeColor="accent5" w:themeShade="80"/>
                <w:lang w:val="de-AT" w:eastAsia="de-AT"/>
              </w:rPr>
              <w:t xml:space="preserve">die CO2 Reduktion </w:t>
            </w:r>
            <w:r w:rsidR="0046180A" w:rsidRPr="00F73981">
              <w:rPr>
                <w:rFonts w:ascii="Calibri" w:hAnsi="Calibri" w:cs="Calibri"/>
                <w:i/>
                <w:iCs/>
                <w:color w:val="1F4E79" w:themeColor="accent5" w:themeShade="80"/>
                <w:lang w:val="de-AT" w:eastAsia="de-AT"/>
              </w:rPr>
              <w:t xml:space="preserve">und ist </w:t>
            </w:r>
            <w:r w:rsidR="003D652D" w:rsidRPr="00F73981">
              <w:rPr>
                <w:rFonts w:ascii="Calibri" w:hAnsi="Calibri" w:cs="Calibri"/>
                <w:i/>
                <w:iCs/>
                <w:color w:val="1F4E79" w:themeColor="accent5" w:themeShade="80"/>
                <w:lang w:val="de-AT" w:eastAsia="de-AT"/>
              </w:rPr>
              <w:t xml:space="preserve">daher </w:t>
            </w:r>
            <w:r w:rsidR="0046180A" w:rsidRPr="00F73981">
              <w:rPr>
                <w:rFonts w:ascii="Calibri" w:hAnsi="Calibri" w:cs="Calibri"/>
                <w:i/>
                <w:iCs/>
                <w:color w:val="1F4E79" w:themeColor="accent5" w:themeShade="80"/>
                <w:lang w:val="de-AT" w:eastAsia="de-AT"/>
              </w:rPr>
              <w:t xml:space="preserve">nicht nur </w:t>
            </w:r>
            <w:r w:rsidR="003D652D" w:rsidRPr="00F73981">
              <w:rPr>
                <w:rFonts w:ascii="Calibri" w:hAnsi="Calibri" w:cs="Calibri"/>
                <w:i/>
                <w:iCs/>
                <w:color w:val="1F4E79" w:themeColor="accent5" w:themeShade="80"/>
                <w:lang w:val="de-AT" w:eastAsia="de-AT"/>
              </w:rPr>
              <w:t>klimawandelangepasst,</w:t>
            </w:r>
            <w:r w:rsidR="0046180A" w:rsidRPr="00F73981">
              <w:rPr>
                <w:rFonts w:ascii="Calibri" w:hAnsi="Calibri" w:cs="Calibri"/>
                <w:i/>
                <w:iCs/>
                <w:color w:val="1F4E79" w:themeColor="accent5" w:themeShade="80"/>
                <w:lang w:val="de-AT" w:eastAsia="de-AT"/>
              </w:rPr>
              <w:t xml:space="preserve"> sondern auch klimaschutzrelevant.</w:t>
            </w:r>
          </w:p>
        </w:tc>
        <w:tc>
          <w:tcPr>
            <w:tcW w:w="190" w:type="dxa"/>
            <w:vAlign w:val="center"/>
            <w:hideMark/>
          </w:tcPr>
          <w:p w14:paraId="6E2CF8AD" w14:textId="77777777" w:rsidR="002665CA" w:rsidRPr="001F0F3C" w:rsidRDefault="002665CA">
            <w:pPr>
              <w:rPr>
                <w:rFonts w:ascii="Times New Roman" w:hAnsi="Times New Roman"/>
                <w:lang w:val="de-AT" w:eastAsia="de-AT"/>
              </w:rPr>
            </w:pPr>
          </w:p>
        </w:tc>
      </w:tr>
      <w:tr w:rsidR="002665CA" w:rsidRPr="001F0F3C" w14:paraId="5A481EB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7A54C639"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14580E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26FE6A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EF82D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47BF9A2" w14:textId="77777777" w:rsidR="002665CA" w:rsidRPr="001F0F3C" w:rsidRDefault="002665CA">
            <w:pPr>
              <w:rPr>
                <w:rFonts w:ascii="Calibri" w:hAnsi="Calibri" w:cs="Calibri"/>
                <w:lang w:val="de-AT" w:eastAsia="de-AT"/>
              </w:rPr>
            </w:pPr>
          </w:p>
        </w:tc>
        <w:tc>
          <w:tcPr>
            <w:tcW w:w="190" w:type="dxa"/>
            <w:vAlign w:val="center"/>
            <w:hideMark/>
          </w:tcPr>
          <w:p w14:paraId="73247FCF" w14:textId="77777777" w:rsidR="002665CA" w:rsidRPr="001F0F3C" w:rsidRDefault="002665CA">
            <w:pPr>
              <w:rPr>
                <w:rFonts w:ascii="Times New Roman" w:hAnsi="Times New Roman"/>
                <w:lang w:val="de-AT" w:eastAsia="de-AT"/>
              </w:rPr>
            </w:pPr>
          </w:p>
        </w:tc>
      </w:tr>
      <w:tr w:rsidR="002665CA" w:rsidRPr="001F0F3C" w14:paraId="5C1983F4"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BCFF9ED"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B3B49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D23E73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6AD59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E90F82B" w14:textId="77777777" w:rsidR="002665CA" w:rsidRPr="001F0F3C" w:rsidRDefault="002665CA">
            <w:pPr>
              <w:rPr>
                <w:rFonts w:ascii="Calibri" w:hAnsi="Calibri" w:cs="Calibri"/>
                <w:lang w:val="de-AT" w:eastAsia="de-AT"/>
              </w:rPr>
            </w:pPr>
          </w:p>
        </w:tc>
        <w:tc>
          <w:tcPr>
            <w:tcW w:w="190" w:type="dxa"/>
            <w:vAlign w:val="center"/>
            <w:hideMark/>
          </w:tcPr>
          <w:p w14:paraId="3A8D5C45" w14:textId="77777777" w:rsidR="002665CA" w:rsidRPr="001F0F3C" w:rsidRDefault="002665CA">
            <w:pPr>
              <w:rPr>
                <w:rFonts w:ascii="Times New Roman" w:hAnsi="Times New Roman"/>
                <w:lang w:val="de-AT" w:eastAsia="de-AT"/>
              </w:rPr>
            </w:pPr>
          </w:p>
        </w:tc>
      </w:tr>
      <w:tr w:rsidR="002665CA" w:rsidRPr="001F0F3C" w14:paraId="4811B50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9E80D04"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648497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E36389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1269A3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50F78FF1" w14:textId="77777777" w:rsidR="002665CA" w:rsidRPr="001F0F3C" w:rsidRDefault="002665CA">
            <w:pPr>
              <w:rPr>
                <w:rFonts w:ascii="Calibri" w:hAnsi="Calibri" w:cs="Calibri"/>
                <w:lang w:val="de-AT" w:eastAsia="de-AT"/>
              </w:rPr>
            </w:pPr>
          </w:p>
        </w:tc>
        <w:tc>
          <w:tcPr>
            <w:tcW w:w="190" w:type="dxa"/>
            <w:vAlign w:val="center"/>
            <w:hideMark/>
          </w:tcPr>
          <w:p w14:paraId="4459E778" w14:textId="77777777" w:rsidR="002665CA" w:rsidRPr="001F0F3C" w:rsidRDefault="002665CA">
            <w:pPr>
              <w:rPr>
                <w:rFonts w:ascii="Times New Roman" w:hAnsi="Times New Roman"/>
                <w:lang w:val="de-AT" w:eastAsia="de-AT"/>
              </w:rPr>
            </w:pPr>
          </w:p>
        </w:tc>
      </w:tr>
      <w:tr w:rsidR="002665CA" w:rsidRPr="001F0F3C" w14:paraId="193EF518"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A5B47A7"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AD8B7A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70A16F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91F323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CD6E611" w14:textId="77777777" w:rsidR="002665CA" w:rsidRPr="001F0F3C" w:rsidRDefault="002665CA">
            <w:pPr>
              <w:rPr>
                <w:rFonts w:ascii="Calibri" w:hAnsi="Calibri" w:cs="Calibri"/>
                <w:lang w:val="de-AT" w:eastAsia="de-AT"/>
              </w:rPr>
            </w:pPr>
          </w:p>
        </w:tc>
        <w:tc>
          <w:tcPr>
            <w:tcW w:w="190" w:type="dxa"/>
            <w:vAlign w:val="center"/>
            <w:hideMark/>
          </w:tcPr>
          <w:p w14:paraId="7B44CB7A" w14:textId="77777777" w:rsidR="002665CA" w:rsidRPr="001F0F3C" w:rsidRDefault="002665CA">
            <w:pPr>
              <w:rPr>
                <w:rFonts w:ascii="Times New Roman" w:hAnsi="Times New Roman"/>
                <w:lang w:val="de-AT" w:eastAsia="de-AT"/>
              </w:rPr>
            </w:pPr>
          </w:p>
        </w:tc>
      </w:tr>
      <w:tr w:rsidR="002665CA" w:rsidRPr="001F0F3C" w14:paraId="75BF162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138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F4D513E"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43281D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0AC693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14DB89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DAFC051" w14:textId="77777777" w:rsidR="002665CA" w:rsidRPr="001F0F3C" w:rsidRDefault="002665CA">
            <w:pPr>
              <w:rPr>
                <w:rFonts w:ascii="Calibri" w:hAnsi="Calibri" w:cs="Calibri"/>
                <w:lang w:val="de-AT" w:eastAsia="de-AT"/>
              </w:rPr>
            </w:pPr>
          </w:p>
        </w:tc>
        <w:tc>
          <w:tcPr>
            <w:tcW w:w="190" w:type="dxa"/>
            <w:vAlign w:val="center"/>
            <w:hideMark/>
          </w:tcPr>
          <w:p w14:paraId="7A71AB21" w14:textId="77777777" w:rsidR="002665CA" w:rsidRPr="001F0F3C" w:rsidRDefault="002665CA">
            <w:pPr>
              <w:rPr>
                <w:rFonts w:ascii="Times New Roman" w:hAnsi="Times New Roman"/>
                <w:lang w:val="de-AT" w:eastAsia="de-AT"/>
              </w:rPr>
            </w:pPr>
          </w:p>
        </w:tc>
      </w:tr>
      <w:tr w:rsidR="002665CA" w:rsidRPr="001F0F3C" w14:paraId="2FEDC3C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tcBorders>
              <w:top w:val="nil"/>
              <w:left w:val="nil"/>
              <w:bottom w:val="nil"/>
              <w:right w:val="nil"/>
            </w:tcBorders>
            <w:shd w:val="clear" w:color="000000" w:fill="FFFFFF"/>
            <w:noWrap/>
            <w:vAlign w:val="bottom"/>
            <w:hideMark/>
          </w:tcPr>
          <w:p w14:paraId="3EC27DE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6652B1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232C3D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9092B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2559F88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07A06921" w14:textId="77777777" w:rsidR="002665CA" w:rsidRPr="001F0F3C" w:rsidRDefault="002665CA">
            <w:pPr>
              <w:rPr>
                <w:rFonts w:ascii="Times New Roman" w:hAnsi="Times New Roman"/>
                <w:lang w:val="de-AT" w:eastAsia="de-AT"/>
              </w:rPr>
            </w:pPr>
          </w:p>
        </w:tc>
      </w:tr>
      <w:tr w:rsidR="002665CA" w:rsidRPr="001F0F3C" w14:paraId="5BF96403"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F7D3469" w14:textId="77777777" w:rsidR="002665CA" w:rsidRPr="001F0F3C" w:rsidRDefault="002665CA">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11508F0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8C45E0" w14:textId="54C62021"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3D652D">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2619B0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5848681"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zu</w:t>
            </w:r>
          </w:p>
        </w:tc>
        <w:tc>
          <w:tcPr>
            <w:tcW w:w="190" w:type="dxa"/>
            <w:vAlign w:val="center"/>
            <w:hideMark/>
          </w:tcPr>
          <w:p w14:paraId="4828B01F" w14:textId="77777777" w:rsidR="002665CA" w:rsidRPr="001F0F3C" w:rsidRDefault="002665CA">
            <w:pPr>
              <w:rPr>
                <w:rFonts w:ascii="Times New Roman" w:hAnsi="Times New Roman"/>
                <w:lang w:val="de-AT" w:eastAsia="de-AT"/>
              </w:rPr>
            </w:pPr>
          </w:p>
        </w:tc>
      </w:tr>
      <w:tr w:rsidR="002665CA" w:rsidRPr="001F0F3C" w14:paraId="309F57F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97E9D43"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963C27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3285919"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DEEF65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36C39EB"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nicht zu</w:t>
            </w:r>
          </w:p>
        </w:tc>
        <w:tc>
          <w:tcPr>
            <w:tcW w:w="190" w:type="dxa"/>
            <w:vAlign w:val="center"/>
            <w:hideMark/>
          </w:tcPr>
          <w:p w14:paraId="19F6EAED" w14:textId="77777777" w:rsidR="002665CA" w:rsidRPr="001F0F3C" w:rsidRDefault="002665CA">
            <w:pPr>
              <w:rPr>
                <w:rFonts w:ascii="Times New Roman" w:hAnsi="Times New Roman"/>
                <w:lang w:val="de-AT" w:eastAsia="de-AT"/>
              </w:rPr>
            </w:pPr>
          </w:p>
        </w:tc>
      </w:tr>
      <w:tr w:rsidR="002665CA" w:rsidRPr="001F0F3C" w14:paraId="5FC1599D"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BFF9991"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7B337E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17465DF"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974E46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46ABC01" w14:textId="77777777" w:rsidR="002665CA" w:rsidRPr="001F0F3C" w:rsidRDefault="002665CA">
            <w:pPr>
              <w:rPr>
                <w:rFonts w:ascii="Calibri" w:hAnsi="Calibri" w:cs="Calibri"/>
                <w:lang w:val="de-AT" w:eastAsia="de-AT"/>
              </w:rPr>
            </w:pPr>
            <w:r w:rsidRPr="001F0F3C">
              <w:rPr>
                <w:rFonts w:ascii="Calibri" w:hAnsi="Calibri" w:cs="Calibri"/>
                <w:lang w:val="de-AT" w:eastAsia="de-AT"/>
              </w:rPr>
              <w:t>nicht anwendbar</w:t>
            </w:r>
          </w:p>
        </w:tc>
        <w:tc>
          <w:tcPr>
            <w:tcW w:w="190" w:type="dxa"/>
            <w:vAlign w:val="center"/>
            <w:hideMark/>
          </w:tcPr>
          <w:p w14:paraId="0DBB2684" w14:textId="77777777" w:rsidR="002665CA" w:rsidRPr="001F0F3C" w:rsidRDefault="002665CA">
            <w:pPr>
              <w:rPr>
                <w:rFonts w:ascii="Times New Roman" w:hAnsi="Times New Roman"/>
                <w:lang w:val="de-AT" w:eastAsia="de-AT"/>
              </w:rPr>
            </w:pPr>
          </w:p>
        </w:tc>
      </w:tr>
      <w:tr w:rsidR="002665CA" w:rsidRPr="001F0F3C" w14:paraId="04AE0CD3"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797B6B4"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248C2A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C5F468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223B3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2462BA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3904B55A" w14:textId="77777777" w:rsidR="002665CA" w:rsidRPr="001F0F3C" w:rsidRDefault="002665CA">
            <w:pPr>
              <w:rPr>
                <w:rFonts w:ascii="Times New Roman" w:hAnsi="Times New Roman"/>
                <w:lang w:val="de-AT" w:eastAsia="de-AT"/>
              </w:rPr>
            </w:pPr>
          </w:p>
        </w:tc>
      </w:tr>
      <w:tr w:rsidR="002665CA" w:rsidRPr="001F0F3C" w14:paraId="3D39CAA4"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242EA6F0"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CC7061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A40EC4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7B556C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2CEFB37" w14:textId="77777777" w:rsidR="002665CA" w:rsidRPr="001F0F3C" w:rsidRDefault="002665CA">
            <w:pPr>
              <w:rPr>
                <w:rFonts w:ascii="Calibri" w:hAnsi="Calibri" w:cs="Calibri"/>
                <w:lang w:val="de-AT" w:eastAsia="de-AT"/>
              </w:rPr>
            </w:pPr>
            <w:r w:rsidRPr="001F0F3C">
              <w:rPr>
                <w:rFonts w:ascii="Calibri" w:hAnsi="Calibri" w:cs="Calibri"/>
                <w:lang w:val="de-AT" w:eastAsia="de-AT"/>
              </w:rPr>
              <w:t xml:space="preserve">Begründung: </w:t>
            </w:r>
          </w:p>
        </w:tc>
        <w:tc>
          <w:tcPr>
            <w:tcW w:w="190" w:type="dxa"/>
            <w:vAlign w:val="center"/>
            <w:hideMark/>
          </w:tcPr>
          <w:p w14:paraId="39884E8A" w14:textId="77777777" w:rsidR="002665CA" w:rsidRPr="001F0F3C" w:rsidRDefault="002665CA">
            <w:pPr>
              <w:rPr>
                <w:rFonts w:ascii="Times New Roman" w:hAnsi="Times New Roman"/>
                <w:lang w:val="de-AT" w:eastAsia="de-AT"/>
              </w:rPr>
            </w:pPr>
          </w:p>
        </w:tc>
      </w:tr>
      <w:tr w:rsidR="002665CA" w:rsidRPr="001F0F3C" w14:paraId="7CD01B3D"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D1FCC7E"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F4F29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B0B453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A6B88B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1A692C6D" w14:textId="5A1B8BF2" w:rsidR="002665CA" w:rsidRPr="00F73981" w:rsidRDefault="000A2598">
            <w:pPr>
              <w:rPr>
                <w:rFonts w:ascii="Calibri" w:hAnsi="Calibri" w:cs="Calibri"/>
                <w:i/>
                <w:iCs/>
                <w:lang w:val="de-AT" w:eastAsia="de-AT"/>
              </w:rPr>
            </w:pPr>
            <w:r w:rsidRPr="00F73981">
              <w:rPr>
                <w:rFonts w:ascii="Calibri" w:hAnsi="Calibri" w:cs="Calibri"/>
                <w:i/>
                <w:iCs/>
                <w:color w:val="1F4E79" w:themeColor="accent5" w:themeShade="80"/>
                <w:lang w:val="de-AT" w:eastAsia="de-AT"/>
              </w:rPr>
              <w:t>Die Maßnahme wirkt sich positiv auf den Natur- und Umweltschutz</w:t>
            </w:r>
            <w:r w:rsidR="00A72797" w:rsidRPr="00F73981">
              <w:rPr>
                <w:rFonts w:ascii="Calibri" w:hAnsi="Calibri" w:cs="Calibri"/>
                <w:i/>
                <w:iCs/>
                <w:color w:val="1F4E79" w:themeColor="accent5" w:themeShade="80"/>
                <w:lang w:val="de-AT" w:eastAsia="de-AT"/>
              </w:rPr>
              <w:t xml:space="preserve"> aus </w:t>
            </w:r>
            <w:r w:rsidRPr="00F73981">
              <w:rPr>
                <w:rFonts w:ascii="Calibri" w:hAnsi="Calibri" w:cs="Calibri"/>
                <w:i/>
                <w:iCs/>
                <w:color w:val="1F4E79" w:themeColor="accent5" w:themeShade="80"/>
                <w:lang w:val="de-AT" w:eastAsia="de-AT"/>
              </w:rPr>
              <w:t>und schützt Ökosystemleistungen.</w:t>
            </w:r>
          </w:p>
        </w:tc>
        <w:tc>
          <w:tcPr>
            <w:tcW w:w="190" w:type="dxa"/>
            <w:vAlign w:val="center"/>
            <w:hideMark/>
          </w:tcPr>
          <w:p w14:paraId="4FDA17CE" w14:textId="77777777" w:rsidR="002665CA" w:rsidRPr="001F0F3C" w:rsidRDefault="002665CA">
            <w:pPr>
              <w:rPr>
                <w:rFonts w:ascii="Times New Roman" w:hAnsi="Times New Roman"/>
                <w:lang w:val="de-AT" w:eastAsia="de-AT"/>
              </w:rPr>
            </w:pPr>
          </w:p>
        </w:tc>
      </w:tr>
      <w:tr w:rsidR="002665CA" w:rsidRPr="001F0F3C" w14:paraId="2C7013A1"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6B1F875"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957FB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6524A5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DFA5C1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8ABEDFF" w14:textId="77777777" w:rsidR="002665CA" w:rsidRPr="001F0F3C" w:rsidRDefault="002665CA">
            <w:pPr>
              <w:rPr>
                <w:rFonts w:ascii="Calibri" w:hAnsi="Calibri" w:cs="Calibri"/>
                <w:lang w:val="de-AT" w:eastAsia="de-AT"/>
              </w:rPr>
            </w:pPr>
          </w:p>
        </w:tc>
        <w:tc>
          <w:tcPr>
            <w:tcW w:w="190" w:type="dxa"/>
            <w:vAlign w:val="center"/>
            <w:hideMark/>
          </w:tcPr>
          <w:p w14:paraId="16D60AFC" w14:textId="77777777" w:rsidR="002665CA" w:rsidRPr="001F0F3C" w:rsidRDefault="002665CA">
            <w:pPr>
              <w:rPr>
                <w:rFonts w:ascii="Times New Roman" w:hAnsi="Times New Roman"/>
                <w:lang w:val="de-AT" w:eastAsia="de-AT"/>
              </w:rPr>
            </w:pPr>
          </w:p>
        </w:tc>
      </w:tr>
      <w:tr w:rsidR="002665CA" w:rsidRPr="001F0F3C" w14:paraId="73727282"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2ADD629"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1FDD87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265DA1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86D940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7ED4B64B" w14:textId="77777777" w:rsidR="002665CA" w:rsidRPr="001F0F3C" w:rsidRDefault="002665CA">
            <w:pPr>
              <w:rPr>
                <w:rFonts w:ascii="Calibri" w:hAnsi="Calibri" w:cs="Calibri"/>
                <w:lang w:val="de-AT" w:eastAsia="de-AT"/>
              </w:rPr>
            </w:pPr>
          </w:p>
        </w:tc>
        <w:tc>
          <w:tcPr>
            <w:tcW w:w="190" w:type="dxa"/>
            <w:vAlign w:val="center"/>
            <w:hideMark/>
          </w:tcPr>
          <w:p w14:paraId="41624EB6" w14:textId="77777777" w:rsidR="002665CA" w:rsidRPr="001F0F3C" w:rsidRDefault="002665CA">
            <w:pPr>
              <w:rPr>
                <w:rFonts w:ascii="Times New Roman" w:hAnsi="Times New Roman"/>
                <w:lang w:val="de-AT" w:eastAsia="de-AT"/>
              </w:rPr>
            </w:pPr>
          </w:p>
        </w:tc>
      </w:tr>
      <w:tr w:rsidR="002665CA" w:rsidRPr="001F0F3C" w14:paraId="6607C330"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89FCFA1"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ED044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0C9880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757BE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2C1ECEDE" w14:textId="77777777" w:rsidR="002665CA" w:rsidRPr="001F0F3C" w:rsidRDefault="002665CA">
            <w:pPr>
              <w:rPr>
                <w:rFonts w:ascii="Calibri" w:hAnsi="Calibri" w:cs="Calibri"/>
                <w:lang w:val="de-AT" w:eastAsia="de-AT"/>
              </w:rPr>
            </w:pPr>
          </w:p>
        </w:tc>
        <w:tc>
          <w:tcPr>
            <w:tcW w:w="190" w:type="dxa"/>
            <w:vAlign w:val="center"/>
            <w:hideMark/>
          </w:tcPr>
          <w:p w14:paraId="34F2EA00" w14:textId="77777777" w:rsidR="002665CA" w:rsidRPr="001F0F3C" w:rsidRDefault="002665CA">
            <w:pPr>
              <w:rPr>
                <w:rFonts w:ascii="Times New Roman" w:hAnsi="Times New Roman"/>
                <w:lang w:val="de-AT" w:eastAsia="de-AT"/>
              </w:rPr>
            </w:pPr>
          </w:p>
        </w:tc>
      </w:tr>
      <w:tr w:rsidR="002665CA" w:rsidRPr="001F0F3C" w14:paraId="0A808F7E"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2D7E353"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38CDA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1366C1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FDD81D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0FCA62D5" w14:textId="77777777" w:rsidR="002665CA" w:rsidRPr="001F0F3C" w:rsidRDefault="002665CA">
            <w:pPr>
              <w:rPr>
                <w:rFonts w:ascii="Calibri" w:hAnsi="Calibri" w:cs="Calibri"/>
                <w:lang w:val="de-AT" w:eastAsia="de-AT"/>
              </w:rPr>
            </w:pPr>
          </w:p>
        </w:tc>
        <w:tc>
          <w:tcPr>
            <w:tcW w:w="190" w:type="dxa"/>
            <w:vAlign w:val="center"/>
            <w:hideMark/>
          </w:tcPr>
          <w:p w14:paraId="623E48ED" w14:textId="77777777" w:rsidR="002665CA" w:rsidRPr="001F0F3C" w:rsidRDefault="002665CA">
            <w:pPr>
              <w:rPr>
                <w:rFonts w:ascii="Times New Roman" w:hAnsi="Times New Roman"/>
                <w:lang w:val="de-AT" w:eastAsia="de-AT"/>
              </w:rPr>
            </w:pPr>
          </w:p>
        </w:tc>
      </w:tr>
      <w:tr w:rsidR="002665CA" w:rsidRPr="001F0F3C" w14:paraId="237A548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177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10D9969"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1C3134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3C8801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DE6AEC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05CC1799" w14:textId="77777777" w:rsidR="002665CA" w:rsidRPr="001F0F3C" w:rsidRDefault="002665CA">
            <w:pPr>
              <w:rPr>
                <w:rFonts w:ascii="Calibri" w:hAnsi="Calibri" w:cs="Calibri"/>
                <w:lang w:val="de-AT" w:eastAsia="de-AT"/>
              </w:rPr>
            </w:pPr>
          </w:p>
        </w:tc>
        <w:tc>
          <w:tcPr>
            <w:tcW w:w="190" w:type="dxa"/>
            <w:vAlign w:val="center"/>
            <w:hideMark/>
          </w:tcPr>
          <w:p w14:paraId="01B1F7C1" w14:textId="77777777" w:rsidR="002665CA" w:rsidRPr="001F0F3C" w:rsidRDefault="002665CA">
            <w:pPr>
              <w:rPr>
                <w:rFonts w:ascii="Times New Roman" w:hAnsi="Times New Roman"/>
                <w:lang w:val="de-AT" w:eastAsia="de-AT"/>
              </w:rPr>
            </w:pPr>
          </w:p>
        </w:tc>
      </w:tr>
      <w:tr w:rsidR="002665CA" w:rsidRPr="001F0F3C" w14:paraId="3948B8DD"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15"/>
        </w:trPr>
        <w:tc>
          <w:tcPr>
            <w:tcW w:w="2787" w:type="dxa"/>
            <w:gridSpan w:val="2"/>
            <w:tcBorders>
              <w:top w:val="nil"/>
              <w:left w:val="nil"/>
              <w:bottom w:val="nil"/>
              <w:right w:val="nil"/>
            </w:tcBorders>
            <w:shd w:val="clear" w:color="000000" w:fill="FFFFFF"/>
            <w:noWrap/>
            <w:vAlign w:val="bottom"/>
            <w:hideMark/>
          </w:tcPr>
          <w:p w14:paraId="270ABEF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24BF33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6BF388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0E8483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2A284B04" w14:textId="77777777" w:rsidR="002665CA" w:rsidRPr="001F0F3C" w:rsidRDefault="002665CA">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90" w:type="dxa"/>
            <w:vAlign w:val="center"/>
            <w:hideMark/>
          </w:tcPr>
          <w:p w14:paraId="66D29FC8" w14:textId="77777777" w:rsidR="002665CA" w:rsidRPr="001F0F3C" w:rsidRDefault="002665CA">
            <w:pPr>
              <w:rPr>
                <w:rFonts w:ascii="Times New Roman" w:hAnsi="Times New Roman"/>
                <w:lang w:val="de-AT" w:eastAsia="de-AT"/>
              </w:rPr>
            </w:pPr>
          </w:p>
        </w:tc>
      </w:tr>
      <w:tr w:rsidR="002665CA" w:rsidRPr="001F0F3C" w14:paraId="6E6D7587"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5E8BDC5" w14:textId="77777777" w:rsidR="002665CA" w:rsidRPr="001F0F3C" w:rsidRDefault="002665CA">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3CC4ECF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C43EC9" w14:textId="6DD4B8D9"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A72797">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8A98A8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B34FB6C"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zu</w:t>
            </w:r>
          </w:p>
        </w:tc>
        <w:tc>
          <w:tcPr>
            <w:tcW w:w="190" w:type="dxa"/>
            <w:vAlign w:val="center"/>
            <w:hideMark/>
          </w:tcPr>
          <w:p w14:paraId="0A9E1A8E" w14:textId="77777777" w:rsidR="002665CA" w:rsidRPr="001F0F3C" w:rsidRDefault="002665CA">
            <w:pPr>
              <w:rPr>
                <w:rFonts w:ascii="Times New Roman" w:hAnsi="Times New Roman"/>
                <w:lang w:val="de-AT" w:eastAsia="de-AT"/>
              </w:rPr>
            </w:pPr>
          </w:p>
        </w:tc>
      </w:tr>
      <w:tr w:rsidR="002665CA" w:rsidRPr="001F0F3C" w14:paraId="36847E4E"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7842A1DE"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F48BC2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46723C6"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3D4233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C57EF58"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nicht zu</w:t>
            </w:r>
          </w:p>
        </w:tc>
        <w:tc>
          <w:tcPr>
            <w:tcW w:w="190" w:type="dxa"/>
            <w:vAlign w:val="center"/>
            <w:hideMark/>
          </w:tcPr>
          <w:p w14:paraId="2485A7D6" w14:textId="77777777" w:rsidR="002665CA" w:rsidRPr="001F0F3C" w:rsidRDefault="002665CA">
            <w:pPr>
              <w:rPr>
                <w:rFonts w:ascii="Times New Roman" w:hAnsi="Times New Roman"/>
                <w:lang w:val="de-AT" w:eastAsia="de-AT"/>
              </w:rPr>
            </w:pPr>
          </w:p>
        </w:tc>
      </w:tr>
      <w:tr w:rsidR="002665CA" w:rsidRPr="001F0F3C" w14:paraId="64F1A78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13EE4DB5"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827C44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8A212D0"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CB89DC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18A1B42" w14:textId="77777777" w:rsidR="002665CA" w:rsidRPr="001F0F3C" w:rsidRDefault="002665CA">
            <w:pPr>
              <w:rPr>
                <w:rFonts w:ascii="Calibri" w:hAnsi="Calibri" w:cs="Calibri"/>
                <w:lang w:val="de-AT" w:eastAsia="de-AT"/>
              </w:rPr>
            </w:pPr>
            <w:r w:rsidRPr="001F0F3C">
              <w:rPr>
                <w:rFonts w:ascii="Calibri" w:hAnsi="Calibri" w:cs="Calibri"/>
                <w:lang w:val="de-AT" w:eastAsia="de-AT"/>
              </w:rPr>
              <w:t>nicht anwendbar</w:t>
            </w:r>
          </w:p>
        </w:tc>
        <w:tc>
          <w:tcPr>
            <w:tcW w:w="190" w:type="dxa"/>
            <w:vAlign w:val="center"/>
            <w:hideMark/>
          </w:tcPr>
          <w:p w14:paraId="6A449AC0" w14:textId="77777777" w:rsidR="002665CA" w:rsidRPr="001F0F3C" w:rsidRDefault="002665CA">
            <w:pPr>
              <w:rPr>
                <w:rFonts w:ascii="Times New Roman" w:hAnsi="Times New Roman"/>
                <w:lang w:val="de-AT" w:eastAsia="de-AT"/>
              </w:rPr>
            </w:pPr>
          </w:p>
        </w:tc>
      </w:tr>
      <w:tr w:rsidR="002665CA" w:rsidRPr="001F0F3C" w14:paraId="11228223"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25B559A3"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93C896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6FD6F5"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966B1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097356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23E7DD53" w14:textId="77777777" w:rsidR="002665CA" w:rsidRPr="001F0F3C" w:rsidRDefault="002665CA">
            <w:pPr>
              <w:rPr>
                <w:rFonts w:ascii="Times New Roman" w:hAnsi="Times New Roman"/>
                <w:lang w:val="de-AT" w:eastAsia="de-AT"/>
              </w:rPr>
            </w:pPr>
          </w:p>
        </w:tc>
      </w:tr>
      <w:tr w:rsidR="002665CA" w:rsidRPr="001F0F3C" w14:paraId="215BA28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73E7290A"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61E6AE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7F80CF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215380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6313C434" w14:textId="77777777" w:rsidR="002665CA" w:rsidRPr="001F0F3C" w:rsidRDefault="002665CA">
            <w:pPr>
              <w:rPr>
                <w:rFonts w:ascii="Calibri" w:hAnsi="Calibri" w:cs="Calibri"/>
                <w:lang w:val="de-AT" w:eastAsia="de-AT"/>
              </w:rPr>
            </w:pPr>
            <w:r w:rsidRPr="001F0F3C">
              <w:rPr>
                <w:rFonts w:ascii="Calibri" w:hAnsi="Calibri" w:cs="Calibri"/>
                <w:lang w:val="de-AT" w:eastAsia="de-AT"/>
              </w:rPr>
              <w:t xml:space="preserve">Begründung: </w:t>
            </w:r>
          </w:p>
        </w:tc>
        <w:tc>
          <w:tcPr>
            <w:tcW w:w="190" w:type="dxa"/>
            <w:vAlign w:val="center"/>
            <w:hideMark/>
          </w:tcPr>
          <w:p w14:paraId="085AE04D" w14:textId="77777777" w:rsidR="002665CA" w:rsidRPr="001F0F3C" w:rsidRDefault="002665CA">
            <w:pPr>
              <w:rPr>
                <w:rFonts w:ascii="Times New Roman" w:hAnsi="Times New Roman"/>
                <w:lang w:val="de-AT" w:eastAsia="de-AT"/>
              </w:rPr>
            </w:pPr>
          </w:p>
        </w:tc>
      </w:tr>
      <w:tr w:rsidR="002665CA" w:rsidRPr="001F0F3C" w14:paraId="70B483A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3778DA7"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C8233B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A0774A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B1253A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920F21B" w14:textId="0A75B89A" w:rsidR="002665CA" w:rsidRPr="00F73981" w:rsidRDefault="00CE3FC9">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Die Maßnahme zielt auf Familien und </w:t>
            </w:r>
            <w:r w:rsidR="00440EBF" w:rsidRPr="00F73981">
              <w:rPr>
                <w:rFonts w:ascii="Calibri" w:hAnsi="Calibri" w:cs="Calibri"/>
                <w:i/>
                <w:iCs/>
                <w:color w:val="1F4E79" w:themeColor="accent5" w:themeShade="80"/>
                <w:lang w:val="de-AT" w:eastAsia="de-AT"/>
              </w:rPr>
              <w:t>Kinder/</w:t>
            </w:r>
            <w:r w:rsidR="00D975C9" w:rsidRPr="00F73981">
              <w:rPr>
                <w:rFonts w:ascii="Calibri" w:hAnsi="Calibri" w:cs="Calibri"/>
                <w:i/>
                <w:iCs/>
                <w:color w:val="1F4E79" w:themeColor="accent5" w:themeShade="80"/>
                <w:lang w:val="de-AT" w:eastAsia="de-AT"/>
              </w:rPr>
              <w:t>Kleinkinder</w:t>
            </w:r>
            <w:r w:rsidR="00440EBF" w:rsidRPr="00F73981">
              <w:rPr>
                <w:rFonts w:ascii="Calibri" w:hAnsi="Calibri" w:cs="Calibri"/>
                <w:i/>
                <w:iCs/>
                <w:color w:val="1F4E79" w:themeColor="accent5" w:themeShade="80"/>
                <w:lang w:val="de-AT" w:eastAsia="de-AT"/>
              </w:rPr>
              <w:t>,</w:t>
            </w:r>
            <w:r w:rsidR="00D975C9" w:rsidRPr="00F73981">
              <w:rPr>
                <w:rFonts w:ascii="Calibri" w:hAnsi="Calibri" w:cs="Calibri"/>
                <w:i/>
                <w:iCs/>
                <w:color w:val="1F4E79" w:themeColor="accent5" w:themeShade="80"/>
                <w:lang w:val="de-AT" w:eastAsia="de-AT"/>
              </w:rPr>
              <w:t xml:space="preserve"> ebenso auf ältere und schw</w:t>
            </w:r>
            <w:r w:rsidR="008E4C39" w:rsidRPr="00F73981">
              <w:rPr>
                <w:rFonts w:ascii="Calibri" w:hAnsi="Calibri" w:cs="Calibri"/>
                <w:i/>
                <w:iCs/>
                <w:color w:val="1F4E79" w:themeColor="accent5" w:themeShade="80"/>
                <w:lang w:val="de-AT" w:eastAsia="de-AT"/>
              </w:rPr>
              <w:t>ächere</w:t>
            </w:r>
            <w:r w:rsidR="00D975C9" w:rsidRPr="00F73981">
              <w:rPr>
                <w:rFonts w:ascii="Calibri" w:hAnsi="Calibri" w:cs="Calibri"/>
                <w:i/>
                <w:iCs/>
                <w:color w:val="1F4E79" w:themeColor="accent5" w:themeShade="80"/>
                <w:lang w:val="de-AT" w:eastAsia="de-AT"/>
              </w:rPr>
              <w:t xml:space="preserve"> Menschen ab und </w:t>
            </w:r>
            <w:r w:rsidR="008E4C39" w:rsidRPr="00F73981">
              <w:rPr>
                <w:rFonts w:ascii="Calibri" w:hAnsi="Calibri" w:cs="Calibri"/>
                <w:i/>
                <w:iCs/>
                <w:color w:val="1F4E79" w:themeColor="accent5" w:themeShade="80"/>
                <w:lang w:val="de-AT" w:eastAsia="de-AT"/>
              </w:rPr>
              <w:t>findet keine</w:t>
            </w:r>
            <w:r w:rsidR="00D975C9" w:rsidRPr="00F73981">
              <w:rPr>
                <w:rFonts w:ascii="Calibri" w:hAnsi="Calibri" w:cs="Calibri"/>
                <w:i/>
                <w:iCs/>
                <w:color w:val="1F4E79" w:themeColor="accent5" w:themeShade="80"/>
                <w:lang w:val="de-AT" w:eastAsia="de-AT"/>
              </w:rPr>
              <w:t xml:space="preserve"> Beeinträchtigung</w:t>
            </w:r>
            <w:r w:rsidR="00440EBF" w:rsidRPr="00F73981">
              <w:rPr>
                <w:rFonts w:ascii="Calibri" w:hAnsi="Calibri" w:cs="Calibri"/>
                <w:i/>
                <w:iCs/>
                <w:color w:val="1F4E79" w:themeColor="accent5" w:themeShade="80"/>
                <w:lang w:val="de-AT" w:eastAsia="de-AT"/>
              </w:rPr>
              <w:t xml:space="preserve"> </w:t>
            </w:r>
            <w:r w:rsidR="008E4C39" w:rsidRPr="00F73981">
              <w:rPr>
                <w:rFonts w:ascii="Calibri" w:hAnsi="Calibri" w:cs="Calibri"/>
                <w:i/>
                <w:iCs/>
                <w:color w:val="1F4E79" w:themeColor="accent5" w:themeShade="80"/>
                <w:lang w:val="de-AT" w:eastAsia="de-AT"/>
              </w:rPr>
              <w:t>statt</w:t>
            </w:r>
            <w:r w:rsidR="003F766E" w:rsidRPr="00F73981">
              <w:rPr>
                <w:rFonts w:ascii="Calibri" w:hAnsi="Calibri" w:cs="Calibri"/>
                <w:i/>
                <w:iCs/>
                <w:color w:val="1F4E79" w:themeColor="accent5" w:themeShade="80"/>
                <w:lang w:val="de-AT" w:eastAsia="de-AT"/>
              </w:rPr>
              <w:t xml:space="preserve">. </w:t>
            </w:r>
          </w:p>
        </w:tc>
        <w:tc>
          <w:tcPr>
            <w:tcW w:w="190" w:type="dxa"/>
            <w:vAlign w:val="center"/>
            <w:hideMark/>
          </w:tcPr>
          <w:p w14:paraId="7FF4E2FA" w14:textId="77777777" w:rsidR="002665CA" w:rsidRPr="001F0F3C" w:rsidRDefault="002665CA">
            <w:pPr>
              <w:rPr>
                <w:rFonts w:ascii="Times New Roman" w:hAnsi="Times New Roman"/>
                <w:lang w:val="de-AT" w:eastAsia="de-AT"/>
              </w:rPr>
            </w:pPr>
          </w:p>
        </w:tc>
      </w:tr>
      <w:tr w:rsidR="002665CA" w:rsidRPr="001F0F3C" w14:paraId="5D15B3A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82CBBF2"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73317F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E2C466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395190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9ED41CA" w14:textId="77777777" w:rsidR="002665CA" w:rsidRPr="001F0F3C" w:rsidRDefault="002665CA">
            <w:pPr>
              <w:rPr>
                <w:rFonts w:ascii="Calibri" w:hAnsi="Calibri" w:cs="Calibri"/>
                <w:lang w:val="de-AT" w:eastAsia="de-AT"/>
              </w:rPr>
            </w:pPr>
          </w:p>
        </w:tc>
        <w:tc>
          <w:tcPr>
            <w:tcW w:w="190" w:type="dxa"/>
            <w:vAlign w:val="center"/>
            <w:hideMark/>
          </w:tcPr>
          <w:p w14:paraId="3E01909D" w14:textId="77777777" w:rsidR="002665CA" w:rsidRPr="001F0F3C" w:rsidRDefault="002665CA">
            <w:pPr>
              <w:rPr>
                <w:rFonts w:ascii="Times New Roman" w:hAnsi="Times New Roman"/>
                <w:lang w:val="de-AT" w:eastAsia="de-AT"/>
              </w:rPr>
            </w:pPr>
          </w:p>
        </w:tc>
      </w:tr>
      <w:tr w:rsidR="002665CA" w:rsidRPr="001F0F3C" w14:paraId="5790CDEF"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2499AE44"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6BF1AB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C70477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A72F63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075CDFEC" w14:textId="77777777" w:rsidR="002665CA" w:rsidRPr="001F0F3C" w:rsidRDefault="002665CA">
            <w:pPr>
              <w:rPr>
                <w:rFonts w:ascii="Calibri" w:hAnsi="Calibri" w:cs="Calibri"/>
                <w:lang w:val="de-AT" w:eastAsia="de-AT"/>
              </w:rPr>
            </w:pPr>
          </w:p>
        </w:tc>
        <w:tc>
          <w:tcPr>
            <w:tcW w:w="190" w:type="dxa"/>
            <w:vAlign w:val="center"/>
            <w:hideMark/>
          </w:tcPr>
          <w:p w14:paraId="110713D7" w14:textId="77777777" w:rsidR="002665CA" w:rsidRPr="001F0F3C" w:rsidRDefault="002665CA">
            <w:pPr>
              <w:rPr>
                <w:rFonts w:ascii="Times New Roman" w:hAnsi="Times New Roman"/>
                <w:lang w:val="de-AT" w:eastAsia="de-AT"/>
              </w:rPr>
            </w:pPr>
          </w:p>
        </w:tc>
      </w:tr>
      <w:tr w:rsidR="002665CA" w:rsidRPr="001F0F3C" w14:paraId="21C7F74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693937D1"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31F3FA4"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0D953F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76047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369620D3" w14:textId="77777777" w:rsidR="002665CA" w:rsidRPr="001F0F3C" w:rsidRDefault="002665CA">
            <w:pPr>
              <w:rPr>
                <w:rFonts w:ascii="Calibri" w:hAnsi="Calibri" w:cs="Calibri"/>
                <w:lang w:val="de-AT" w:eastAsia="de-AT"/>
              </w:rPr>
            </w:pPr>
          </w:p>
        </w:tc>
        <w:tc>
          <w:tcPr>
            <w:tcW w:w="190" w:type="dxa"/>
            <w:vAlign w:val="center"/>
            <w:hideMark/>
          </w:tcPr>
          <w:p w14:paraId="3875FF17" w14:textId="77777777" w:rsidR="002665CA" w:rsidRPr="001F0F3C" w:rsidRDefault="002665CA">
            <w:pPr>
              <w:rPr>
                <w:rFonts w:ascii="Times New Roman" w:hAnsi="Times New Roman"/>
                <w:lang w:val="de-AT" w:eastAsia="de-AT"/>
              </w:rPr>
            </w:pPr>
          </w:p>
        </w:tc>
      </w:tr>
      <w:tr w:rsidR="002665CA" w:rsidRPr="001F0F3C" w14:paraId="17C42E3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F6694DF"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D69F15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45BCD7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0E6905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483D5830" w14:textId="77777777" w:rsidR="002665CA" w:rsidRPr="001F0F3C" w:rsidRDefault="002665CA">
            <w:pPr>
              <w:rPr>
                <w:rFonts w:ascii="Calibri" w:hAnsi="Calibri" w:cs="Calibri"/>
                <w:lang w:val="de-AT" w:eastAsia="de-AT"/>
              </w:rPr>
            </w:pPr>
          </w:p>
        </w:tc>
        <w:tc>
          <w:tcPr>
            <w:tcW w:w="190" w:type="dxa"/>
            <w:vAlign w:val="center"/>
            <w:hideMark/>
          </w:tcPr>
          <w:p w14:paraId="746D14CF" w14:textId="77777777" w:rsidR="002665CA" w:rsidRPr="001F0F3C" w:rsidRDefault="002665CA">
            <w:pPr>
              <w:rPr>
                <w:rFonts w:ascii="Times New Roman" w:hAnsi="Times New Roman"/>
                <w:lang w:val="de-AT" w:eastAsia="de-AT"/>
              </w:rPr>
            </w:pPr>
          </w:p>
        </w:tc>
      </w:tr>
      <w:tr w:rsidR="002665CA" w:rsidRPr="001F0F3C" w14:paraId="22F6C8C5"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C2D5509"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224136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D0A690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36B49D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5FCAE52" w14:textId="77777777" w:rsidR="002665CA" w:rsidRPr="001F0F3C" w:rsidRDefault="002665CA">
            <w:pPr>
              <w:rPr>
                <w:rFonts w:ascii="Calibri" w:hAnsi="Calibri" w:cs="Calibri"/>
                <w:lang w:val="de-AT" w:eastAsia="de-AT"/>
              </w:rPr>
            </w:pPr>
          </w:p>
        </w:tc>
        <w:tc>
          <w:tcPr>
            <w:tcW w:w="190" w:type="dxa"/>
            <w:vAlign w:val="center"/>
            <w:hideMark/>
          </w:tcPr>
          <w:p w14:paraId="29B86B3D" w14:textId="77777777" w:rsidR="002665CA" w:rsidRPr="001F0F3C" w:rsidRDefault="002665CA">
            <w:pPr>
              <w:rPr>
                <w:rFonts w:ascii="Times New Roman" w:hAnsi="Times New Roman"/>
                <w:lang w:val="de-AT" w:eastAsia="de-AT"/>
              </w:rPr>
            </w:pPr>
          </w:p>
        </w:tc>
      </w:tr>
      <w:tr w:rsidR="002665CA" w:rsidRPr="001F0F3C" w14:paraId="427BC48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15"/>
        </w:trPr>
        <w:tc>
          <w:tcPr>
            <w:tcW w:w="2787" w:type="dxa"/>
            <w:gridSpan w:val="2"/>
            <w:tcBorders>
              <w:top w:val="nil"/>
              <w:left w:val="nil"/>
              <w:bottom w:val="nil"/>
              <w:right w:val="nil"/>
            </w:tcBorders>
            <w:shd w:val="clear" w:color="000000" w:fill="FFFFFF"/>
            <w:noWrap/>
            <w:vAlign w:val="bottom"/>
            <w:hideMark/>
          </w:tcPr>
          <w:p w14:paraId="7080FD9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8D636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E2AF5E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2975F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4E9E6728" w14:textId="77777777" w:rsidR="002665CA" w:rsidRPr="001F0F3C" w:rsidRDefault="002665CA">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90" w:type="dxa"/>
            <w:vAlign w:val="center"/>
            <w:hideMark/>
          </w:tcPr>
          <w:p w14:paraId="2DE843BF" w14:textId="77777777" w:rsidR="002665CA" w:rsidRPr="001F0F3C" w:rsidRDefault="002665CA">
            <w:pPr>
              <w:rPr>
                <w:rFonts w:ascii="Times New Roman" w:hAnsi="Times New Roman"/>
                <w:lang w:val="de-AT" w:eastAsia="de-AT"/>
              </w:rPr>
            </w:pPr>
          </w:p>
        </w:tc>
      </w:tr>
      <w:tr w:rsidR="002665CA" w:rsidRPr="001F0F3C" w14:paraId="2CCCC83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12FA6EB" w14:textId="77777777" w:rsidR="002665CA" w:rsidRPr="001F0F3C" w:rsidRDefault="002665CA">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3C23557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292BD1A" w14:textId="2A17CE7D"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r w:rsidR="00440EB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26D667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A018D4B"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zu</w:t>
            </w:r>
          </w:p>
        </w:tc>
        <w:tc>
          <w:tcPr>
            <w:tcW w:w="190" w:type="dxa"/>
            <w:vAlign w:val="center"/>
            <w:hideMark/>
          </w:tcPr>
          <w:p w14:paraId="289665D1" w14:textId="77777777" w:rsidR="002665CA" w:rsidRPr="001F0F3C" w:rsidRDefault="002665CA">
            <w:pPr>
              <w:rPr>
                <w:rFonts w:ascii="Times New Roman" w:hAnsi="Times New Roman"/>
                <w:lang w:val="de-AT" w:eastAsia="de-AT"/>
              </w:rPr>
            </w:pPr>
          </w:p>
        </w:tc>
      </w:tr>
      <w:tr w:rsidR="002665CA" w:rsidRPr="001F0F3C" w14:paraId="2E17B08E"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472A804F"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48940B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84D3DE"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2C0E39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CE8AA18" w14:textId="77777777" w:rsidR="002665CA" w:rsidRPr="001F0F3C" w:rsidRDefault="002665CA">
            <w:pPr>
              <w:rPr>
                <w:rFonts w:ascii="Calibri" w:hAnsi="Calibri" w:cs="Calibri"/>
                <w:lang w:val="de-AT" w:eastAsia="de-AT"/>
              </w:rPr>
            </w:pPr>
            <w:r w:rsidRPr="001F0F3C">
              <w:rPr>
                <w:rFonts w:ascii="Calibri" w:hAnsi="Calibri" w:cs="Calibri"/>
                <w:lang w:val="de-AT" w:eastAsia="de-AT"/>
              </w:rPr>
              <w:t>trifft nicht zu</w:t>
            </w:r>
          </w:p>
        </w:tc>
        <w:tc>
          <w:tcPr>
            <w:tcW w:w="190" w:type="dxa"/>
            <w:vAlign w:val="center"/>
            <w:hideMark/>
          </w:tcPr>
          <w:p w14:paraId="24D22D11" w14:textId="77777777" w:rsidR="002665CA" w:rsidRPr="001F0F3C" w:rsidRDefault="002665CA">
            <w:pPr>
              <w:rPr>
                <w:rFonts w:ascii="Times New Roman" w:hAnsi="Times New Roman"/>
                <w:lang w:val="de-AT" w:eastAsia="de-AT"/>
              </w:rPr>
            </w:pPr>
          </w:p>
        </w:tc>
      </w:tr>
      <w:tr w:rsidR="002665CA" w:rsidRPr="001F0F3C" w14:paraId="61908A5B"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DDD0715"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365A61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DA29F8B" w14:textId="77777777" w:rsidR="002665CA" w:rsidRPr="001F0F3C" w:rsidRDefault="002665CA">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2CF7EC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D3E4AEA" w14:textId="77777777" w:rsidR="002665CA" w:rsidRPr="001F0F3C" w:rsidRDefault="002665CA">
            <w:pPr>
              <w:rPr>
                <w:rFonts w:ascii="Calibri" w:hAnsi="Calibri" w:cs="Calibri"/>
                <w:lang w:val="de-AT" w:eastAsia="de-AT"/>
              </w:rPr>
            </w:pPr>
            <w:r w:rsidRPr="001F0F3C">
              <w:rPr>
                <w:rFonts w:ascii="Calibri" w:hAnsi="Calibri" w:cs="Calibri"/>
                <w:lang w:val="de-AT" w:eastAsia="de-AT"/>
              </w:rPr>
              <w:t>nicht anwendbar</w:t>
            </w:r>
          </w:p>
        </w:tc>
        <w:tc>
          <w:tcPr>
            <w:tcW w:w="190" w:type="dxa"/>
            <w:vAlign w:val="center"/>
            <w:hideMark/>
          </w:tcPr>
          <w:p w14:paraId="19CCD192" w14:textId="77777777" w:rsidR="002665CA" w:rsidRPr="001F0F3C" w:rsidRDefault="002665CA">
            <w:pPr>
              <w:rPr>
                <w:rFonts w:ascii="Times New Roman" w:hAnsi="Times New Roman"/>
                <w:lang w:val="de-AT" w:eastAsia="de-AT"/>
              </w:rPr>
            </w:pPr>
          </w:p>
        </w:tc>
      </w:tr>
      <w:tr w:rsidR="002665CA" w:rsidRPr="001F0F3C" w14:paraId="2C3CE55A"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118A75E"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9D9809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827DB1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C0D788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3BD4DF51"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90" w:type="dxa"/>
            <w:vAlign w:val="center"/>
            <w:hideMark/>
          </w:tcPr>
          <w:p w14:paraId="7087FE8A" w14:textId="77777777" w:rsidR="002665CA" w:rsidRPr="001F0F3C" w:rsidRDefault="002665CA">
            <w:pPr>
              <w:rPr>
                <w:rFonts w:ascii="Times New Roman" w:hAnsi="Times New Roman"/>
                <w:lang w:val="de-AT" w:eastAsia="de-AT"/>
              </w:rPr>
            </w:pPr>
          </w:p>
        </w:tc>
      </w:tr>
      <w:tr w:rsidR="002665CA" w:rsidRPr="001F0F3C" w14:paraId="122C6A26"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0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373772DB"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53E082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7CAF29F"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FCA715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tcBorders>
              <w:top w:val="nil"/>
              <w:left w:val="nil"/>
              <w:bottom w:val="nil"/>
              <w:right w:val="nil"/>
            </w:tcBorders>
            <w:shd w:val="clear" w:color="000000" w:fill="FFFFFF"/>
            <w:noWrap/>
            <w:vAlign w:val="bottom"/>
            <w:hideMark/>
          </w:tcPr>
          <w:p w14:paraId="7469E2B3" w14:textId="77777777" w:rsidR="002665CA" w:rsidRPr="001F0F3C" w:rsidRDefault="002665CA">
            <w:pPr>
              <w:rPr>
                <w:rFonts w:ascii="Calibri" w:hAnsi="Calibri" w:cs="Calibri"/>
                <w:lang w:val="de-AT" w:eastAsia="de-AT"/>
              </w:rPr>
            </w:pPr>
            <w:r w:rsidRPr="001F0F3C">
              <w:rPr>
                <w:rFonts w:ascii="Calibri" w:hAnsi="Calibri" w:cs="Calibri"/>
                <w:lang w:val="de-AT" w:eastAsia="de-AT"/>
              </w:rPr>
              <w:t xml:space="preserve">Begründung: </w:t>
            </w:r>
          </w:p>
        </w:tc>
        <w:tc>
          <w:tcPr>
            <w:tcW w:w="190" w:type="dxa"/>
            <w:vAlign w:val="center"/>
            <w:hideMark/>
          </w:tcPr>
          <w:p w14:paraId="1D2AE8A9" w14:textId="77777777" w:rsidR="002665CA" w:rsidRPr="001F0F3C" w:rsidRDefault="002665CA">
            <w:pPr>
              <w:rPr>
                <w:rFonts w:ascii="Times New Roman" w:hAnsi="Times New Roman"/>
                <w:lang w:val="de-AT" w:eastAsia="de-AT"/>
              </w:rPr>
            </w:pPr>
          </w:p>
        </w:tc>
      </w:tr>
      <w:tr w:rsidR="002665CA" w:rsidRPr="001F0F3C" w14:paraId="52F9C099"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8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4CF0E39C"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058AD2A"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4F807C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A4EA61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645DF79" w14:textId="235719EB" w:rsidR="002665CA" w:rsidRPr="00F73981" w:rsidRDefault="00A50F82">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Da diese Maßnahme </w:t>
            </w:r>
            <w:r w:rsidR="00D456F8" w:rsidRPr="00F73981">
              <w:rPr>
                <w:rFonts w:ascii="Calibri" w:hAnsi="Calibri" w:cs="Calibri"/>
                <w:i/>
                <w:iCs/>
                <w:color w:val="1F4E79" w:themeColor="accent5" w:themeShade="80"/>
                <w:lang w:val="de-AT" w:eastAsia="de-AT"/>
              </w:rPr>
              <w:t xml:space="preserve">auch </w:t>
            </w:r>
            <w:r w:rsidRPr="00F73981">
              <w:rPr>
                <w:rFonts w:ascii="Calibri" w:hAnsi="Calibri" w:cs="Calibri"/>
                <w:i/>
                <w:iCs/>
                <w:color w:val="1F4E79" w:themeColor="accent5" w:themeShade="80"/>
                <w:lang w:val="de-AT" w:eastAsia="de-AT"/>
              </w:rPr>
              <w:t>für sozial Schwächere</w:t>
            </w:r>
            <w:r w:rsidR="00D456F8" w:rsidRPr="00F73981">
              <w:rPr>
                <w:rFonts w:ascii="Calibri" w:hAnsi="Calibri" w:cs="Calibri"/>
                <w:i/>
                <w:iCs/>
                <w:color w:val="1F4E79" w:themeColor="accent5" w:themeShade="80"/>
                <w:lang w:val="de-AT" w:eastAsia="de-AT"/>
              </w:rPr>
              <w:t xml:space="preserve"> entwicke</w:t>
            </w:r>
            <w:r w:rsidR="006402FD" w:rsidRPr="00F73981">
              <w:rPr>
                <w:rFonts w:ascii="Calibri" w:hAnsi="Calibri" w:cs="Calibri"/>
                <w:i/>
                <w:iCs/>
                <w:color w:val="1F4E79" w:themeColor="accent5" w:themeShade="80"/>
                <w:lang w:val="de-AT" w:eastAsia="de-AT"/>
              </w:rPr>
              <w:t xml:space="preserve">lt </w:t>
            </w:r>
            <w:r w:rsidRPr="00F73981">
              <w:rPr>
                <w:rFonts w:ascii="Calibri" w:hAnsi="Calibri" w:cs="Calibri"/>
                <w:i/>
                <w:iCs/>
                <w:color w:val="1F4E79" w:themeColor="accent5" w:themeShade="80"/>
                <w:lang w:val="de-AT" w:eastAsia="de-AT"/>
              </w:rPr>
              <w:t xml:space="preserve">wird und für </w:t>
            </w:r>
            <w:r w:rsidR="00651CCA" w:rsidRPr="00F73981">
              <w:rPr>
                <w:rFonts w:ascii="Calibri" w:hAnsi="Calibri" w:cs="Calibri"/>
                <w:i/>
                <w:iCs/>
                <w:color w:val="1F4E79" w:themeColor="accent5" w:themeShade="80"/>
                <w:lang w:val="de-AT" w:eastAsia="de-AT"/>
              </w:rPr>
              <w:t xml:space="preserve">benachteiligte </w:t>
            </w:r>
            <w:r w:rsidRPr="00F73981">
              <w:rPr>
                <w:rFonts w:ascii="Calibri" w:hAnsi="Calibri" w:cs="Calibri"/>
                <w:i/>
                <w:iCs/>
                <w:color w:val="1F4E79" w:themeColor="accent5" w:themeShade="80"/>
                <w:lang w:val="de-AT" w:eastAsia="de-AT"/>
              </w:rPr>
              <w:t>Gruppen angedacht ist</w:t>
            </w:r>
            <w:r w:rsidR="00D456F8" w:rsidRPr="00F73981">
              <w:rPr>
                <w:rFonts w:ascii="Calibri" w:hAnsi="Calibri" w:cs="Calibri"/>
                <w:i/>
                <w:iCs/>
                <w:color w:val="1F4E79" w:themeColor="accent5" w:themeShade="80"/>
                <w:lang w:val="de-AT" w:eastAsia="de-AT"/>
              </w:rPr>
              <w:t>, hat diese Maßnahme hohe Akzeptanz.</w:t>
            </w:r>
          </w:p>
        </w:tc>
        <w:tc>
          <w:tcPr>
            <w:tcW w:w="190" w:type="dxa"/>
            <w:vAlign w:val="center"/>
            <w:hideMark/>
          </w:tcPr>
          <w:p w14:paraId="219B041E" w14:textId="77777777" w:rsidR="002665CA" w:rsidRPr="001F0F3C" w:rsidRDefault="002665CA">
            <w:pPr>
              <w:rPr>
                <w:rFonts w:ascii="Times New Roman" w:hAnsi="Times New Roman"/>
                <w:lang w:val="de-AT" w:eastAsia="de-AT"/>
              </w:rPr>
            </w:pPr>
          </w:p>
        </w:tc>
      </w:tr>
      <w:tr w:rsidR="002665CA" w:rsidRPr="001F0F3C" w14:paraId="6230DE71"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525E9548"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191D3F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27E2272"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FC3638"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75B8F522" w14:textId="77777777" w:rsidR="002665CA" w:rsidRPr="001F0F3C" w:rsidRDefault="002665CA">
            <w:pPr>
              <w:rPr>
                <w:rFonts w:ascii="Calibri" w:hAnsi="Calibri" w:cs="Calibri"/>
                <w:lang w:val="de-AT" w:eastAsia="de-AT"/>
              </w:rPr>
            </w:pPr>
          </w:p>
        </w:tc>
        <w:tc>
          <w:tcPr>
            <w:tcW w:w="190" w:type="dxa"/>
            <w:vAlign w:val="center"/>
            <w:hideMark/>
          </w:tcPr>
          <w:p w14:paraId="53A0FDAE" w14:textId="77777777" w:rsidR="002665CA" w:rsidRPr="001F0F3C" w:rsidRDefault="002665CA">
            <w:pPr>
              <w:rPr>
                <w:rFonts w:ascii="Times New Roman" w:hAnsi="Times New Roman"/>
                <w:lang w:val="de-AT" w:eastAsia="de-AT"/>
              </w:rPr>
            </w:pPr>
          </w:p>
        </w:tc>
      </w:tr>
      <w:tr w:rsidR="002665CA" w:rsidRPr="001F0F3C" w14:paraId="6C5B66DC"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7D273EA"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FB589D6"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75A89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6D083A3"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856F090" w14:textId="77777777" w:rsidR="002665CA" w:rsidRPr="001F0F3C" w:rsidRDefault="002665CA">
            <w:pPr>
              <w:rPr>
                <w:rFonts w:ascii="Calibri" w:hAnsi="Calibri" w:cs="Calibri"/>
                <w:lang w:val="de-AT" w:eastAsia="de-AT"/>
              </w:rPr>
            </w:pPr>
          </w:p>
        </w:tc>
        <w:tc>
          <w:tcPr>
            <w:tcW w:w="190" w:type="dxa"/>
            <w:vAlign w:val="center"/>
            <w:hideMark/>
          </w:tcPr>
          <w:p w14:paraId="5A5790D0" w14:textId="77777777" w:rsidR="002665CA" w:rsidRPr="001F0F3C" w:rsidRDefault="002665CA">
            <w:pPr>
              <w:rPr>
                <w:rFonts w:ascii="Times New Roman" w:hAnsi="Times New Roman"/>
                <w:lang w:val="de-AT" w:eastAsia="de-AT"/>
              </w:rPr>
            </w:pPr>
          </w:p>
        </w:tc>
      </w:tr>
      <w:tr w:rsidR="002665CA" w:rsidRPr="001F0F3C" w14:paraId="3F8C3E40"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985E3F6"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087065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70B3DBB"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4BE7CE"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5C089E81" w14:textId="77777777" w:rsidR="002665CA" w:rsidRPr="001F0F3C" w:rsidRDefault="002665CA">
            <w:pPr>
              <w:rPr>
                <w:rFonts w:ascii="Calibri" w:hAnsi="Calibri" w:cs="Calibri"/>
                <w:lang w:val="de-AT" w:eastAsia="de-AT"/>
              </w:rPr>
            </w:pPr>
          </w:p>
        </w:tc>
        <w:tc>
          <w:tcPr>
            <w:tcW w:w="190" w:type="dxa"/>
            <w:vAlign w:val="center"/>
            <w:hideMark/>
          </w:tcPr>
          <w:p w14:paraId="51B59E71" w14:textId="77777777" w:rsidR="002665CA" w:rsidRPr="001F0F3C" w:rsidRDefault="002665CA">
            <w:pPr>
              <w:rPr>
                <w:rFonts w:ascii="Times New Roman" w:hAnsi="Times New Roman"/>
                <w:lang w:val="de-AT" w:eastAsia="de-AT"/>
              </w:rPr>
            </w:pPr>
          </w:p>
        </w:tc>
      </w:tr>
      <w:tr w:rsidR="002665CA" w:rsidRPr="001F0F3C" w14:paraId="58FA0998"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55"/>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23CF7FE"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8027D79"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2947FA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5F0E07C"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64E0DA33" w14:textId="77777777" w:rsidR="002665CA" w:rsidRPr="001F0F3C" w:rsidRDefault="002665CA">
            <w:pPr>
              <w:rPr>
                <w:rFonts w:ascii="Calibri" w:hAnsi="Calibri" w:cs="Calibri"/>
                <w:lang w:val="de-AT" w:eastAsia="de-AT"/>
              </w:rPr>
            </w:pPr>
          </w:p>
        </w:tc>
        <w:tc>
          <w:tcPr>
            <w:tcW w:w="190" w:type="dxa"/>
            <w:vAlign w:val="center"/>
            <w:hideMark/>
          </w:tcPr>
          <w:p w14:paraId="211FB89C" w14:textId="77777777" w:rsidR="002665CA" w:rsidRPr="001F0F3C" w:rsidRDefault="002665CA">
            <w:pPr>
              <w:rPr>
                <w:rFonts w:ascii="Times New Roman" w:hAnsi="Times New Roman"/>
                <w:lang w:val="de-AT" w:eastAsia="de-AT"/>
              </w:rPr>
            </w:pPr>
          </w:p>
        </w:tc>
      </w:tr>
      <w:tr w:rsidR="002665CA" w:rsidRPr="001F0F3C" w14:paraId="2DAD0D82" w14:textId="77777777" w:rsidTr="00A2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270"/>
        </w:trPr>
        <w:tc>
          <w:tcPr>
            <w:tcW w:w="2787" w:type="dxa"/>
            <w:gridSpan w:val="2"/>
            <w:vMerge/>
            <w:tcBorders>
              <w:top w:val="single" w:sz="8" w:space="0" w:color="auto"/>
              <w:left w:val="single" w:sz="8" w:space="0" w:color="auto"/>
              <w:bottom w:val="single" w:sz="8" w:space="0" w:color="000000"/>
              <w:right w:val="single" w:sz="8" w:space="0" w:color="auto"/>
            </w:tcBorders>
            <w:vAlign w:val="center"/>
            <w:hideMark/>
          </w:tcPr>
          <w:p w14:paraId="0B4EECA8" w14:textId="77777777" w:rsidR="002665CA" w:rsidRPr="001F0F3C" w:rsidRDefault="002665CA">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DD993BD"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F05A807"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70C03D0" w14:textId="77777777" w:rsidR="002665CA" w:rsidRPr="001F0F3C" w:rsidRDefault="002665CA">
            <w:pPr>
              <w:rPr>
                <w:rFonts w:ascii="Calibri" w:hAnsi="Calibri" w:cs="Calibri"/>
                <w:lang w:val="de-AT" w:eastAsia="de-AT"/>
              </w:rPr>
            </w:pPr>
            <w:r w:rsidRPr="001F0F3C">
              <w:rPr>
                <w:rFonts w:ascii="Calibri" w:hAnsi="Calibri" w:cs="Calibri"/>
                <w:lang w:val="de-AT" w:eastAsia="de-AT"/>
              </w:rPr>
              <w:t> </w:t>
            </w:r>
          </w:p>
        </w:tc>
        <w:tc>
          <w:tcPr>
            <w:tcW w:w="6251" w:type="dxa"/>
            <w:gridSpan w:val="2"/>
            <w:vMerge/>
            <w:tcBorders>
              <w:top w:val="single" w:sz="8" w:space="0" w:color="auto"/>
              <w:left w:val="single" w:sz="8" w:space="0" w:color="auto"/>
              <w:bottom w:val="single" w:sz="8" w:space="0" w:color="000000"/>
              <w:right w:val="single" w:sz="8" w:space="0" w:color="auto"/>
            </w:tcBorders>
            <w:vAlign w:val="center"/>
            <w:hideMark/>
          </w:tcPr>
          <w:p w14:paraId="12FB124A" w14:textId="77777777" w:rsidR="002665CA" w:rsidRPr="001F0F3C" w:rsidRDefault="002665CA">
            <w:pPr>
              <w:rPr>
                <w:rFonts w:ascii="Calibri" w:hAnsi="Calibri" w:cs="Calibri"/>
                <w:lang w:val="de-AT" w:eastAsia="de-AT"/>
              </w:rPr>
            </w:pPr>
          </w:p>
        </w:tc>
        <w:tc>
          <w:tcPr>
            <w:tcW w:w="190" w:type="dxa"/>
            <w:vAlign w:val="center"/>
            <w:hideMark/>
          </w:tcPr>
          <w:p w14:paraId="44F95E8C" w14:textId="77777777" w:rsidR="002665CA" w:rsidRPr="001F0F3C" w:rsidRDefault="002665CA">
            <w:pPr>
              <w:rPr>
                <w:rFonts w:ascii="Times New Roman" w:hAnsi="Times New Roman"/>
                <w:lang w:val="de-AT" w:eastAsia="de-AT"/>
              </w:rPr>
            </w:pPr>
          </w:p>
        </w:tc>
      </w:tr>
      <w:tr w:rsidR="00A2448E" w:rsidRPr="00A2448E" w14:paraId="3EB5E306" w14:textId="77777777" w:rsidTr="00BF56A1">
        <w:trPr>
          <w:gridAfter w:val="2"/>
          <w:wAfter w:w="201" w:type="dxa"/>
          <w:trHeight w:val="525"/>
        </w:trPr>
        <w:tc>
          <w:tcPr>
            <w:tcW w:w="2710" w:type="dxa"/>
            <w:gridSpan w:val="2"/>
            <w:shd w:val="clear" w:color="auto" w:fill="auto"/>
          </w:tcPr>
          <w:p w14:paraId="1D2C91DB" w14:textId="77777777" w:rsidR="00A2448E" w:rsidRPr="00A2448E" w:rsidRDefault="00A2448E" w:rsidP="00A2448E">
            <w:pPr>
              <w:spacing w:before="120"/>
              <w:rPr>
                <w:rFonts w:ascii="Calibri" w:hAnsi="Calibri"/>
                <w:b/>
              </w:rPr>
            </w:pPr>
            <w:r w:rsidRPr="00A2448E">
              <w:rPr>
                <w:rFonts w:ascii="Calibri" w:hAnsi="Calibri" w:cs="Arial"/>
                <w:b/>
              </w:rPr>
              <w:t xml:space="preserve">Nr. </w:t>
            </w:r>
          </w:p>
        </w:tc>
        <w:tc>
          <w:tcPr>
            <w:tcW w:w="7213" w:type="dxa"/>
            <w:gridSpan w:val="5"/>
            <w:shd w:val="clear" w:color="auto" w:fill="auto"/>
          </w:tcPr>
          <w:p w14:paraId="51E44EF5" w14:textId="77777777" w:rsidR="00A2448E" w:rsidRPr="00A2448E" w:rsidRDefault="00A2448E" w:rsidP="00A2448E">
            <w:pPr>
              <w:spacing w:before="120"/>
              <w:rPr>
                <w:rFonts w:ascii="Calibri" w:hAnsi="Calibri"/>
                <w:b/>
              </w:rPr>
            </w:pPr>
            <w:r w:rsidRPr="00A2448E">
              <w:rPr>
                <w:rFonts w:ascii="Calibri" w:hAnsi="Calibri"/>
                <w:b/>
              </w:rPr>
              <w:t>Titel der Maßnahme</w:t>
            </w:r>
          </w:p>
        </w:tc>
      </w:tr>
      <w:tr w:rsidR="00A2448E" w:rsidRPr="00A2448E" w14:paraId="67E7837A" w14:textId="77777777" w:rsidTr="00BF56A1">
        <w:trPr>
          <w:gridAfter w:val="2"/>
          <w:wAfter w:w="201" w:type="dxa"/>
          <w:trHeight w:val="525"/>
        </w:trPr>
        <w:tc>
          <w:tcPr>
            <w:tcW w:w="2710" w:type="dxa"/>
            <w:gridSpan w:val="2"/>
            <w:shd w:val="clear" w:color="auto" w:fill="auto"/>
          </w:tcPr>
          <w:p w14:paraId="62D324BC" w14:textId="77777777" w:rsidR="00A2448E" w:rsidRPr="00A2448E" w:rsidRDefault="00A2448E" w:rsidP="00A2448E">
            <w:pPr>
              <w:spacing w:before="120"/>
              <w:rPr>
                <w:rFonts w:ascii="Calibri" w:hAnsi="Calibri"/>
                <w:b/>
                <w:i/>
              </w:rPr>
            </w:pPr>
            <w:r w:rsidRPr="00A2448E">
              <w:rPr>
                <w:rFonts w:ascii="Calibri" w:hAnsi="Calibri"/>
                <w:b/>
                <w:i/>
              </w:rPr>
              <w:t>11</w:t>
            </w:r>
          </w:p>
        </w:tc>
        <w:tc>
          <w:tcPr>
            <w:tcW w:w="7213" w:type="dxa"/>
            <w:gridSpan w:val="5"/>
            <w:shd w:val="clear" w:color="auto" w:fill="auto"/>
          </w:tcPr>
          <w:p w14:paraId="59352C0B" w14:textId="77777777" w:rsidR="00A2448E" w:rsidRPr="00A2448E" w:rsidRDefault="00A2448E" w:rsidP="00A2448E">
            <w:pPr>
              <w:spacing w:before="120"/>
              <w:rPr>
                <w:rFonts w:ascii="Calibri" w:hAnsi="Calibri"/>
                <w:b/>
                <w:i/>
              </w:rPr>
            </w:pPr>
            <w:r w:rsidRPr="00A2448E">
              <w:rPr>
                <w:rFonts w:ascii="Calibri" w:hAnsi="Calibri"/>
                <w:b/>
                <w:i/>
              </w:rPr>
              <w:t>Klimawandelanpassungstag in den Schulen, Kindergärten und Gemeinden</w:t>
            </w:r>
          </w:p>
        </w:tc>
      </w:tr>
      <w:tr w:rsidR="00A2448E" w:rsidRPr="00A2448E" w14:paraId="203BCB77" w14:textId="77777777" w:rsidTr="00BF56A1">
        <w:trPr>
          <w:gridAfter w:val="2"/>
          <w:wAfter w:w="201" w:type="dxa"/>
          <w:trHeight w:val="525"/>
        </w:trPr>
        <w:tc>
          <w:tcPr>
            <w:tcW w:w="2710" w:type="dxa"/>
            <w:gridSpan w:val="2"/>
            <w:shd w:val="clear" w:color="auto" w:fill="auto"/>
          </w:tcPr>
          <w:p w14:paraId="37ABC539" w14:textId="77777777" w:rsidR="00A2448E" w:rsidRPr="00A2448E" w:rsidRDefault="00A2448E" w:rsidP="00A2448E">
            <w:pPr>
              <w:spacing w:before="120"/>
              <w:rPr>
                <w:rFonts w:ascii="Calibri" w:hAnsi="Calibri"/>
                <w:b/>
              </w:rPr>
            </w:pPr>
            <w:r w:rsidRPr="00A2448E">
              <w:rPr>
                <w:rFonts w:ascii="Calibri" w:hAnsi="Calibri"/>
                <w:b/>
              </w:rPr>
              <w:t>Start</w:t>
            </w:r>
            <w:r w:rsidRPr="00A2448E">
              <w:rPr>
                <w:rFonts w:ascii="Calibri" w:hAnsi="Calibri"/>
                <w:b/>
              </w:rPr>
              <w:br/>
              <w:t xml:space="preserve">Ende </w:t>
            </w:r>
          </w:p>
        </w:tc>
        <w:tc>
          <w:tcPr>
            <w:tcW w:w="7213" w:type="dxa"/>
            <w:gridSpan w:val="5"/>
            <w:shd w:val="clear" w:color="auto" w:fill="auto"/>
          </w:tcPr>
          <w:p w14:paraId="53B9F6BE" w14:textId="77777777" w:rsidR="00A2448E" w:rsidRPr="00A2448E" w:rsidRDefault="00A2448E" w:rsidP="00A2448E">
            <w:pPr>
              <w:spacing w:before="120"/>
              <w:rPr>
                <w:rFonts w:ascii="Calibri" w:hAnsi="Calibri"/>
                <w:b/>
              </w:rPr>
            </w:pPr>
            <w:r w:rsidRPr="00A2448E">
              <w:rPr>
                <w:rFonts w:ascii="Calibri" w:hAnsi="Calibri"/>
                <w:b/>
              </w:rPr>
              <w:t>Gesamtkosten der Maßnahme (EUR)</w:t>
            </w:r>
          </w:p>
        </w:tc>
      </w:tr>
      <w:tr w:rsidR="00A2448E" w:rsidRPr="00A2448E" w14:paraId="4E7E8FE6" w14:textId="77777777" w:rsidTr="00BF56A1">
        <w:trPr>
          <w:gridAfter w:val="2"/>
          <w:wAfter w:w="201" w:type="dxa"/>
          <w:trHeight w:val="547"/>
        </w:trPr>
        <w:tc>
          <w:tcPr>
            <w:tcW w:w="2710" w:type="dxa"/>
            <w:gridSpan w:val="2"/>
            <w:shd w:val="clear" w:color="auto" w:fill="auto"/>
          </w:tcPr>
          <w:p w14:paraId="30F9520C" w14:textId="77777777" w:rsidR="00A2448E" w:rsidRPr="00A2448E" w:rsidRDefault="00A2448E" w:rsidP="00A2448E">
            <w:pPr>
              <w:spacing w:before="120"/>
              <w:rPr>
                <w:rFonts w:ascii="Calibri" w:hAnsi="Calibri"/>
                <w:b/>
              </w:rPr>
            </w:pPr>
            <w:r w:rsidRPr="00A2448E">
              <w:rPr>
                <w:rFonts w:ascii="Calibri" w:hAnsi="Calibri"/>
                <w:b/>
              </w:rPr>
              <w:t>10/23</w:t>
            </w:r>
            <w:r w:rsidRPr="00A2448E">
              <w:rPr>
                <w:rFonts w:ascii="Calibri" w:hAnsi="Calibri"/>
                <w:b/>
              </w:rPr>
              <w:br/>
              <w:t>09/26</w:t>
            </w:r>
          </w:p>
        </w:tc>
        <w:tc>
          <w:tcPr>
            <w:tcW w:w="7213" w:type="dxa"/>
            <w:gridSpan w:val="5"/>
            <w:shd w:val="clear" w:color="auto" w:fill="auto"/>
          </w:tcPr>
          <w:p w14:paraId="67CD6A94" w14:textId="77777777" w:rsidR="00A2448E" w:rsidRPr="00A2448E" w:rsidRDefault="00A2448E" w:rsidP="00A2448E">
            <w:pPr>
              <w:spacing w:before="120"/>
              <w:rPr>
                <w:rFonts w:ascii="Calibri" w:hAnsi="Calibri"/>
                <w:b/>
              </w:rPr>
            </w:pPr>
            <w:r w:rsidRPr="00A2448E">
              <w:rPr>
                <w:rFonts w:ascii="Calibri" w:hAnsi="Calibri"/>
                <w:b/>
              </w:rPr>
              <w:t>18.020, -</w:t>
            </w:r>
          </w:p>
        </w:tc>
      </w:tr>
      <w:tr w:rsidR="00A2448E" w:rsidRPr="00A2448E" w14:paraId="7DF254A8" w14:textId="77777777" w:rsidTr="00BF56A1">
        <w:trPr>
          <w:gridAfter w:val="2"/>
          <w:wAfter w:w="201" w:type="dxa"/>
          <w:trHeight w:val="548"/>
        </w:trPr>
        <w:tc>
          <w:tcPr>
            <w:tcW w:w="2710" w:type="dxa"/>
            <w:gridSpan w:val="2"/>
            <w:shd w:val="clear" w:color="auto" w:fill="auto"/>
          </w:tcPr>
          <w:p w14:paraId="6863461D" w14:textId="77777777" w:rsidR="00A2448E" w:rsidRPr="00A2448E" w:rsidRDefault="00A2448E" w:rsidP="00A2448E">
            <w:pPr>
              <w:spacing w:before="120"/>
              <w:rPr>
                <w:rFonts w:ascii="Calibri" w:hAnsi="Calibri"/>
                <w:b/>
              </w:rPr>
            </w:pPr>
            <w:r w:rsidRPr="00A2448E">
              <w:rPr>
                <w:rFonts w:ascii="Calibri" w:hAnsi="Calibri"/>
                <w:b/>
              </w:rPr>
              <w:t>Verantwortliche/r der Maßnahme</w:t>
            </w:r>
          </w:p>
        </w:tc>
        <w:tc>
          <w:tcPr>
            <w:tcW w:w="7213" w:type="dxa"/>
            <w:gridSpan w:val="5"/>
            <w:shd w:val="clear" w:color="auto" w:fill="auto"/>
          </w:tcPr>
          <w:p w14:paraId="4385C564" w14:textId="77777777" w:rsidR="00A2448E" w:rsidRPr="00A2448E" w:rsidRDefault="00A2448E" w:rsidP="00A2448E">
            <w:pPr>
              <w:spacing w:before="120"/>
              <w:rPr>
                <w:rFonts w:ascii="Calibri" w:hAnsi="Calibri"/>
                <w:b/>
              </w:rPr>
            </w:pPr>
            <w:r w:rsidRPr="00A2448E">
              <w:rPr>
                <w:rFonts w:ascii="Calibri" w:hAnsi="Calibri"/>
                <w:b/>
              </w:rPr>
              <w:t>KAM</w:t>
            </w:r>
          </w:p>
        </w:tc>
      </w:tr>
      <w:tr w:rsidR="00A2448E" w:rsidRPr="00A2448E" w14:paraId="0A55553B" w14:textId="77777777" w:rsidTr="00BF56A1">
        <w:trPr>
          <w:gridAfter w:val="2"/>
          <w:wAfter w:w="201" w:type="dxa"/>
          <w:trHeight w:val="548"/>
        </w:trPr>
        <w:tc>
          <w:tcPr>
            <w:tcW w:w="2710" w:type="dxa"/>
            <w:gridSpan w:val="2"/>
            <w:shd w:val="clear" w:color="auto" w:fill="auto"/>
          </w:tcPr>
          <w:p w14:paraId="54A6AE3C" w14:textId="77777777" w:rsidR="00A2448E" w:rsidRPr="00A2448E" w:rsidRDefault="00A2448E" w:rsidP="00A2448E">
            <w:pPr>
              <w:spacing w:before="120"/>
              <w:rPr>
                <w:rFonts w:ascii="Calibri" w:hAnsi="Calibri"/>
                <w:b/>
              </w:rPr>
            </w:pPr>
            <w:r w:rsidRPr="00A2448E">
              <w:rPr>
                <w:rFonts w:ascii="Calibri" w:hAnsi="Calibri"/>
                <w:b/>
              </w:rPr>
              <w:t>Neue Maßnahme oder Fortführung / Erweiterung einer bereits beauftragten Maßnahme</w:t>
            </w:r>
          </w:p>
        </w:tc>
        <w:tc>
          <w:tcPr>
            <w:tcW w:w="7213" w:type="dxa"/>
            <w:gridSpan w:val="5"/>
            <w:shd w:val="clear" w:color="auto" w:fill="auto"/>
          </w:tcPr>
          <w:p w14:paraId="197721B8" w14:textId="77777777" w:rsidR="00A2448E" w:rsidRPr="00A2448E" w:rsidRDefault="00A2448E" w:rsidP="00A2448E">
            <w:pPr>
              <w:spacing w:before="120"/>
              <w:rPr>
                <w:rFonts w:ascii="Calibri" w:hAnsi="Calibri"/>
                <w:b/>
              </w:rPr>
            </w:pPr>
            <w:r w:rsidRPr="00A2448E">
              <w:rPr>
                <w:rFonts w:ascii="Calibri" w:hAnsi="Calibri"/>
                <w:i/>
                <w:color w:val="194486"/>
              </w:rPr>
              <w:t>Neue Maßnahme</w:t>
            </w:r>
          </w:p>
        </w:tc>
      </w:tr>
      <w:tr w:rsidR="00A2448E" w:rsidRPr="00A2448E" w14:paraId="2D64CE20" w14:textId="77777777" w:rsidTr="00BF56A1">
        <w:trPr>
          <w:gridAfter w:val="2"/>
          <w:wAfter w:w="201" w:type="dxa"/>
          <w:trHeight w:val="548"/>
        </w:trPr>
        <w:tc>
          <w:tcPr>
            <w:tcW w:w="9923" w:type="dxa"/>
            <w:gridSpan w:val="7"/>
            <w:shd w:val="clear" w:color="auto" w:fill="auto"/>
          </w:tcPr>
          <w:p w14:paraId="06B3738E" w14:textId="77777777" w:rsidR="00A2448E" w:rsidRPr="00A2448E" w:rsidRDefault="00A2448E" w:rsidP="00A2448E">
            <w:pPr>
              <w:spacing w:before="120"/>
              <w:rPr>
                <w:rFonts w:ascii="Calibri" w:hAnsi="Calibri"/>
                <w:b/>
                <w:bCs/>
                <w:i/>
                <w:color w:val="194486"/>
              </w:rPr>
            </w:pPr>
            <w:r w:rsidRPr="00A2448E">
              <w:rPr>
                <w:rFonts w:ascii="Calibri" w:hAnsi="Calibri"/>
                <w:b/>
              </w:rPr>
              <w:t>Art der Maßnahme</w:t>
            </w:r>
          </w:p>
        </w:tc>
      </w:tr>
      <w:tr w:rsidR="00A2448E" w:rsidRPr="00A2448E" w14:paraId="36EFF68F" w14:textId="77777777" w:rsidTr="00BF56A1">
        <w:trPr>
          <w:gridAfter w:val="2"/>
          <w:wAfter w:w="201" w:type="dxa"/>
          <w:trHeight w:val="548"/>
        </w:trPr>
        <w:tc>
          <w:tcPr>
            <w:tcW w:w="2710" w:type="dxa"/>
            <w:gridSpan w:val="2"/>
            <w:shd w:val="clear" w:color="auto" w:fill="auto"/>
          </w:tcPr>
          <w:p w14:paraId="0F447CAB" w14:textId="77777777" w:rsidR="00A2448E" w:rsidRPr="00A2448E" w:rsidRDefault="00A2448E" w:rsidP="00A2448E">
            <w:pPr>
              <w:spacing w:before="120"/>
              <w:rPr>
                <w:rFonts w:ascii="Calibri" w:hAnsi="Calibri"/>
                <w:b/>
              </w:rPr>
            </w:pPr>
            <w:r w:rsidRPr="00A2448E">
              <w:rPr>
                <w:rFonts w:ascii="Calibri" w:hAnsi="Calibri"/>
                <w:b/>
              </w:rPr>
              <w:t>Naturgefahrencheck</w:t>
            </w:r>
          </w:p>
        </w:tc>
        <w:tc>
          <w:tcPr>
            <w:tcW w:w="7213" w:type="dxa"/>
            <w:gridSpan w:val="5"/>
            <w:shd w:val="clear" w:color="auto" w:fill="auto"/>
          </w:tcPr>
          <w:p w14:paraId="516F53D5" w14:textId="77777777" w:rsidR="00A2448E" w:rsidRPr="00A2448E" w:rsidRDefault="00A2448E" w:rsidP="00A2448E">
            <w:pPr>
              <w:spacing w:before="120"/>
              <w:rPr>
                <w:rFonts w:ascii="Calibri" w:hAnsi="Calibri"/>
                <w:i/>
                <w:color w:val="194486"/>
              </w:rPr>
            </w:pPr>
            <w:r w:rsidRPr="00A2448E">
              <w:rPr>
                <w:rFonts w:ascii="Calibri" w:hAnsi="Calibri"/>
                <w:i/>
                <w:color w:val="194486"/>
              </w:rPr>
              <w:t>nein</w:t>
            </w:r>
          </w:p>
        </w:tc>
      </w:tr>
      <w:tr w:rsidR="00A2448E" w:rsidRPr="00A2448E" w14:paraId="72B3D4AC" w14:textId="77777777" w:rsidTr="00BF56A1">
        <w:trPr>
          <w:gridAfter w:val="2"/>
          <w:wAfter w:w="201" w:type="dxa"/>
          <w:trHeight w:val="548"/>
        </w:trPr>
        <w:tc>
          <w:tcPr>
            <w:tcW w:w="2710" w:type="dxa"/>
            <w:gridSpan w:val="2"/>
            <w:shd w:val="clear" w:color="auto" w:fill="auto"/>
          </w:tcPr>
          <w:p w14:paraId="2ED2A02C" w14:textId="77777777" w:rsidR="00A2448E" w:rsidRPr="00A2448E" w:rsidRDefault="00A2448E" w:rsidP="00A2448E">
            <w:pPr>
              <w:spacing w:before="120"/>
              <w:rPr>
                <w:rFonts w:ascii="Calibri" w:hAnsi="Calibri"/>
                <w:b/>
              </w:rPr>
            </w:pPr>
            <w:r w:rsidRPr="00A2448E">
              <w:rPr>
                <w:rFonts w:ascii="Calibri" w:hAnsi="Calibri"/>
                <w:b/>
              </w:rPr>
              <w:t>TANDEM-Maßnahme</w:t>
            </w:r>
          </w:p>
        </w:tc>
        <w:tc>
          <w:tcPr>
            <w:tcW w:w="7213" w:type="dxa"/>
            <w:gridSpan w:val="5"/>
            <w:shd w:val="clear" w:color="auto" w:fill="auto"/>
          </w:tcPr>
          <w:p w14:paraId="615771C1" w14:textId="77777777" w:rsidR="00A2448E" w:rsidRPr="00A2448E" w:rsidRDefault="00A2448E" w:rsidP="00A2448E">
            <w:pPr>
              <w:spacing w:before="120"/>
              <w:rPr>
                <w:rFonts w:ascii="Calibri" w:hAnsi="Calibri"/>
                <w:i/>
                <w:color w:val="194486"/>
              </w:rPr>
            </w:pPr>
            <w:r w:rsidRPr="00A2448E">
              <w:rPr>
                <w:rFonts w:ascii="Calibri" w:hAnsi="Calibri"/>
                <w:i/>
                <w:color w:val="194486"/>
              </w:rPr>
              <w:t>nein</w:t>
            </w:r>
          </w:p>
        </w:tc>
      </w:tr>
      <w:tr w:rsidR="00A2448E" w:rsidRPr="00A2448E" w14:paraId="2B790EFA" w14:textId="77777777" w:rsidTr="00BF56A1">
        <w:trPr>
          <w:gridAfter w:val="2"/>
          <w:wAfter w:w="201" w:type="dxa"/>
          <w:trHeight w:val="548"/>
        </w:trPr>
        <w:tc>
          <w:tcPr>
            <w:tcW w:w="2710" w:type="dxa"/>
            <w:gridSpan w:val="2"/>
            <w:shd w:val="clear" w:color="auto" w:fill="auto"/>
          </w:tcPr>
          <w:p w14:paraId="77F2C956" w14:textId="77777777" w:rsidR="00A2448E" w:rsidRPr="00A2448E" w:rsidRDefault="00A2448E" w:rsidP="00A2448E">
            <w:pPr>
              <w:spacing w:before="120"/>
              <w:rPr>
                <w:rFonts w:ascii="Calibri" w:hAnsi="Calibri"/>
                <w:b/>
              </w:rPr>
            </w:pPr>
            <w:r w:rsidRPr="00A2448E">
              <w:rPr>
                <w:rFonts w:ascii="Calibri" w:hAnsi="Calibri"/>
                <w:b/>
              </w:rPr>
              <w:t>Mentoring</w:t>
            </w:r>
          </w:p>
        </w:tc>
        <w:tc>
          <w:tcPr>
            <w:tcW w:w="7213" w:type="dxa"/>
            <w:gridSpan w:val="5"/>
            <w:shd w:val="clear" w:color="auto" w:fill="auto"/>
          </w:tcPr>
          <w:p w14:paraId="3822D603" w14:textId="77777777" w:rsidR="00A2448E" w:rsidRPr="00A2448E" w:rsidRDefault="00A2448E" w:rsidP="00A2448E">
            <w:pPr>
              <w:spacing w:before="120"/>
              <w:rPr>
                <w:rFonts w:ascii="Calibri" w:hAnsi="Calibri"/>
                <w:i/>
                <w:color w:val="194486"/>
              </w:rPr>
            </w:pPr>
            <w:r w:rsidRPr="00A2448E">
              <w:rPr>
                <w:rFonts w:ascii="Calibri" w:hAnsi="Calibri"/>
                <w:i/>
                <w:color w:val="194486"/>
              </w:rPr>
              <w:t>nein</w:t>
            </w:r>
          </w:p>
        </w:tc>
      </w:tr>
      <w:tr w:rsidR="00A2448E" w:rsidRPr="00A2448E" w14:paraId="1C574D33" w14:textId="77777777" w:rsidTr="00BF56A1">
        <w:trPr>
          <w:gridAfter w:val="2"/>
          <w:wAfter w:w="201" w:type="dxa"/>
          <w:trHeight w:val="548"/>
        </w:trPr>
        <w:tc>
          <w:tcPr>
            <w:tcW w:w="2710" w:type="dxa"/>
            <w:gridSpan w:val="2"/>
            <w:shd w:val="clear" w:color="auto" w:fill="auto"/>
          </w:tcPr>
          <w:p w14:paraId="5E405726" w14:textId="77777777" w:rsidR="00A2448E" w:rsidRPr="00A2448E" w:rsidRDefault="00A2448E" w:rsidP="00A2448E">
            <w:pPr>
              <w:spacing w:before="120"/>
              <w:rPr>
                <w:rFonts w:ascii="Calibri" w:hAnsi="Calibri"/>
                <w:b/>
              </w:rPr>
            </w:pPr>
            <w:r w:rsidRPr="00A2448E">
              <w:rPr>
                <w:rFonts w:ascii="Calibri" w:hAnsi="Calibri"/>
                <w:b/>
              </w:rPr>
              <w:t>Climate Proofing &amp;Mainstreaming</w:t>
            </w:r>
          </w:p>
        </w:tc>
        <w:tc>
          <w:tcPr>
            <w:tcW w:w="7213" w:type="dxa"/>
            <w:gridSpan w:val="5"/>
            <w:shd w:val="clear" w:color="auto" w:fill="auto"/>
          </w:tcPr>
          <w:p w14:paraId="655C2DD6" w14:textId="77777777" w:rsidR="00A2448E" w:rsidRPr="00A2448E" w:rsidRDefault="00A2448E" w:rsidP="00A2448E">
            <w:pPr>
              <w:spacing w:before="120"/>
              <w:rPr>
                <w:rFonts w:ascii="Calibri" w:hAnsi="Calibri"/>
                <w:i/>
                <w:color w:val="194486"/>
              </w:rPr>
            </w:pPr>
            <w:r w:rsidRPr="00A2448E">
              <w:rPr>
                <w:rFonts w:ascii="Calibri" w:hAnsi="Calibri"/>
                <w:i/>
                <w:color w:val="194486"/>
              </w:rPr>
              <w:t>nein</w:t>
            </w:r>
          </w:p>
        </w:tc>
      </w:tr>
    </w:tbl>
    <w:p w14:paraId="5C396AED" w14:textId="77777777" w:rsidR="00A2448E" w:rsidRPr="00A2448E" w:rsidRDefault="00A2448E" w:rsidP="00A2448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2448E" w:rsidRPr="00A2448E" w14:paraId="0F8D01D5" w14:textId="77777777" w:rsidTr="00BF56A1">
        <w:trPr>
          <w:trHeight w:val="547"/>
        </w:trPr>
        <w:tc>
          <w:tcPr>
            <w:tcW w:w="9923" w:type="dxa"/>
            <w:shd w:val="clear" w:color="auto" w:fill="auto"/>
          </w:tcPr>
          <w:p w14:paraId="21C7F84A" w14:textId="77777777" w:rsidR="00A2448E" w:rsidRPr="00A2448E" w:rsidRDefault="00A2448E" w:rsidP="00A2448E">
            <w:pPr>
              <w:spacing w:before="120"/>
              <w:rPr>
                <w:rFonts w:ascii="Calibri" w:hAnsi="Calibri" w:cs="Arial"/>
                <w:b/>
              </w:rPr>
            </w:pPr>
            <w:r w:rsidRPr="00A2448E">
              <w:rPr>
                <w:rFonts w:ascii="Calibri" w:hAnsi="Calibri" w:cs="Arial"/>
                <w:b/>
              </w:rPr>
              <w:t>Rolle des/der Modellregionsmanager/in bei dieser Maßnahme</w:t>
            </w:r>
          </w:p>
        </w:tc>
      </w:tr>
      <w:tr w:rsidR="00A2448E" w:rsidRPr="00A2448E" w14:paraId="28B9ED30" w14:textId="77777777" w:rsidTr="00BF56A1">
        <w:trPr>
          <w:trHeight w:val="1488"/>
        </w:trPr>
        <w:tc>
          <w:tcPr>
            <w:tcW w:w="9923" w:type="dxa"/>
            <w:shd w:val="clear" w:color="auto" w:fill="auto"/>
          </w:tcPr>
          <w:p w14:paraId="2F8BFEC7" w14:textId="77777777" w:rsidR="00A2448E" w:rsidRPr="00A2448E" w:rsidRDefault="00A2448E" w:rsidP="00A2448E">
            <w:pPr>
              <w:spacing w:before="120"/>
              <w:rPr>
                <w:rFonts w:ascii="Calibri" w:hAnsi="Calibri"/>
                <w:b/>
              </w:rPr>
            </w:pPr>
            <w:r w:rsidRPr="00A2448E">
              <w:rPr>
                <w:rFonts w:ascii="Calibri" w:hAnsi="Calibri"/>
                <w:i/>
                <w:color w:val="1F497D"/>
              </w:rPr>
              <w:t xml:space="preserve">Abklärung, Organisation und Koordination mit den Beteiligten der einzelnen Inhalte, Koordination des Klimawandelanpassungstages mit den externen Expert:innen und den Vertreter:innen der öffentlichen Einrichtungen. Abwicklung des Klimawandelanpassungstages alters- und zielgruppengerecht und themenaktuell in den Kindergärten, Schulen und Gemeinden. </w:t>
            </w:r>
          </w:p>
        </w:tc>
      </w:tr>
    </w:tbl>
    <w:p w14:paraId="7FCD1C8E" w14:textId="77777777" w:rsidR="00A2448E" w:rsidRPr="00A2448E" w:rsidRDefault="00A2448E" w:rsidP="00A2448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A2448E" w:rsidRPr="00A2448E" w14:paraId="185A206C" w14:textId="77777777" w:rsidTr="00BF56A1">
        <w:trPr>
          <w:trHeight w:val="549"/>
        </w:trPr>
        <w:tc>
          <w:tcPr>
            <w:tcW w:w="3261" w:type="dxa"/>
            <w:shd w:val="clear" w:color="auto" w:fill="auto"/>
          </w:tcPr>
          <w:p w14:paraId="7ACD76C8" w14:textId="77777777" w:rsidR="00A2448E" w:rsidRPr="00A2448E" w:rsidRDefault="00A2448E" w:rsidP="00A2448E">
            <w:pPr>
              <w:spacing w:before="120"/>
              <w:rPr>
                <w:rFonts w:ascii="Calibri" w:hAnsi="Calibri"/>
                <w:b/>
              </w:rPr>
            </w:pPr>
            <w:r w:rsidRPr="00A2448E">
              <w:rPr>
                <w:rFonts w:ascii="Calibri" w:hAnsi="Calibri"/>
                <w:b/>
              </w:rPr>
              <w:t>Weitere Beteiligte a. d. Umsetzung der Maßnahme</w:t>
            </w:r>
          </w:p>
        </w:tc>
        <w:tc>
          <w:tcPr>
            <w:tcW w:w="2835" w:type="dxa"/>
            <w:shd w:val="clear" w:color="auto" w:fill="auto"/>
          </w:tcPr>
          <w:p w14:paraId="3752D8F5" w14:textId="77777777" w:rsidR="00A2448E" w:rsidRPr="00A2448E" w:rsidRDefault="00A2448E" w:rsidP="00A2448E">
            <w:pPr>
              <w:spacing w:before="120"/>
              <w:rPr>
                <w:rFonts w:ascii="Calibri" w:hAnsi="Calibri"/>
                <w:b/>
              </w:rPr>
            </w:pPr>
            <w:r w:rsidRPr="00A2448E">
              <w:rPr>
                <w:rFonts w:ascii="Calibri" w:hAnsi="Calibri"/>
                <w:b/>
              </w:rPr>
              <w:t>Anteilige Kosten an der Maßnahme (EUR)</w:t>
            </w:r>
          </w:p>
        </w:tc>
        <w:tc>
          <w:tcPr>
            <w:tcW w:w="3827" w:type="dxa"/>
            <w:shd w:val="clear" w:color="auto" w:fill="auto"/>
          </w:tcPr>
          <w:p w14:paraId="005A040D" w14:textId="77777777" w:rsidR="00A2448E" w:rsidRPr="00A2448E" w:rsidRDefault="00A2448E" w:rsidP="00A2448E">
            <w:pPr>
              <w:spacing w:before="120"/>
              <w:rPr>
                <w:rFonts w:ascii="Calibri" w:hAnsi="Calibri"/>
                <w:b/>
              </w:rPr>
            </w:pPr>
            <w:r w:rsidRPr="00A2448E">
              <w:rPr>
                <w:rFonts w:ascii="Calibri" w:hAnsi="Calibri"/>
                <w:b/>
              </w:rPr>
              <w:t>Qualitative Kostenkurzbeschreibung</w:t>
            </w:r>
          </w:p>
        </w:tc>
      </w:tr>
      <w:tr w:rsidR="00A2448E" w:rsidRPr="00A2448E" w14:paraId="29B29377" w14:textId="77777777" w:rsidTr="00BF56A1">
        <w:trPr>
          <w:trHeight w:val="547"/>
        </w:trPr>
        <w:tc>
          <w:tcPr>
            <w:tcW w:w="3261" w:type="dxa"/>
            <w:shd w:val="clear" w:color="auto" w:fill="auto"/>
          </w:tcPr>
          <w:p w14:paraId="549A7D77" w14:textId="77777777" w:rsidR="00A2448E" w:rsidRPr="00A2448E" w:rsidRDefault="00A2448E" w:rsidP="00A2448E">
            <w:pPr>
              <w:spacing w:before="120"/>
              <w:rPr>
                <w:rFonts w:ascii="Calibri" w:hAnsi="Calibri"/>
                <w:i/>
                <w:color w:val="1F497D"/>
              </w:rPr>
            </w:pPr>
            <w:r w:rsidRPr="00A2448E">
              <w:rPr>
                <w:rFonts w:ascii="Calibri" w:hAnsi="Calibri"/>
                <w:i/>
                <w:color w:val="1F497D"/>
              </w:rPr>
              <w:t>KAM</w:t>
            </w:r>
          </w:p>
        </w:tc>
        <w:tc>
          <w:tcPr>
            <w:tcW w:w="2835" w:type="dxa"/>
            <w:shd w:val="clear" w:color="auto" w:fill="auto"/>
          </w:tcPr>
          <w:p w14:paraId="45CC2936" w14:textId="77777777" w:rsidR="00A2448E" w:rsidRPr="00A2448E" w:rsidRDefault="00A2448E" w:rsidP="00A2448E">
            <w:pPr>
              <w:spacing w:before="120"/>
              <w:rPr>
                <w:rFonts w:ascii="Calibri" w:hAnsi="Calibri"/>
                <w:i/>
                <w:color w:val="1F497D"/>
              </w:rPr>
            </w:pPr>
            <w:r w:rsidRPr="00A2448E">
              <w:rPr>
                <w:rFonts w:ascii="Calibri" w:hAnsi="Calibri"/>
                <w:i/>
                <w:color w:val="1F497D"/>
              </w:rPr>
              <w:t>8.020, -</w:t>
            </w:r>
          </w:p>
        </w:tc>
        <w:tc>
          <w:tcPr>
            <w:tcW w:w="3827" w:type="dxa"/>
            <w:shd w:val="clear" w:color="auto" w:fill="auto"/>
          </w:tcPr>
          <w:p w14:paraId="4455C6A5" w14:textId="77777777" w:rsidR="00A2448E" w:rsidRPr="00A2448E" w:rsidRDefault="00A2448E" w:rsidP="00A2448E">
            <w:pPr>
              <w:spacing w:before="120"/>
              <w:rPr>
                <w:rFonts w:ascii="Calibri" w:hAnsi="Calibri"/>
                <w:b/>
                <w:i/>
                <w:color w:val="1F497D"/>
              </w:rPr>
            </w:pPr>
            <w:r w:rsidRPr="00A2448E">
              <w:rPr>
                <w:rFonts w:ascii="Calibri" w:hAnsi="Calibri"/>
                <w:i/>
                <w:color w:val="1F497D"/>
              </w:rPr>
              <w:t>Personal- und Reisekostenkosten</w:t>
            </w:r>
          </w:p>
        </w:tc>
      </w:tr>
      <w:tr w:rsidR="00A2448E" w:rsidRPr="00A2448E" w14:paraId="768E460F" w14:textId="77777777" w:rsidTr="00BF56A1">
        <w:trPr>
          <w:trHeight w:val="547"/>
        </w:trPr>
        <w:tc>
          <w:tcPr>
            <w:tcW w:w="3261" w:type="dxa"/>
            <w:shd w:val="clear" w:color="auto" w:fill="auto"/>
          </w:tcPr>
          <w:p w14:paraId="42D008CF" w14:textId="77777777" w:rsidR="00A2448E" w:rsidRPr="00A2448E" w:rsidRDefault="00A2448E" w:rsidP="00A2448E">
            <w:pPr>
              <w:spacing w:before="120"/>
              <w:rPr>
                <w:rFonts w:ascii="Calibri" w:hAnsi="Calibri"/>
                <w:i/>
                <w:color w:val="1F497D"/>
              </w:rPr>
            </w:pPr>
            <w:r w:rsidRPr="00A2448E">
              <w:rPr>
                <w:rFonts w:ascii="Calibri" w:hAnsi="Calibri"/>
                <w:i/>
                <w:color w:val="1F497D"/>
              </w:rPr>
              <w:t>Externe Expert:innen</w:t>
            </w:r>
          </w:p>
        </w:tc>
        <w:tc>
          <w:tcPr>
            <w:tcW w:w="2835" w:type="dxa"/>
            <w:shd w:val="clear" w:color="auto" w:fill="auto"/>
          </w:tcPr>
          <w:p w14:paraId="41EEB91A" w14:textId="77777777" w:rsidR="00A2448E" w:rsidRPr="00A2448E" w:rsidRDefault="00A2448E" w:rsidP="00A2448E">
            <w:pPr>
              <w:spacing w:before="120"/>
              <w:rPr>
                <w:rFonts w:ascii="Calibri" w:hAnsi="Calibri"/>
                <w:i/>
                <w:color w:val="1F497D"/>
              </w:rPr>
            </w:pPr>
            <w:r w:rsidRPr="00A2448E">
              <w:rPr>
                <w:rFonts w:ascii="Calibri" w:hAnsi="Calibri"/>
                <w:i/>
                <w:color w:val="1F497D"/>
              </w:rPr>
              <w:t>6.950, -</w:t>
            </w:r>
          </w:p>
        </w:tc>
        <w:tc>
          <w:tcPr>
            <w:tcW w:w="3827" w:type="dxa"/>
            <w:shd w:val="clear" w:color="auto" w:fill="auto"/>
          </w:tcPr>
          <w:p w14:paraId="7E3FF45B" w14:textId="77777777" w:rsidR="00A2448E" w:rsidRPr="00A2448E" w:rsidRDefault="00A2448E" w:rsidP="00A2448E">
            <w:pPr>
              <w:spacing w:before="120"/>
              <w:rPr>
                <w:rFonts w:ascii="Calibri" w:hAnsi="Calibri"/>
                <w:b/>
                <w:i/>
                <w:color w:val="1F497D"/>
              </w:rPr>
            </w:pPr>
            <w:r w:rsidRPr="00A2448E">
              <w:rPr>
                <w:rFonts w:ascii="Calibri" w:hAnsi="Calibri"/>
                <w:i/>
                <w:color w:val="1F497D"/>
              </w:rPr>
              <w:t>Werksverträge</w:t>
            </w:r>
          </w:p>
        </w:tc>
      </w:tr>
      <w:tr w:rsidR="00A2448E" w:rsidRPr="00A2448E" w14:paraId="028DB597" w14:textId="77777777" w:rsidTr="00BF56A1">
        <w:trPr>
          <w:trHeight w:val="547"/>
        </w:trPr>
        <w:tc>
          <w:tcPr>
            <w:tcW w:w="3261" w:type="dxa"/>
            <w:shd w:val="clear" w:color="auto" w:fill="auto"/>
          </w:tcPr>
          <w:p w14:paraId="4B22A928" w14:textId="77777777" w:rsidR="00A2448E" w:rsidRPr="00A2448E" w:rsidRDefault="00A2448E" w:rsidP="00A2448E">
            <w:pPr>
              <w:spacing w:before="120"/>
              <w:rPr>
                <w:rFonts w:ascii="Calibri" w:hAnsi="Calibri"/>
                <w:i/>
                <w:color w:val="1F497D"/>
              </w:rPr>
            </w:pPr>
            <w:r w:rsidRPr="00A2448E">
              <w:rPr>
                <w:rFonts w:ascii="Calibri" w:hAnsi="Calibri"/>
                <w:i/>
                <w:color w:val="1F497D"/>
              </w:rPr>
              <w:t>Sachkosten</w:t>
            </w:r>
          </w:p>
        </w:tc>
        <w:tc>
          <w:tcPr>
            <w:tcW w:w="2835" w:type="dxa"/>
            <w:shd w:val="clear" w:color="auto" w:fill="auto"/>
          </w:tcPr>
          <w:p w14:paraId="0BC0392E" w14:textId="77777777" w:rsidR="00A2448E" w:rsidRPr="00A2448E" w:rsidRDefault="00A2448E" w:rsidP="00A2448E">
            <w:pPr>
              <w:spacing w:before="120"/>
              <w:rPr>
                <w:rFonts w:ascii="Calibri" w:hAnsi="Calibri"/>
                <w:i/>
                <w:color w:val="1F497D"/>
              </w:rPr>
            </w:pPr>
            <w:r w:rsidRPr="00A2448E">
              <w:rPr>
                <w:rFonts w:ascii="Calibri" w:hAnsi="Calibri"/>
                <w:i/>
                <w:color w:val="1F497D"/>
              </w:rPr>
              <w:t xml:space="preserve">3.050, - </w:t>
            </w:r>
          </w:p>
        </w:tc>
        <w:tc>
          <w:tcPr>
            <w:tcW w:w="3827" w:type="dxa"/>
            <w:shd w:val="clear" w:color="auto" w:fill="auto"/>
          </w:tcPr>
          <w:p w14:paraId="685E3E6C" w14:textId="77777777" w:rsidR="00A2448E" w:rsidRPr="00A2448E" w:rsidRDefault="00A2448E" w:rsidP="00A2448E">
            <w:pPr>
              <w:spacing w:before="120"/>
              <w:rPr>
                <w:rFonts w:ascii="Calibri" w:hAnsi="Calibri"/>
                <w:b/>
                <w:color w:val="1F497D"/>
              </w:rPr>
            </w:pPr>
            <w:r w:rsidRPr="00A2448E">
              <w:rPr>
                <w:rFonts w:ascii="Calibri" w:hAnsi="Calibri"/>
                <w:i/>
                <w:color w:val="1F497D"/>
              </w:rPr>
              <w:t>Veranstaltungskosten, ÖA, SM, NL, TV, Radio, Print</w:t>
            </w:r>
          </w:p>
        </w:tc>
      </w:tr>
    </w:tbl>
    <w:p w14:paraId="117C1B1B" w14:textId="77777777" w:rsidR="00A2448E" w:rsidRPr="00A2448E" w:rsidRDefault="00A2448E" w:rsidP="00A2448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2448E" w:rsidRPr="00A2448E" w14:paraId="6A99FE32" w14:textId="77777777" w:rsidTr="00BF56A1">
        <w:trPr>
          <w:trHeight w:val="547"/>
        </w:trPr>
        <w:tc>
          <w:tcPr>
            <w:tcW w:w="9923" w:type="dxa"/>
            <w:shd w:val="clear" w:color="auto" w:fill="auto"/>
          </w:tcPr>
          <w:p w14:paraId="61288598" w14:textId="77777777" w:rsidR="00A2448E" w:rsidRPr="00A2448E" w:rsidRDefault="00A2448E" w:rsidP="00A2448E">
            <w:pPr>
              <w:spacing w:before="120"/>
              <w:rPr>
                <w:rFonts w:ascii="Calibri" w:hAnsi="Calibri" w:cs="Arial"/>
                <w:b/>
              </w:rPr>
            </w:pPr>
            <w:r w:rsidRPr="00A2448E">
              <w:rPr>
                <w:rFonts w:ascii="Calibri" w:hAnsi="Calibri" w:cs="Arial"/>
                <w:b/>
              </w:rPr>
              <w:t xml:space="preserve">Darstellung der Ziele der Maßnahme </w:t>
            </w:r>
            <w:r w:rsidRPr="00A2448E">
              <w:rPr>
                <w:rFonts w:ascii="Calibri" w:hAnsi="Calibri"/>
                <w:i/>
                <w:color w:val="194486"/>
              </w:rPr>
              <w:t>(SMART</w:t>
            </w:r>
            <w:r w:rsidRPr="00A2448E">
              <w:rPr>
                <w:rFonts w:ascii="Calibri" w:hAnsi="Calibri"/>
                <w:i/>
                <w:color w:val="194486"/>
                <w:vertAlign w:val="superscript"/>
              </w:rPr>
              <w:footnoteReference w:id="17"/>
            </w:r>
            <w:r w:rsidRPr="00A2448E">
              <w:rPr>
                <w:rFonts w:ascii="Calibri" w:hAnsi="Calibri"/>
                <w:i/>
                <w:color w:val="194486"/>
              </w:rPr>
              <w:t>)</w:t>
            </w:r>
          </w:p>
        </w:tc>
      </w:tr>
      <w:tr w:rsidR="00A2448E" w:rsidRPr="00A2448E" w14:paraId="418C67CF" w14:textId="77777777" w:rsidTr="00BF56A1">
        <w:trPr>
          <w:trHeight w:val="986"/>
        </w:trPr>
        <w:tc>
          <w:tcPr>
            <w:tcW w:w="9923" w:type="dxa"/>
            <w:shd w:val="clear" w:color="auto" w:fill="auto"/>
          </w:tcPr>
          <w:p w14:paraId="30B9A62C" w14:textId="77777777" w:rsidR="00A2448E" w:rsidRPr="00A2448E" w:rsidRDefault="00A2448E" w:rsidP="00A2448E">
            <w:pPr>
              <w:spacing w:before="120"/>
              <w:rPr>
                <w:rFonts w:ascii="Calibri" w:hAnsi="Calibri"/>
                <w:i/>
                <w:color w:val="1F497D"/>
              </w:rPr>
            </w:pPr>
            <w:r w:rsidRPr="00A2448E">
              <w:rPr>
                <w:rFonts w:ascii="Calibri" w:hAnsi="Calibri"/>
                <w:i/>
                <w:color w:val="1F497D"/>
              </w:rPr>
              <w:t>Information in den Kindergärten, Volksschulen und Gemeinden über die Klimawandelanpassung und deren Ziele. Altersgruppengerechte und spielerische Aufbereitung des Themas durch externe Expert:innen.</w:t>
            </w:r>
          </w:p>
          <w:p w14:paraId="5D28AFF0" w14:textId="77777777" w:rsidR="00A2448E" w:rsidRPr="00A2448E" w:rsidRDefault="00A2448E" w:rsidP="00A2448E">
            <w:pPr>
              <w:spacing w:before="120"/>
              <w:rPr>
                <w:rFonts w:ascii="Calibri" w:hAnsi="Calibri"/>
                <w:i/>
                <w:color w:val="1F497D"/>
              </w:rPr>
            </w:pPr>
            <w:r w:rsidRPr="00A2448E">
              <w:rPr>
                <w:rFonts w:ascii="Calibri" w:hAnsi="Calibri"/>
                <w:i/>
                <w:color w:val="1F497D"/>
              </w:rPr>
              <w:t>Workshops, Kurzvorträge und Videos in altersgerechter Aufbereitung über die Klimawandelanpassung und deren Möglichkeiten inkl. Darstellung der Betroffenheit. Hochwässer, Starregen, Starkschneefälle, Lawinen, Vermurungen und Waldschäden bis 30.06.2026.</w:t>
            </w:r>
          </w:p>
          <w:p w14:paraId="7CF26EBD" w14:textId="77777777" w:rsidR="00A2448E" w:rsidRPr="00A2448E" w:rsidRDefault="00A2448E" w:rsidP="00A2448E">
            <w:pPr>
              <w:spacing w:before="120"/>
              <w:rPr>
                <w:rFonts w:ascii="Calibri" w:hAnsi="Calibri"/>
                <w:i/>
                <w:color w:val="1F497D"/>
              </w:rPr>
            </w:pPr>
            <w:r w:rsidRPr="00A2448E">
              <w:rPr>
                <w:rFonts w:ascii="Calibri" w:hAnsi="Calibri"/>
                <w:i/>
                <w:color w:val="1F497D"/>
              </w:rPr>
              <w:t xml:space="preserve">Förderung der Sensibilisierung, Bewusstseinsbildung und des Verständnisses für Klimawandelanpassungen der zukünftigen Generation, die die Entscheidungsträger von morgen ist bis 30.06.2026. </w:t>
            </w:r>
          </w:p>
          <w:p w14:paraId="7B8F3FB8" w14:textId="77777777" w:rsidR="00A2448E" w:rsidRPr="00A2448E" w:rsidRDefault="00A2448E" w:rsidP="00A2448E">
            <w:pPr>
              <w:spacing w:before="120"/>
              <w:rPr>
                <w:rFonts w:ascii="Calibri" w:hAnsi="Calibri"/>
                <w:b/>
              </w:rPr>
            </w:pPr>
            <w:r w:rsidRPr="00A2448E">
              <w:rPr>
                <w:rFonts w:ascii="Calibri" w:hAnsi="Calibri"/>
                <w:i/>
                <w:color w:val="1F497D"/>
              </w:rPr>
              <w:t>Gleichzeitige Miteinbeziehung der Erwachsenen beim Klimawandel-Anpassungstag in den Gemeinden und Aufzeigen der Möglichkeiten von Anpassungen, um die Betroffenheit zu verringern inkl. ÖA bis 30.09.2026, s. bitte Finanzierung Projektkostentabelle.</w:t>
            </w:r>
          </w:p>
        </w:tc>
      </w:tr>
    </w:tbl>
    <w:p w14:paraId="427754AE" w14:textId="77777777" w:rsidR="00A2448E" w:rsidRPr="00A2448E" w:rsidRDefault="00A2448E" w:rsidP="00A2448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2448E" w:rsidRPr="00A2448E" w14:paraId="31ABCD33" w14:textId="77777777" w:rsidTr="00BF56A1">
        <w:trPr>
          <w:trHeight w:val="650"/>
        </w:trPr>
        <w:tc>
          <w:tcPr>
            <w:tcW w:w="9923" w:type="dxa"/>
            <w:shd w:val="clear" w:color="auto" w:fill="auto"/>
          </w:tcPr>
          <w:p w14:paraId="76F860F0" w14:textId="77777777" w:rsidR="00A2448E" w:rsidRPr="00A2448E" w:rsidRDefault="00A2448E" w:rsidP="00A2448E">
            <w:pPr>
              <w:spacing w:before="120"/>
              <w:rPr>
                <w:rFonts w:ascii="Calibri" w:hAnsi="Calibri"/>
                <w:b/>
              </w:rPr>
            </w:pPr>
            <w:r w:rsidRPr="00A2448E">
              <w:rPr>
                <w:rFonts w:ascii="Calibri" w:hAnsi="Calibri"/>
                <w:b/>
              </w:rPr>
              <w:t>Inhaltliche Beschreibung der Maßnahme</w:t>
            </w:r>
          </w:p>
        </w:tc>
      </w:tr>
      <w:tr w:rsidR="00A2448E" w:rsidRPr="00A2448E" w14:paraId="20F07EEA" w14:textId="77777777" w:rsidTr="00BF56A1">
        <w:trPr>
          <w:trHeight w:val="1685"/>
        </w:trPr>
        <w:tc>
          <w:tcPr>
            <w:tcW w:w="9923" w:type="dxa"/>
            <w:shd w:val="clear" w:color="auto" w:fill="auto"/>
          </w:tcPr>
          <w:p w14:paraId="26EBFAAA" w14:textId="77777777" w:rsidR="00A2448E" w:rsidRPr="00A2448E" w:rsidRDefault="00A2448E" w:rsidP="00A2448E">
            <w:pPr>
              <w:spacing w:before="120"/>
              <w:rPr>
                <w:rFonts w:ascii="Calibri" w:hAnsi="Calibri"/>
                <w:i/>
                <w:color w:val="1F497D"/>
              </w:rPr>
            </w:pPr>
            <w:r w:rsidRPr="00A2448E">
              <w:rPr>
                <w:rFonts w:ascii="Calibri" w:hAnsi="Calibri"/>
                <w:i/>
                <w:color w:val="1F497D"/>
              </w:rPr>
              <w:t>Um den idealen Wissenstransfer in den Kindergärten, Schulen und Gemeinden zu erreichen, werden verschiedene Tools eingesetzt und auch Arbeitspakete entwickelt.</w:t>
            </w:r>
          </w:p>
          <w:p w14:paraId="45FC1D21" w14:textId="77777777" w:rsidR="00A2448E" w:rsidRPr="00A2448E" w:rsidRDefault="00A2448E" w:rsidP="00A2448E">
            <w:pPr>
              <w:spacing w:before="120"/>
              <w:rPr>
                <w:rFonts w:ascii="Calibri" w:hAnsi="Calibri"/>
                <w:i/>
                <w:color w:val="1F497D"/>
              </w:rPr>
            </w:pPr>
            <w:r w:rsidRPr="00A2448E">
              <w:rPr>
                <w:rFonts w:ascii="Calibri" w:hAnsi="Calibri"/>
                <w:i/>
                <w:color w:val="1F497D"/>
              </w:rPr>
              <w:t>Das Thema Klimawandelanpassung wird an einem Tag gebündelt durch verschiedene Präsentationsarten behandelt.</w:t>
            </w:r>
          </w:p>
          <w:p w14:paraId="73F65EDD" w14:textId="77777777" w:rsidR="00A2448E" w:rsidRPr="00A2448E" w:rsidRDefault="00A2448E" w:rsidP="00A2448E">
            <w:pPr>
              <w:spacing w:before="120"/>
              <w:rPr>
                <w:rFonts w:ascii="Calibri" w:hAnsi="Calibri"/>
                <w:i/>
                <w:color w:val="1F497D"/>
              </w:rPr>
            </w:pPr>
            <w:r w:rsidRPr="00A2448E">
              <w:rPr>
                <w:rFonts w:ascii="Calibri" w:hAnsi="Calibri"/>
                <w:i/>
                <w:color w:val="1F497D"/>
              </w:rPr>
              <w:t>Workshops, Vorträge mit Expert:innen werden durch Kurzvideos und Filme unterstützt, die altersgerecht eingesetzt werden.</w:t>
            </w:r>
          </w:p>
          <w:p w14:paraId="4DA2495B" w14:textId="77777777" w:rsidR="00A2448E" w:rsidRPr="00A2448E" w:rsidRDefault="00A2448E" w:rsidP="00A2448E">
            <w:pPr>
              <w:spacing w:before="120"/>
              <w:rPr>
                <w:rFonts w:ascii="Calibri" w:hAnsi="Calibri"/>
                <w:i/>
                <w:color w:val="1F497D"/>
              </w:rPr>
            </w:pPr>
            <w:r w:rsidRPr="00A2448E">
              <w:rPr>
                <w:rFonts w:ascii="Calibri" w:hAnsi="Calibri"/>
                <w:i/>
                <w:color w:val="1F497D"/>
              </w:rPr>
              <w:t>Auch beim Klimawandel-Anpassungstag in den Gemeinden werden Kurzfilme und Expert:innen mit Vorträgen eingesetzt.</w:t>
            </w:r>
          </w:p>
          <w:p w14:paraId="65E518AC" w14:textId="77777777" w:rsidR="00A2448E" w:rsidRPr="00A2448E" w:rsidRDefault="00A2448E" w:rsidP="00A2448E">
            <w:pPr>
              <w:spacing w:before="120"/>
              <w:rPr>
                <w:rFonts w:ascii="Calibri" w:hAnsi="Calibri"/>
                <w:i/>
              </w:rPr>
            </w:pPr>
            <w:r w:rsidRPr="00A2448E">
              <w:rPr>
                <w:rFonts w:ascii="Calibri" w:hAnsi="Calibri"/>
                <w:i/>
                <w:color w:val="1F497D"/>
              </w:rPr>
              <w:t>Roll Ups, Folder und Fotos mit der Darstellung von Ereignissen werden ebenso verwendet und unterstreichen die Wichtigkeit der Klimawandelanpassung. Die Kinder werden durch entsprechende methodische und didaktische Aufbereitung des Themas motiviert und für das Thema gewonnen, ebenso die Bevölkerung in den Gemeinden durch vielseitige und abwechslungsreiche Darstellungen.</w:t>
            </w:r>
          </w:p>
        </w:tc>
      </w:tr>
    </w:tbl>
    <w:p w14:paraId="45419739" w14:textId="77777777" w:rsidR="00A2448E" w:rsidRPr="00A2448E" w:rsidRDefault="00A2448E" w:rsidP="00A2448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2448E" w:rsidRPr="00A2448E" w14:paraId="0987127F" w14:textId="77777777" w:rsidTr="00BF56A1">
        <w:trPr>
          <w:trHeight w:val="714"/>
        </w:trPr>
        <w:tc>
          <w:tcPr>
            <w:tcW w:w="9923" w:type="dxa"/>
            <w:shd w:val="clear" w:color="auto" w:fill="auto"/>
          </w:tcPr>
          <w:p w14:paraId="005332BD" w14:textId="77777777" w:rsidR="00A2448E" w:rsidRPr="00A2448E" w:rsidRDefault="00A2448E" w:rsidP="00A2448E">
            <w:pPr>
              <w:spacing w:before="120"/>
              <w:rPr>
                <w:rFonts w:ascii="Calibri" w:hAnsi="Calibri"/>
                <w:b/>
              </w:rPr>
            </w:pPr>
            <w:r w:rsidRPr="00A2448E">
              <w:rPr>
                <w:rFonts w:ascii="Calibri" w:hAnsi="Calibri"/>
                <w:b/>
              </w:rPr>
              <w:t xml:space="preserve">Angewandte Methodik im Rahmen der Maßnahme </w:t>
            </w:r>
          </w:p>
          <w:p w14:paraId="12CE25A6" w14:textId="77777777" w:rsidR="00A2448E" w:rsidRPr="00A2448E" w:rsidRDefault="00A2448E" w:rsidP="00A2448E">
            <w:pPr>
              <w:spacing w:before="120"/>
              <w:rPr>
                <w:rFonts w:ascii="Calibri" w:hAnsi="Calibri"/>
                <w:b/>
                <w:color w:val="1F497D"/>
              </w:rPr>
            </w:pPr>
            <w:r w:rsidRPr="00A2448E">
              <w:rPr>
                <w:rFonts w:ascii="Calibri" w:hAnsi="Calibri"/>
                <w:i/>
                <w:color w:val="1F497D"/>
              </w:rPr>
              <w:t>(z. B. Literaturrecherche, Erstellung Studie, Organisation Veranstaltungen)</w:t>
            </w:r>
          </w:p>
        </w:tc>
      </w:tr>
      <w:tr w:rsidR="00A2448E" w:rsidRPr="00A2448E" w14:paraId="0CDF6D5B" w14:textId="77777777" w:rsidTr="00BF56A1">
        <w:trPr>
          <w:trHeight w:val="1204"/>
        </w:trPr>
        <w:tc>
          <w:tcPr>
            <w:tcW w:w="9923" w:type="dxa"/>
            <w:shd w:val="clear" w:color="auto" w:fill="auto"/>
          </w:tcPr>
          <w:p w14:paraId="1DDD5508" w14:textId="77777777" w:rsidR="00A2448E" w:rsidRPr="00A2448E" w:rsidRDefault="00A2448E" w:rsidP="00A2448E">
            <w:pPr>
              <w:spacing w:before="120"/>
              <w:rPr>
                <w:rFonts w:ascii="Calibri" w:hAnsi="Calibri"/>
                <w:i/>
                <w:color w:val="1F497D"/>
              </w:rPr>
            </w:pPr>
            <w:r w:rsidRPr="00A2448E">
              <w:rPr>
                <w:rFonts w:ascii="Calibri" w:hAnsi="Calibri"/>
                <w:i/>
                <w:color w:val="1F497D"/>
              </w:rPr>
              <w:t>Vorträge, Veranstaltungen, Filme, Videos, Präsentationen, Organisation Klimawandelanpassungstag</w:t>
            </w:r>
          </w:p>
          <w:p w14:paraId="4F13D719" w14:textId="77777777" w:rsidR="00A2448E" w:rsidRPr="00A2448E" w:rsidRDefault="00A2448E" w:rsidP="00A2448E">
            <w:pPr>
              <w:spacing w:before="120"/>
              <w:rPr>
                <w:rFonts w:ascii="Calibri" w:hAnsi="Calibri"/>
                <w:i/>
                <w:color w:val="1F497D"/>
              </w:rPr>
            </w:pPr>
          </w:p>
          <w:p w14:paraId="472FB92A" w14:textId="77777777" w:rsidR="00A2448E" w:rsidRPr="00A2448E" w:rsidRDefault="00A2448E" w:rsidP="00A2448E">
            <w:pPr>
              <w:spacing w:before="120"/>
              <w:rPr>
                <w:rFonts w:ascii="Calibri" w:hAnsi="Calibri"/>
                <w:b/>
              </w:rPr>
            </w:pPr>
          </w:p>
        </w:tc>
      </w:tr>
    </w:tbl>
    <w:p w14:paraId="72730184" w14:textId="77777777" w:rsidR="00A2448E" w:rsidRPr="00A2448E" w:rsidRDefault="00A2448E" w:rsidP="00A2448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2448E" w:rsidRPr="00A2448E" w14:paraId="4F0AE1AE" w14:textId="77777777" w:rsidTr="00BF56A1">
        <w:trPr>
          <w:trHeight w:val="547"/>
        </w:trPr>
        <w:tc>
          <w:tcPr>
            <w:tcW w:w="9923" w:type="dxa"/>
            <w:shd w:val="clear" w:color="auto" w:fill="auto"/>
          </w:tcPr>
          <w:p w14:paraId="410E0D67" w14:textId="77777777" w:rsidR="00A2448E" w:rsidRPr="00A2448E" w:rsidRDefault="00A2448E" w:rsidP="00A2448E">
            <w:pPr>
              <w:spacing w:before="120"/>
              <w:rPr>
                <w:rFonts w:ascii="Calibri" w:hAnsi="Calibri" w:cs="Arial"/>
                <w:b/>
              </w:rPr>
            </w:pPr>
            <w:r w:rsidRPr="00A2448E">
              <w:rPr>
                <w:rFonts w:ascii="Calibri" w:hAnsi="Calibri" w:cs="Arial"/>
                <w:b/>
              </w:rPr>
              <w:t>Umfeldanalyse: Wird die geplante Maßnahme bereits in der Region angeboten/erbracht? Wenn ja, wie und durch wen?</w:t>
            </w:r>
          </w:p>
          <w:p w14:paraId="53250A59" w14:textId="77777777" w:rsidR="00A2448E" w:rsidRPr="00A2448E" w:rsidRDefault="00A2448E" w:rsidP="00A2448E">
            <w:pPr>
              <w:spacing w:before="120"/>
              <w:rPr>
                <w:rFonts w:ascii="Calibri" w:hAnsi="Calibri" w:cs="Arial"/>
                <w:i/>
                <w:color w:val="1F497D"/>
              </w:rPr>
            </w:pPr>
            <w:r w:rsidRPr="00A2448E">
              <w:rPr>
                <w:rFonts w:ascii="Calibri" w:hAnsi="Calibri" w:cs="Arial"/>
                <w:i/>
                <w:color w:val="1F497D"/>
              </w:rPr>
              <w:t>(Abgrenzung zu bestehenden Angeboten in der Region und Darstellung, warum diese Maßnahme zur Zielerreichung der KLAR! erforderlich ist)</w:t>
            </w:r>
          </w:p>
        </w:tc>
      </w:tr>
      <w:tr w:rsidR="00A2448E" w:rsidRPr="00A2448E" w14:paraId="3841ACCA" w14:textId="77777777" w:rsidTr="00BF56A1">
        <w:trPr>
          <w:trHeight w:val="931"/>
        </w:trPr>
        <w:tc>
          <w:tcPr>
            <w:tcW w:w="9923" w:type="dxa"/>
            <w:shd w:val="clear" w:color="auto" w:fill="auto"/>
          </w:tcPr>
          <w:p w14:paraId="6F80B8E2" w14:textId="77777777" w:rsidR="00A2448E" w:rsidRPr="00A2448E" w:rsidRDefault="00A2448E" w:rsidP="00A2448E">
            <w:pPr>
              <w:spacing w:before="120"/>
              <w:rPr>
                <w:rFonts w:ascii="Calibri" w:hAnsi="Calibri"/>
                <w:b/>
              </w:rPr>
            </w:pPr>
            <w:r w:rsidRPr="00A2448E">
              <w:rPr>
                <w:rFonts w:ascii="Calibri" w:hAnsi="Calibri"/>
                <w:i/>
                <w:color w:val="1F497D"/>
              </w:rPr>
              <w:t>Es gibt hierzu noch kein Angebot in der Region mit dieser spezifischen Darstellung der Klimawandelanpassung in den Kindergärten, Schulen und Gemeinden. Ohne spezielle Informations- und Wissensdarstellung kann dieses Thema nicht sensibilisiert und umgesetzt werden. Die Darstellung und Präsentation durch geeignete methodische und didaktische Hilfsmittel in den öffentlichen Institutionen, ist von wesentlicher Bedeutung. Ebenso das Ansprechen verschiedenster Bevölkerungsschichten und der politischen Verantwortlichen beim Gemeindetag.</w:t>
            </w:r>
          </w:p>
        </w:tc>
      </w:tr>
    </w:tbl>
    <w:p w14:paraId="4A8E906F" w14:textId="77777777" w:rsidR="00A2448E" w:rsidRPr="00A2448E" w:rsidRDefault="00A2448E" w:rsidP="00A2448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2448E" w:rsidRPr="00A2448E" w14:paraId="7548AE83" w14:textId="77777777" w:rsidTr="00BF56A1">
        <w:trPr>
          <w:trHeight w:val="813"/>
        </w:trPr>
        <w:tc>
          <w:tcPr>
            <w:tcW w:w="9923" w:type="dxa"/>
            <w:shd w:val="clear" w:color="auto" w:fill="auto"/>
          </w:tcPr>
          <w:p w14:paraId="5A47BE00" w14:textId="77777777" w:rsidR="00A2448E" w:rsidRPr="00A2448E" w:rsidRDefault="00A2448E" w:rsidP="00A2448E">
            <w:pPr>
              <w:spacing w:before="120"/>
              <w:rPr>
                <w:rFonts w:ascii="Calibri" w:hAnsi="Calibri"/>
                <w:b/>
              </w:rPr>
            </w:pPr>
            <w:r w:rsidRPr="00A2448E">
              <w:rPr>
                <w:rFonts w:ascii="Calibri" w:hAnsi="Calibri"/>
                <w:b/>
              </w:rPr>
              <w:t>Meilensteine und erwartete Zwischen- und Endergebnisse dieser Maßnahme</w:t>
            </w:r>
          </w:p>
          <w:p w14:paraId="0D50F160" w14:textId="77777777" w:rsidR="00A2448E" w:rsidRPr="00A2448E" w:rsidRDefault="00A2448E" w:rsidP="00A2448E">
            <w:pPr>
              <w:rPr>
                <w:rFonts w:ascii="Calibri" w:hAnsi="Calibri"/>
                <w:b/>
              </w:rPr>
            </w:pPr>
            <w:r w:rsidRPr="00A2448E">
              <w:rPr>
                <w:rFonts w:ascii="Calibri" w:hAnsi="Calibri"/>
                <w:i/>
                <w:color w:val="194486"/>
              </w:rPr>
              <w:t>Meilensteine im Projekt sind Schritte, auf Basis derer der Weg zur Zielerreichung überprüfbar wird.</w:t>
            </w:r>
          </w:p>
        </w:tc>
      </w:tr>
      <w:tr w:rsidR="00A2448E" w:rsidRPr="00A2448E" w14:paraId="53B66FC2" w14:textId="77777777" w:rsidTr="00BF56A1">
        <w:trPr>
          <w:trHeight w:val="1276"/>
        </w:trPr>
        <w:tc>
          <w:tcPr>
            <w:tcW w:w="9923" w:type="dxa"/>
            <w:shd w:val="clear" w:color="auto" w:fill="auto"/>
          </w:tcPr>
          <w:p w14:paraId="005BD21A" w14:textId="77777777" w:rsidR="00A2448E" w:rsidRPr="00A2448E" w:rsidRDefault="00A2448E" w:rsidP="00A2448E">
            <w:pPr>
              <w:spacing w:before="120"/>
              <w:rPr>
                <w:rFonts w:ascii="Calibri" w:hAnsi="Calibri"/>
                <w:i/>
                <w:color w:val="1F497D"/>
              </w:rPr>
            </w:pPr>
            <w:r w:rsidRPr="00A2448E">
              <w:rPr>
                <w:rFonts w:ascii="Calibri" w:hAnsi="Calibri"/>
                <w:i/>
                <w:color w:val="1F497D"/>
              </w:rPr>
              <w:t>Vorträge und Veranstaltungen, inklusive der Beteiligung von Fachexpertinnen, Organisation von Workshops und Klimawandelanpassungstagen in den Kindergärten, Schulen und Gemeinden.</w:t>
            </w:r>
          </w:p>
          <w:p w14:paraId="5D97E252" w14:textId="77777777" w:rsidR="00A2448E" w:rsidRPr="00A2448E" w:rsidRDefault="00A2448E" w:rsidP="00A2448E">
            <w:pPr>
              <w:spacing w:before="120"/>
              <w:rPr>
                <w:rFonts w:ascii="Calibri" w:hAnsi="Calibri"/>
                <w:i/>
                <w:color w:val="1F497D"/>
              </w:rPr>
            </w:pPr>
            <w:r w:rsidRPr="00A2448E">
              <w:rPr>
                <w:rFonts w:ascii="Calibri" w:hAnsi="Calibri"/>
                <w:i/>
                <w:color w:val="1F497D"/>
              </w:rPr>
              <w:t>Bewusstseinsbildung und Sensibilisierung wurde bei den Beteiligten erreicht, ebenso Wahrnehmung in der Bevölkerung</w:t>
            </w:r>
          </w:p>
          <w:p w14:paraId="26D24A72" w14:textId="77777777" w:rsidR="00A2448E" w:rsidRPr="00A2448E" w:rsidRDefault="00A2448E" w:rsidP="00A2448E">
            <w:pPr>
              <w:spacing w:before="120"/>
              <w:rPr>
                <w:rFonts w:ascii="Calibri" w:hAnsi="Calibri"/>
                <w:i/>
                <w:color w:val="1F497D"/>
              </w:rPr>
            </w:pPr>
            <w:r w:rsidRPr="00A2448E">
              <w:rPr>
                <w:rFonts w:ascii="Calibri" w:hAnsi="Calibri"/>
                <w:i/>
                <w:color w:val="1F497D"/>
              </w:rPr>
              <w:t>Verbesserung des Verständnisses für Betroffenheit und notwendige Klimawandelanpassung</w:t>
            </w:r>
          </w:p>
          <w:p w14:paraId="6C7EB36E" w14:textId="77777777" w:rsidR="00A2448E" w:rsidRPr="00A2448E" w:rsidRDefault="00A2448E" w:rsidP="00A2448E">
            <w:pPr>
              <w:spacing w:before="120"/>
              <w:rPr>
                <w:rFonts w:ascii="Calibri" w:hAnsi="Calibri"/>
                <w:b/>
              </w:rPr>
            </w:pPr>
            <w:r w:rsidRPr="00A2448E">
              <w:rPr>
                <w:rFonts w:ascii="Calibri" w:hAnsi="Calibri"/>
                <w:i/>
                <w:color w:val="1F497D"/>
              </w:rPr>
              <w:t>Wiederholung von Veranstaltungen</w:t>
            </w:r>
          </w:p>
        </w:tc>
      </w:tr>
    </w:tbl>
    <w:p w14:paraId="18EA356E" w14:textId="77777777" w:rsidR="00A2448E" w:rsidRPr="00A2448E" w:rsidRDefault="00A2448E" w:rsidP="00A2448E">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787"/>
        <w:gridCol w:w="350"/>
        <w:gridCol w:w="350"/>
        <w:gridCol w:w="186"/>
        <w:gridCol w:w="6251"/>
        <w:gridCol w:w="146"/>
        <w:gridCol w:w="47"/>
      </w:tblGrid>
      <w:tr w:rsidR="00A2448E" w:rsidRPr="00A2448E" w14:paraId="1CA1657F" w14:textId="77777777" w:rsidTr="00BF56A1">
        <w:trPr>
          <w:trHeight w:val="813"/>
        </w:trPr>
        <w:tc>
          <w:tcPr>
            <w:tcW w:w="10173" w:type="dxa"/>
            <w:gridSpan w:val="8"/>
            <w:shd w:val="clear" w:color="auto" w:fill="auto"/>
          </w:tcPr>
          <w:p w14:paraId="6C10692B" w14:textId="77777777" w:rsidR="00A2448E" w:rsidRPr="00A2448E" w:rsidRDefault="00A2448E" w:rsidP="00A2448E">
            <w:pPr>
              <w:spacing w:before="120"/>
              <w:rPr>
                <w:rFonts w:ascii="Calibri" w:hAnsi="Calibri"/>
                <w:b/>
                <w:color w:val="FF0000"/>
              </w:rPr>
            </w:pPr>
            <w:r w:rsidRPr="00A2448E">
              <w:rPr>
                <w:rFonts w:ascii="Calibri" w:hAnsi="Calibri"/>
                <w:b/>
                <w:color w:val="FF0000"/>
              </w:rPr>
              <w:t>LEISTUNGSINDIKATOREN</w:t>
            </w:r>
          </w:p>
          <w:p w14:paraId="4C9F76E7" w14:textId="77777777" w:rsidR="00A2448E" w:rsidRPr="00A2448E" w:rsidRDefault="00A2448E" w:rsidP="00A2448E">
            <w:pPr>
              <w:rPr>
                <w:rFonts w:ascii="Calibri" w:hAnsi="Calibri"/>
                <w:b/>
              </w:rPr>
            </w:pPr>
            <w:r w:rsidRPr="00A2448E">
              <w:rPr>
                <w:rFonts w:ascii="Calibri" w:hAnsi="Calibri"/>
                <w:b/>
                <w:i/>
                <w:color w:val="194486"/>
                <w:u w:val="single"/>
              </w:rPr>
              <w:t>Für jede einzelne Maßnahme</w:t>
            </w:r>
            <w:r w:rsidRPr="00A2448E">
              <w:rPr>
                <w:rFonts w:ascii="Calibri" w:hAnsi="Calibri"/>
                <w:i/>
                <w:color w:val="194486"/>
              </w:rPr>
              <w:t xml:space="preserve"> ist </w:t>
            </w:r>
            <w:r w:rsidRPr="00A2448E">
              <w:rPr>
                <w:rFonts w:ascii="Calibri" w:hAnsi="Calibri"/>
                <w:b/>
                <w:i/>
                <w:color w:val="FF0000"/>
              </w:rPr>
              <w:t>VERPFLICHTEND</w:t>
            </w:r>
            <w:r w:rsidRPr="00A2448E">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A2448E" w:rsidRPr="00A2448E" w14:paraId="37B81E00" w14:textId="77777777" w:rsidTr="00BF56A1">
        <w:trPr>
          <w:trHeight w:val="2585"/>
        </w:trPr>
        <w:tc>
          <w:tcPr>
            <w:tcW w:w="10173" w:type="dxa"/>
            <w:gridSpan w:val="8"/>
            <w:shd w:val="clear" w:color="auto" w:fill="auto"/>
          </w:tcPr>
          <w:p w14:paraId="76BF69FD" w14:textId="77777777" w:rsidR="00A2448E" w:rsidRPr="00A2448E" w:rsidRDefault="00A2448E" w:rsidP="00A2448E">
            <w:pPr>
              <w:spacing w:before="120"/>
              <w:rPr>
                <w:rFonts w:ascii="Calibri" w:hAnsi="Calibri"/>
                <w:i/>
                <w:color w:val="1F497D"/>
              </w:rPr>
            </w:pPr>
            <w:r w:rsidRPr="00A2448E">
              <w:rPr>
                <w:rFonts w:ascii="Calibri" w:hAnsi="Calibri"/>
                <w:i/>
                <w:color w:val="1F497D"/>
              </w:rPr>
              <w:t>6 Klimaworkshops und Klimawandelanpassungstage in den Kindergärten</w:t>
            </w:r>
          </w:p>
          <w:p w14:paraId="2851F93C" w14:textId="77777777" w:rsidR="00A2448E" w:rsidRPr="00A2448E" w:rsidRDefault="00A2448E" w:rsidP="00A2448E">
            <w:pPr>
              <w:spacing w:before="120"/>
              <w:rPr>
                <w:rFonts w:ascii="Calibri" w:hAnsi="Calibri"/>
                <w:i/>
                <w:color w:val="1F497D"/>
              </w:rPr>
            </w:pPr>
            <w:r w:rsidRPr="00A2448E">
              <w:rPr>
                <w:rFonts w:ascii="Calibri" w:hAnsi="Calibri"/>
                <w:i/>
                <w:color w:val="1F497D"/>
              </w:rPr>
              <w:t>6 Klimaworkshops und Klimawandelanpassungstage in den VS</w:t>
            </w:r>
          </w:p>
          <w:p w14:paraId="6BD3430B" w14:textId="77777777" w:rsidR="00A2448E" w:rsidRPr="00A2448E" w:rsidRDefault="00A2448E" w:rsidP="00A2448E">
            <w:pPr>
              <w:spacing w:before="120"/>
              <w:rPr>
                <w:rFonts w:ascii="Calibri" w:hAnsi="Calibri"/>
                <w:i/>
                <w:color w:val="1F497D"/>
              </w:rPr>
            </w:pPr>
            <w:r w:rsidRPr="00A2448E">
              <w:rPr>
                <w:rFonts w:ascii="Calibri" w:hAnsi="Calibri"/>
                <w:i/>
                <w:color w:val="1F497D"/>
              </w:rPr>
              <w:t>2 Klimawandelanpassungstage in den Gemeinden</w:t>
            </w:r>
          </w:p>
          <w:p w14:paraId="22BFEB71" w14:textId="77777777" w:rsidR="00A2448E" w:rsidRPr="00A2448E" w:rsidRDefault="00A2448E" w:rsidP="00A2448E">
            <w:pPr>
              <w:spacing w:before="120"/>
              <w:rPr>
                <w:rFonts w:ascii="Calibri" w:hAnsi="Calibri"/>
                <w:i/>
                <w:color w:val="1F497D"/>
              </w:rPr>
            </w:pPr>
            <w:r w:rsidRPr="00A2448E">
              <w:rPr>
                <w:rFonts w:ascii="Calibri" w:hAnsi="Calibri"/>
                <w:i/>
                <w:color w:val="1F497D"/>
              </w:rPr>
              <w:t>ÖA (6 Zeitungsartikel, 6 Einschaltungen in den Gemeindezeitungen), 1 Bericht TV, 1 Bericht Radio, 3 Newsletter, 24 Social Media Postings</w:t>
            </w:r>
          </w:p>
        </w:tc>
      </w:tr>
      <w:tr w:rsidR="00A2448E" w:rsidRPr="00A2448E" w14:paraId="65AC9952" w14:textId="77777777" w:rsidTr="00BF56A1">
        <w:trPr>
          <w:trHeight w:val="562"/>
        </w:trPr>
        <w:tc>
          <w:tcPr>
            <w:tcW w:w="10173" w:type="dxa"/>
            <w:gridSpan w:val="8"/>
            <w:shd w:val="clear" w:color="auto" w:fill="auto"/>
          </w:tcPr>
          <w:p w14:paraId="2D63B893" w14:textId="77777777" w:rsidR="00A2448E" w:rsidRPr="00A2448E" w:rsidRDefault="00A2448E" w:rsidP="00A2448E">
            <w:pPr>
              <w:spacing w:before="120"/>
              <w:jc w:val="center"/>
              <w:rPr>
                <w:rFonts w:ascii="Calibri" w:hAnsi="Calibri"/>
                <w:b/>
                <w:bCs/>
                <w:i/>
              </w:rPr>
            </w:pPr>
            <w:r w:rsidRPr="00A2448E">
              <w:rPr>
                <w:rFonts w:ascii="Calibri" w:hAnsi="Calibri"/>
                <w:b/>
                <w:bCs/>
                <w:i/>
              </w:rPr>
              <w:t>VERPFLICHTENDE CLUSTERUNG DER MASSNAHME- Mehrfachnennungen sind möglich</w:t>
            </w:r>
          </w:p>
        </w:tc>
      </w:tr>
      <w:tr w:rsidR="00A2448E" w:rsidRPr="00A2448E" w14:paraId="232FC04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2982C84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94A8F2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C61D36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F9192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245A54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44E1BD80" w14:textId="77777777" w:rsidR="00A2448E" w:rsidRPr="00A2448E" w:rsidRDefault="00A2448E" w:rsidP="00A2448E">
            <w:pPr>
              <w:rPr>
                <w:rFonts w:ascii="Times New Roman" w:hAnsi="Times New Roman"/>
                <w:lang w:val="de-AT" w:eastAsia="de-AT"/>
              </w:rPr>
            </w:pPr>
          </w:p>
        </w:tc>
      </w:tr>
      <w:tr w:rsidR="00A2448E" w:rsidRPr="00A2448E" w14:paraId="0C12953C"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9EF458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6B4BCDB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1FFF28"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8C905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F8A98F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xml:space="preserve"> „graue“ rein technische Maßnahme: z.B. technische Anlage zum Hochwasserschutz oder</w:t>
            </w:r>
            <w:r w:rsidRPr="00A2448E">
              <w:rPr>
                <w:rFonts w:ascii="Calibri" w:hAnsi="Calibri" w:cs="Calibri"/>
                <w:lang w:val="de-AT" w:eastAsia="de-AT"/>
              </w:rPr>
              <w:br/>
              <w:t>zur Hangstabilisierung etc.</w:t>
            </w:r>
          </w:p>
        </w:tc>
        <w:tc>
          <w:tcPr>
            <w:tcW w:w="146" w:type="dxa"/>
            <w:vAlign w:val="center"/>
            <w:hideMark/>
          </w:tcPr>
          <w:p w14:paraId="431B5ED9" w14:textId="77777777" w:rsidR="00A2448E" w:rsidRPr="00A2448E" w:rsidRDefault="00A2448E" w:rsidP="00A2448E">
            <w:pPr>
              <w:rPr>
                <w:rFonts w:ascii="Times New Roman" w:hAnsi="Times New Roman"/>
                <w:lang w:val="de-AT" w:eastAsia="de-AT"/>
              </w:rPr>
            </w:pPr>
          </w:p>
        </w:tc>
      </w:tr>
      <w:tr w:rsidR="00A2448E" w:rsidRPr="00A2448E" w14:paraId="3CEE6BAC"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FF3CF93"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076F1DC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D56FC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32DBFA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D1EDA8F" w14:textId="77777777" w:rsidR="00A2448E" w:rsidRPr="00A2448E" w:rsidRDefault="00A2448E" w:rsidP="00A2448E">
            <w:pPr>
              <w:rPr>
                <w:rFonts w:ascii="Calibri" w:hAnsi="Calibri" w:cs="Calibri"/>
                <w:lang w:val="de-AT" w:eastAsia="de-AT"/>
              </w:rPr>
            </w:pPr>
          </w:p>
        </w:tc>
        <w:tc>
          <w:tcPr>
            <w:tcW w:w="146" w:type="dxa"/>
            <w:vAlign w:val="center"/>
            <w:hideMark/>
          </w:tcPr>
          <w:p w14:paraId="23B39F2E" w14:textId="77777777" w:rsidR="00A2448E" w:rsidRPr="00A2448E" w:rsidRDefault="00A2448E" w:rsidP="00A2448E">
            <w:pPr>
              <w:rPr>
                <w:rFonts w:ascii="Times New Roman" w:hAnsi="Times New Roman"/>
                <w:lang w:val="de-AT" w:eastAsia="de-AT"/>
              </w:rPr>
            </w:pPr>
          </w:p>
        </w:tc>
      </w:tr>
      <w:tr w:rsidR="00A2448E" w:rsidRPr="00A2448E" w14:paraId="1F635D3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A575A9"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39F958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C37702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D6261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37F1FEF" w14:textId="77777777" w:rsidR="00A2448E" w:rsidRPr="00A2448E" w:rsidRDefault="00A2448E" w:rsidP="00A2448E">
            <w:pPr>
              <w:rPr>
                <w:rFonts w:ascii="Calibri" w:hAnsi="Calibri" w:cs="Calibri"/>
                <w:lang w:val="de-AT" w:eastAsia="de-AT"/>
              </w:rPr>
            </w:pPr>
          </w:p>
        </w:tc>
        <w:tc>
          <w:tcPr>
            <w:tcW w:w="146" w:type="dxa"/>
            <w:vAlign w:val="center"/>
            <w:hideMark/>
          </w:tcPr>
          <w:p w14:paraId="2EF8F1DC" w14:textId="77777777" w:rsidR="00A2448E" w:rsidRPr="00A2448E" w:rsidRDefault="00A2448E" w:rsidP="00A2448E">
            <w:pPr>
              <w:rPr>
                <w:rFonts w:ascii="Times New Roman" w:hAnsi="Times New Roman"/>
                <w:lang w:val="de-AT" w:eastAsia="de-AT"/>
              </w:rPr>
            </w:pPr>
          </w:p>
        </w:tc>
      </w:tr>
      <w:tr w:rsidR="00A2448E" w:rsidRPr="00A2448E" w14:paraId="0B8BF105"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1FAD33A"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E863B4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E9CD92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43762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118667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0020F60D" w14:textId="77777777" w:rsidR="00A2448E" w:rsidRPr="00A2448E" w:rsidRDefault="00A2448E" w:rsidP="00A2448E">
            <w:pPr>
              <w:rPr>
                <w:rFonts w:ascii="Times New Roman" w:hAnsi="Times New Roman"/>
                <w:lang w:val="de-AT" w:eastAsia="de-AT"/>
              </w:rPr>
            </w:pPr>
          </w:p>
        </w:tc>
      </w:tr>
      <w:tr w:rsidR="00A2448E" w:rsidRPr="00A2448E" w14:paraId="3E75DF62"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2AA0B50"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080AA4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117FE3"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163DCA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F13CE5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„grüne“ Maßnahme: zielt darauf ab, die natürlichen Funktionen von Ökosystemen zu erhalten oder zu</w:t>
            </w:r>
            <w:r w:rsidRPr="00A2448E">
              <w:rPr>
                <w:rFonts w:ascii="Calibri" w:hAnsi="Calibri" w:cs="Calibri"/>
                <w:lang w:val="de-AT" w:eastAsia="de-AT"/>
              </w:rPr>
              <w:br/>
              <w:t>verbessern und somit „Resilienzen“ zu schaffen</w:t>
            </w:r>
          </w:p>
        </w:tc>
        <w:tc>
          <w:tcPr>
            <w:tcW w:w="146" w:type="dxa"/>
            <w:vAlign w:val="center"/>
            <w:hideMark/>
          </w:tcPr>
          <w:p w14:paraId="35DEC69A" w14:textId="77777777" w:rsidR="00A2448E" w:rsidRPr="00A2448E" w:rsidRDefault="00A2448E" w:rsidP="00A2448E">
            <w:pPr>
              <w:rPr>
                <w:rFonts w:ascii="Times New Roman" w:hAnsi="Times New Roman"/>
                <w:lang w:val="de-AT" w:eastAsia="de-AT"/>
              </w:rPr>
            </w:pPr>
          </w:p>
        </w:tc>
      </w:tr>
      <w:tr w:rsidR="00A2448E" w:rsidRPr="00A2448E" w14:paraId="00E467F3"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B07797C"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8CC5D7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29984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DC2FE8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CAA9599" w14:textId="77777777" w:rsidR="00A2448E" w:rsidRPr="00A2448E" w:rsidRDefault="00A2448E" w:rsidP="00A2448E">
            <w:pPr>
              <w:rPr>
                <w:rFonts w:ascii="Calibri" w:hAnsi="Calibri" w:cs="Calibri"/>
                <w:lang w:val="de-AT" w:eastAsia="de-AT"/>
              </w:rPr>
            </w:pPr>
          </w:p>
        </w:tc>
        <w:tc>
          <w:tcPr>
            <w:tcW w:w="146" w:type="dxa"/>
            <w:vAlign w:val="center"/>
            <w:hideMark/>
          </w:tcPr>
          <w:p w14:paraId="7739D66F" w14:textId="77777777" w:rsidR="00A2448E" w:rsidRPr="00A2448E" w:rsidRDefault="00A2448E" w:rsidP="00A2448E">
            <w:pPr>
              <w:rPr>
                <w:rFonts w:ascii="Times New Roman" w:hAnsi="Times New Roman"/>
                <w:lang w:val="de-AT" w:eastAsia="de-AT"/>
              </w:rPr>
            </w:pPr>
          </w:p>
        </w:tc>
      </w:tr>
      <w:tr w:rsidR="00A2448E" w:rsidRPr="00A2448E" w14:paraId="42E8790A"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574800F"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161B4C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C61798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281243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F570D79" w14:textId="77777777" w:rsidR="00A2448E" w:rsidRPr="00A2448E" w:rsidRDefault="00A2448E" w:rsidP="00A2448E">
            <w:pPr>
              <w:rPr>
                <w:rFonts w:ascii="Calibri" w:hAnsi="Calibri" w:cs="Calibri"/>
                <w:lang w:val="de-AT" w:eastAsia="de-AT"/>
              </w:rPr>
            </w:pPr>
          </w:p>
        </w:tc>
        <w:tc>
          <w:tcPr>
            <w:tcW w:w="146" w:type="dxa"/>
            <w:vAlign w:val="center"/>
            <w:hideMark/>
          </w:tcPr>
          <w:p w14:paraId="09ACBD57" w14:textId="77777777" w:rsidR="00A2448E" w:rsidRPr="00A2448E" w:rsidRDefault="00A2448E" w:rsidP="00A2448E">
            <w:pPr>
              <w:rPr>
                <w:rFonts w:ascii="Times New Roman" w:hAnsi="Times New Roman"/>
                <w:lang w:val="de-AT" w:eastAsia="de-AT"/>
              </w:rPr>
            </w:pPr>
          </w:p>
        </w:tc>
      </w:tr>
      <w:tr w:rsidR="00A2448E" w:rsidRPr="00A2448E" w14:paraId="350CEC9E"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784494"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FEBDAB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631E57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33CB10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A5FB56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64C001AB" w14:textId="77777777" w:rsidR="00A2448E" w:rsidRPr="00A2448E" w:rsidRDefault="00A2448E" w:rsidP="00A2448E">
            <w:pPr>
              <w:rPr>
                <w:rFonts w:ascii="Times New Roman" w:hAnsi="Times New Roman"/>
                <w:lang w:val="de-AT" w:eastAsia="de-AT"/>
              </w:rPr>
            </w:pPr>
          </w:p>
        </w:tc>
      </w:tr>
      <w:tr w:rsidR="00A2448E" w:rsidRPr="00A2448E" w14:paraId="4808D03C"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BDE27AA"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24A47C6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462901"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7F9FE92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4C126B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"softe oder smarte“ Maßnahme: Bewusstseinssteigerung und Wissenszuwachs; schafft ökonomische Anreize</w:t>
            </w:r>
            <w:r w:rsidRPr="00A2448E">
              <w:rPr>
                <w:rFonts w:ascii="Calibri" w:hAnsi="Calibri" w:cs="Calibri"/>
                <w:lang w:val="de-AT" w:eastAsia="de-AT"/>
              </w:rPr>
              <w:br/>
              <w:t>oder institutionelle Rahmenbedingungen für Anpassung</w:t>
            </w:r>
          </w:p>
        </w:tc>
        <w:tc>
          <w:tcPr>
            <w:tcW w:w="146" w:type="dxa"/>
            <w:vAlign w:val="center"/>
            <w:hideMark/>
          </w:tcPr>
          <w:p w14:paraId="70F6D2FB" w14:textId="77777777" w:rsidR="00A2448E" w:rsidRPr="00A2448E" w:rsidRDefault="00A2448E" w:rsidP="00A2448E">
            <w:pPr>
              <w:rPr>
                <w:rFonts w:ascii="Times New Roman" w:hAnsi="Times New Roman"/>
                <w:lang w:val="de-AT" w:eastAsia="de-AT"/>
              </w:rPr>
            </w:pPr>
          </w:p>
        </w:tc>
      </w:tr>
      <w:tr w:rsidR="00A2448E" w:rsidRPr="00A2448E" w14:paraId="5C66168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5295AC0"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E8B402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F281DA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106B6F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9A6AC41" w14:textId="77777777" w:rsidR="00A2448E" w:rsidRPr="00A2448E" w:rsidRDefault="00A2448E" w:rsidP="00A2448E">
            <w:pPr>
              <w:rPr>
                <w:rFonts w:ascii="Calibri" w:hAnsi="Calibri" w:cs="Calibri"/>
                <w:lang w:val="de-AT" w:eastAsia="de-AT"/>
              </w:rPr>
            </w:pPr>
          </w:p>
        </w:tc>
        <w:tc>
          <w:tcPr>
            <w:tcW w:w="146" w:type="dxa"/>
            <w:vAlign w:val="center"/>
            <w:hideMark/>
          </w:tcPr>
          <w:p w14:paraId="7A2AF0D5" w14:textId="77777777" w:rsidR="00A2448E" w:rsidRPr="00A2448E" w:rsidRDefault="00A2448E" w:rsidP="00A2448E">
            <w:pPr>
              <w:rPr>
                <w:rFonts w:ascii="Times New Roman" w:hAnsi="Times New Roman"/>
                <w:lang w:val="de-AT" w:eastAsia="de-AT"/>
              </w:rPr>
            </w:pPr>
          </w:p>
        </w:tc>
      </w:tr>
      <w:tr w:rsidR="00A2448E" w:rsidRPr="00A2448E" w14:paraId="733929C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37C5D77"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651A7F3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48E2FE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DD1689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5A76738" w14:textId="77777777" w:rsidR="00A2448E" w:rsidRPr="00A2448E" w:rsidRDefault="00A2448E" w:rsidP="00A2448E">
            <w:pPr>
              <w:rPr>
                <w:rFonts w:ascii="Calibri" w:hAnsi="Calibri" w:cs="Calibri"/>
                <w:lang w:val="de-AT" w:eastAsia="de-AT"/>
              </w:rPr>
            </w:pPr>
          </w:p>
        </w:tc>
        <w:tc>
          <w:tcPr>
            <w:tcW w:w="146" w:type="dxa"/>
            <w:vAlign w:val="center"/>
            <w:hideMark/>
          </w:tcPr>
          <w:p w14:paraId="022F7F74" w14:textId="77777777" w:rsidR="00A2448E" w:rsidRPr="00A2448E" w:rsidRDefault="00A2448E" w:rsidP="00A2448E">
            <w:pPr>
              <w:rPr>
                <w:rFonts w:ascii="Times New Roman" w:hAnsi="Times New Roman"/>
                <w:lang w:val="de-AT" w:eastAsia="de-AT"/>
              </w:rPr>
            </w:pPr>
          </w:p>
        </w:tc>
      </w:tr>
      <w:tr w:rsidR="00A2448E" w:rsidRPr="00A2448E" w14:paraId="26A70C05"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vAlign w:val="bottom"/>
            <w:hideMark/>
          </w:tcPr>
          <w:p w14:paraId="7304B0A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5FAD7A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33016C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E6CCD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F4C902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0742BF06" w14:textId="77777777" w:rsidR="00A2448E" w:rsidRPr="00A2448E" w:rsidRDefault="00A2448E" w:rsidP="00A2448E">
            <w:pPr>
              <w:rPr>
                <w:rFonts w:ascii="Times New Roman" w:hAnsi="Times New Roman"/>
                <w:lang w:val="de-AT" w:eastAsia="de-AT"/>
              </w:rPr>
            </w:pPr>
          </w:p>
        </w:tc>
      </w:tr>
      <w:tr w:rsidR="00A2448E" w:rsidRPr="00A2448E" w14:paraId="7269E72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7184D03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0F33C05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67A499"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5622623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01FA42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Trockenheit</w:t>
            </w:r>
          </w:p>
        </w:tc>
        <w:tc>
          <w:tcPr>
            <w:tcW w:w="146" w:type="dxa"/>
            <w:vAlign w:val="center"/>
            <w:hideMark/>
          </w:tcPr>
          <w:p w14:paraId="58E8B4B8" w14:textId="77777777" w:rsidR="00A2448E" w:rsidRPr="00A2448E" w:rsidRDefault="00A2448E" w:rsidP="00A2448E">
            <w:pPr>
              <w:rPr>
                <w:rFonts w:ascii="Times New Roman" w:hAnsi="Times New Roman"/>
                <w:lang w:val="de-AT" w:eastAsia="de-AT"/>
              </w:rPr>
            </w:pPr>
          </w:p>
        </w:tc>
      </w:tr>
      <w:tr w:rsidR="00A2448E" w:rsidRPr="00A2448E" w14:paraId="193F952A"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3D602D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43797C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3C72E9A"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0B5373F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B953A3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Hitze</w:t>
            </w:r>
          </w:p>
        </w:tc>
        <w:tc>
          <w:tcPr>
            <w:tcW w:w="146" w:type="dxa"/>
            <w:vAlign w:val="center"/>
            <w:hideMark/>
          </w:tcPr>
          <w:p w14:paraId="46E6A472" w14:textId="77777777" w:rsidR="00A2448E" w:rsidRPr="00A2448E" w:rsidRDefault="00A2448E" w:rsidP="00A2448E">
            <w:pPr>
              <w:rPr>
                <w:rFonts w:ascii="Times New Roman" w:hAnsi="Times New Roman"/>
                <w:lang w:val="de-AT" w:eastAsia="de-AT"/>
              </w:rPr>
            </w:pPr>
          </w:p>
        </w:tc>
      </w:tr>
      <w:tr w:rsidR="00A2448E" w:rsidRPr="00A2448E" w14:paraId="22C9715D"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374A276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2D573C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1C77455"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1BC6AEF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032AAD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Anstieg Durchschnittstemperatur</w:t>
            </w:r>
          </w:p>
        </w:tc>
        <w:tc>
          <w:tcPr>
            <w:tcW w:w="146" w:type="dxa"/>
            <w:vAlign w:val="center"/>
            <w:hideMark/>
          </w:tcPr>
          <w:p w14:paraId="22D00E83" w14:textId="77777777" w:rsidR="00A2448E" w:rsidRPr="00A2448E" w:rsidRDefault="00A2448E" w:rsidP="00A2448E">
            <w:pPr>
              <w:rPr>
                <w:rFonts w:ascii="Times New Roman" w:hAnsi="Times New Roman"/>
                <w:lang w:val="de-AT" w:eastAsia="de-AT"/>
              </w:rPr>
            </w:pPr>
          </w:p>
        </w:tc>
      </w:tr>
      <w:tr w:rsidR="00A2448E" w:rsidRPr="00A2448E" w14:paraId="2D6B5C3C"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250EB1F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FCEE90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FCEEBF6"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403F399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9083F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Erosion</w:t>
            </w:r>
          </w:p>
        </w:tc>
        <w:tc>
          <w:tcPr>
            <w:tcW w:w="146" w:type="dxa"/>
            <w:vAlign w:val="center"/>
            <w:hideMark/>
          </w:tcPr>
          <w:p w14:paraId="472339C0" w14:textId="77777777" w:rsidR="00A2448E" w:rsidRPr="00A2448E" w:rsidRDefault="00A2448E" w:rsidP="00A2448E">
            <w:pPr>
              <w:rPr>
                <w:rFonts w:ascii="Times New Roman" w:hAnsi="Times New Roman"/>
                <w:lang w:val="de-AT" w:eastAsia="de-AT"/>
              </w:rPr>
            </w:pPr>
          </w:p>
        </w:tc>
      </w:tr>
      <w:tr w:rsidR="00A2448E" w:rsidRPr="00A2448E" w14:paraId="15979CF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0ABE295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C44A34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038CF3C"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0E72EE9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A38D14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Vermurungen</w:t>
            </w:r>
          </w:p>
        </w:tc>
        <w:tc>
          <w:tcPr>
            <w:tcW w:w="146" w:type="dxa"/>
            <w:vAlign w:val="center"/>
            <w:hideMark/>
          </w:tcPr>
          <w:p w14:paraId="20C08AC0" w14:textId="77777777" w:rsidR="00A2448E" w:rsidRPr="00A2448E" w:rsidRDefault="00A2448E" w:rsidP="00A2448E">
            <w:pPr>
              <w:rPr>
                <w:rFonts w:ascii="Times New Roman" w:hAnsi="Times New Roman"/>
                <w:lang w:val="de-AT" w:eastAsia="de-AT"/>
              </w:rPr>
            </w:pPr>
          </w:p>
        </w:tc>
      </w:tr>
      <w:tr w:rsidR="00A2448E" w:rsidRPr="00A2448E" w14:paraId="0DAF5866"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746CEEC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210C2E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811C866"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4D41B88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D51448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Sturm</w:t>
            </w:r>
          </w:p>
        </w:tc>
        <w:tc>
          <w:tcPr>
            <w:tcW w:w="146" w:type="dxa"/>
            <w:vAlign w:val="center"/>
            <w:hideMark/>
          </w:tcPr>
          <w:p w14:paraId="61BF9476" w14:textId="77777777" w:rsidR="00A2448E" w:rsidRPr="00A2448E" w:rsidRDefault="00A2448E" w:rsidP="00A2448E">
            <w:pPr>
              <w:rPr>
                <w:rFonts w:ascii="Times New Roman" w:hAnsi="Times New Roman"/>
                <w:lang w:val="de-AT" w:eastAsia="de-AT"/>
              </w:rPr>
            </w:pPr>
          </w:p>
        </w:tc>
      </w:tr>
      <w:tr w:rsidR="00A2448E" w:rsidRPr="00A2448E" w14:paraId="270AB356"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ADEF94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0CEEE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63702C4"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4771FF0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B51A9F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Starkniederschlag</w:t>
            </w:r>
          </w:p>
        </w:tc>
        <w:tc>
          <w:tcPr>
            <w:tcW w:w="146" w:type="dxa"/>
            <w:vAlign w:val="center"/>
            <w:hideMark/>
          </w:tcPr>
          <w:p w14:paraId="06F2AE05" w14:textId="77777777" w:rsidR="00A2448E" w:rsidRPr="00A2448E" w:rsidRDefault="00A2448E" w:rsidP="00A2448E">
            <w:pPr>
              <w:rPr>
                <w:rFonts w:ascii="Times New Roman" w:hAnsi="Times New Roman"/>
                <w:lang w:val="de-AT" w:eastAsia="de-AT"/>
              </w:rPr>
            </w:pPr>
          </w:p>
        </w:tc>
      </w:tr>
      <w:tr w:rsidR="00A2448E" w:rsidRPr="00A2448E" w14:paraId="4AC2B94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08EA29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B00451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4681D3D"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19366D6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80EC8E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Gletscherrückgang</w:t>
            </w:r>
          </w:p>
        </w:tc>
        <w:tc>
          <w:tcPr>
            <w:tcW w:w="146" w:type="dxa"/>
            <w:vAlign w:val="center"/>
            <w:hideMark/>
          </w:tcPr>
          <w:p w14:paraId="4A3E1544" w14:textId="77777777" w:rsidR="00A2448E" w:rsidRPr="00A2448E" w:rsidRDefault="00A2448E" w:rsidP="00A2448E">
            <w:pPr>
              <w:rPr>
                <w:rFonts w:ascii="Times New Roman" w:hAnsi="Times New Roman"/>
                <w:lang w:val="de-AT" w:eastAsia="de-AT"/>
              </w:rPr>
            </w:pPr>
          </w:p>
        </w:tc>
      </w:tr>
      <w:tr w:rsidR="00A2448E" w:rsidRPr="00A2448E" w14:paraId="3F8FA19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B49CD8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5D8E0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51D826C"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78213CB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E22AC9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Kälteperioden</w:t>
            </w:r>
          </w:p>
        </w:tc>
        <w:tc>
          <w:tcPr>
            <w:tcW w:w="146" w:type="dxa"/>
            <w:vAlign w:val="center"/>
            <w:hideMark/>
          </w:tcPr>
          <w:p w14:paraId="0343152A" w14:textId="77777777" w:rsidR="00A2448E" w:rsidRPr="00A2448E" w:rsidRDefault="00A2448E" w:rsidP="00A2448E">
            <w:pPr>
              <w:rPr>
                <w:rFonts w:ascii="Times New Roman" w:hAnsi="Times New Roman"/>
                <w:lang w:val="de-AT" w:eastAsia="de-AT"/>
              </w:rPr>
            </w:pPr>
          </w:p>
        </w:tc>
      </w:tr>
      <w:tr w:rsidR="00A2448E" w:rsidRPr="00A2448E" w14:paraId="042D6B3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4379DB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AB31C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6A087A4"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27805FD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2E99CF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Nassschnee</w:t>
            </w:r>
          </w:p>
        </w:tc>
        <w:tc>
          <w:tcPr>
            <w:tcW w:w="146" w:type="dxa"/>
            <w:vAlign w:val="center"/>
            <w:hideMark/>
          </w:tcPr>
          <w:p w14:paraId="57376BBF" w14:textId="77777777" w:rsidR="00A2448E" w:rsidRPr="00A2448E" w:rsidRDefault="00A2448E" w:rsidP="00A2448E">
            <w:pPr>
              <w:rPr>
                <w:rFonts w:ascii="Times New Roman" w:hAnsi="Times New Roman"/>
                <w:lang w:val="de-AT" w:eastAsia="de-AT"/>
              </w:rPr>
            </w:pPr>
          </w:p>
        </w:tc>
      </w:tr>
      <w:tr w:rsidR="00A2448E" w:rsidRPr="00A2448E" w14:paraId="5F42A52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D75D10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BE0C30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8A78477"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5D91B2A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97FA05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Niederschlagsverteilung</w:t>
            </w:r>
          </w:p>
        </w:tc>
        <w:tc>
          <w:tcPr>
            <w:tcW w:w="146" w:type="dxa"/>
            <w:vAlign w:val="center"/>
            <w:hideMark/>
          </w:tcPr>
          <w:p w14:paraId="7035E943" w14:textId="77777777" w:rsidR="00A2448E" w:rsidRPr="00A2448E" w:rsidRDefault="00A2448E" w:rsidP="00A2448E">
            <w:pPr>
              <w:rPr>
                <w:rFonts w:ascii="Times New Roman" w:hAnsi="Times New Roman"/>
                <w:lang w:val="de-AT" w:eastAsia="de-AT"/>
              </w:rPr>
            </w:pPr>
          </w:p>
        </w:tc>
      </w:tr>
      <w:tr w:rsidR="00A2448E" w:rsidRPr="00A2448E" w14:paraId="0591948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AC5AB2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C43813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4C0B522"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5FF19BE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2F638B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Spätfrost, Frost</w:t>
            </w:r>
          </w:p>
        </w:tc>
        <w:tc>
          <w:tcPr>
            <w:tcW w:w="146" w:type="dxa"/>
            <w:vAlign w:val="center"/>
            <w:hideMark/>
          </w:tcPr>
          <w:p w14:paraId="4AE9C75A" w14:textId="77777777" w:rsidR="00A2448E" w:rsidRPr="00A2448E" w:rsidRDefault="00A2448E" w:rsidP="00A2448E">
            <w:pPr>
              <w:rPr>
                <w:rFonts w:ascii="Times New Roman" w:hAnsi="Times New Roman"/>
                <w:lang w:val="de-AT" w:eastAsia="de-AT"/>
              </w:rPr>
            </w:pPr>
          </w:p>
        </w:tc>
      </w:tr>
      <w:tr w:rsidR="00A2448E" w:rsidRPr="00A2448E" w14:paraId="772CCC6D"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CFAACF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C98D7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A44E800"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1084EC7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67162D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Schädlingsbefall</w:t>
            </w:r>
          </w:p>
        </w:tc>
        <w:tc>
          <w:tcPr>
            <w:tcW w:w="146" w:type="dxa"/>
            <w:vAlign w:val="center"/>
            <w:hideMark/>
          </w:tcPr>
          <w:p w14:paraId="56EA5787" w14:textId="77777777" w:rsidR="00A2448E" w:rsidRPr="00A2448E" w:rsidRDefault="00A2448E" w:rsidP="00A2448E">
            <w:pPr>
              <w:rPr>
                <w:rFonts w:ascii="Times New Roman" w:hAnsi="Times New Roman"/>
                <w:lang w:val="de-AT" w:eastAsia="de-AT"/>
              </w:rPr>
            </w:pPr>
          </w:p>
        </w:tc>
      </w:tr>
      <w:tr w:rsidR="00A2448E" w:rsidRPr="00A2448E" w14:paraId="0C9BF78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CAB718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82E17B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B517824"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4F7AC5A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3FEA4C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Hochwasser</w:t>
            </w:r>
          </w:p>
        </w:tc>
        <w:tc>
          <w:tcPr>
            <w:tcW w:w="146" w:type="dxa"/>
            <w:vAlign w:val="center"/>
            <w:hideMark/>
          </w:tcPr>
          <w:p w14:paraId="4B04A788" w14:textId="77777777" w:rsidR="00A2448E" w:rsidRPr="00A2448E" w:rsidRDefault="00A2448E" w:rsidP="00A2448E">
            <w:pPr>
              <w:rPr>
                <w:rFonts w:ascii="Times New Roman" w:hAnsi="Times New Roman"/>
                <w:lang w:val="de-AT" w:eastAsia="de-AT"/>
              </w:rPr>
            </w:pPr>
          </w:p>
        </w:tc>
      </w:tr>
      <w:tr w:rsidR="00A2448E" w:rsidRPr="00A2448E" w14:paraId="706F6AAE"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674D2A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AC3641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4E351AC"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6FC0F75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8DEC0B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Schneesicherheit</w:t>
            </w:r>
          </w:p>
        </w:tc>
        <w:tc>
          <w:tcPr>
            <w:tcW w:w="146" w:type="dxa"/>
            <w:vAlign w:val="center"/>
            <w:hideMark/>
          </w:tcPr>
          <w:p w14:paraId="74941826" w14:textId="77777777" w:rsidR="00A2448E" w:rsidRPr="00A2448E" w:rsidRDefault="00A2448E" w:rsidP="00A2448E">
            <w:pPr>
              <w:rPr>
                <w:rFonts w:ascii="Times New Roman" w:hAnsi="Times New Roman"/>
                <w:lang w:val="de-AT" w:eastAsia="de-AT"/>
              </w:rPr>
            </w:pPr>
          </w:p>
        </w:tc>
      </w:tr>
      <w:tr w:rsidR="00A2448E" w:rsidRPr="00A2448E" w14:paraId="3A5EAC2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D5C7F3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089FB8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8838F69"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5A21846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2E1A51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Hagel</w:t>
            </w:r>
          </w:p>
        </w:tc>
        <w:tc>
          <w:tcPr>
            <w:tcW w:w="146" w:type="dxa"/>
            <w:vAlign w:val="center"/>
            <w:hideMark/>
          </w:tcPr>
          <w:p w14:paraId="3587EB67" w14:textId="77777777" w:rsidR="00A2448E" w:rsidRPr="00A2448E" w:rsidRDefault="00A2448E" w:rsidP="00A2448E">
            <w:pPr>
              <w:rPr>
                <w:rFonts w:ascii="Times New Roman" w:hAnsi="Times New Roman"/>
                <w:lang w:val="de-AT" w:eastAsia="de-AT"/>
              </w:rPr>
            </w:pPr>
          </w:p>
        </w:tc>
      </w:tr>
      <w:tr w:rsidR="00A2448E" w:rsidRPr="00A2448E" w14:paraId="4BCF78D2"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CFF36E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5EAE50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F605F6E"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0F39F9C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E2FC93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Lawinen</w:t>
            </w:r>
          </w:p>
        </w:tc>
        <w:tc>
          <w:tcPr>
            <w:tcW w:w="146" w:type="dxa"/>
            <w:vAlign w:val="center"/>
            <w:hideMark/>
          </w:tcPr>
          <w:p w14:paraId="4A481EB9" w14:textId="77777777" w:rsidR="00A2448E" w:rsidRPr="00A2448E" w:rsidRDefault="00A2448E" w:rsidP="00A2448E">
            <w:pPr>
              <w:rPr>
                <w:rFonts w:ascii="Times New Roman" w:hAnsi="Times New Roman"/>
                <w:lang w:val="de-AT" w:eastAsia="de-AT"/>
              </w:rPr>
            </w:pPr>
          </w:p>
        </w:tc>
      </w:tr>
      <w:tr w:rsidR="00A2448E" w:rsidRPr="00A2448E" w14:paraId="3662775C"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15AF36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3935A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2CB0861"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320D2F2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ED5E02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Niederwasser</w:t>
            </w:r>
          </w:p>
        </w:tc>
        <w:tc>
          <w:tcPr>
            <w:tcW w:w="146" w:type="dxa"/>
            <w:vAlign w:val="center"/>
            <w:hideMark/>
          </w:tcPr>
          <w:p w14:paraId="2E05FA5C" w14:textId="77777777" w:rsidR="00A2448E" w:rsidRPr="00A2448E" w:rsidRDefault="00A2448E" w:rsidP="00A2448E">
            <w:pPr>
              <w:rPr>
                <w:rFonts w:ascii="Times New Roman" w:hAnsi="Times New Roman"/>
                <w:lang w:val="de-AT" w:eastAsia="de-AT"/>
              </w:rPr>
            </w:pPr>
          </w:p>
        </w:tc>
      </w:tr>
      <w:tr w:rsidR="00A2448E" w:rsidRPr="00A2448E" w14:paraId="4B0E19FD"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A89D96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565AA6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847A3A8"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6F5E6D9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49F734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Anstieg Waldgrenze</w:t>
            </w:r>
          </w:p>
        </w:tc>
        <w:tc>
          <w:tcPr>
            <w:tcW w:w="146" w:type="dxa"/>
            <w:vAlign w:val="center"/>
            <w:hideMark/>
          </w:tcPr>
          <w:p w14:paraId="44174064" w14:textId="77777777" w:rsidR="00A2448E" w:rsidRPr="00A2448E" w:rsidRDefault="00A2448E" w:rsidP="00A2448E">
            <w:pPr>
              <w:rPr>
                <w:rFonts w:ascii="Times New Roman" w:hAnsi="Times New Roman"/>
                <w:lang w:val="de-AT" w:eastAsia="de-AT"/>
              </w:rPr>
            </w:pPr>
          </w:p>
        </w:tc>
      </w:tr>
      <w:tr w:rsidR="00A2448E" w:rsidRPr="00A2448E" w14:paraId="478EB703"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707DAB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5DCC1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06A3CC8"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46AA9C9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A47630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Auftauen Permafrost</w:t>
            </w:r>
          </w:p>
        </w:tc>
        <w:tc>
          <w:tcPr>
            <w:tcW w:w="146" w:type="dxa"/>
            <w:vAlign w:val="center"/>
            <w:hideMark/>
          </w:tcPr>
          <w:p w14:paraId="3FAF6A53" w14:textId="77777777" w:rsidR="00A2448E" w:rsidRPr="00A2448E" w:rsidRDefault="00A2448E" w:rsidP="00A2448E">
            <w:pPr>
              <w:rPr>
                <w:rFonts w:ascii="Times New Roman" w:hAnsi="Times New Roman"/>
                <w:lang w:val="de-AT" w:eastAsia="de-AT"/>
              </w:rPr>
            </w:pPr>
          </w:p>
        </w:tc>
      </w:tr>
      <w:tr w:rsidR="00A2448E" w:rsidRPr="00A2448E" w14:paraId="5D7528D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90FC52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0B6BE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37EECA"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X </w:t>
            </w:r>
          </w:p>
        </w:tc>
        <w:tc>
          <w:tcPr>
            <w:tcW w:w="186" w:type="dxa"/>
            <w:tcBorders>
              <w:top w:val="nil"/>
              <w:left w:val="nil"/>
              <w:bottom w:val="nil"/>
              <w:right w:val="nil"/>
            </w:tcBorders>
            <w:shd w:val="clear" w:color="000000" w:fill="FFFFFF"/>
            <w:noWrap/>
            <w:vAlign w:val="bottom"/>
            <w:hideMark/>
          </w:tcPr>
          <w:p w14:paraId="0ED07BC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F28295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Ausbreitung Neophyten</w:t>
            </w:r>
          </w:p>
        </w:tc>
        <w:tc>
          <w:tcPr>
            <w:tcW w:w="146" w:type="dxa"/>
            <w:vAlign w:val="center"/>
            <w:hideMark/>
          </w:tcPr>
          <w:p w14:paraId="72C728CD" w14:textId="77777777" w:rsidR="00A2448E" w:rsidRPr="00A2448E" w:rsidRDefault="00A2448E" w:rsidP="00A2448E">
            <w:pPr>
              <w:rPr>
                <w:rFonts w:ascii="Times New Roman" w:hAnsi="Times New Roman"/>
                <w:lang w:val="de-AT" w:eastAsia="de-AT"/>
              </w:rPr>
            </w:pPr>
          </w:p>
        </w:tc>
      </w:tr>
      <w:tr w:rsidR="00A2448E" w:rsidRPr="00A2448E" w14:paraId="7FEC217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2ACE7B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E42645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4107065"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05B47FE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89A7C2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Steinschlag</w:t>
            </w:r>
          </w:p>
        </w:tc>
        <w:tc>
          <w:tcPr>
            <w:tcW w:w="146" w:type="dxa"/>
            <w:vAlign w:val="center"/>
            <w:hideMark/>
          </w:tcPr>
          <w:p w14:paraId="5999E4D2" w14:textId="77777777" w:rsidR="00A2448E" w:rsidRPr="00A2448E" w:rsidRDefault="00A2448E" w:rsidP="00A2448E">
            <w:pPr>
              <w:rPr>
                <w:rFonts w:ascii="Times New Roman" w:hAnsi="Times New Roman"/>
                <w:lang w:val="de-AT" w:eastAsia="de-AT"/>
              </w:rPr>
            </w:pPr>
          </w:p>
        </w:tc>
      </w:tr>
      <w:tr w:rsidR="00A2448E" w:rsidRPr="00A2448E" w14:paraId="7FFC4CF8"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0CD59A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0F6349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04B55AD"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5228DC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9A554D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Feinstaubbelastung</w:t>
            </w:r>
          </w:p>
        </w:tc>
        <w:tc>
          <w:tcPr>
            <w:tcW w:w="146" w:type="dxa"/>
            <w:vAlign w:val="center"/>
            <w:hideMark/>
          </w:tcPr>
          <w:p w14:paraId="56B52FEC" w14:textId="77777777" w:rsidR="00A2448E" w:rsidRPr="00A2448E" w:rsidRDefault="00A2448E" w:rsidP="00A2448E">
            <w:pPr>
              <w:rPr>
                <w:rFonts w:ascii="Times New Roman" w:hAnsi="Times New Roman"/>
                <w:lang w:val="de-AT" w:eastAsia="de-AT"/>
              </w:rPr>
            </w:pPr>
          </w:p>
        </w:tc>
      </w:tr>
      <w:tr w:rsidR="00A2448E" w:rsidRPr="00A2448E" w14:paraId="7BE7CBD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D21B6F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173DDF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5164EB4"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33D6154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6FBF08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Grundwasserverfügbarkeit</w:t>
            </w:r>
          </w:p>
        </w:tc>
        <w:tc>
          <w:tcPr>
            <w:tcW w:w="146" w:type="dxa"/>
            <w:vAlign w:val="center"/>
            <w:hideMark/>
          </w:tcPr>
          <w:p w14:paraId="7A467447" w14:textId="77777777" w:rsidR="00A2448E" w:rsidRPr="00A2448E" w:rsidRDefault="00A2448E" w:rsidP="00A2448E">
            <w:pPr>
              <w:rPr>
                <w:rFonts w:ascii="Times New Roman" w:hAnsi="Times New Roman"/>
                <w:lang w:val="de-AT" w:eastAsia="de-AT"/>
              </w:rPr>
            </w:pPr>
          </w:p>
        </w:tc>
      </w:tr>
      <w:tr w:rsidR="00A2448E" w:rsidRPr="00A2448E" w14:paraId="13DA7CB2"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0682ECD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7C5AF5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5E40993"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385020F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50EB33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Sonstige</w:t>
            </w:r>
          </w:p>
        </w:tc>
        <w:tc>
          <w:tcPr>
            <w:tcW w:w="146" w:type="dxa"/>
            <w:vAlign w:val="center"/>
            <w:hideMark/>
          </w:tcPr>
          <w:p w14:paraId="4FFF6535" w14:textId="77777777" w:rsidR="00A2448E" w:rsidRPr="00A2448E" w:rsidRDefault="00A2448E" w:rsidP="00A2448E">
            <w:pPr>
              <w:rPr>
                <w:rFonts w:ascii="Times New Roman" w:hAnsi="Times New Roman"/>
                <w:lang w:val="de-AT" w:eastAsia="de-AT"/>
              </w:rPr>
            </w:pPr>
          </w:p>
        </w:tc>
      </w:tr>
      <w:tr w:rsidR="00A2448E" w:rsidRPr="00A2448E" w14:paraId="11EB94A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3FEE755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A1902D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C8EE9B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A8013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5448E8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121D87B3" w14:textId="77777777" w:rsidR="00A2448E" w:rsidRPr="00A2448E" w:rsidRDefault="00A2448E" w:rsidP="00A2448E">
            <w:pPr>
              <w:rPr>
                <w:rFonts w:ascii="Times New Roman" w:hAnsi="Times New Roman"/>
                <w:lang w:val="de-AT" w:eastAsia="de-AT"/>
              </w:rPr>
            </w:pPr>
          </w:p>
        </w:tc>
      </w:tr>
      <w:tr w:rsidR="00A2448E" w:rsidRPr="00A2448E" w14:paraId="44D4EB3D"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15B28E1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7E02679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4C03A3"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283455A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AC71F3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Abfallwirtschaft</w:t>
            </w:r>
          </w:p>
        </w:tc>
        <w:tc>
          <w:tcPr>
            <w:tcW w:w="146" w:type="dxa"/>
            <w:vAlign w:val="center"/>
            <w:hideMark/>
          </w:tcPr>
          <w:p w14:paraId="4406681D" w14:textId="77777777" w:rsidR="00A2448E" w:rsidRPr="00A2448E" w:rsidRDefault="00A2448E" w:rsidP="00A2448E">
            <w:pPr>
              <w:rPr>
                <w:rFonts w:ascii="Times New Roman" w:hAnsi="Times New Roman"/>
                <w:lang w:val="de-AT" w:eastAsia="de-AT"/>
              </w:rPr>
            </w:pPr>
          </w:p>
        </w:tc>
      </w:tr>
      <w:tr w:rsidR="00A2448E" w:rsidRPr="00A2448E" w14:paraId="0E4DE4E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75160A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7F6745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4D9D684"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4407668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AF574C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Bauen/Wohnen</w:t>
            </w:r>
          </w:p>
        </w:tc>
        <w:tc>
          <w:tcPr>
            <w:tcW w:w="146" w:type="dxa"/>
            <w:vAlign w:val="center"/>
            <w:hideMark/>
          </w:tcPr>
          <w:p w14:paraId="658DDC6B" w14:textId="77777777" w:rsidR="00A2448E" w:rsidRPr="00A2448E" w:rsidRDefault="00A2448E" w:rsidP="00A2448E">
            <w:pPr>
              <w:rPr>
                <w:rFonts w:ascii="Times New Roman" w:hAnsi="Times New Roman"/>
                <w:lang w:val="de-AT" w:eastAsia="de-AT"/>
              </w:rPr>
            </w:pPr>
          </w:p>
        </w:tc>
      </w:tr>
      <w:tr w:rsidR="00A2448E" w:rsidRPr="00A2448E" w14:paraId="543C3D93"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D52C78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BBCA76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F6F312D"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07BE508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B2357C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Energiewirtschaft</w:t>
            </w:r>
          </w:p>
        </w:tc>
        <w:tc>
          <w:tcPr>
            <w:tcW w:w="146" w:type="dxa"/>
            <w:vAlign w:val="center"/>
            <w:hideMark/>
          </w:tcPr>
          <w:p w14:paraId="05EC45BE" w14:textId="77777777" w:rsidR="00A2448E" w:rsidRPr="00A2448E" w:rsidRDefault="00A2448E" w:rsidP="00A2448E">
            <w:pPr>
              <w:rPr>
                <w:rFonts w:ascii="Times New Roman" w:hAnsi="Times New Roman"/>
                <w:lang w:val="de-AT" w:eastAsia="de-AT"/>
              </w:rPr>
            </w:pPr>
          </w:p>
        </w:tc>
      </w:tr>
      <w:tr w:rsidR="00A2448E" w:rsidRPr="00A2448E" w14:paraId="64EB65D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613090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34EC04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F32BF4E"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18E1DB9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BB1276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Forstwirtschaft</w:t>
            </w:r>
          </w:p>
        </w:tc>
        <w:tc>
          <w:tcPr>
            <w:tcW w:w="146" w:type="dxa"/>
            <w:vAlign w:val="center"/>
            <w:hideMark/>
          </w:tcPr>
          <w:p w14:paraId="4641C9E6" w14:textId="77777777" w:rsidR="00A2448E" w:rsidRPr="00A2448E" w:rsidRDefault="00A2448E" w:rsidP="00A2448E">
            <w:pPr>
              <w:rPr>
                <w:rFonts w:ascii="Times New Roman" w:hAnsi="Times New Roman"/>
                <w:lang w:val="de-AT" w:eastAsia="de-AT"/>
              </w:rPr>
            </w:pPr>
          </w:p>
        </w:tc>
      </w:tr>
      <w:tr w:rsidR="00A2448E" w:rsidRPr="00A2448E" w14:paraId="0D9D40B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5AE57B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C6828A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2EC5D58"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00C5C85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EA2B2F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Gesundheit</w:t>
            </w:r>
          </w:p>
        </w:tc>
        <w:tc>
          <w:tcPr>
            <w:tcW w:w="146" w:type="dxa"/>
            <w:vAlign w:val="center"/>
            <w:hideMark/>
          </w:tcPr>
          <w:p w14:paraId="02B8FBB7" w14:textId="77777777" w:rsidR="00A2448E" w:rsidRPr="00A2448E" w:rsidRDefault="00A2448E" w:rsidP="00A2448E">
            <w:pPr>
              <w:rPr>
                <w:rFonts w:ascii="Times New Roman" w:hAnsi="Times New Roman"/>
                <w:lang w:val="de-AT" w:eastAsia="de-AT"/>
              </w:rPr>
            </w:pPr>
          </w:p>
        </w:tc>
      </w:tr>
      <w:tr w:rsidR="00A2448E" w:rsidRPr="00A2448E" w14:paraId="162623D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4C8B74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32AEC0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0AD2029"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2CB77C0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61E96D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Infrastruktur/Verkehr</w:t>
            </w:r>
          </w:p>
        </w:tc>
        <w:tc>
          <w:tcPr>
            <w:tcW w:w="146" w:type="dxa"/>
            <w:vAlign w:val="center"/>
            <w:hideMark/>
          </w:tcPr>
          <w:p w14:paraId="2E8DEF68" w14:textId="77777777" w:rsidR="00A2448E" w:rsidRPr="00A2448E" w:rsidRDefault="00A2448E" w:rsidP="00A2448E">
            <w:pPr>
              <w:rPr>
                <w:rFonts w:ascii="Times New Roman" w:hAnsi="Times New Roman"/>
                <w:lang w:val="de-AT" w:eastAsia="de-AT"/>
              </w:rPr>
            </w:pPr>
          </w:p>
        </w:tc>
      </w:tr>
      <w:tr w:rsidR="00A2448E" w:rsidRPr="00A2448E" w14:paraId="3DF82185"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039349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A33DA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80FD5F"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0184E6D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298FBA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Landwirtschaft (inkl. Fischerei)</w:t>
            </w:r>
          </w:p>
        </w:tc>
        <w:tc>
          <w:tcPr>
            <w:tcW w:w="146" w:type="dxa"/>
            <w:vAlign w:val="center"/>
            <w:hideMark/>
          </w:tcPr>
          <w:p w14:paraId="21FB3A4B" w14:textId="77777777" w:rsidR="00A2448E" w:rsidRPr="00A2448E" w:rsidRDefault="00A2448E" w:rsidP="00A2448E">
            <w:pPr>
              <w:rPr>
                <w:rFonts w:ascii="Times New Roman" w:hAnsi="Times New Roman"/>
                <w:lang w:val="de-AT" w:eastAsia="de-AT"/>
              </w:rPr>
            </w:pPr>
          </w:p>
        </w:tc>
      </w:tr>
      <w:tr w:rsidR="00A2448E" w:rsidRPr="00A2448E" w14:paraId="77CA1CF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32AAFB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7A4463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425948E"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30C0BB6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CE1C0D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Naturschutz</w:t>
            </w:r>
          </w:p>
        </w:tc>
        <w:tc>
          <w:tcPr>
            <w:tcW w:w="146" w:type="dxa"/>
            <w:vAlign w:val="center"/>
            <w:hideMark/>
          </w:tcPr>
          <w:p w14:paraId="2BAF1BCC" w14:textId="77777777" w:rsidR="00A2448E" w:rsidRPr="00A2448E" w:rsidRDefault="00A2448E" w:rsidP="00A2448E">
            <w:pPr>
              <w:rPr>
                <w:rFonts w:ascii="Times New Roman" w:hAnsi="Times New Roman"/>
                <w:lang w:val="de-AT" w:eastAsia="de-AT"/>
              </w:rPr>
            </w:pPr>
          </w:p>
        </w:tc>
      </w:tr>
      <w:tr w:rsidR="00A2448E" w:rsidRPr="00A2448E" w14:paraId="30CF9EC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FC681A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D69C88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E3FA8FA"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6B42844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1D911D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Querschnittsprojekt</w:t>
            </w:r>
          </w:p>
        </w:tc>
        <w:tc>
          <w:tcPr>
            <w:tcW w:w="146" w:type="dxa"/>
            <w:vAlign w:val="center"/>
            <w:hideMark/>
          </w:tcPr>
          <w:p w14:paraId="2F8F8AE1" w14:textId="77777777" w:rsidR="00A2448E" w:rsidRPr="00A2448E" w:rsidRDefault="00A2448E" w:rsidP="00A2448E">
            <w:pPr>
              <w:rPr>
                <w:rFonts w:ascii="Times New Roman" w:hAnsi="Times New Roman"/>
                <w:lang w:val="de-AT" w:eastAsia="de-AT"/>
              </w:rPr>
            </w:pPr>
          </w:p>
        </w:tc>
      </w:tr>
      <w:tr w:rsidR="00A2448E" w:rsidRPr="00A2448E" w14:paraId="5CA815A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809EA6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F71D27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CA4451F"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74FC95F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9113D1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Raumordnung</w:t>
            </w:r>
          </w:p>
        </w:tc>
        <w:tc>
          <w:tcPr>
            <w:tcW w:w="146" w:type="dxa"/>
            <w:vAlign w:val="center"/>
            <w:hideMark/>
          </w:tcPr>
          <w:p w14:paraId="456206B5" w14:textId="77777777" w:rsidR="00A2448E" w:rsidRPr="00A2448E" w:rsidRDefault="00A2448E" w:rsidP="00A2448E">
            <w:pPr>
              <w:rPr>
                <w:rFonts w:ascii="Times New Roman" w:hAnsi="Times New Roman"/>
                <w:lang w:val="de-AT" w:eastAsia="de-AT"/>
              </w:rPr>
            </w:pPr>
          </w:p>
        </w:tc>
      </w:tr>
      <w:tr w:rsidR="00A2448E" w:rsidRPr="00A2448E" w14:paraId="6850E44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754C2C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9C1FF5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26DE11C"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3C61B89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BF3C61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Schutz vor Naturgefahren</w:t>
            </w:r>
          </w:p>
        </w:tc>
        <w:tc>
          <w:tcPr>
            <w:tcW w:w="146" w:type="dxa"/>
            <w:vAlign w:val="center"/>
            <w:hideMark/>
          </w:tcPr>
          <w:p w14:paraId="2203012D" w14:textId="77777777" w:rsidR="00A2448E" w:rsidRPr="00A2448E" w:rsidRDefault="00A2448E" w:rsidP="00A2448E">
            <w:pPr>
              <w:rPr>
                <w:rFonts w:ascii="Times New Roman" w:hAnsi="Times New Roman"/>
                <w:lang w:val="de-AT" w:eastAsia="de-AT"/>
              </w:rPr>
            </w:pPr>
          </w:p>
        </w:tc>
      </w:tr>
      <w:tr w:rsidR="00A2448E" w:rsidRPr="00A2448E" w14:paraId="0C8271E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251615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10044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C80B7B8"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4114C07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293DE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Schutz vor Naturgefahren (inkl. Raumordnung)</w:t>
            </w:r>
          </w:p>
        </w:tc>
        <w:tc>
          <w:tcPr>
            <w:tcW w:w="146" w:type="dxa"/>
            <w:vAlign w:val="center"/>
            <w:hideMark/>
          </w:tcPr>
          <w:p w14:paraId="4D38863B" w14:textId="77777777" w:rsidR="00A2448E" w:rsidRPr="00A2448E" w:rsidRDefault="00A2448E" w:rsidP="00A2448E">
            <w:pPr>
              <w:rPr>
                <w:rFonts w:ascii="Times New Roman" w:hAnsi="Times New Roman"/>
                <w:lang w:val="de-AT" w:eastAsia="de-AT"/>
              </w:rPr>
            </w:pPr>
          </w:p>
        </w:tc>
      </w:tr>
      <w:tr w:rsidR="00A2448E" w:rsidRPr="00A2448E" w14:paraId="7747C9F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35991E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E3F079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313CA74"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594ABBB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310A48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Tourismus</w:t>
            </w:r>
          </w:p>
        </w:tc>
        <w:tc>
          <w:tcPr>
            <w:tcW w:w="146" w:type="dxa"/>
            <w:vAlign w:val="center"/>
            <w:hideMark/>
          </w:tcPr>
          <w:p w14:paraId="50841C8A" w14:textId="77777777" w:rsidR="00A2448E" w:rsidRPr="00A2448E" w:rsidRDefault="00A2448E" w:rsidP="00A2448E">
            <w:pPr>
              <w:rPr>
                <w:rFonts w:ascii="Times New Roman" w:hAnsi="Times New Roman"/>
                <w:lang w:val="de-AT" w:eastAsia="de-AT"/>
              </w:rPr>
            </w:pPr>
          </w:p>
        </w:tc>
      </w:tr>
      <w:tr w:rsidR="00A2448E" w:rsidRPr="00A2448E" w14:paraId="4322C91D"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81D431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5A44C3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B0D6313"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4B9EC27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497451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Wasserwirtschaft</w:t>
            </w:r>
          </w:p>
        </w:tc>
        <w:tc>
          <w:tcPr>
            <w:tcW w:w="146" w:type="dxa"/>
            <w:vAlign w:val="center"/>
            <w:hideMark/>
          </w:tcPr>
          <w:p w14:paraId="5A4278D7" w14:textId="77777777" w:rsidR="00A2448E" w:rsidRPr="00A2448E" w:rsidRDefault="00A2448E" w:rsidP="00A2448E">
            <w:pPr>
              <w:rPr>
                <w:rFonts w:ascii="Times New Roman" w:hAnsi="Times New Roman"/>
                <w:lang w:val="de-AT" w:eastAsia="de-AT"/>
              </w:rPr>
            </w:pPr>
          </w:p>
        </w:tc>
      </w:tr>
      <w:tr w:rsidR="00A2448E" w:rsidRPr="00A2448E" w14:paraId="446C086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88A44C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B7DB86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117F1AF"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0E9F64C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3E9BB2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Wirtschaft</w:t>
            </w:r>
          </w:p>
        </w:tc>
        <w:tc>
          <w:tcPr>
            <w:tcW w:w="146" w:type="dxa"/>
            <w:vAlign w:val="center"/>
            <w:hideMark/>
          </w:tcPr>
          <w:p w14:paraId="08BC8CA3" w14:textId="77777777" w:rsidR="00A2448E" w:rsidRPr="00A2448E" w:rsidRDefault="00A2448E" w:rsidP="00A2448E">
            <w:pPr>
              <w:rPr>
                <w:rFonts w:ascii="Times New Roman" w:hAnsi="Times New Roman"/>
                <w:lang w:val="de-AT" w:eastAsia="de-AT"/>
              </w:rPr>
            </w:pPr>
          </w:p>
        </w:tc>
      </w:tr>
      <w:tr w:rsidR="00A2448E" w:rsidRPr="00A2448E" w14:paraId="4FD08D95"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7F8BBFB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F475CC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FBEEAE0"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3A45702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4EBC39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alle Sektoren</w:t>
            </w:r>
          </w:p>
        </w:tc>
        <w:tc>
          <w:tcPr>
            <w:tcW w:w="146" w:type="dxa"/>
            <w:vAlign w:val="center"/>
            <w:hideMark/>
          </w:tcPr>
          <w:p w14:paraId="33BC09CB" w14:textId="77777777" w:rsidR="00A2448E" w:rsidRPr="00A2448E" w:rsidRDefault="00A2448E" w:rsidP="00A2448E">
            <w:pPr>
              <w:rPr>
                <w:rFonts w:ascii="Times New Roman" w:hAnsi="Times New Roman"/>
                <w:lang w:val="de-AT" w:eastAsia="de-AT"/>
              </w:rPr>
            </w:pPr>
          </w:p>
        </w:tc>
      </w:tr>
      <w:tr w:rsidR="00A2448E" w:rsidRPr="00A2448E" w14:paraId="4C42DAB6"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0ED468F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CCA64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713A8A5"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83973E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F20DE2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2AF67713" w14:textId="77777777" w:rsidR="00A2448E" w:rsidRPr="00A2448E" w:rsidRDefault="00A2448E" w:rsidP="00A2448E">
            <w:pPr>
              <w:rPr>
                <w:rFonts w:ascii="Times New Roman" w:hAnsi="Times New Roman"/>
                <w:lang w:val="de-AT" w:eastAsia="de-AT"/>
              </w:rPr>
            </w:pPr>
          </w:p>
        </w:tc>
      </w:tr>
      <w:tr w:rsidR="00A2448E" w:rsidRPr="00A2448E" w14:paraId="163DBD8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BCD448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4CCB6CD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31ABCCF"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3CA291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D9733A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Kärnten</w:t>
            </w:r>
          </w:p>
        </w:tc>
        <w:tc>
          <w:tcPr>
            <w:tcW w:w="146" w:type="dxa"/>
            <w:vAlign w:val="center"/>
            <w:hideMark/>
          </w:tcPr>
          <w:p w14:paraId="4CA5F891" w14:textId="77777777" w:rsidR="00A2448E" w:rsidRPr="00A2448E" w:rsidRDefault="00A2448E" w:rsidP="00A2448E">
            <w:pPr>
              <w:rPr>
                <w:rFonts w:ascii="Times New Roman" w:hAnsi="Times New Roman"/>
                <w:lang w:val="de-AT" w:eastAsia="de-AT"/>
              </w:rPr>
            </w:pPr>
          </w:p>
        </w:tc>
      </w:tr>
      <w:tr w:rsidR="00A2448E" w:rsidRPr="00A2448E" w14:paraId="2A2265C8"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599C984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78A59B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19FD835"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C363B3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78AEEF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67FE8432" w14:textId="77777777" w:rsidR="00A2448E" w:rsidRPr="00A2448E" w:rsidRDefault="00A2448E" w:rsidP="00A2448E">
            <w:pPr>
              <w:rPr>
                <w:rFonts w:ascii="Times New Roman" w:hAnsi="Times New Roman"/>
                <w:lang w:val="de-AT" w:eastAsia="de-AT"/>
              </w:rPr>
            </w:pPr>
          </w:p>
        </w:tc>
      </w:tr>
      <w:tr w:rsidR="00A2448E" w:rsidRPr="00A2448E" w14:paraId="1398456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04A7678D"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253C410D" w14:textId="77777777" w:rsidR="00A2448E" w:rsidRPr="00A2448E" w:rsidRDefault="00A2448E" w:rsidP="00A2448E">
            <w:pPr>
              <w:rPr>
                <w:rFonts w:ascii="Times New Roman" w:hAnsi="Times New Roman"/>
                <w:lang w:val="de-AT" w:eastAsia="de-AT"/>
              </w:rPr>
            </w:pPr>
          </w:p>
        </w:tc>
      </w:tr>
      <w:tr w:rsidR="00A2448E" w:rsidRPr="00A2448E" w14:paraId="5354797A"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53AA2973" w14:textId="77777777" w:rsidR="00A2448E" w:rsidRPr="00A2448E" w:rsidRDefault="00A2448E" w:rsidP="00A2448E">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4204F5BF" w14:textId="77777777" w:rsidR="00A2448E" w:rsidRPr="00A2448E" w:rsidRDefault="00A2448E" w:rsidP="00A2448E">
            <w:pPr>
              <w:jc w:val="center"/>
              <w:rPr>
                <w:rFonts w:ascii="Calibri" w:hAnsi="Calibri" w:cs="Calibri"/>
                <w:lang w:val="de-AT" w:eastAsia="de-AT"/>
              </w:rPr>
            </w:pPr>
          </w:p>
        </w:tc>
      </w:tr>
      <w:tr w:rsidR="00A2448E" w:rsidRPr="00A2448E" w14:paraId="409A304D"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6AC5160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5EB338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B23CCC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773E43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407818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5F00E691" w14:textId="77777777" w:rsidR="00A2448E" w:rsidRPr="00A2448E" w:rsidRDefault="00A2448E" w:rsidP="00A2448E">
            <w:pPr>
              <w:rPr>
                <w:rFonts w:ascii="Times New Roman" w:hAnsi="Times New Roman"/>
                <w:lang w:val="de-AT" w:eastAsia="de-AT"/>
              </w:rPr>
            </w:pPr>
          </w:p>
        </w:tc>
      </w:tr>
      <w:tr w:rsidR="00A2448E" w:rsidRPr="00A2448E" w14:paraId="1A6D2FA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63BDBD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716D366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5CCAD91"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182B444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EE839C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zu</w:t>
            </w:r>
          </w:p>
        </w:tc>
        <w:tc>
          <w:tcPr>
            <w:tcW w:w="146" w:type="dxa"/>
            <w:vAlign w:val="center"/>
            <w:hideMark/>
          </w:tcPr>
          <w:p w14:paraId="3DFC7DA6" w14:textId="77777777" w:rsidR="00A2448E" w:rsidRPr="00A2448E" w:rsidRDefault="00A2448E" w:rsidP="00A2448E">
            <w:pPr>
              <w:rPr>
                <w:rFonts w:ascii="Times New Roman" w:hAnsi="Times New Roman"/>
                <w:lang w:val="de-AT" w:eastAsia="de-AT"/>
              </w:rPr>
            </w:pPr>
          </w:p>
        </w:tc>
      </w:tr>
      <w:tr w:rsidR="00A2448E" w:rsidRPr="00A2448E" w14:paraId="06031C8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CA1E83"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A0189A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80B252F"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9E618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D104FC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nicht zu</w:t>
            </w:r>
          </w:p>
        </w:tc>
        <w:tc>
          <w:tcPr>
            <w:tcW w:w="146" w:type="dxa"/>
            <w:vAlign w:val="center"/>
            <w:hideMark/>
          </w:tcPr>
          <w:p w14:paraId="75D1A064" w14:textId="77777777" w:rsidR="00A2448E" w:rsidRPr="00A2448E" w:rsidRDefault="00A2448E" w:rsidP="00A2448E">
            <w:pPr>
              <w:rPr>
                <w:rFonts w:ascii="Times New Roman" w:hAnsi="Times New Roman"/>
                <w:lang w:val="de-AT" w:eastAsia="de-AT"/>
              </w:rPr>
            </w:pPr>
          </w:p>
        </w:tc>
      </w:tr>
      <w:tr w:rsidR="00A2448E" w:rsidRPr="00A2448E" w14:paraId="55143CB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06A5F27"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BD13B8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4E57426"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A5A1E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A42164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nicht anwendbar</w:t>
            </w:r>
          </w:p>
        </w:tc>
        <w:tc>
          <w:tcPr>
            <w:tcW w:w="146" w:type="dxa"/>
            <w:vAlign w:val="center"/>
            <w:hideMark/>
          </w:tcPr>
          <w:p w14:paraId="445D946F" w14:textId="77777777" w:rsidR="00A2448E" w:rsidRPr="00A2448E" w:rsidRDefault="00A2448E" w:rsidP="00A2448E">
            <w:pPr>
              <w:rPr>
                <w:rFonts w:ascii="Times New Roman" w:hAnsi="Times New Roman"/>
                <w:lang w:val="de-AT" w:eastAsia="de-AT"/>
              </w:rPr>
            </w:pPr>
          </w:p>
        </w:tc>
      </w:tr>
      <w:tr w:rsidR="00A2448E" w:rsidRPr="00A2448E" w14:paraId="6D2DF4C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46A22E2"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6C8E8E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49AE31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506E42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46BEDE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7B93B905" w14:textId="77777777" w:rsidR="00A2448E" w:rsidRPr="00A2448E" w:rsidRDefault="00A2448E" w:rsidP="00A2448E">
            <w:pPr>
              <w:rPr>
                <w:rFonts w:ascii="Times New Roman" w:hAnsi="Times New Roman"/>
                <w:lang w:val="de-AT" w:eastAsia="de-AT"/>
              </w:rPr>
            </w:pPr>
          </w:p>
        </w:tc>
      </w:tr>
      <w:tr w:rsidR="00A2448E" w:rsidRPr="00A2448E" w14:paraId="34090DF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14F2E1"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9B6613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4BBDBF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F23E9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956FE1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xml:space="preserve">Begründung: </w:t>
            </w:r>
          </w:p>
        </w:tc>
        <w:tc>
          <w:tcPr>
            <w:tcW w:w="146" w:type="dxa"/>
            <w:vAlign w:val="center"/>
            <w:hideMark/>
          </w:tcPr>
          <w:p w14:paraId="095F9CA5" w14:textId="77777777" w:rsidR="00A2448E" w:rsidRPr="00A2448E" w:rsidRDefault="00A2448E" w:rsidP="00A2448E">
            <w:pPr>
              <w:rPr>
                <w:rFonts w:ascii="Times New Roman" w:hAnsi="Times New Roman"/>
                <w:lang w:val="de-AT" w:eastAsia="de-AT"/>
              </w:rPr>
            </w:pPr>
          </w:p>
        </w:tc>
      </w:tr>
      <w:tr w:rsidR="00A2448E" w:rsidRPr="00A2448E" w14:paraId="4635C2B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A692354"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E7D379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4CB63A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BB649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50F1487" w14:textId="77777777" w:rsidR="00A2448E" w:rsidRPr="00A2448E" w:rsidRDefault="00A2448E" w:rsidP="00A2448E">
            <w:pPr>
              <w:rPr>
                <w:rFonts w:ascii="Calibri" w:hAnsi="Calibri" w:cs="Calibri"/>
                <w:i/>
                <w:iCs/>
                <w:lang w:val="de-AT" w:eastAsia="de-AT"/>
              </w:rPr>
            </w:pPr>
            <w:r w:rsidRPr="00A2448E">
              <w:rPr>
                <w:rFonts w:ascii="Calibri" w:hAnsi="Calibri" w:cs="Calibri"/>
                <w:i/>
                <w:iCs/>
                <w:color w:val="1F4E79" w:themeColor="accent5" w:themeShade="80"/>
                <w:lang w:eastAsia="de-AT"/>
              </w:rPr>
              <w:t>Die Öffentlichkeitsarbeit und die Bewusstseinsbildung ist für den Transport des Themas Klimawandelanpassung notwendig und ist nachhaltig.</w:t>
            </w:r>
          </w:p>
        </w:tc>
        <w:tc>
          <w:tcPr>
            <w:tcW w:w="146" w:type="dxa"/>
            <w:vAlign w:val="center"/>
            <w:hideMark/>
          </w:tcPr>
          <w:p w14:paraId="0E935BCF" w14:textId="77777777" w:rsidR="00A2448E" w:rsidRPr="00A2448E" w:rsidRDefault="00A2448E" w:rsidP="00A2448E">
            <w:pPr>
              <w:rPr>
                <w:rFonts w:ascii="Times New Roman" w:hAnsi="Times New Roman"/>
                <w:lang w:val="de-AT" w:eastAsia="de-AT"/>
              </w:rPr>
            </w:pPr>
          </w:p>
        </w:tc>
      </w:tr>
      <w:tr w:rsidR="00A2448E" w:rsidRPr="00A2448E" w14:paraId="666D5CAC"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7C520F"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764BFE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F239C9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3B679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6019C57" w14:textId="77777777" w:rsidR="00A2448E" w:rsidRPr="00A2448E" w:rsidRDefault="00A2448E" w:rsidP="00A2448E">
            <w:pPr>
              <w:rPr>
                <w:rFonts w:ascii="Calibri" w:hAnsi="Calibri" w:cs="Calibri"/>
                <w:lang w:val="de-AT" w:eastAsia="de-AT"/>
              </w:rPr>
            </w:pPr>
          </w:p>
        </w:tc>
        <w:tc>
          <w:tcPr>
            <w:tcW w:w="146" w:type="dxa"/>
            <w:vAlign w:val="center"/>
            <w:hideMark/>
          </w:tcPr>
          <w:p w14:paraId="16D78DF3" w14:textId="77777777" w:rsidR="00A2448E" w:rsidRPr="00A2448E" w:rsidRDefault="00A2448E" w:rsidP="00A2448E">
            <w:pPr>
              <w:rPr>
                <w:rFonts w:ascii="Times New Roman" w:hAnsi="Times New Roman"/>
                <w:lang w:val="de-AT" w:eastAsia="de-AT"/>
              </w:rPr>
            </w:pPr>
          </w:p>
        </w:tc>
      </w:tr>
      <w:tr w:rsidR="00A2448E" w:rsidRPr="00A2448E" w14:paraId="5A19806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C891192"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173D4C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3B6756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9C23F6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C07B2C1" w14:textId="77777777" w:rsidR="00A2448E" w:rsidRPr="00A2448E" w:rsidRDefault="00A2448E" w:rsidP="00A2448E">
            <w:pPr>
              <w:rPr>
                <w:rFonts w:ascii="Calibri" w:hAnsi="Calibri" w:cs="Calibri"/>
                <w:lang w:val="de-AT" w:eastAsia="de-AT"/>
              </w:rPr>
            </w:pPr>
          </w:p>
        </w:tc>
        <w:tc>
          <w:tcPr>
            <w:tcW w:w="146" w:type="dxa"/>
            <w:vAlign w:val="center"/>
            <w:hideMark/>
          </w:tcPr>
          <w:p w14:paraId="5E616982" w14:textId="77777777" w:rsidR="00A2448E" w:rsidRPr="00A2448E" w:rsidRDefault="00A2448E" w:rsidP="00A2448E">
            <w:pPr>
              <w:rPr>
                <w:rFonts w:ascii="Times New Roman" w:hAnsi="Times New Roman"/>
                <w:lang w:val="de-AT" w:eastAsia="de-AT"/>
              </w:rPr>
            </w:pPr>
          </w:p>
        </w:tc>
      </w:tr>
      <w:tr w:rsidR="00A2448E" w:rsidRPr="00A2448E" w14:paraId="4A8E377E"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6104DB"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80419E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063872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5454FF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F18A9CB" w14:textId="77777777" w:rsidR="00A2448E" w:rsidRPr="00A2448E" w:rsidRDefault="00A2448E" w:rsidP="00A2448E">
            <w:pPr>
              <w:rPr>
                <w:rFonts w:ascii="Calibri" w:hAnsi="Calibri" w:cs="Calibri"/>
                <w:lang w:val="de-AT" w:eastAsia="de-AT"/>
              </w:rPr>
            </w:pPr>
          </w:p>
        </w:tc>
        <w:tc>
          <w:tcPr>
            <w:tcW w:w="146" w:type="dxa"/>
            <w:vAlign w:val="center"/>
            <w:hideMark/>
          </w:tcPr>
          <w:p w14:paraId="00369F69" w14:textId="77777777" w:rsidR="00A2448E" w:rsidRPr="00A2448E" w:rsidRDefault="00A2448E" w:rsidP="00A2448E">
            <w:pPr>
              <w:rPr>
                <w:rFonts w:ascii="Times New Roman" w:hAnsi="Times New Roman"/>
                <w:lang w:val="de-AT" w:eastAsia="de-AT"/>
              </w:rPr>
            </w:pPr>
          </w:p>
        </w:tc>
      </w:tr>
      <w:tr w:rsidR="00A2448E" w:rsidRPr="00A2448E" w14:paraId="7B667BA2"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CF3A707"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A5B9FF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815B50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3CFB58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272BA0D" w14:textId="77777777" w:rsidR="00A2448E" w:rsidRPr="00A2448E" w:rsidRDefault="00A2448E" w:rsidP="00A2448E">
            <w:pPr>
              <w:rPr>
                <w:rFonts w:ascii="Calibri" w:hAnsi="Calibri" w:cs="Calibri"/>
                <w:lang w:val="de-AT" w:eastAsia="de-AT"/>
              </w:rPr>
            </w:pPr>
          </w:p>
        </w:tc>
        <w:tc>
          <w:tcPr>
            <w:tcW w:w="146" w:type="dxa"/>
            <w:vAlign w:val="center"/>
            <w:hideMark/>
          </w:tcPr>
          <w:p w14:paraId="36587AA9" w14:textId="77777777" w:rsidR="00A2448E" w:rsidRPr="00A2448E" w:rsidRDefault="00A2448E" w:rsidP="00A2448E">
            <w:pPr>
              <w:rPr>
                <w:rFonts w:ascii="Times New Roman" w:hAnsi="Times New Roman"/>
                <w:lang w:val="de-AT" w:eastAsia="de-AT"/>
              </w:rPr>
            </w:pPr>
          </w:p>
        </w:tc>
      </w:tr>
      <w:tr w:rsidR="00A2448E" w:rsidRPr="00A2448E" w14:paraId="52783AD5"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5A1F8AE"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1CDE46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BF4DC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17C4C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AE3E474" w14:textId="77777777" w:rsidR="00A2448E" w:rsidRPr="00A2448E" w:rsidRDefault="00A2448E" w:rsidP="00A2448E">
            <w:pPr>
              <w:rPr>
                <w:rFonts w:ascii="Calibri" w:hAnsi="Calibri" w:cs="Calibri"/>
                <w:lang w:val="de-AT" w:eastAsia="de-AT"/>
              </w:rPr>
            </w:pPr>
          </w:p>
        </w:tc>
        <w:tc>
          <w:tcPr>
            <w:tcW w:w="146" w:type="dxa"/>
            <w:vAlign w:val="center"/>
            <w:hideMark/>
          </w:tcPr>
          <w:p w14:paraId="63BFDC6D" w14:textId="77777777" w:rsidR="00A2448E" w:rsidRPr="00A2448E" w:rsidRDefault="00A2448E" w:rsidP="00A2448E">
            <w:pPr>
              <w:rPr>
                <w:rFonts w:ascii="Times New Roman" w:hAnsi="Times New Roman"/>
                <w:lang w:val="de-AT" w:eastAsia="de-AT"/>
              </w:rPr>
            </w:pPr>
          </w:p>
        </w:tc>
      </w:tr>
      <w:tr w:rsidR="00A2448E" w:rsidRPr="00A2448E" w14:paraId="30EA046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6975D32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83317F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B2C89C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6AD44B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0331D7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43FF36E7" w14:textId="77777777" w:rsidR="00A2448E" w:rsidRPr="00A2448E" w:rsidRDefault="00A2448E" w:rsidP="00A2448E">
            <w:pPr>
              <w:rPr>
                <w:rFonts w:ascii="Times New Roman" w:hAnsi="Times New Roman"/>
                <w:lang w:val="de-AT" w:eastAsia="de-AT"/>
              </w:rPr>
            </w:pPr>
          </w:p>
        </w:tc>
      </w:tr>
      <w:tr w:rsidR="00A2448E" w:rsidRPr="00A2448E" w14:paraId="563BFBA2"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CB6B18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27C5CCB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4BF45A"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7EEA196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DD762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zu</w:t>
            </w:r>
          </w:p>
        </w:tc>
        <w:tc>
          <w:tcPr>
            <w:tcW w:w="146" w:type="dxa"/>
            <w:vAlign w:val="center"/>
            <w:hideMark/>
          </w:tcPr>
          <w:p w14:paraId="4C0AD28B" w14:textId="77777777" w:rsidR="00A2448E" w:rsidRPr="00A2448E" w:rsidRDefault="00A2448E" w:rsidP="00A2448E">
            <w:pPr>
              <w:rPr>
                <w:rFonts w:ascii="Times New Roman" w:hAnsi="Times New Roman"/>
                <w:lang w:val="de-AT" w:eastAsia="de-AT"/>
              </w:rPr>
            </w:pPr>
          </w:p>
        </w:tc>
      </w:tr>
      <w:tr w:rsidR="00A2448E" w:rsidRPr="00A2448E" w14:paraId="462FCF1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6314739"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86399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75C0E34"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99AB2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F47848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nicht zu</w:t>
            </w:r>
          </w:p>
        </w:tc>
        <w:tc>
          <w:tcPr>
            <w:tcW w:w="146" w:type="dxa"/>
            <w:vAlign w:val="center"/>
            <w:hideMark/>
          </w:tcPr>
          <w:p w14:paraId="05B32F72" w14:textId="77777777" w:rsidR="00A2448E" w:rsidRPr="00A2448E" w:rsidRDefault="00A2448E" w:rsidP="00A2448E">
            <w:pPr>
              <w:rPr>
                <w:rFonts w:ascii="Times New Roman" w:hAnsi="Times New Roman"/>
                <w:lang w:val="de-AT" w:eastAsia="de-AT"/>
              </w:rPr>
            </w:pPr>
          </w:p>
        </w:tc>
      </w:tr>
      <w:tr w:rsidR="00A2448E" w:rsidRPr="00A2448E" w14:paraId="3340116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28019E"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0D2CB9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1D91461"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FEFB3B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9CF461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nicht anwendbar</w:t>
            </w:r>
          </w:p>
        </w:tc>
        <w:tc>
          <w:tcPr>
            <w:tcW w:w="146" w:type="dxa"/>
            <w:vAlign w:val="center"/>
            <w:hideMark/>
          </w:tcPr>
          <w:p w14:paraId="1FC0671A" w14:textId="77777777" w:rsidR="00A2448E" w:rsidRPr="00A2448E" w:rsidRDefault="00A2448E" w:rsidP="00A2448E">
            <w:pPr>
              <w:rPr>
                <w:rFonts w:ascii="Times New Roman" w:hAnsi="Times New Roman"/>
                <w:lang w:val="de-AT" w:eastAsia="de-AT"/>
              </w:rPr>
            </w:pPr>
          </w:p>
        </w:tc>
      </w:tr>
      <w:tr w:rsidR="00A2448E" w:rsidRPr="00A2448E" w14:paraId="46B533A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BE8AF21"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893517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6AA13B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C2E4C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0CFF1B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5479260A" w14:textId="77777777" w:rsidR="00A2448E" w:rsidRPr="00A2448E" w:rsidRDefault="00A2448E" w:rsidP="00A2448E">
            <w:pPr>
              <w:rPr>
                <w:rFonts w:ascii="Times New Roman" w:hAnsi="Times New Roman"/>
                <w:lang w:val="de-AT" w:eastAsia="de-AT"/>
              </w:rPr>
            </w:pPr>
          </w:p>
        </w:tc>
      </w:tr>
      <w:tr w:rsidR="00A2448E" w:rsidRPr="00A2448E" w14:paraId="7678BBA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08CA98D"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514C0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CDF9A0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2458A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268F5C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xml:space="preserve">Begründung: </w:t>
            </w:r>
          </w:p>
        </w:tc>
        <w:tc>
          <w:tcPr>
            <w:tcW w:w="146" w:type="dxa"/>
            <w:vAlign w:val="center"/>
            <w:hideMark/>
          </w:tcPr>
          <w:p w14:paraId="0FA98C51" w14:textId="77777777" w:rsidR="00A2448E" w:rsidRPr="00A2448E" w:rsidRDefault="00A2448E" w:rsidP="00A2448E">
            <w:pPr>
              <w:rPr>
                <w:rFonts w:ascii="Times New Roman" w:hAnsi="Times New Roman"/>
                <w:lang w:val="de-AT" w:eastAsia="de-AT"/>
              </w:rPr>
            </w:pPr>
          </w:p>
        </w:tc>
      </w:tr>
      <w:tr w:rsidR="00A2448E" w:rsidRPr="00A2448E" w14:paraId="2AAB8A7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0C48177"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DA76CE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B09960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CCBE7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EB4B3AC" w14:textId="77777777" w:rsidR="00A2448E" w:rsidRPr="00A2448E" w:rsidRDefault="00A2448E" w:rsidP="00A2448E">
            <w:pPr>
              <w:rPr>
                <w:rFonts w:ascii="Calibri" w:hAnsi="Calibri" w:cs="Calibri"/>
                <w:i/>
                <w:iCs/>
                <w:lang w:val="de-AT" w:eastAsia="de-AT"/>
              </w:rPr>
            </w:pPr>
            <w:r w:rsidRPr="00A2448E">
              <w:rPr>
                <w:rFonts w:ascii="Calibri" w:hAnsi="Calibri" w:cs="Calibri"/>
                <w:i/>
                <w:iCs/>
                <w:color w:val="1F4E79" w:themeColor="accent5" w:themeShade="80"/>
                <w:lang w:val="de-AT" w:eastAsia="de-AT"/>
              </w:rPr>
              <w:t>Die Bewusstseinsbildung bewirkt größeres Verständnis für die Anpassung in allen Lebens- und Wirtschaftsbereichen der Bevölkerung in der Region und reduziert daher die Betroffenheit.</w:t>
            </w:r>
          </w:p>
        </w:tc>
        <w:tc>
          <w:tcPr>
            <w:tcW w:w="146" w:type="dxa"/>
            <w:vAlign w:val="center"/>
            <w:hideMark/>
          </w:tcPr>
          <w:p w14:paraId="755DCDC2" w14:textId="77777777" w:rsidR="00A2448E" w:rsidRPr="00A2448E" w:rsidRDefault="00A2448E" w:rsidP="00A2448E">
            <w:pPr>
              <w:rPr>
                <w:rFonts w:ascii="Times New Roman" w:hAnsi="Times New Roman"/>
                <w:lang w:val="de-AT" w:eastAsia="de-AT"/>
              </w:rPr>
            </w:pPr>
          </w:p>
        </w:tc>
      </w:tr>
      <w:tr w:rsidR="00A2448E" w:rsidRPr="00A2448E" w14:paraId="4937463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1EC6608"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512F01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2924CA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193340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740B5F4" w14:textId="77777777" w:rsidR="00A2448E" w:rsidRPr="00A2448E" w:rsidRDefault="00A2448E" w:rsidP="00A2448E">
            <w:pPr>
              <w:rPr>
                <w:rFonts w:ascii="Calibri" w:hAnsi="Calibri" w:cs="Calibri"/>
                <w:lang w:val="de-AT" w:eastAsia="de-AT"/>
              </w:rPr>
            </w:pPr>
          </w:p>
        </w:tc>
        <w:tc>
          <w:tcPr>
            <w:tcW w:w="146" w:type="dxa"/>
            <w:vAlign w:val="center"/>
            <w:hideMark/>
          </w:tcPr>
          <w:p w14:paraId="08914CAD" w14:textId="77777777" w:rsidR="00A2448E" w:rsidRPr="00A2448E" w:rsidRDefault="00A2448E" w:rsidP="00A2448E">
            <w:pPr>
              <w:rPr>
                <w:rFonts w:ascii="Times New Roman" w:hAnsi="Times New Roman"/>
                <w:lang w:val="de-AT" w:eastAsia="de-AT"/>
              </w:rPr>
            </w:pPr>
          </w:p>
        </w:tc>
      </w:tr>
      <w:tr w:rsidR="00A2448E" w:rsidRPr="00A2448E" w14:paraId="0FAAE71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88D7CC0"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6F7CA9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B249BF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681002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DF0417F" w14:textId="77777777" w:rsidR="00A2448E" w:rsidRPr="00A2448E" w:rsidRDefault="00A2448E" w:rsidP="00A2448E">
            <w:pPr>
              <w:rPr>
                <w:rFonts w:ascii="Calibri" w:hAnsi="Calibri" w:cs="Calibri"/>
                <w:lang w:val="de-AT" w:eastAsia="de-AT"/>
              </w:rPr>
            </w:pPr>
          </w:p>
        </w:tc>
        <w:tc>
          <w:tcPr>
            <w:tcW w:w="146" w:type="dxa"/>
            <w:vAlign w:val="center"/>
            <w:hideMark/>
          </w:tcPr>
          <w:p w14:paraId="250D70BE" w14:textId="77777777" w:rsidR="00A2448E" w:rsidRPr="00A2448E" w:rsidRDefault="00A2448E" w:rsidP="00A2448E">
            <w:pPr>
              <w:rPr>
                <w:rFonts w:ascii="Times New Roman" w:hAnsi="Times New Roman"/>
                <w:lang w:val="de-AT" w:eastAsia="de-AT"/>
              </w:rPr>
            </w:pPr>
          </w:p>
        </w:tc>
      </w:tr>
      <w:tr w:rsidR="00A2448E" w:rsidRPr="00A2448E" w14:paraId="74A2020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A6F39F0"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80E7FF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F4FB6B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020723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7CAF151" w14:textId="77777777" w:rsidR="00A2448E" w:rsidRPr="00A2448E" w:rsidRDefault="00A2448E" w:rsidP="00A2448E">
            <w:pPr>
              <w:rPr>
                <w:rFonts w:ascii="Calibri" w:hAnsi="Calibri" w:cs="Calibri"/>
                <w:lang w:val="de-AT" w:eastAsia="de-AT"/>
              </w:rPr>
            </w:pPr>
          </w:p>
        </w:tc>
        <w:tc>
          <w:tcPr>
            <w:tcW w:w="146" w:type="dxa"/>
            <w:vAlign w:val="center"/>
            <w:hideMark/>
          </w:tcPr>
          <w:p w14:paraId="5F986686" w14:textId="77777777" w:rsidR="00A2448E" w:rsidRPr="00A2448E" w:rsidRDefault="00A2448E" w:rsidP="00A2448E">
            <w:pPr>
              <w:rPr>
                <w:rFonts w:ascii="Times New Roman" w:hAnsi="Times New Roman"/>
                <w:lang w:val="de-AT" w:eastAsia="de-AT"/>
              </w:rPr>
            </w:pPr>
          </w:p>
        </w:tc>
      </w:tr>
      <w:tr w:rsidR="00A2448E" w:rsidRPr="00A2448E" w14:paraId="18755585"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636026C"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1079E3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C4D413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CB3B9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1B9BF4A" w14:textId="77777777" w:rsidR="00A2448E" w:rsidRPr="00A2448E" w:rsidRDefault="00A2448E" w:rsidP="00A2448E">
            <w:pPr>
              <w:rPr>
                <w:rFonts w:ascii="Calibri" w:hAnsi="Calibri" w:cs="Calibri"/>
                <w:lang w:val="de-AT" w:eastAsia="de-AT"/>
              </w:rPr>
            </w:pPr>
          </w:p>
        </w:tc>
        <w:tc>
          <w:tcPr>
            <w:tcW w:w="146" w:type="dxa"/>
            <w:vAlign w:val="center"/>
            <w:hideMark/>
          </w:tcPr>
          <w:p w14:paraId="6DEC2C88" w14:textId="77777777" w:rsidR="00A2448E" w:rsidRPr="00A2448E" w:rsidRDefault="00A2448E" w:rsidP="00A2448E">
            <w:pPr>
              <w:rPr>
                <w:rFonts w:ascii="Times New Roman" w:hAnsi="Times New Roman"/>
                <w:lang w:val="de-AT" w:eastAsia="de-AT"/>
              </w:rPr>
            </w:pPr>
          </w:p>
        </w:tc>
      </w:tr>
      <w:tr w:rsidR="00A2448E" w:rsidRPr="00A2448E" w14:paraId="315E43F6"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85E8962"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DC96C0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34283A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9C0F36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A46CBE6" w14:textId="77777777" w:rsidR="00A2448E" w:rsidRPr="00A2448E" w:rsidRDefault="00A2448E" w:rsidP="00A2448E">
            <w:pPr>
              <w:rPr>
                <w:rFonts w:ascii="Calibri" w:hAnsi="Calibri" w:cs="Calibri"/>
                <w:lang w:val="de-AT" w:eastAsia="de-AT"/>
              </w:rPr>
            </w:pPr>
          </w:p>
        </w:tc>
        <w:tc>
          <w:tcPr>
            <w:tcW w:w="146" w:type="dxa"/>
            <w:vAlign w:val="center"/>
            <w:hideMark/>
          </w:tcPr>
          <w:p w14:paraId="390935B5" w14:textId="77777777" w:rsidR="00A2448E" w:rsidRPr="00A2448E" w:rsidRDefault="00A2448E" w:rsidP="00A2448E">
            <w:pPr>
              <w:rPr>
                <w:rFonts w:ascii="Times New Roman" w:hAnsi="Times New Roman"/>
                <w:lang w:val="de-AT" w:eastAsia="de-AT"/>
              </w:rPr>
            </w:pPr>
          </w:p>
        </w:tc>
      </w:tr>
      <w:tr w:rsidR="00A2448E" w:rsidRPr="00A2448E" w14:paraId="456A3322"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0861FAB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1DC7A8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5649E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5E75E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9DE7F0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37BC1479" w14:textId="77777777" w:rsidR="00A2448E" w:rsidRPr="00A2448E" w:rsidRDefault="00A2448E" w:rsidP="00A2448E">
            <w:pPr>
              <w:rPr>
                <w:rFonts w:ascii="Times New Roman" w:hAnsi="Times New Roman"/>
                <w:lang w:val="de-AT" w:eastAsia="de-AT"/>
              </w:rPr>
            </w:pPr>
          </w:p>
        </w:tc>
      </w:tr>
      <w:tr w:rsidR="00A2448E" w:rsidRPr="00A2448E" w14:paraId="59FE3522"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6387CA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1012588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DAE852"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B0F4AE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4B8A9A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zu</w:t>
            </w:r>
          </w:p>
        </w:tc>
        <w:tc>
          <w:tcPr>
            <w:tcW w:w="146" w:type="dxa"/>
            <w:vAlign w:val="center"/>
            <w:hideMark/>
          </w:tcPr>
          <w:p w14:paraId="3B522911" w14:textId="77777777" w:rsidR="00A2448E" w:rsidRPr="00A2448E" w:rsidRDefault="00A2448E" w:rsidP="00A2448E">
            <w:pPr>
              <w:rPr>
                <w:rFonts w:ascii="Times New Roman" w:hAnsi="Times New Roman"/>
                <w:lang w:val="de-AT" w:eastAsia="de-AT"/>
              </w:rPr>
            </w:pPr>
          </w:p>
        </w:tc>
      </w:tr>
      <w:tr w:rsidR="00A2448E" w:rsidRPr="00A2448E" w14:paraId="3D11533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8494FE4"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F8A9EF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4005779"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C28813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8F2070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nicht zu</w:t>
            </w:r>
          </w:p>
        </w:tc>
        <w:tc>
          <w:tcPr>
            <w:tcW w:w="146" w:type="dxa"/>
            <w:vAlign w:val="center"/>
            <w:hideMark/>
          </w:tcPr>
          <w:p w14:paraId="58046E89" w14:textId="77777777" w:rsidR="00A2448E" w:rsidRPr="00A2448E" w:rsidRDefault="00A2448E" w:rsidP="00A2448E">
            <w:pPr>
              <w:rPr>
                <w:rFonts w:ascii="Times New Roman" w:hAnsi="Times New Roman"/>
                <w:lang w:val="de-AT" w:eastAsia="de-AT"/>
              </w:rPr>
            </w:pPr>
          </w:p>
        </w:tc>
      </w:tr>
      <w:tr w:rsidR="00A2448E" w:rsidRPr="00A2448E" w14:paraId="33C8A6BE"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CB134F9"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4A1AD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6F355AF"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2AF64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B3734F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nicht anwendbar</w:t>
            </w:r>
          </w:p>
        </w:tc>
        <w:tc>
          <w:tcPr>
            <w:tcW w:w="146" w:type="dxa"/>
            <w:vAlign w:val="center"/>
            <w:hideMark/>
          </w:tcPr>
          <w:p w14:paraId="2FF70D5E" w14:textId="77777777" w:rsidR="00A2448E" w:rsidRPr="00A2448E" w:rsidRDefault="00A2448E" w:rsidP="00A2448E">
            <w:pPr>
              <w:rPr>
                <w:rFonts w:ascii="Times New Roman" w:hAnsi="Times New Roman"/>
                <w:lang w:val="de-AT" w:eastAsia="de-AT"/>
              </w:rPr>
            </w:pPr>
          </w:p>
        </w:tc>
      </w:tr>
      <w:tr w:rsidR="00A2448E" w:rsidRPr="00A2448E" w14:paraId="3D35D978"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B18776"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CA69BC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EB3CA7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6AD32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7345C0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3EBB9452" w14:textId="77777777" w:rsidR="00A2448E" w:rsidRPr="00A2448E" w:rsidRDefault="00A2448E" w:rsidP="00A2448E">
            <w:pPr>
              <w:rPr>
                <w:rFonts w:ascii="Times New Roman" w:hAnsi="Times New Roman"/>
                <w:lang w:val="de-AT" w:eastAsia="de-AT"/>
              </w:rPr>
            </w:pPr>
          </w:p>
        </w:tc>
      </w:tr>
      <w:tr w:rsidR="00A2448E" w:rsidRPr="00A2448E" w14:paraId="30C43226"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5E4959A"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D4C19F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B8C536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692F6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B4C3BB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xml:space="preserve">Begründung: </w:t>
            </w:r>
          </w:p>
        </w:tc>
        <w:tc>
          <w:tcPr>
            <w:tcW w:w="146" w:type="dxa"/>
            <w:vAlign w:val="center"/>
            <w:hideMark/>
          </w:tcPr>
          <w:p w14:paraId="369C99C7" w14:textId="77777777" w:rsidR="00A2448E" w:rsidRPr="00A2448E" w:rsidRDefault="00A2448E" w:rsidP="00A2448E">
            <w:pPr>
              <w:rPr>
                <w:rFonts w:ascii="Times New Roman" w:hAnsi="Times New Roman"/>
                <w:lang w:val="de-AT" w:eastAsia="de-AT"/>
              </w:rPr>
            </w:pPr>
          </w:p>
        </w:tc>
      </w:tr>
      <w:tr w:rsidR="00A2448E" w:rsidRPr="00A2448E" w14:paraId="4F84C1F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1C4A0E3"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5D107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04C68C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E5CC78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85F5E15" w14:textId="77777777" w:rsidR="00A2448E" w:rsidRPr="00A2448E" w:rsidRDefault="00A2448E" w:rsidP="00A2448E">
            <w:pPr>
              <w:rPr>
                <w:rFonts w:ascii="Calibri" w:hAnsi="Calibri" w:cs="Calibri"/>
                <w:i/>
                <w:iCs/>
                <w:lang w:val="de-AT" w:eastAsia="de-AT"/>
              </w:rPr>
            </w:pPr>
            <w:r w:rsidRPr="00A2448E">
              <w:rPr>
                <w:rFonts w:ascii="Calibri" w:hAnsi="Calibri" w:cs="Calibri"/>
                <w:i/>
                <w:iCs/>
                <w:color w:val="1F4E79" w:themeColor="accent5" w:themeShade="80"/>
                <w:lang w:val="de-AT" w:eastAsia="de-AT"/>
              </w:rPr>
              <w:t>Durch die Klimawandelanpassungstage und die Workshops und die möglichen Anpassungen, die auch in anderen Regionen beispielhaft sind, entsteht keine Verlagerung.</w:t>
            </w:r>
          </w:p>
        </w:tc>
        <w:tc>
          <w:tcPr>
            <w:tcW w:w="146" w:type="dxa"/>
            <w:vAlign w:val="center"/>
            <w:hideMark/>
          </w:tcPr>
          <w:p w14:paraId="2DA935E1" w14:textId="77777777" w:rsidR="00A2448E" w:rsidRPr="00A2448E" w:rsidRDefault="00A2448E" w:rsidP="00A2448E">
            <w:pPr>
              <w:rPr>
                <w:rFonts w:ascii="Times New Roman" w:hAnsi="Times New Roman"/>
                <w:lang w:val="de-AT" w:eastAsia="de-AT"/>
              </w:rPr>
            </w:pPr>
          </w:p>
        </w:tc>
      </w:tr>
      <w:tr w:rsidR="00A2448E" w:rsidRPr="00A2448E" w14:paraId="43392AB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112626"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3F1535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C176B7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83019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1E192CA" w14:textId="77777777" w:rsidR="00A2448E" w:rsidRPr="00A2448E" w:rsidRDefault="00A2448E" w:rsidP="00A2448E">
            <w:pPr>
              <w:rPr>
                <w:rFonts w:ascii="Calibri" w:hAnsi="Calibri" w:cs="Calibri"/>
                <w:lang w:val="de-AT" w:eastAsia="de-AT"/>
              </w:rPr>
            </w:pPr>
          </w:p>
        </w:tc>
        <w:tc>
          <w:tcPr>
            <w:tcW w:w="146" w:type="dxa"/>
            <w:vAlign w:val="center"/>
            <w:hideMark/>
          </w:tcPr>
          <w:p w14:paraId="75C93668" w14:textId="77777777" w:rsidR="00A2448E" w:rsidRPr="00A2448E" w:rsidRDefault="00A2448E" w:rsidP="00A2448E">
            <w:pPr>
              <w:rPr>
                <w:rFonts w:ascii="Times New Roman" w:hAnsi="Times New Roman"/>
                <w:lang w:val="de-AT" w:eastAsia="de-AT"/>
              </w:rPr>
            </w:pPr>
          </w:p>
        </w:tc>
      </w:tr>
      <w:tr w:rsidR="00A2448E" w:rsidRPr="00A2448E" w14:paraId="72B320C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327AC56"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40AFF2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4EBB04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D638E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5510C91" w14:textId="77777777" w:rsidR="00A2448E" w:rsidRPr="00A2448E" w:rsidRDefault="00A2448E" w:rsidP="00A2448E">
            <w:pPr>
              <w:rPr>
                <w:rFonts w:ascii="Calibri" w:hAnsi="Calibri" w:cs="Calibri"/>
                <w:lang w:val="de-AT" w:eastAsia="de-AT"/>
              </w:rPr>
            </w:pPr>
          </w:p>
        </w:tc>
        <w:tc>
          <w:tcPr>
            <w:tcW w:w="146" w:type="dxa"/>
            <w:vAlign w:val="center"/>
            <w:hideMark/>
          </w:tcPr>
          <w:p w14:paraId="715C0831" w14:textId="77777777" w:rsidR="00A2448E" w:rsidRPr="00A2448E" w:rsidRDefault="00A2448E" w:rsidP="00A2448E">
            <w:pPr>
              <w:rPr>
                <w:rFonts w:ascii="Times New Roman" w:hAnsi="Times New Roman"/>
                <w:lang w:val="de-AT" w:eastAsia="de-AT"/>
              </w:rPr>
            </w:pPr>
          </w:p>
        </w:tc>
      </w:tr>
      <w:tr w:rsidR="00A2448E" w:rsidRPr="00A2448E" w14:paraId="36EBD2C5"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CFC8E1D"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FE4CE1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7C252B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EC2FF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3F7F4E3" w14:textId="77777777" w:rsidR="00A2448E" w:rsidRPr="00A2448E" w:rsidRDefault="00A2448E" w:rsidP="00A2448E">
            <w:pPr>
              <w:rPr>
                <w:rFonts w:ascii="Calibri" w:hAnsi="Calibri" w:cs="Calibri"/>
                <w:lang w:val="de-AT" w:eastAsia="de-AT"/>
              </w:rPr>
            </w:pPr>
          </w:p>
        </w:tc>
        <w:tc>
          <w:tcPr>
            <w:tcW w:w="146" w:type="dxa"/>
            <w:vAlign w:val="center"/>
            <w:hideMark/>
          </w:tcPr>
          <w:p w14:paraId="2A7A751E" w14:textId="77777777" w:rsidR="00A2448E" w:rsidRPr="00A2448E" w:rsidRDefault="00A2448E" w:rsidP="00A2448E">
            <w:pPr>
              <w:rPr>
                <w:rFonts w:ascii="Times New Roman" w:hAnsi="Times New Roman"/>
                <w:lang w:val="de-AT" w:eastAsia="de-AT"/>
              </w:rPr>
            </w:pPr>
          </w:p>
        </w:tc>
      </w:tr>
      <w:tr w:rsidR="00A2448E" w:rsidRPr="00A2448E" w14:paraId="02488B1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001A55D"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A31937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AF2016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12DDFA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7EB06AE" w14:textId="77777777" w:rsidR="00A2448E" w:rsidRPr="00A2448E" w:rsidRDefault="00A2448E" w:rsidP="00A2448E">
            <w:pPr>
              <w:rPr>
                <w:rFonts w:ascii="Calibri" w:hAnsi="Calibri" w:cs="Calibri"/>
                <w:lang w:val="de-AT" w:eastAsia="de-AT"/>
              </w:rPr>
            </w:pPr>
          </w:p>
        </w:tc>
        <w:tc>
          <w:tcPr>
            <w:tcW w:w="146" w:type="dxa"/>
            <w:vAlign w:val="center"/>
            <w:hideMark/>
          </w:tcPr>
          <w:p w14:paraId="2E6C0D57" w14:textId="77777777" w:rsidR="00A2448E" w:rsidRPr="00A2448E" w:rsidRDefault="00A2448E" w:rsidP="00A2448E">
            <w:pPr>
              <w:rPr>
                <w:rFonts w:ascii="Times New Roman" w:hAnsi="Times New Roman"/>
                <w:lang w:val="de-AT" w:eastAsia="de-AT"/>
              </w:rPr>
            </w:pPr>
          </w:p>
        </w:tc>
      </w:tr>
      <w:tr w:rsidR="00A2448E" w:rsidRPr="00A2448E" w14:paraId="59D9C0E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40BB117"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9595C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89EC1C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D7D307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6B8DCAF" w14:textId="77777777" w:rsidR="00A2448E" w:rsidRPr="00A2448E" w:rsidRDefault="00A2448E" w:rsidP="00A2448E">
            <w:pPr>
              <w:rPr>
                <w:rFonts w:ascii="Calibri" w:hAnsi="Calibri" w:cs="Calibri"/>
                <w:lang w:val="de-AT" w:eastAsia="de-AT"/>
              </w:rPr>
            </w:pPr>
          </w:p>
        </w:tc>
        <w:tc>
          <w:tcPr>
            <w:tcW w:w="146" w:type="dxa"/>
            <w:vAlign w:val="center"/>
            <w:hideMark/>
          </w:tcPr>
          <w:p w14:paraId="6CF6F9CB" w14:textId="77777777" w:rsidR="00A2448E" w:rsidRPr="00A2448E" w:rsidRDefault="00A2448E" w:rsidP="00A2448E">
            <w:pPr>
              <w:rPr>
                <w:rFonts w:ascii="Times New Roman" w:hAnsi="Times New Roman"/>
                <w:lang w:val="de-AT" w:eastAsia="de-AT"/>
              </w:rPr>
            </w:pPr>
          </w:p>
        </w:tc>
      </w:tr>
      <w:tr w:rsidR="00A2448E" w:rsidRPr="00A2448E" w14:paraId="59E6939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11C9536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390695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625CB7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2FAF86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119854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6B19DAAA" w14:textId="77777777" w:rsidR="00A2448E" w:rsidRPr="00A2448E" w:rsidRDefault="00A2448E" w:rsidP="00A2448E">
            <w:pPr>
              <w:rPr>
                <w:rFonts w:ascii="Times New Roman" w:hAnsi="Times New Roman"/>
                <w:lang w:val="de-AT" w:eastAsia="de-AT"/>
              </w:rPr>
            </w:pPr>
          </w:p>
        </w:tc>
      </w:tr>
      <w:tr w:rsidR="00A2448E" w:rsidRPr="00A2448E" w14:paraId="0274B98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DB9983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Die Maßnahme führt weder direkt noch indirekt zu einer Erhöhung der Treibhausgasemissionen und erschwert weder die Durchführung noch die Wirksamkeit von Klimaschutzmaßnahmen. Die Wirkung von CO</w:t>
            </w:r>
            <w:r w:rsidRPr="00A2448E">
              <w:rPr>
                <w:rFonts w:ascii="Calibri" w:hAnsi="Calibri" w:cs="Calibri"/>
                <w:vertAlign w:val="subscript"/>
                <w:lang w:val="de-AT" w:eastAsia="de-AT"/>
              </w:rPr>
              <w:t>2</w:t>
            </w:r>
            <w:r w:rsidRPr="00A2448E">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5411804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73C970"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7B03A1C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56161A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zu</w:t>
            </w:r>
          </w:p>
        </w:tc>
        <w:tc>
          <w:tcPr>
            <w:tcW w:w="146" w:type="dxa"/>
            <w:vAlign w:val="center"/>
            <w:hideMark/>
          </w:tcPr>
          <w:p w14:paraId="13ECE75E" w14:textId="77777777" w:rsidR="00A2448E" w:rsidRPr="00A2448E" w:rsidRDefault="00A2448E" w:rsidP="00A2448E">
            <w:pPr>
              <w:rPr>
                <w:rFonts w:ascii="Times New Roman" w:hAnsi="Times New Roman"/>
                <w:lang w:val="de-AT" w:eastAsia="de-AT"/>
              </w:rPr>
            </w:pPr>
          </w:p>
        </w:tc>
      </w:tr>
      <w:tr w:rsidR="00A2448E" w:rsidRPr="00A2448E" w14:paraId="031D8CD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2FD0764"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011616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5D236E8"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C914C9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D34A67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nicht zu</w:t>
            </w:r>
          </w:p>
        </w:tc>
        <w:tc>
          <w:tcPr>
            <w:tcW w:w="146" w:type="dxa"/>
            <w:vAlign w:val="center"/>
            <w:hideMark/>
          </w:tcPr>
          <w:p w14:paraId="47E3A429" w14:textId="77777777" w:rsidR="00A2448E" w:rsidRPr="00A2448E" w:rsidRDefault="00A2448E" w:rsidP="00A2448E">
            <w:pPr>
              <w:rPr>
                <w:rFonts w:ascii="Times New Roman" w:hAnsi="Times New Roman"/>
                <w:lang w:val="de-AT" w:eastAsia="de-AT"/>
              </w:rPr>
            </w:pPr>
          </w:p>
        </w:tc>
      </w:tr>
      <w:tr w:rsidR="00A2448E" w:rsidRPr="00A2448E" w14:paraId="7EB1242E"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AFF230"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EAE12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CCB5042"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D2C05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62933E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nicht anwendbar</w:t>
            </w:r>
          </w:p>
        </w:tc>
        <w:tc>
          <w:tcPr>
            <w:tcW w:w="146" w:type="dxa"/>
            <w:vAlign w:val="center"/>
            <w:hideMark/>
          </w:tcPr>
          <w:p w14:paraId="05B7FEA8" w14:textId="77777777" w:rsidR="00A2448E" w:rsidRPr="00A2448E" w:rsidRDefault="00A2448E" w:rsidP="00A2448E">
            <w:pPr>
              <w:rPr>
                <w:rFonts w:ascii="Times New Roman" w:hAnsi="Times New Roman"/>
                <w:lang w:val="de-AT" w:eastAsia="de-AT"/>
              </w:rPr>
            </w:pPr>
          </w:p>
        </w:tc>
      </w:tr>
      <w:tr w:rsidR="00A2448E" w:rsidRPr="00A2448E" w14:paraId="72EC9A2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CC5FEE8"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2D0F06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4A3B5C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782422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B30CA5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39CFC606" w14:textId="77777777" w:rsidR="00A2448E" w:rsidRPr="00A2448E" w:rsidRDefault="00A2448E" w:rsidP="00A2448E">
            <w:pPr>
              <w:rPr>
                <w:rFonts w:ascii="Times New Roman" w:hAnsi="Times New Roman"/>
                <w:lang w:val="de-AT" w:eastAsia="de-AT"/>
              </w:rPr>
            </w:pPr>
          </w:p>
        </w:tc>
      </w:tr>
      <w:tr w:rsidR="00A2448E" w:rsidRPr="00A2448E" w14:paraId="3C5DF85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9E309C2"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FA42D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CE363E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7CBCC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E62338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xml:space="preserve">Begründung: </w:t>
            </w:r>
          </w:p>
        </w:tc>
        <w:tc>
          <w:tcPr>
            <w:tcW w:w="146" w:type="dxa"/>
            <w:vAlign w:val="center"/>
            <w:hideMark/>
          </w:tcPr>
          <w:p w14:paraId="385F5573" w14:textId="77777777" w:rsidR="00A2448E" w:rsidRPr="00A2448E" w:rsidRDefault="00A2448E" w:rsidP="00A2448E">
            <w:pPr>
              <w:rPr>
                <w:rFonts w:ascii="Times New Roman" w:hAnsi="Times New Roman"/>
                <w:lang w:val="de-AT" w:eastAsia="de-AT"/>
              </w:rPr>
            </w:pPr>
          </w:p>
        </w:tc>
      </w:tr>
      <w:tr w:rsidR="00A2448E" w:rsidRPr="00A2448E" w14:paraId="2828B39A"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C0CFA18"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8E3586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4C3B15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77912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0095021" w14:textId="77777777" w:rsidR="00A2448E" w:rsidRPr="00A2448E" w:rsidRDefault="00A2448E" w:rsidP="00A2448E">
            <w:pPr>
              <w:rPr>
                <w:rFonts w:ascii="Calibri" w:hAnsi="Calibri" w:cs="Calibri"/>
                <w:i/>
                <w:iCs/>
                <w:lang w:val="de-AT" w:eastAsia="de-AT"/>
              </w:rPr>
            </w:pPr>
            <w:r w:rsidRPr="00A2448E">
              <w:rPr>
                <w:rFonts w:ascii="Calibri" w:hAnsi="Calibri" w:cs="Calibri"/>
                <w:i/>
                <w:iCs/>
                <w:color w:val="1F4E79" w:themeColor="accent5" w:themeShade="80"/>
                <w:lang w:val="de-AT" w:eastAsia="de-AT"/>
              </w:rPr>
              <w:t>Die Öffentlichkeitsarbeit fördert die Zielsetzungen der Klimawandelanpassung, fördert die CO2 Reduktion und stellt keine negativen Auswirkungen dar.</w:t>
            </w:r>
          </w:p>
        </w:tc>
        <w:tc>
          <w:tcPr>
            <w:tcW w:w="146" w:type="dxa"/>
            <w:vAlign w:val="center"/>
            <w:hideMark/>
          </w:tcPr>
          <w:p w14:paraId="0053C13B" w14:textId="77777777" w:rsidR="00A2448E" w:rsidRPr="00A2448E" w:rsidRDefault="00A2448E" w:rsidP="00A2448E">
            <w:pPr>
              <w:rPr>
                <w:rFonts w:ascii="Times New Roman" w:hAnsi="Times New Roman"/>
                <w:lang w:val="de-AT" w:eastAsia="de-AT"/>
              </w:rPr>
            </w:pPr>
          </w:p>
        </w:tc>
      </w:tr>
      <w:tr w:rsidR="00A2448E" w:rsidRPr="00A2448E" w14:paraId="4262878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7EE0CC"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A82CC5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6E55A4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7C6271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7D7A05D" w14:textId="77777777" w:rsidR="00A2448E" w:rsidRPr="00A2448E" w:rsidRDefault="00A2448E" w:rsidP="00A2448E">
            <w:pPr>
              <w:rPr>
                <w:rFonts w:ascii="Calibri" w:hAnsi="Calibri" w:cs="Calibri"/>
                <w:lang w:val="de-AT" w:eastAsia="de-AT"/>
              </w:rPr>
            </w:pPr>
          </w:p>
        </w:tc>
        <w:tc>
          <w:tcPr>
            <w:tcW w:w="146" w:type="dxa"/>
            <w:vAlign w:val="center"/>
            <w:hideMark/>
          </w:tcPr>
          <w:p w14:paraId="162FC9EF" w14:textId="77777777" w:rsidR="00A2448E" w:rsidRPr="00A2448E" w:rsidRDefault="00A2448E" w:rsidP="00A2448E">
            <w:pPr>
              <w:rPr>
                <w:rFonts w:ascii="Times New Roman" w:hAnsi="Times New Roman"/>
                <w:lang w:val="de-AT" w:eastAsia="de-AT"/>
              </w:rPr>
            </w:pPr>
          </w:p>
        </w:tc>
      </w:tr>
      <w:tr w:rsidR="00A2448E" w:rsidRPr="00A2448E" w14:paraId="266BFD92"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8F523BF"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F6945F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4AD8D3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1030B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5295789" w14:textId="77777777" w:rsidR="00A2448E" w:rsidRPr="00A2448E" w:rsidRDefault="00A2448E" w:rsidP="00A2448E">
            <w:pPr>
              <w:rPr>
                <w:rFonts w:ascii="Calibri" w:hAnsi="Calibri" w:cs="Calibri"/>
                <w:lang w:val="de-AT" w:eastAsia="de-AT"/>
              </w:rPr>
            </w:pPr>
          </w:p>
        </w:tc>
        <w:tc>
          <w:tcPr>
            <w:tcW w:w="146" w:type="dxa"/>
            <w:vAlign w:val="center"/>
            <w:hideMark/>
          </w:tcPr>
          <w:p w14:paraId="5E0FFD0E" w14:textId="77777777" w:rsidR="00A2448E" w:rsidRPr="00A2448E" w:rsidRDefault="00A2448E" w:rsidP="00A2448E">
            <w:pPr>
              <w:rPr>
                <w:rFonts w:ascii="Times New Roman" w:hAnsi="Times New Roman"/>
                <w:lang w:val="de-AT" w:eastAsia="de-AT"/>
              </w:rPr>
            </w:pPr>
          </w:p>
        </w:tc>
      </w:tr>
      <w:tr w:rsidR="00A2448E" w:rsidRPr="00A2448E" w14:paraId="5F181D9E"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7EB8AB4"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234EBD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3495A4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018F2D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829F469" w14:textId="77777777" w:rsidR="00A2448E" w:rsidRPr="00A2448E" w:rsidRDefault="00A2448E" w:rsidP="00A2448E">
            <w:pPr>
              <w:rPr>
                <w:rFonts w:ascii="Calibri" w:hAnsi="Calibri" w:cs="Calibri"/>
                <w:lang w:val="de-AT" w:eastAsia="de-AT"/>
              </w:rPr>
            </w:pPr>
          </w:p>
        </w:tc>
        <w:tc>
          <w:tcPr>
            <w:tcW w:w="146" w:type="dxa"/>
            <w:vAlign w:val="center"/>
            <w:hideMark/>
          </w:tcPr>
          <w:p w14:paraId="0C922EBF" w14:textId="77777777" w:rsidR="00A2448E" w:rsidRPr="00A2448E" w:rsidRDefault="00A2448E" w:rsidP="00A2448E">
            <w:pPr>
              <w:rPr>
                <w:rFonts w:ascii="Times New Roman" w:hAnsi="Times New Roman"/>
                <w:lang w:val="de-AT" w:eastAsia="de-AT"/>
              </w:rPr>
            </w:pPr>
          </w:p>
        </w:tc>
      </w:tr>
      <w:tr w:rsidR="00A2448E" w:rsidRPr="00A2448E" w14:paraId="2067867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B351422"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E523F1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44BD81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AD7F6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6FDBA90" w14:textId="77777777" w:rsidR="00A2448E" w:rsidRPr="00A2448E" w:rsidRDefault="00A2448E" w:rsidP="00A2448E">
            <w:pPr>
              <w:rPr>
                <w:rFonts w:ascii="Calibri" w:hAnsi="Calibri" w:cs="Calibri"/>
                <w:lang w:val="de-AT" w:eastAsia="de-AT"/>
              </w:rPr>
            </w:pPr>
          </w:p>
        </w:tc>
        <w:tc>
          <w:tcPr>
            <w:tcW w:w="146" w:type="dxa"/>
            <w:vAlign w:val="center"/>
            <w:hideMark/>
          </w:tcPr>
          <w:p w14:paraId="4EEACA81" w14:textId="77777777" w:rsidR="00A2448E" w:rsidRPr="00A2448E" w:rsidRDefault="00A2448E" w:rsidP="00A2448E">
            <w:pPr>
              <w:rPr>
                <w:rFonts w:ascii="Times New Roman" w:hAnsi="Times New Roman"/>
                <w:lang w:val="de-AT" w:eastAsia="de-AT"/>
              </w:rPr>
            </w:pPr>
          </w:p>
        </w:tc>
      </w:tr>
      <w:tr w:rsidR="00A2448E" w:rsidRPr="00A2448E" w14:paraId="7AB30DB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E9D4CC8"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397632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1C4C35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4869C1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B1F4D77" w14:textId="77777777" w:rsidR="00A2448E" w:rsidRPr="00A2448E" w:rsidRDefault="00A2448E" w:rsidP="00A2448E">
            <w:pPr>
              <w:rPr>
                <w:rFonts w:ascii="Calibri" w:hAnsi="Calibri" w:cs="Calibri"/>
                <w:lang w:val="de-AT" w:eastAsia="de-AT"/>
              </w:rPr>
            </w:pPr>
          </w:p>
        </w:tc>
        <w:tc>
          <w:tcPr>
            <w:tcW w:w="146" w:type="dxa"/>
            <w:vAlign w:val="center"/>
            <w:hideMark/>
          </w:tcPr>
          <w:p w14:paraId="3AEB94AA" w14:textId="77777777" w:rsidR="00A2448E" w:rsidRPr="00A2448E" w:rsidRDefault="00A2448E" w:rsidP="00A2448E">
            <w:pPr>
              <w:rPr>
                <w:rFonts w:ascii="Times New Roman" w:hAnsi="Times New Roman"/>
                <w:lang w:val="de-AT" w:eastAsia="de-AT"/>
              </w:rPr>
            </w:pPr>
          </w:p>
        </w:tc>
      </w:tr>
      <w:tr w:rsidR="00A2448E" w:rsidRPr="00A2448E" w14:paraId="5920AFE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4221AB5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0B66F9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1E39E9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46E8A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F594A6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6F884089" w14:textId="77777777" w:rsidR="00A2448E" w:rsidRPr="00A2448E" w:rsidRDefault="00A2448E" w:rsidP="00A2448E">
            <w:pPr>
              <w:rPr>
                <w:rFonts w:ascii="Times New Roman" w:hAnsi="Times New Roman"/>
                <w:lang w:val="de-AT" w:eastAsia="de-AT"/>
              </w:rPr>
            </w:pPr>
          </w:p>
        </w:tc>
      </w:tr>
      <w:tr w:rsidR="00A2448E" w:rsidRPr="00A2448E" w14:paraId="7C5817D2"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609B6C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4DB65D3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22EE28"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1F1752F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CD5BC4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zu</w:t>
            </w:r>
          </w:p>
        </w:tc>
        <w:tc>
          <w:tcPr>
            <w:tcW w:w="146" w:type="dxa"/>
            <w:vAlign w:val="center"/>
            <w:hideMark/>
          </w:tcPr>
          <w:p w14:paraId="0EA573CC" w14:textId="77777777" w:rsidR="00A2448E" w:rsidRPr="00A2448E" w:rsidRDefault="00A2448E" w:rsidP="00A2448E">
            <w:pPr>
              <w:rPr>
                <w:rFonts w:ascii="Times New Roman" w:hAnsi="Times New Roman"/>
                <w:lang w:val="de-AT" w:eastAsia="de-AT"/>
              </w:rPr>
            </w:pPr>
          </w:p>
        </w:tc>
      </w:tr>
      <w:tr w:rsidR="00A2448E" w:rsidRPr="00A2448E" w14:paraId="053AD22E"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A96D4C4"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76D383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413A8F1"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45208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3FCF7D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nicht zu</w:t>
            </w:r>
          </w:p>
        </w:tc>
        <w:tc>
          <w:tcPr>
            <w:tcW w:w="146" w:type="dxa"/>
            <w:vAlign w:val="center"/>
            <w:hideMark/>
          </w:tcPr>
          <w:p w14:paraId="0ABCBA11" w14:textId="77777777" w:rsidR="00A2448E" w:rsidRPr="00A2448E" w:rsidRDefault="00A2448E" w:rsidP="00A2448E">
            <w:pPr>
              <w:rPr>
                <w:rFonts w:ascii="Times New Roman" w:hAnsi="Times New Roman"/>
                <w:lang w:val="de-AT" w:eastAsia="de-AT"/>
              </w:rPr>
            </w:pPr>
          </w:p>
        </w:tc>
      </w:tr>
      <w:tr w:rsidR="00A2448E" w:rsidRPr="00A2448E" w14:paraId="0E66837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9DE46F"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051593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BD8FD49"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798C9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81484F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nicht anwendbar</w:t>
            </w:r>
          </w:p>
        </w:tc>
        <w:tc>
          <w:tcPr>
            <w:tcW w:w="146" w:type="dxa"/>
            <w:vAlign w:val="center"/>
            <w:hideMark/>
          </w:tcPr>
          <w:p w14:paraId="563D72B6" w14:textId="77777777" w:rsidR="00A2448E" w:rsidRPr="00A2448E" w:rsidRDefault="00A2448E" w:rsidP="00A2448E">
            <w:pPr>
              <w:rPr>
                <w:rFonts w:ascii="Times New Roman" w:hAnsi="Times New Roman"/>
                <w:lang w:val="de-AT" w:eastAsia="de-AT"/>
              </w:rPr>
            </w:pPr>
          </w:p>
        </w:tc>
      </w:tr>
      <w:tr w:rsidR="00A2448E" w:rsidRPr="00A2448E" w14:paraId="6218553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DCD38EE"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0DC2C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BF513B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03519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E5EDBF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782943BB" w14:textId="77777777" w:rsidR="00A2448E" w:rsidRPr="00A2448E" w:rsidRDefault="00A2448E" w:rsidP="00A2448E">
            <w:pPr>
              <w:rPr>
                <w:rFonts w:ascii="Times New Roman" w:hAnsi="Times New Roman"/>
                <w:lang w:val="de-AT" w:eastAsia="de-AT"/>
              </w:rPr>
            </w:pPr>
          </w:p>
        </w:tc>
      </w:tr>
      <w:tr w:rsidR="00A2448E" w:rsidRPr="00A2448E" w14:paraId="7DC4C49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A89272B"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AB08BD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1F099A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644905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F6305B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xml:space="preserve">Begründung: </w:t>
            </w:r>
          </w:p>
        </w:tc>
        <w:tc>
          <w:tcPr>
            <w:tcW w:w="146" w:type="dxa"/>
            <w:vAlign w:val="center"/>
            <w:hideMark/>
          </w:tcPr>
          <w:p w14:paraId="24DE4333" w14:textId="77777777" w:rsidR="00A2448E" w:rsidRPr="00A2448E" w:rsidRDefault="00A2448E" w:rsidP="00A2448E">
            <w:pPr>
              <w:rPr>
                <w:rFonts w:ascii="Times New Roman" w:hAnsi="Times New Roman"/>
                <w:lang w:val="de-AT" w:eastAsia="de-AT"/>
              </w:rPr>
            </w:pPr>
          </w:p>
        </w:tc>
      </w:tr>
      <w:tr w:rsidR="00A2448E" w:rsidRPr="00A2448E" w14:paraId="7331906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B665CB"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06BD25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37068C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A6FBF1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C03468C" w14:textId="77777777" w:rsidR="00A2448E" w:rsidRPr="00A2448E" w:rsidRDefault="00A2448E" w:rsidP="00A2448E">
            <w:pPr>
              <w:rPr>
                <w:rFonts w:ascii="Calibri" w:hAnsi="Calibri" w:cs="Calibri"/>
                <w:i/>
                <w:iCs/>
                <w:lang w:val="de-AT" w:eastAsia="de-AT"/>
              </w:rPr>
            </w:pPr>
            <w:r w:rsidRPr="00A2448E">
              <w:rPr>
                <w:rFonts w:ascii="Calibri" w:hAnsi="Calibri" w:cs="Calibri"/>
                <w:i/>
                <w:iCs/>
                <w:color w:val="1F4E79" w:themeColor="accent5" w:themeShade="80"/>
                <w:lang w:val="de-AT" w:eastAsia="de-AT"/>
              </w:rPr>
              <w:t>Durch Wissenstransport und Verständnis für die Thematik können Projekte initiiert werden, CO2 Reduktion, Erhaltung der Biodiversität und Bewahrung von Ökosystemen gefördert werden.</w:t>
            </w:r>
          </w:p>
        </w:tc>
        <w:tc>
          <w:tcPr>
            <w:tcW w:w="146" w:type="dxa"/>
            <w:vAlign w:val="center"/>
            <w:hideMark/>
          </w:tcPr>
          <w:p w14:paraId="54B65D99" w14:textId="77777777" w:rsidR="00A2448E" w:rsidRPr="00A2448E" w:rsidRDefault="00A2448E" w:rsidP="00A2448E">
            <w:pPr>
              <w:rPr>
                <w:rFonts w:ascii="Times New Roman" w:hAnsi="Times New Roman"/>
                <w:lang w:val="de-AT" w:eastAsia="de-AT"/>
              </w:rPr>
            </w:pPr>
          </w:p>
        </w:tc>
      </w:tr>
      <w:tr w:rsidR="00A2448E" w:rsidRPr="00A2448E" w14:paraId="2B5EE01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F7E50E8"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F2ADD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8032D7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F37EA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44E9966" w14:textId="77777777" w:rsidR="00A2448E" w:rsidRPr="00A2448E" w:rsidRDefault="00A2448E" w:rsidP="00A2448E">
            <w:pPr>
              <w:rPr>
                <w:rFonts w:ascii="Calibri" w:hAnsi="Calibri" w:cs="Calibri"/>
                <w:lang w:val="de-AT" w:eastAsia="de-AT"/>
              </w:rPr>
            </w:pPr>
          </w:p>
        </w:tc>
        <w:tc>
          <w:tcPr>
            <w:tcW w:w="146" w:type="dxa"/>
            <w:vAlign w:val="center"/>
            <w:hideMark/>
          </w:tcPr>
          <w:p w14:paraId="565F9188" w14:textId="77777777" w:rsidR="00A2448E" w:rsidRPr="00A2448E" w:rsidRDefault="00A2448E" w:rsidP="00A2448E">
            <w:pPr>
              <w:rPr>
                <w:rFonts w:ascii="Times New Roman" w:hAnsi="Times New Roman"/>
                <w:lang w:val="de-AT" w:eastAsia="de-AT"/>
              </w:rPr>
            </w:pPr>
          </w:p>
        </w:tc>
      </w:tr>
      <w:tr w:rsidR="00A2448E" w:rsidRPr="00A2448E" w14:paraId="31A9076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1C738A7"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2D5534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CE7D6B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5258FE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D0ED588" w14:textId="77777777" w:rsidR="00A2448E" w:rsidRPr="00A2448E" w:rsidRDefault="00A2448E" w:rsidP="00A2448E">
            <w:pPr>
              <w:rPr>
                <w:rFonts w:ascii="Calibri" w:hAnsi="Calibri" w:cs="Calibri"/>
                <w:lang w:val="de-AT" w:eastAsia="de-AT"/>
              </w:rPr>
            </w:pPr>
          </w:p>
        </w:tc>
        <w:tc>
          <w:tcPr>
            <w:tcW w:w="146" w:type="dxa"/>
            <w:vAlign w:val="center"/>
            <w:hideMark/>
          </w:tcPr>
          <w:p w14:paraId="7D228DDB" w14:textId="77777777" w:rsidR="00A2448E" w:rsidRPr="00A2448E" w:rsidRDefault="00A2448E" w:rsidP="00A2448E">
            <w:pPr>
              <w:rPr>
                <w:rFonts w:ascii="Times New Roman" w:hAnsi="Times New Roman"/>
                <w:lang w:val="de-AT" w:eastAsia="de-AT"/>
              </w:rPr>
            </w:pPr>
          </w:p>
        </w:tc>
      </w:tr>
      <w:tr w:rsidR="00A2448E" w:rsidRPr="00A2448E" w14:paraId="7808572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C8D527B"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A219A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9BE841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DD51B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1940B7B" w14:textId="77777777" w:rsidR="00A2448E" w:rsidRPr="00A2448E" w:rsidRDefault="00A2448E" w:rsidP="00A2448E">
            <w:pPr>
              <w:rPr>
                <w:rFonts w:ascii="Calibri" w:hAnsi="Calibri" w:cs="Calibri"/>
                <w:lang w:val="de-AT" w:eastAsia="de-AT"/>
              </w:rPr>
            </w:pPr>
          </w:p>
        </w:tc>
        <w:tc>
          <w:tcPr>
            <w:tcW w:w="146" w:type="dxa"/>
            <w:vAlign w:val="center"/>
            <w:hideMark/>
          </w:tcPr>
          <w:p w14:paraId="47894427" w14:textId="77777777" w:rsidR="00A2448E" w:rsidRPr="00A2448E" w:rsidRDefault="00A2448E" w:rsidP="00A2448E">
            <w:pPr>
              <w:rPr>
                <w:rFonts w:ascii="Times New Roman" w:hAnsi="Times New Roman"/>
                <w:lang w:val="de-AT" w:eastAsia="de-AT"/>
              </w:rPr>
            </w:pPr>
          </w:p>
        </w:tc>
      </w:tr>
      <w:tr w:rsidR="00A2448E" w:rsidRPr="00A2448E" w14:paraId="159C422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3050601"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2C4381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CA8C19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116B12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E968745" w14:textId="77777777" w:rsidR="00A2448E" w:rsidRPr="00A2448E" w:rsidRDefault="00A2448E" w:rsidP="00A2448E">
            <w:pPr>
              <w:rPr>
                <w:rFonts w:ascii="Calibri" w:hAnsi="Calibri" w:cs="Calibri"/>
                <w:lang w:val="de-AT" w:eastAsia="de-AT"/>
              </w:rPr>
            </w:pPr>
          </w:p>
        </w:tc>
        <w:tc>
          <w:tcPr>
            <w:tcW w:w="146" w:type="dxa"/>
            <w:vAlign w:val="center"/>
            <w:hideMark/>
          </w:tcPr>
          <w:p w14:paraId="1FD05010" w14:textId="77777777" w:rsidR="00A2448E" w:rsidRPr="00A2448E" w:rsidRDefault="00A2448E" w:rsidP="00A2448E">
            <w:pPr>
              <w:rPr>
                <w:rFonts w:ascii="Times New Roman" w:hAnsi="Times New Roman"/>
                <w:lang w:val="de-AT" w:eastAsia="de-AT"/>
              </w:rPr>
            </w:pPr>
          </w:p>
        </w:tc>
      </w:tr>
      <w:tr w:rsidR="00A2448E" w:rsidRPr="00A2448E" w14:paraId="27D768B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6A3229F"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73EDA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971DD5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46189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C2B4B73" w14:textId="77777777" w:rsidR="00A2448E" w:rsidRPr="00A2448E" w:rsidRDefault="00A2448E" w:rsidP="00A2448E">
            <w:pPr>
              <w:rPr>
                <w:rFonts w:ascii="Calibri" w:hAnsi="Calibri" w:cs="Calibri"/>
                <w:lang w:val="de-AT" w:eastAsia="de-AT"/>
              </w:rPr>
            </w:pPr>
          </w:p>
        </w:tc>
        <w:tc>
          <w:tcPr>
            <w:tcW w:w="146" w:type="dxa"/>
            <w:vAlign w:val="center"/>
            <w:hideMark/>
          </w:tcPr>
          <w:p w14:paraId="33FA63E7" w14:textId="77777777" w:rsidR="00A2448E" w:rsidRPr="00A2448E" w:rsidRDefault="00A2448E" w:rsidP="00A2448E">
            <w:pPr>
              <w:rPr>
                <w:rFonts w:ascii="Times New Roman" w:hAnsi="Times New Roman"/>
                <w:lang w:val="de-AT" w:eastAsia="de-AT"/>
              </w:rPr>
            </w:pPr>
          </w:p>
        </w:tc>
      </w:tr>
      <w:tr w:rsidR="00A2448E" w:rsidRPr="00A2448E" w14:paraId="4CD46A8C"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0DD804A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3363C0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2AA94F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521A43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6A4CB30" w14:textId="77777777" w:rsidR="00A2448E" w:rsidRPr="00A2448E" w:rsidRDefault="00A2448E" w:rsidP="00A2448E">
            <w:pPr>
              <w:rPr>
                <w:rFonts w:ascii="Calibri" w:hAnsi="Calibri" w:cs="Calibri"/>
                <w:sz w:val="22"/>
                <w:szCs w:val="22"/>
                <w:lang w:val="de-AT" w:eastAsia="de-AT"/>
              </w:rPr>
            </w:pPr>
            <w:r w:rsidRPr="00A2448E">
              <w:rPr>
                <w:rFonts w:ascii="Calibri" w:hAnsi="Calibri" w:cs="Calibri"/>
                <w:sz w:val="22"/>
                <w:szCs w:val="22"/>
                <w:lang w:val="de-AT" w:eastAsia="de-AT"/>
              </w:rPr>
              <w:t> </w:t>
            </w:r>
          </w:p>
        </w:tc>
        <w:tc>
          <w:tcPr>
            <w:tcW w:w="146" w:type="dxa"/>
            <w:vAlign w:val="center"/>
            <w:hideMark/>
          </w:tcPr>
          <w:p w14:paraId="4B13ACAE" w14:textId="77777777" w:rsidR="00A2448E" w:rsidRPr="00A2448E" w:rsidRDefault="00A2448E" w:rsidP="00A2448E">
            <w:pPr>
              <w:rPr>
                <w:rFonts w:ascii="Times New Roman" w:hAnsi="Times New Roman"/>
                <w:lang w:val="de-AT" w:eastAsia="de-AT"/>
              </w:rPr>
            </w:pPr>
          </w:p>
        </w:tc>
      </w:tr>
      <w:tr w:rsidR="00A2448E" w:rsidRPr="00A2448E" w14:paraId="2C8150F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C0866D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395CE6E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12B4E9"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34B320B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6F9FC2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zu</w:t>
            </w:r>
          </w:p>
        </w:tc>
        <w:tc>
          <w:tcPr>
            <w:tcW w:w="146" w:type="dxa"/>
            <w:vAlign w:val="center"/>
            <w:hideMark/>
          </w:tcPr>
          <w:p w14:paraId="4F4BDD9B" w14:textId="77777777" w:rsidR="00A2448E" w:rsidRPr="00A2448E" w:rsidRDefault="00A2448E" w:rsidP="00A2448E">
            <w:pPr>
              <w:rPr>
                <w:rFonts w:ascii="Times New Roman" w:hAnsi="Times New Roman"/>
                <w:lang w:val="de-AT" w:eastAsia="de-AT"/>
              </w:rPr>
            </w:pPr>
          </w:p>
        </w:tc>
      </w:tr>
      <w:tr w:rsidR="00A2448E" w:rsidRPr="00A2448E" w14:paraId="57921FC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80AC18E"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FB0518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34AC71"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C8435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ACB533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nicht zu</w:t>
            </w:r>
          </w:p>
        </w:tc>
        <w:tc>
          <w:tcPr>
            <w:tcW w:w="146" w:type="dxa"/>
            <w:vAlign w:val="center"/>
            <w:hideMark/>
          </w:tcPr>
          <w:p w14:paraId="7544482F" w14:textId="77777777" w:rsidR="00A2448E" w:rsidRPr="00A2448E" w:rsidRDefault="00A2448E" w:rsidP="00A2448E">
            <w:pPr>
              <w:rPr>
                <w:rFonts w:ascii="Times New Roman" w:hAnsi="Times New Roman"/>
                <w:lang w:val="de-AT" w:eastAsia="de-AT"/>
              </w:rPr>
            </w:pPr>
          </w:p>
        </w:tc>
      </w:tr>
      <w:tr w:rsidR="00A2448E" w:rsidRPr="00A2448E" w14:paraId="686D4B3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BDA9E2B"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CF28EE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061A928"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DA350E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D64756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nicht anwendbar</w:t>
            </w:r>
          </w:p>
        </w:tc>
        <w:tc>
          <w:tcPr>
            <w:tcW w:w="146" w:type="dxa"/>
            <w:vAlign w:val="center"/>
            <w:hideMark/>
          </w:tcPr>
          <w:p w14:paraId="01F9D501" w14:textId="77777777" w:rsidR="00A2448E" w:rsidRPr="00A2448E" w:rsidRDefault="00A2448E" w:rsidP="00A2448E">
            <w:pPr>
              <w:rPr>
                <w:rFonts w:ascii="Times New Roman" w:hAnsi="Times New Roman"/>
                <w:lang w:val="de-AT" w:eastAsia="de-AT"/>
              </w:rPr>
            </w:pPr>
          </w:p>
        </w:tc>
      </w:tr>
      <w:tr w:rsidR="00A2448E" w:rsidRPr="00A2448E" w14:paraId="0399847C"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3EC9F75"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7AE27B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F376E8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C97137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AD2BCC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41A21F5A" w14:textId="77777777" w:rsidR="00A2448E" w:rsidRPr="00A2448E" w:rsidRDefault="00A2448E" w:rsidP="00A2448E">
            <w:pPr>
              <w:rPr>
                <w:rFonts w:ascii="Times New Roman" w:hAnsi="Times New Roman"/>
                <w:lang w:val="de-AT" w:eastAsia="de-AT"/>
              </w:rPr>
            </w:pPr>
          </w:p>
        </w:tc>
      </w:tr>
      <w:tr w:rsidR="00A2448E" w:rsidRPr="00A2448E" w14:paraId="5D363D40"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7C32C8"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EB5032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1473A4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945FD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B2E442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xml:space="preserve">Begründung: </w:t>
            </w:r>
          </w:p>
        </w:tc>
        <w:tc>
          <w:tcPr>
            <w:tcW w:w="146" w:type="dxa"/>
            <w:vAlign w:val="center"/>
            <w:hideMark/>
          </w:tcPr>
          <w:p w14:paraId="28F86B39" w14:textId="77777777" w:rsidR="00A2448E" w:rsidRPr="00A2448E" w:rsidRDefault="00A2448E" w:rsidP="00A2448E">
            <w:pPr>
              <w:rPr>
                <w:rFonts w:ascii="Times New Roman" w:hAnsi="Times New Roman"/>
                <w:lang w:val="de-AT" w:eastAsia="de-AT"/>
              </w:rPr>
            </w:pPr>
          </w:p>
        </w:tc>
      </w:tr>
      <w:tr w:rsidR="00A2448E" w:rsidRPr="00A2448E" w14:paraId="4F172E5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4D8AE66"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7A732F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45B9C4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9881D0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35CD5979" w14:textId="77777777" w:rsidR="00A2448E" w:rsidRPr="00A2448E" w:rsidRDefault="00A2448E" w:rsidP="00A2448E">
            <w:pPr>
              <w:rPr>
                <w:rFonts w:ascii="Calibri" w:hAnsi="Calibri" w:cs="Calibri"/>
                <w:i/>
                <w:iCs/>
                <w:lang w:val="de-AT" w:eastAsia="de-AT"/>
              </w:rPr>
            </w:pPr>
            <w:r w:rsidRPr="00A2448E">
              <w:rPr>
                <w:rFonts w:ascii="Calibri" w:hAnsi="Calibri" w:cs="Calibri"/>
                <w:i/>
                <w:iCs/>
                <w:color w:val="1F4E79" w:themeColor="accent5" w:themeShade="80"/>
                <w:lang w:val="de-AT" w:eastAsia="de-AT"/>
              </w:rPr>
              <w:t>Die Öffentlichkeitsarbeit und Bewusstseinsbildung berücksichtigt soziale Aspekte, pluralistische Gesellschaftsformen und unterstützt alle Natur- und Lebensformen.</w:t>
            </w:r>
          </w:p>
        </w:tc>
        <w:tc>
          <w:tcPr>
            <w:tcW w:w="146" w:type="dxa"/>
            <w:vAlign w:val="center"/>
            <w:hideMark/>
          </w:tcPr>
          <w:p w14:paraId="21EE53F2" w14:textId="77777777" w:rsidR="00A2448E" w:rsidRPr="00A2448E" w:rsidRDefault="00A2448E" w:rsidP="00A2448E">
            <w:pPr>
              <w:rPr>
                <w:rFonts w:ascii="Times New Roman" w:hAnsi="Times New Roman"/>
                <w:lang w:val="de-AT" w:eastAsia="de-AT"/>
              </w:rPr>
            </w:pPr>
          </w:p>
        </w:tc>
      </w:tr>
      <w:tr w:rsidR="00A2448E" w:rsidRPr="00A2448E" w14:paraId="2341683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759F874"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19D581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C49AEB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C18BE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92232A7" w14:textId="77777777" w:rsidR="00A2448E" w:rsidRPr="00A2448E" w:rsidRDefault="00A2448E" w:rsidP="00A2448E">
            <w:pPr>
              <w:rPr>
                <w:rFonts w:ascii="Calibri" w:hAnsi="Calibri" w:cs="Calibri"/>
                <w:lang w:val="de-AT" w:eastAsia="de-AT"/>
              </w:rPr>
            </w:pPr>
          </w:p>
        </w:tc>
        <w:tc>
          <w:tcPr>
            <w:tcW w:w="146" w:type="dxa"/>
            <w:vAlign w:val="center"/>
            <w:hideMark/>
          </w:tcPr>
          <w:p w14:paraId="0FFE20EA" w14:textId="77777777" w:rsidR="00A2448E" w:rsidRPr="00A2448E" w:rsidRDefault="00A2448E" w:rsidP="00A2448E">
            <w:pPr>
              <w:rPr>
                <w:rFonts w:ascii="Times New Roman" w:hAnsi="Times New Roman"/>
                <w:lang w:val="de-AT" w:eastAsia="de-AT"/>
              </w:rPr>
            </w:pPr>
          </w:p>
        </w:tc>
      </w:tr>
      <w:tr w:rsidR="00A2448E" w:rsidRPr="00A2448E" w14:paraId="2F5F75CF"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F487441"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9A0ACC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410BC2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10F4C6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2F21D1F" w14:textId="77777777" w:rsidR="00A2448E" w:rsidRPr="00A2448E" w:rsidRDefault="00A2448E" w:rsidP="00A2448E">
            <w:pPr>
              <w:rPr>
                <w:rFonts w:ascii="Calibri" w:hAnsi="Calibri" w:cs="Calibri"/>
                <w:lang w:val="de-AT" w:eastAsia="de-AT"/>
              </w:rPr>
            </w:pPr>
          </w:p>
        </w:tc>
        <w:tc>
          <w:tcPr>
            <w:tcW w:w="146" w:type="dxa"/>
            <w:vAlign w:val="center"/>
            <w:hideMark/>
          </w:tcPr>
          <w:p w14:paraId="4D542014" w14:textId="77777777" w:rsidR="00A2448E" w:rsidRPr="00A2448E" w:rsidRDefault="00A2448E" w:rsidP="00A2448E">
            <w:pPr>
              <w:rPr>
                <w:rFonts w:ascii="Times New Roman" w:hAnsi="Times New Roman"/>
                <w:lang w:val="de-AT" w:eastAsia="de-AT"/>
              </w:rPr>
            </w:pPr>
          </w:p>
        </w:tc>
      </w:tr>
      <w:tr w:rsidR="00A2448E" w:rsidRPr="00A2448E" w14:paraId="36DFE0A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C37582B"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23E5EE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DCAE84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C3DE67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DBEB0E0" w14:textId="77777777" w:rsidR="00A2448E" w:rsidRPr="00A2448E" w:rsidRDefault="00A2448E" w:rsidP="00A2448E">
            <w:pPr>
              <w:rPr>
                <w:rFonts w:ascii="Calibri" w:hAnsi="Calibri" w:cs="Calibri"/>
                <w:lang w:val="de-AT" w:eastAsia="de-AT"/>
              </w:rPr>
            </w:pPr>
          </w:p>
        </w:tc>
        <w:tc>
          <w:tcPr>
            <w:tcW w:w="146" w:type="dxa"/>
            <w:vAlign w:val="center"/>
            <w:hideMark/>
          </w:tcPr>
          <w:p w14:paraId="17947F2F" w14:textId="77777777" w:rsidR="00A2448E" w:rsidRPr="00A2448E" w:rsidRDefault="00A2448E" w:rsidP="00A2448E">
            <w:pPr>
              <w:rPr>
                <w:rFonts w:ascii="Times New Roman" w:hAnsi="Times New Roman"/>
                <w:lang w:val="de-AT" w:eastAsia="de-AT"/>
              </w:rPr>
            </w:pPr>
          </w:p>
        </w:tc>
      </w:tr>
      <w:tr w:rsidR="00A2448E" w:rsidRPr="00A2448E" w14:paraId="47AC15E5"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5BA3172"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307C6E5"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C6608E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71156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A4E2DAA" w14:textId="77777777" w:rsidR="00A2448E" w:rsidRPr="00A2448E" w:rsidRDefault="00A2448E" w:rsidP="00A2448E">
            <w:pPr>
              <w:rPr>
                <w:rFonts w:ascii="Calibri" w:hAnsi="Calibri" w:cs="Calibri"/>
                <w:lang w:val="de-AT" w:eastAsia="de-AT"/>
              </w:rPr>
            </w:pPr>
          </w:p>
        </w:tc>
        <w:tc>
          <w:tcPr>
            <w:tcW w:w="146" w:type="dxa"/>
            <w:vAlign w:val="center"/>
            <w:hideMark/>
          </w:tcPr>
          <w:p w14:paraId="343A9D2A" w14:textId="77777777" w:rsidR="00A2448E" w:rsidRPr="00A2448E" w:rsidRDefault="00A2448E" w:rsidP="00A2448E">
            <w:pPr>
              <w:rPr>
                <w:rFonts w:ascii="Times New Roman" w:hAnsi="Times New Roman"/>
                <w:lang w:val="de-AT" w:eastAsia="de-AT"/>
              </w:rPr>
            </w:pPr>
          </w:p>
        </w:tc>
      </w:tr>
      <w:tr w:rsidR="00A2448E" w:rsidRPr="00A2448E" w14:paraId="394ECE93"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FD0D087"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8DC98D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1DF789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522440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E97733C" w14:textId="77777777" w:rsidR="00A2448E" w:rsidRPr="00A2448E" w:rsidRDefault="00A2448E" w:rsidP="00A2448E">
            <w:pPr>
              <w:rPr>
                <w:rFonts w:ascii="Calibri" w:hAnsi="Calibri" w:cs="Calibri"/>
                <w:lang w:val="de-AT" w:eastAsia="de-AT"/>
              </w:rPr>
            </w:pPr>
          </w:p>
        </w:tc>
        <w:tc>
          <w:tcPr>
            <w:tcW w:w="146" w:type="dxa"/>
            <w:vAlign w:val="center"/>
            <w:hideMark/>
          </w:tcPr>
          <w:p w14:paraId="132CD0B1" w14:textId="77777777" w:rsidR="00A2448E" w:rsidRPr="00A2448E" w:rsidRDefault="00A2448E" w:rsidP="00A2448E">
            <w:pPr>
              <w:rPr>
                <w:rFonts w:ascii="Times New Roman" w:hAnsi="Times New Roman"/>
                <w:lang w:val="de-AT" w:eastAsia="de-AT"/>
              </w:rPr>
            </w:pPr>
          </w:p>
        </w:tc>
      </w:tr>
      <w:tr w:rsidR="00A2448E" w:rsidRPr="00A2448E" w14:paraId="525CC8B3"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1F57A0B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FBC5E1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873B176"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96BF2C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D4DA053" w14:textId="77777777" w:rsidR="00A2448E" w:rsidRPr="00A2448E" w:rsidRDefault="00A2448E" w:rsidP="00A2448E">
            <w:pPr>
              <w:rPr>
                <w:rFonts w:ascii="Calibri" w:hAnsi="Calibri" w:cs="Calibri"/>
                <w:sz w:val="22"/>
                <w:szCs w:val="22"/>
                <w:lang w:val="de-AT" w:eastAsia="de-AT"/>
              </w:rPr>
            </w:pPr>
            <w:r w:rsidRPr="00A2448E">
              <w:rPr>
                <w:rFonts w:ascii="Calibri" w:hAnsi="Calibri" w:cs="Calibri"/>
                <w:sz w:val="22"/>
                <w:szCs w:val="22"/>
                <w:lang w:val="de-AT" w:eastAsia="de-AT"/>
              </w:rPr>
              <w:t> </w:t>
            </w:r>
          </w:p>
        </w:tc>
        <w:tc>
          <w:tcPr>
            <w:tcW w:w="146" w:type="dxa"/>
            <w:vAlign w:val="center"/>
            <w:hideMark/>
          </w:tcPr>
          <w:p w14:paraId="760C566F" w14:textId="77777777" w:rsidR="00A2448E" w:rsidRPr="00A2448E" w:rsidRDefault="00A2448E" w:rsidP="00A2448E">
            <w:pPr>
              <w:rPr>
                <w:rFonts w:ascii="Times New Roman" w:hAnsi="Times New Roman"/>
                <w:lang w:val="de-AT" w:eastAsia="de-AT"/>
              </w:rPr>
            </w:pPr>
          </w:p>
        </w:tc>
      </w:tr>
      <w:tr w:rsidR="00A2448E" w:rsidRPr="00A2448E" w14:paraId="64F4427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C8C55EA"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3EC8D88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A26DFA6"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X</w:t>
            </w:r>
          </w:p>
        </w:tc>
        <w:tc>
          <w:tcPr>
            <w:tcW w:w="186" w:type="dxa"/>
            <w:tcBorders>
              <w:top w:val="nil"/>
              <w:left w:val="nil"/>
              <w:bottom w:val="nil"/>
              <w:right w:val="nil"/>
            </w:tcBorders>
            <w:shd w:val="clear" w:color="000000" w:fill="FFFFFF"/>
            <w:noWrap/>
            <w:vAlign w:val="bottom"/>
            <w:hideMark/>
          </w:tcPr>
          <w:p w14:paraId="005EB6C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C96B11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zu</w:t>
            </w:r>
          </w:p>
        </w:tc>
        <w:tc>
          <w:tcPr>
            <w:tcW w:w="146" w:type="dxa"/>
            <w:vAlign w:val="center"/>
            <w:hideMark/>
          </w:tcPr>
          <w:p w14:paraId="4C153738" w14:textId="77777777" w:rsidR="00A2448E" w:rsidRPr="00A2448E" w:rsidRDefault="00A2448E" w:rsidP="00A2448E">
            <w:pPr>
              <w:rPr>
                <w:rFonts w:ascii="Times New Roman" w:hAnsi="Times New Roman"/>
                <w:lang w:val="de-AT" w:eastAsia="de-AT"/>
              </w:rPr>
            </w:pPr>
          </w:p>
        </w:tc>
      </w:tr>
      <w:tr w:rsidR="00A2448E" w:rsidRPr="00A2448E" w14:paraId="79B621B9"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9A701B7"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6F9703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A52EAAA"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A0138D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BEDD1E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trifft nicht zu</w:t>
            </w:r>
          </w:p>
        </w:tc>
        <w:tc>
          <w:tcPr>
            <w:tcW w:w="146" w:type="dxa"/>
            <w:vAlign w:val="center"/>
            <w:hideMark/>
          </w:tcPr>
          <w:p w14:paraId="3D9AE0FD" w14:textId="77777777" w:rsidR="00A2448E" w:rsidRPr="00A2448E" w:rsidRDefault="00A2448E" w:rsidP="00A2448E">
            <w:pPr>
              <w:rPr>
                <w:rFonts w:ascii="Times New Roman" w:hAnsi="Times New Roman"/>
                <w:lang w:val="de-AT" w:eastAsia="de-AT"/>
              </w:rPr>
            </w:pPr>
          </w:p>
        </w:tc>
      </w:tr>
      <w:tr w:rsidR="00A2448E" w:rsidRPr="00A2448E" w14:paraId="08A86224"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B38B1EA"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90E33A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0E058C0" w14:textId="77777777" w:rsidR="00A2448E" w:rsidRPr="00A2448E" w:rsidRDefault="00A2448E" w:rsidP="00A2448E">
            <w:pPr>
              <w:jc w:val="cente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9B9716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A3F4F7C"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nicht anwendbar</w:t>
            </w:r>
          </w:p>
        </w:tc>
        <w:tc>
          <w:tcPr>
            <w:tcW w:w="146" w:type="dxa"/>
            <w:vAlign w:val="center"/>
            <w:hideMark/>
          </w:tcPr>
          <w:p w14:paraId="29D91932" w14:textId="77777777" w:rsidR="00A2448E" w:rsidRPr="00A2448E" w:rsidRDefault="00A2448E" w:rsidP="00A2448E">
            <w:pPr>
              <w:rPr>
                <w:rFonts w:ascii="Times New Roman" w:hAnsi="Times New Roman"/>
                <w:lang w:val="de-AT" w:eastAsia="de-AT"/>
              </w:rPr>
            </w:pPr>
          </w:p>
        </w:tc>
      </w:tr>
      <w:tr w:rsidR="00A2448E" w:rsidRPr="00A2448E" w14:paraId="2F065B83"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EC9C3CA"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D68E58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C39B739"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D36B70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717B57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46" w:type="dxa"/>
            <w:vAlign w:val="center"/>
            <w:hideMark/>
          </w:tcPr>
          <w:p w14:paraId="139AA706" w14:textId="77777777" w:rsidR="00A2448E" w:rsidRPr="00A2448E" w:rsidRDefault="00A2448E" w:rsidP="00A2448E">
            <w:pPr>
              <w:rPr>
                <w:rFonts w:ascii="Times New Roman" w:hAnsi="Times New Roman"/>
                <w:lang w:val="de-AT" w:eastAsia="de-AT"/>
              </w:rPr>
            </w:pPr>
          </w:p>
        </w:tc>
      </w:tr>
      <w:tr w:rsidR="00A2448E" w:rsidRPr="00A2448E" w14:paraId="4E50ACBC"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F16B43"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5ACA56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B5360B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8B28B6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49A9B0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xml:space="preserve">Begründung: </w:t>
            </w:r>
          </w:p>
        </w:tc>
        <w:tc>
          <w:tcPr>
            <w:tcW w:w="146" w:type="dxa"/>
            <w:vAlign w:val="center"/>
            <w:hideMark/>
          </w:tcPr>
          <w:p w14:paraId="0A392BC4" w14:textId="77777777" w:rsidR="00A2448E" w:rsidRPr="00A2448E" w:rsidRDefault="00A2448E" w:rsidP="00A2448E">
            <w:pPr>
              <w:rPr>
                <w:rFonts w:ascii="Times New Roman" w:hAnsi="Times New Roman"/>
                <w:lang w:val="de-AT" w:eastAsia="de-AT"/>
              </w:rPr>
            </w:pPr>
          </w:p>
        </w:tc>
      </w:tr>
      <w:tr w:rsidR="00A2448E" w:rsidRPr="00A2448E" w14:paraId="0EF17E2A"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7FF7A6C"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F0837B4"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94DF69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EFAD98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878BB01" w14:textId="77777777" w:rsidR="00A2448E" w:rsidRPr="00A2448E" w:rsidRDefault="00A2448E" w:rsidP="00A2448E">
            <w:pPr>
              <w:rPr>
                <w:rFonts w:ascii="Calibri" w:hAnsi="Calibri" w:cs="Calibri"/>
                <w:i/>
                <w:iCs/>
                <w:lang w:val="de-AT" w:eastAsia="de-AT"/>
              </w:rPr>
            </w:pPr>
            <w:r w:rsidRPr="00A2448E">
              <w:rPr>
                <w:rFonts w:ascii="Calibri" w:hAnsi="Calibri" w:cs="Calibri"/>
                <w:i/>
                <w:iCs/>
                <w:color w:val="1F4E79" w:themeColor="accent5" w:themeShade="80"/>
                <w:lang w:val="de-AT" w:eastAsia="de-AT"/>
              </w:rPr>
              <w:t>Es wird Bewusstsein für dieses Thema geschaffen und findet aufgrund der Betroffenheit Akzeptanz in allen Gesellschaftsschichten der Region.</w:t>
            </w:r>
          </w:p>
        </w:tc>
        <w:tc>
          <w:tcPr>
            <w:tcW w:w="146" w:type="dxa"/>
            <w:vAlign w:val="center"/>
            <w:hideMark/>
          </w:tcPr>
          <w:p w14:paraId="7AAB0BD2" w14:textId="77777777" w:rsidR="00A2448E" w:rsidRPr="00A2448E" w:rsidRDefault="00A2448E" w:rsidP="00A2448E">
            <w:pPr>
              <w:rPr>
                <w:rFonts w:ascii="Times New Roman" w:hAnsi="Times New Roman"/>
                <w:lang w:val="de-AT" w:eastAsia="de-AT"/>
              </w:rPr>
            </w:pPr>
          </w:p>
        </w:tc>
      </w:tr>
      <w:tr w:rsidR="00A2448E" w:rsidRPr="00A2448E" w14:paraId="1D11FAE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181C2EF"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A203512"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0A0E31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356E68"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7D95F53" w14:textId="77777777" w:rsidR="00A2448E" w:rsidRPr="00A2448E" w:rsidRDefault="00A2448E" w:rsidP="00A2448E">
            <w:pPr>
              <w:rPr>
                <w:rFonts w:ascii="Calibri" w:hAnsi="Calibri" w:cs="Calibri"/>
                <w:lang w:val="de-AT" w:eastAsia="de-AT"/>
              </w:rPr>
            </w:pPr>
          </w:p>
        </w:tc>
        <w:tc>
          <w:tcPr>
            <w:tcW w:w="146" w:type="dxa"/>
            <w:vAlign w:val="center"/>
            <w:hideMark/>
          </w:tcPr>
          <w:p w14:paraId="192AE14D" w14:textId="77777777" w:rsidR="00A2448E" w:rsidRPr="00A2448E" w:rsidRDefault="00A2448E" w:rsidP="00A2448E">
            <w:pPr>
              <w:rPr>
                <w:rFonts w:ascii="Times New Roman" w:hAnsi="Times New Roman"/>
                <w:lang w:val="de-AT" w:eastAsia="de-AT"/>
              </w:rPr>
            </w:pPr>
          </w:p>
        </w:tc>
      </w:tr>
      <w:tr w:rsidR="00A2448E" w:rsidRPr="00A2448E" w14:paraId="2F914361"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5D31EAC"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4C9383"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7C3D91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F6B17C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A7CD6E9" w14:textId="77777777" w:rsidR="00A2448E" w:rsidRPr="00A2448E" w:rsidRDefault="00A2448E" w:rsidP="00A2448E">
            <w:pPr>
              <w:rPr>
                <w:rFonts w:ascii="Calibri" w:hAnsi="Calibri" w:cs="Calibri"/>
                <w:lang w:val="de-AT" w:eastAsia="de-AT"/>
              </w:rPr>
            </w:pPr>
          </w:p>
        </w:tc>
        <w:tc>
          <w:tcPr>
            <w:tcW w:w="146" w:type="dxa"/>
            <w:vAlign w:val="center"/>
            <w:hideMark/>
          </w:tcPr>
          <w:p w14:paraId="424D6E67" w14:textId="77777777" w:rsidR="00A2448E" w:rsidRPr="00A2448E" w:rsidRDefault="00A2448E" w:rsidP="00A2448E">
            <w:pPr>
              <w:rPr>
                <w:rFonts w:ascii="Times New Roman" w:hAnsi="Times New Roman"/>
                <w:lang w:val="de-AT" w:eastAsia="de-AT"/>
              </w:rPr>
            </w:pPr>
          </w:p>
        </w:tc>
      </w:tr>
      <w:tr w:rsidR="00A2448E" w:rsidRPr="00A2448E" w14:paraId="66BDE297"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2D2B188"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7F1B1AF"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E3A430B"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2AC6E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01C5CF5" w14:textId="77777777" w:rsidR="00A2448E" w:rsidRPr="00A2448E" w:rsidRDefault="00A2448E" w:rsidP="00A2448E">
            <w:pPr>
              <w:rPr>
                <w:rFonts w:ascii="Calibri" w:hAnsi="Calibri" w:cs="Calibri"/>
                <w:lang w:val="de-AT" w:eastAsia="de-AT"/>
              </w:rPr>
            </w:pPr>
          </w:p>
        </w:tc>
        <w:tc>
          <w:tcPr>
            <w:tcW w:w="146" w:type="dxa"/>
            <w:vAlign w:val="center"/>
            <w:hideMark/>
          </w:tcPr>
          <w:p w14:paraId="3B271E30" w14:textId="77777777" w:rsidR="00A2448E" w:rsidRPr="00A2448E" w:rsidRDefault="00A2448E" w:rsidP="00A2448E">
            <w:pPr>
              <w:rPr>
                <w:rFonts w:ascii="Times New Roman" w:hAnsi="Times New Roman"/>
                <w:lang w:val="de-AT" w:eastAsia="de-AT"/>
              </w:rPr>
            </w:pPr>
          </w:p>
        </w:tc>
      </w:tr>
      <w:tr w:rsidR="00A2448E" w:rsidRPr="00A2448E" w14:paraId="6F797C4D"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DAA9BD1"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528560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77A023E"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B4F657"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F5B3E13" w14:textId="77777777" w:rsidR="00A2448E" w:rsidRPr="00A2448E" w:rsidRDefault="00A2448E" w:rsidP="00A2448E">
            <w:pPr>
              <w:rPr>
                <w:rFonts w:ascii="Calibri" w:hAnsi="Calibri" w:cs="Calibri"/>
                <w:lang w:val="de-AT" w:eastAsia="de-AT"/>
              </w:rPr>
            </w:pPr>
          </w:p>
        </w:tc>
        <w:tc>
          <w:tcPr>
            <w:tcW w:w="146" w:type="dxa"/>
            <w:vAlign w:val="center"/>
            <w:hideMark/>
          </w:tcPr>
          <w:p w14:paraId="3A6929E8" w14:textId="77777777" w:rsidR="00A2448E" w:rsidRPr="00A2448E" w:rsidRDefault="00A2448E" w:rsidP="00A2448E">
            <w:pPr>
              <w:rPr>
                <w:rFonts w:ascii="Times New Roman" w:hAnsi="Times New Roman"/>
                <w:lang w:val="de-AT" w:eastAsia="de-AT"/>
              </w:rPr>
            </w:pPr>
          </w:p>
        </w:tc>
      </w:tr>
      <w:tr w:rsidR="00A2448E" w:rsidRPr="00A2448E" w14:paraId="1EB24ADB" w14:textId="77777777" w:rsidTr="00BF5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2A279B4" w14:textId="77777777" w:rsidR="00A2448E" w:rsidRPr="00A2448E" w:rsidRDefault="00A2448E" w:rsidP="00A2448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E23BF3D"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C6C60A0"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C3AF51" w14:textId="77777777" w:rsidR="00A2448E" w:rsidRPr="00A2448E" w:rsidRDefault="00A2448E" w:rsidP="00A2448E">
            <w:pPr>
              <w:rPr>
                <w:rFonts w:ascii="Calibri" w:hAnsi="Calibri" w:cs="Calibri"/>
                <w:lang w:val="de-AT" w:eastAsia="de-AT"/>
              </w:rPr>
            </w:pPr>
            <w:r w:rsidRPr="00A2448E">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229A46C" w14:textId="77777777" w:rsidR="00A2448E" w:rsidRPr="00A2448E" w:rsidRDefault="00A2448E" w:rsidP="00A2448E">
            <w:pPr>
              <w:rPr>
                <w:rFonts w:ascii="Calibri" w:hAnsi="Calibri" w:cs="Calibri"/>
                <w:lang w:val="de-AT" w:eastAsia="de-AT"/>
              </w:rPr>
            </w:pPr>
          </w:p>
        </w:tc>
        <w:tc>
          <w:tcPr>
            <w:tcW w:w="146" w:type="dxa"/>
            <w:vAlign w:val="center"/>
            <w:hideMark/>
          </w:tcPr>
          <w:p w14:paraId="62958F96" w14:textId="77777777" w:rsidR="00A2448E" w:rsidRPr="00A2448E" w:rsidRDefault="00A2448E" w:rsidP="00A2448E">
            <w:pPr>
              <w:rPr>
                <w:rFonts w:ascii="Times New Roman" w:hAnsi="Times New Roman"/>
                <w:lang w:val="de-AT" w:eastAsia="de-AT"/>
              </w:rPr>
            </w:pPr>
          </w:p>
        </w:tc>
      </w:tr>
    </w:tbl>
    <w:p w14:paraId="51315EBC" w14:textId="77777777" w:rsidR="00906AFE" w:rsidRDefault="00906AFE" w:rsidP="00906AFE">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p w14:paraId="509A871A" w14:textId="77777777" w:rsidR="00A2448E" w:rsidRDefault="00A2448E" w:rsidP="00906AFE">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p w14:paraId="73AC82A2" w14:textId="77777777" w:rsidR="00A2448E" w:rsidRDefault="00A2448E" w:rsidP="00906AFE">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p w14:paraId="29680C40" w14:textId="77777777" w:rsidR="00A2448E" w:rsidRDefault="00A2448E" w:rsidP="00906AFE">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p w14:paraId="0BE17BAE" w14:textId="77777777" w:rsidR="00A2448E" w:rsidRDefault="00A2448E" w:rsidP="00906AFE">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p w14:paraId="1BF18FF6" w14:textId="77777777" w:rsidR="00A2448E" w:rsidRPr="003C7748" w:rsidRDefault="00A2448E" w:rsidP="00906AFE">
      <w:pPr>
        <w:pStyle w:val="Textkrper-Einzug2"/>
        <w:pBdr>
          <w:top w:val="none" w:sz="0" w:space="0" w:color="auto"/>
          <w:left w:val="none" w:sz="0" w:space="0" w:color="auto"/>
          <w:bottom w:val="none" w:sz="0" w:space="0" w:color="auto"/>
          <w:right w:val="none" w:sz="0" w:space="0" w:color="auto"/>
        </w:pBdr>
        <w:shd w:val="clear" w:color="auto" w:fill="auto"/>
        <w:spacing w:before="140" w:after="140" w:line="240" w:lineRule="auto"/>
        <w:ind w:left="0"/>
        <w:jc w:val="left"/>
        <w:rPr>
          <w:rFonts w:ascii="Calibri" w:hAnsi="Calibri" w:cs="Arial"/>
          <w:i/>
          <w:color w:val="194486"/>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213"/>
      </w:tblGrid>
      <w:tr w:rsidR="00906AFE" w:rsidRPr="003C7748" w14:paraId="106DED22" w14:textId="77777777">
        <w:trPr>
          <w:trHeight w:val="525"/>
        </w:trPr>
        <w:tc>
          <w:tcPr>
            <w:tcW w:w="2710" w:type="dxa"/>
            <w:shd w:val="clear" w:color="auto" w:fill="auto"/>
          </w:tcPr>
          <w:p w14:paraId="6E0C22B1" w14:textId="22E4F493" w:rsidR="00906AFE" w:rsidRPr="003C7748" w:rsidRDefault="00906AFE">
            <w:pPr>
              <w:spacing w:before="120"/>
              <w:rPr>
                <w:rFonts w:ascii="Calibri" w:hAnsi="Calibri"/>
                <w:b/>
              </w:rPr>
            </w:pPr>
            <w:r w:rsidRPr="003C7748">
              <w:rPr>
                <w:rFonts w:ascii="Calibri" w:hAnsi="Calibri" w:cs="Arial"/>
                <w:b/>
              </w:rPr>
              <w:t xml:space="preserve">Nr. </w:t>
            </w:r>
          </w:p>
        </w:tc>
        <w:tc>
          <w:tcPr>
            <w:tcW w:w="7213" w:type="dxa"/>
            <w:shd w:val="clear" w:color="auto" w:fill="auto"/>
          </w:tcPr>
          <w:p w14:paraId="629BDCAE" w14:textId="77777777" w:rsidR="00906AFE" w:rsidRPr="003C7748" w:rsidRDefault="00906AFE">
            <w:pPr>
              <w:spacing w:before="120"/>
              <w:rPr>
                <w:rFonts w:ascii="Calibri" w:hAnsi="Calibri"/>
                <w:b/>
              </w:rPr>
            </w:pPr>
            <w:r w:rsidRPr="003C7748">
              <w:rPr>
                <w:rFonts w:ascii="Calibri" w:hAnsi="Calibri"/>
                <w:b/>
              </w:rPr>
              <w:t>Titel der Maßnahme</w:t>
            </w:r>
          </w:p>
        </w:tc>
      </w:tr>
      <w:tr w:rsidR="00906AFE" w:rsidRPr="003C7748" w14:paraId="6F7F9731" w14:textId="77777777">
        <w:trPr>
          <w:trHeight w:val="525"/>
        </w:trPr>
        <w:tc>
          <w:tcPr>
            <w:tcW w:w="2710" w:type="dxa"/>
            <w:shd w:val="clear" w:color="auto" w:fill="auto"/>
          </w:tcPr>
          <w:p w14:paraId="642EF6BC" w14:textId="740A9660" w:rsidR="00906AFE" w:rsidRPr="003C7748" w:rsidRDefault="00896D3C">
            <w:pPr>
              <w:spacing w:before="120"/>
              <w:rPr>
                <w:rFonts w:ascii="Calibri" w:hAnsi="Calibri"/>
                <w:b/>
                <w:i/>
              </w:rPr>
            </w:pPr>
            <w:r>
              <w:rPr>
                <w:rFonts w:ascii="Calibri" w:hAnsi="Calibri"/>
                <w:b/>
                <w:i/>
              </w:rPr>
              <w:t>1</w:t>
            </w:r>
            <w:r w:rsidR="00A2448E">
              <w:rPr>
                <w:rFonts w:ascii="Calibri" w:hAnsi="Calibri"/>
                <w:b/>
                <w:i/>
              </w:rPr>
              <w:t>2</w:t>
            </w:r>
          </w:p>
        </w:tc>
        <w:tc>
          <w:tcPr>
            <w:tcW w:w="7213" w:type="dxa"/>
            <w:shd w:val="clear" w:color="auto" w:fill="auto"/>
          </w:tcPr>
          <w:p w14:paraId="78BC6BC7" w14:textId="15E76992" w:rsidR="00906AFE" w:rsidRPr="003C7748" w:rsidRDefault="00A2448E">
            <w:pPr>
              <w:spacing w:before="120"/>
              <w:rPr>
                <w:rFonts w:ascii="Calibri" w:hAnsi="Calibri"/>
                <w:b/>
                <w:i/>
              </w:rPr>
            </w:pPr>
            <w:r>
              <w:rPr>
                <w:rFonts w:ascii="Calibri" w:hAnsi="Calibri"/>
                <w:b/>
                <w:i/>
              </w:rPr>
              <w:t>Gegen Naturgefahren gerüstet</w:t>
            </w:r>
          </w:p>
        </w:tc>
      </w:tr>
      <w:tr w:rsidR="00906AFE" w:rsidRPr="003C7748" w14:paraId="0064D3C9" w14:textId="77777777">
        <w:trPr>
          <w:trHeight w:val="525"/>
        </w:trPr>
        <w:tc>
          <w:tcPr>
            <w:tcW w:w="2710" w:type="dxa"/>
            <w:shd w:val="clear" w:color="auto" w:fill="auto"/>
          </w:tcPr>
          <w:p w14:paraId="0CD83435" w14:textId="77777777" w:rsidR="00906AFE" w:rsidRPr="003C7748" w:rsidRDefault="00906AFE">
            <w:pPr>
              <w:spacing w:before="120"/>
              <w:rPr>
                <w:rFonts w:ascii="Calibri" w:hAnsi="Calibri"/>
                <w:b/>
              </w:rPr>
            </w:pPr>
            <w:r w:rsidRPr="003C7748">
              <w:rPr>
                <w:rFonts w:ascii="Calibri" w:hAnsi="Calibri"/>
                <w:b/>
              </w:rPr>
              <w:t>Start</w:t>
            </w:r>
            <w:r w:rsidRPr="003C7748">
              <w:rPr>
                <w:rFonts w:ascii="Calibri" w:hAnsi="Calibri"/>
                <w:b/>
              </w:rPr>
              <w:br/>
              <w:t xml:space="preserve">Ende </w:t>
            </w:r>
          </w:p>
        </w:tc>
        <w:tc>
          <w:tcPr>
            <w:tcW w:w="7213" w:type="dxa"/>
            <w:shd w:val="clear" w:color="auto" w:fill="auto"/>
          </w:tcPr>
          <w:p w14:paraId="5D577D0A" w14:textId="77777777" w:rsidR="00906AFE" w:rsidRPr="003C7748" w:rsidRDefault="00906AFE">
            <w:pPr>
              <w:spacing w:before="120"/>
              <w:rPr>
                <w:rFonts w:ascii="Calibri" w:hAnsi="Calibri"/>
                <w:b/>
              </w:rPr>
            </w:pPr>
            <w:r w:rsidRPr="003C7748">
              <w:rPr>
                <w:rFonts w:ascii="Calibri" w:hAnsi="Calibri"/>
                <w:b/>
              </w:rPr>
              <w:t>Gesamtkosten der Maßnahme (EUR)</w:t>
            </w:r>
          </w:p>
        </w:tc>
      </w:tr>
      <w:tr w:rsidR="00906AFE" w:rsidRPr="003C7748" w14:paraId="7FAAFD2F" w14:textId="77777777">
        <w:trPr>
          <w:trHeight w:val="547"/>
        </w:trPr>
        <w:tc>
          <w:tcPr>
            <w:tcW w:w="2710" w:type="dxa"/>
            <w:shd w:val="clear" w:color="auto" w:fill="auto"/>
          </w:tcPr>
          <w:p w14:paraId="371D6FC1" w14:textId="39A8C3E1" w:rsidR="00906AFE" w:rsidRPr="003C7748" w:rsidRDefault="00004AB8">
            <w:pPr>
              <w:spacing w:before="120"/>
              <w:rPr>
                <w:rFonts w:ascii="Calibri" w:hAnsi="Calibri"/>
                <w:b/>
              </w:rPr>
            </w:pPr>
            <w:r>
              <w:rPr>
                <w:rFonts w:ascii="Calibri" w:hAnsi="Calibri"/>
                <w:b/>
              </w:rPr>
              <w:t>10/23</w:t>
            </w:r>
            <w:r w:rsidR="00906AFE" w:rsidRPr="003C7748">
              <w:rPr>
                <w:rFonts w:ascii="Calibri" w:hAnsi="Calibri"/>
                <w:b/>
              </w:rPr>
              <w:br/>
            </w:r>
            <w:r>
              <w:rPr>
                <w:rFonts w:ascii="Calibri" w:hAnsi="Calibri"/>
                <w:b/>
              </w:rPr>
              <w:t>09/26</w:t>
            </w:r>
          </w:p>
        </w:tc>
        <w:tc>
          <w:tcPr>
            <w:tcW w:w="7213" w:type="dxa"/>
            <w:shd w:val="clear" w:color="auto" w:fill="auto"/>
          </w:tcPr>
          <w:p w14:paraId="7F551F9E" w14:textId="20CDBD13" w:rsidR="00906AFE" w:rsidRPr="003C7748" w:rsidRDefault="00A2448E">
            <w:pPr>
              <w:spacing w:before="120"/>
              <w:rPr>
                <w:rFonts w:ascii="Calibri" w:hAnsi="Calibri"/>
                <w:b/>
              </w:rPr>
            </w:pPr>
            <w:r>
              <w:rPr>
                <w:rFonts w:ascii="Calibri" w:hAnsi="Calibri"/>
                <w:b/>
              </w:rPr>
              <w:t>14.500</w:t>
            </w:r>
            <w:r w:rsidR="00AC2ECB">
              <w:rPr>
                <w:rFonts w:ascii="Calibri" w:hAnsi="Calibri"/>
                <w:b/>
              </w:rPr>
              <w:t>, -</w:t>
            </w:r>
          </w:p>
        </w:tc>
      </w:tr>
      <w:tr w:rsidR="00906AFE" w:rsidRPr="003C7748" w14:paraId="7FC82A6E" w14:textId="77777777">
        <w:trPr>
          <w:trHeight w:val="548"/>
        </w:trPr>
        <w:tc>
          <w:tcPr>
            <w:tcW w:w="2710" w:type="dxa"/>
            <w:shd w:val="clear" w:color="auto" w:fill="auto"/>
          </w:tcPr>
          <w:p w14:paraId="5DBFFFF7" w14:textId="77777777" w:rsidR="00906AFE" w:rsidRPr="003C7748" w:rsidRDefault="00906AFE">
            <w:pPr>
              <w:spacing w:before="120"/>
              <w:rPr>
                <w:rFonts w:ascii="Calibri" w:hAnsi="Calibri"/>
                <w:b/>
              </w:rPr>
            </w:pPr>
            <w:r w:rsidRPr="003C7748">
              <w:rPr>
                <w:rFonts w:ascii="Calibri" w:hAnsi="Calibri"/>
                <w:b/>
              </w:rPr>
              <w:t>Verantwortliche/r der Maßnahme</w:t>
            </w:r>
          </w:p>
        </w:tc>
        <w:tc>
          <w:tcPr>
            <w:tcW w:w="7213" w:type="dxa"/>
            <w:shd w:val="clear" w:color="auto" w:fill="auto"/>
          </w:tcPr>
          <w:p w14:paraId="29CB855E" w14:textId="1FA4EE05" w:rsidR="00906AFE" w:rsidRPr="003C7748" w:rsidRDefault="00004AB8">
            <w:pPr>
              <w:spacing w:before="120"/>
              <w:rPr>
                <w:rFonts w:ascii="Calibri" w:hAnsi="Calibri"/>
                <w:b/>
              </w:rPr>
            </w:pPr>
            <w:r>
              <w:rPr>
                <w:rFonts w:ascii="Calibri" w:hAnsi="Calibri"/>
                <w:b/>
              </w:rPr>
              <w:t>KAM</w:t>
            </w:r>
          </w:p>
        </w:tc>
      </w:tr>
      <w:tr w:rsidR="00906AFE" w:rsidRPr="003C7748" w14:paraId="53ABBB61" w14:textId="77777777">
        <w:trPr>
          <w:trHeight w:val="548"/>
        </w:trPr>
        <w:tc>
          <w:tcPr>
            <w:tcW w:w="2710" w:type="dxa"/>
            <w:shd w:val="clear" w:color="auto" w:fill="auto"/>
          </w:tcPr>
          <w:p w14:paraId="3D10C282" w14:textId="77777777" w:rsidR="00906AFE" w:rsidRPr="003C7748" w:rsidRDefault="00906AFE">
            <w:pPr>
              <w:spacing w:before="120"/>
              <w:rPr>
                <w:rFonts w:ascii="Calibri" w:hAnsi="Calibri"/>
                <w:b/>
              </w:rPr>
            </w:pPr>
            <w:r w:rsidRPr="003C7748">
              <w:rPr>
                <w:rFonts w:ascii="Calibri" w:hAnsi="Calibri"/>
                <w:b/>
              </w:rPr>
              <w:t>Neue Maßnahme oder Fortführung / Erweiterung einer bereits beauftragten Maßnahme</w:t>
            </w:r>
          </w:p>
        </w:tc>
        <w:tc>
          <w:tcPr>
            <w:tcW w:w="7213" w:type="dxa"/>
            <w:shd w:val="clear" w:color="auto" w:fill="auto"/>
          </w:tcPr>
          <w:p w14:paraId="4702DB81" w14:textId="0C17505D" w:rsidR="00906AFE" w:rsidRPr="003C7748" w:rsidRDefault="00004AB8">
            <w:pPr>
              <w:spacing w:before="120"/>
              <w:rPr>
                <w:rFonts w:ascii="Calibri" w:hAnsi="Calibri"/>
                <w:b/>
              </w:rPr>
            </w:pPr>
            <w:r>
              <w:rPr>
                <w:rFonts w:ascii="Calibri" w:hAnsi="Calibri"/>
                <w:i/>
                <w:color w:val="194486"/>
              </w:rPr>
              <w:t>Neue Maßnahme</w:t>
            </w:r>
          </w:p>
        </w:tc>
      </w:tr>
      <w:tr w:rsidR="00906AFE" w:rsidRPr="003C7748" w14:paraId="057F9098" w14:textId="77777777">
        <w:trPr>
          <w:trHeight w:val="548"/>
        </w:trPr>
        <w:tc>
          <w:tcPr>
            <w:tcW w:w="9923" w:type="dxa"/>
            <w:gridSpan w:val="2"/>
            <w:shd w:val="clear" w:color="auto" w:fill="auto"/>
          </w:tcPr>
          <w:p w14:paraId="7E405811" w14:textId="77777777" w:rsidR="00906AFE" w:rsidRPr="00B30810" w:rsidRDefault="00906AFE">
            <w:pPr>
              <w:spacing w:before="120"/>
              <w:rPr>
                <w:rFonts w:ascii="Calibri" w:hAnsi="Calibri"/>
                <w:b/>
                <w:bCs/>
                <w:i/>
                <w:color w:val="194486"/>
              </w:rPr>
            </w:pPr>
            <w:r w:rsidRPr="00B30810">
              <w:rPr>
                <w:rFonts w:ascii="Calibri" w:hAnsi="Calibri"/>
                <w:b/>
              </w:rPr>
              <w:t>Art der Maßnahme</w:t>
            </w:r>
          </w:p>
        </w:tc>
      </w:tr>
      <w:tr w:rsidR="00906AFE" w:rsidRPr="003C7748" w14:paraId="2F2D7E54" w14:textId="77777777">
        <w:trPr>
          <w:trHeight w:val="548"/>
        </w:trPr>
        <w:tc>
          <w:tcPr>
            <w:tcW w:w="2710" w:type="dxa"/>
            <w:shd w:val="clear" w:color="auto" w:fill="auto"/>
          </w:tcPr>
          <w:p w14:paraId="09DAD9FC" w14:textId="77777777" w:rsidR="00906AFE" w:rsidRPr="003C7748" w:rsidRDefault="00906AFE">
            <w:pPr>
              <w:spacing w:before="120"/>
              <w:rPr>
                <w:rFonts w:ascii="Calibri" w:hAnsi="Calibri"/>
                <w:b/>
              </w:rPr>
            </w:pPr>
            <w:r>
              <w:rPr>
                <w:rFonts w:ascii="Calibri" w:hAnsi="Calibri"/>
                <w:b/>
              </w:rPr>
              <w:t>Naturgefahrencheck</w:t>
            </w:r>
          </w:p>
        </w:tc>
        <w:tc>
          <w:tcPr>
            <w:tcW w:w="7213" w:type="dxa"/>
            <w:shd w:val="clear" w:color="auto" w:fill="auto"/>
          </w:tcPr>
          <w:p w14:paraId="2BE945F4" w14:textId="630A5E58" w:rsidR="00906AFE" w:rsidRPr="003C7748" w:rsidRDefault="00906AFE">
            <w:pPr>
              <w:spacing w:before="120"/>
              <w:rPr>
                <w:rFonts w:ascii="Calibri" w:hAnsi="Calibri"/>
                <w:i/>
                <w:color w:val="194486"/>
              </w:rPr>
            </w:pPr>
            <w:r>
              <w:rPr>
                <w:rFonts w:ascii="Calibri" w:hAnsi="Calibri"/>
                <w:i/>
                <w:color w:val="194486"/>
              </w:rPr>
              <w:t>nein</w:t>
            </w:r>
          </w:p>
        </w:tc>
      </w:tr>
      <w:tr w:rsidR="00906AFE" w:rsidRPr="003C7748" w14:paraId="523DA4C8" w14:textId="77777777">
        <w:trPr>
          <w:trHeight w:val="548"/>
        </w:trPr>
        <w:tc>
          <w:tcPr>
            <w:tcW w:w="2710" w:type="dxa"/>
            <w:shd w:val="clear" w:color="auto" w:fill="auto"/>
          </w:tcPr>
          <w:p w14:paraId="7F542A70" w14:textId="77777777" w:rsidR="00906AFE" w:rsidRDefault="00906AFE">
            <w:pPr>
              <w:spacing w:before="120"/>
              <w:rPr>
                <w:rFonts w:ascii="Calibri" w:hAnsi="Calibri"/>
                <w:b/>
              </w:rPr>
            </w:pPr>
            <w:r>
              <w:rPr>
                <w:rFonts w:ascii="Calibri" w:hAnsi="Calibri"/>
                <w:b/>
              </w:rPr>
              <w:t>TANDEM-Maßnahme</w:t>
            </w:r>
          </w:p>
        </w:tc>
        <w:tc>
          <w:tcPr>
            <w:tcW w:w="7213" w:type="dxa"/>
            <w:shd w:val="clear" w:color="auto" w:fill="auto"/>
          </w:tcPr>
          <w:p w14:paraId="5AED074B" w14:textId="5EECCF66" w:rsidR="00906AFE" w:rsidRDefault="00906AFE">
            <w:pPr>
              <w:spacing w:before="120"/>
              <w:rPr>
                <w:rFonts w:ascii="Calibri" w:hAnsi="Calibri"/>
                <w:i/>
                <w:color w:val="194486"/>
              </w:rPr>
            </w:pPr>
            <w:r>
              <w:rPr>
                <w:rFonts w:ascii="Calibri" w:hAnsi="Calibri"/>
                <w:i/>
                <w:color w:val="194486"/>
              </w:rPr>
              <w:t>nein</w:t>
            </w:r>
          </w:p>
        </w:tc>
      </w:tr>
      <w:tr w:rsidR="00906AFE" w:rsidRPr="003C7748" w14:paraId="2EDFDD55" w14:textId="77777777">
        <w:trPr>
          <w:trHeight w:val="548"/>
        </w:trPr>
        <w:tc>
          <w:tcPr>
            <w:tcW w:w="2710" w:type="dxa"/>
            <w:shd w:val="clear" w:color="auto" w:fill="auto"/>
          </w:tcPr>
          <w:p w14:paraId="21E77303" w14:textId="77777777" w:rsidR="00906AFE" w:rsidRDefault="00906AFE">
            <w:pPr>
              <w:spacing w:before="120"/>
              <w:rPr>
                <w:rFonts w:ascii="Calibri" w:hAnsi="Calibri"/>
                <w:b/>
              </w:rPr>
            </w:pPr>
            <w:r>
              <w:rPr>
                <w:rFonts w:ascii="Calibri" w:hAnsi="Calibri"/>
                <w:b/>
              </w:rPr>
              <w:t>Mentoring</w:t>
            </w:r>
          </w:p>
        </w:tc>
        <w:tc>
          <w:tcPr>
            <w:tcW w:w="7213" w:type="dxa"/>
            <w:shd w:val="clear" w:color="auto" w:fill="auto"/>
          </w:tcPr>
          <w:p w14:paraId="4733F236" w14:textId="500F5CA1" w:rsidR="00906AFE" w:rsidRDefault="00906AFE">
            <w:pPr>
              <w:spacing w:before="120"/>
              <w:rPr>
                <w:rFonts w:ascii="Calibri" w:hAnsi="Calibri"/>
                <w:i/>
                <w:color w:val="194486"/>
              </w:rPr>
            </w:pPr>
            <w:r>
              <w:rPr>
                <w:rFonts w:ascii="Calibri" w:hAnsi="Calibri"/>
                <w:i/>
                <w:color w:val="194486"/>
              </w:rPr>
              <w:t>nein</w:t>
            </w:r>
          </w:p>
        </w:tc>
      </w:tr>
      <w:tr w:rsidR="00906AFE" w:rsidRPr="003C7748" w14:paraId="53E2C1F4" w14:textId="77777777">
        <w:trPr>
          <w:trHeight w:val="548"/>
        </w:trPr>
        <w:tc>
          <w:tcPr>
            <w:tcW w:w="2710" w:type="dxa"/>
            <w:shd w:val="clear" w:color="auto" w:fill="auto"/>
          </w:tcPr>
          <w:p w14:paraId="5D3AC5F1" w14:textId="77777777" w:rsidR="00906AFE" w:rsidRDefault="00906AFE">
            <w:pPr>
              <w:spacing w:before="120"/>
              <w:rPr>
                <w:rFonts w:ascii="Calibri" w:hAnsi="Calibri"/>
                <w:b/>
              </w:rPr>
            </w:pPr>
            <w:r>
              <w:rPr>
                <w:rFonts w:ascii="Calibri" w:hAnsi="Calibri"/>
                <w:b/>
              </w:rPr>
              <w:t>Climate Proofing &amp;Mainstreaming</w:t>
            </w:r>
          </w:p>
        </w:tc>
        <w:tc>
          <w:tcPr>
            <w:tcW w:w="7213" w:type="dxa"/>
            <w:shd w:val="clear" w:color="auto" w:fill="auto"/>
          </w:tcPr>
          <w:p w14:paraId="32C89401" w14:textId="0853257B" w:rsidR="00906AFE" w:rsidRDefault="00906AFE">
            <w:pPr>
              <w:spacing w:before="120"/>
              <w:rPr>
                <w:rFonts w:ascii="Calibri" w:hAnsi="Calibri"/>
                <w:i/>
                <w:color w:val="194486"/>
              </w:rPr>
            </w:pPr>
            <w:r>
              <w:rPr>
                <w:rFonts w:ascii="Calibri" w:hAnsi="Calibri"/>
                <w:i/>
                <w:color w:val="194486"/>
              </w:rPr>
              <w:t>nein</w:t>
            </w:r>
          </w:p>
        </w:tc>
      </w:tr>
    </w:tbl>
    <w:p w14:paraId="3D379471" w14:textId="77777777" w:rsidR="00906AFE" w:rsidRPr="003C7748" w:rsidRDefault="00906AFE" w:rsidP="00906AF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906AFE" w:rsidRPr="003C7748" w14:paraId="66CE4A88" w14:textId="77777777">
        <w:trPr>
          <w:trHeight w:val="547"/>
        </w:trPr>
        <w:tc>
          <w:tcPr>
            <w:tcW w:w="9923" w:type="dxa"/>
            <w:shd w:val="clear" w:color="auto" w:fill="auto"/>
          </w:tcPr>
          <w:p w14:paraId="184694FC" w14:textId="77777777" w:rsidR="00906AFE" w:rsidRPr="003C7748" w:rsidRDefault="00906AFE">
            <w:pPr>
              <w:spacing w:before="120"/>
              <w:rPr>
                <w:rFonts w:ascii="Calibri" w:hAnsi="Calibri" w:cs="Arial"/>
                <w:b/>
              </w:rPr>
            </w:pPr>
            <w:r w:rsidRPr="003C7748">
              <w:rPr>
                <w:rFonts w:ascii="Calibri" w:hAnsi="Calibri" w:cs="Arial"/>
                <w:b/>
              </w:rPr>
              <w:t>Rolle des/der Modellregionsmanager/in bei dieser Maßnahme</w:t>
            </w:r>
          </w:p>
        </w:tc>
      </w:tr>
      <w:tr w:rsidR="00906AFE" w:rsidRPr="003C7748" w14:paraId="58400DFA" w14:textId="77777777">
        <w:trPr>
          <w:trHeight w:val="1488"/>
        </w:trPr>
        <w:tc>
          <w:tcPr>
            <w:tcW w:w="9923" w:type="dxa"/>
            <w:shd w:val="clear" w:color="auto" w:fill="auto"/>
          </w:tcPr>
          <w:p w14:paraId="0EF7ECB1" w14:textId="7BD19CAA" w:rsidR="00906AFE" w:rsidRPr="003C7748" w:rsidRDefault="00A2448E" w:rsidP="00C41E9B">
            <w:pPr>
              <w:spacing w:before="120"/>
              <w:rPr>
                <w:rFonts w:ascii="Calibri" w:hAnsi="Calibri"/>
                <w:b/>
              </w:rPr>
            </w:pPr>
            <w:r w:rsidRPr="00A2448E">
              <w:rPr>
                <w:rFonts w:ascii="Calibri" w:hAnsi="Calibri"/>
                <w:i/>
                <w:color w:val="1F497D"/>
              </w:rPr>
              <w:t xml:space="preserve">Der KAM koordiniert und organisiert </w:t>
            </w:r>
            <w:r>
              <w:rPr>
                <w:rFonts w:ascii="Calibri" w:hAnsi="Calibri"/>
                <w:i/>
                <w:color w:val="1F497D"/>
              </w:rPr>
              <w:t xml:space="preserve">die Beratungstermine, Veranstaltungen </w:t>
            </w:r>
            <w:r w:rsidRPr="00A2448E">
              <w:rPr>
                <w:rFonts w:ascii="Calibri" w:hAnsi="Calibri"/>
                <w:i/>
                <w:color w:val="1F497D"/>
              </w:rPr>
              <w:t>und Workshops mit externen Expert:innen und den Gemeind</w:t>
            </w:r>
            <w:r>
              <w:rPr>
                <w:rFonts w:ascii="Calibri" w:hAnsi="Calibri"/>
                <w:i/>
                <w:color w:val="1F497D"/>
              </w:rPr>
              <w:t>e</w:t>
            </w:r>
            <w:r w:rsidRPr="00A2448E">
              <w:rPr>
                <w:rFonts w:ascii="Calibri" w:hAnsi="Calibri"/>
                <w:i/>
                <w:color w:val="1F497D"/>
              </w:rPr>
              <w:t xml:space="preserve">vertreter:innen. Der KAM </w:t>
            </w:r>
            <w:r w:rsidR="00625420">
              <w:rPr>
                <w:rFonts w:ascii="Calibri" w:hAnsi="Calibri"/>
                <w:i/>
                <w:color w:val="1F497D"/>
              </w:rPr>
              <w:t>bearbeitet</w:t>
            </w:r>
            <w:r w:rsidRPr="00A2448E">
              <w:rPr>
                <w:rFonts w:ascii="Calibri" w:hAnsi="Calibri"/>
                <w:i/>
                <w:color w:val="1F497D"/>
              </w:rPr>
              <w:t xml:space="preserve"> die Maßnahme und fasst die erarbeiteten Lösungsansätze zusammen. </w:t>
            </w:r>
            <w:r w:rsidR="00A54CE1">
              <w:rPr>
                <w:rFonts w:ascii="Calibri" w:hAnsi="Calibri"/>
                <w:i/>
                <w:color w:val="1F497D"/>
              </w:rPr>
              <w:t>Er m</w:t>
            </w:r>
            <w:r w:rsidRPr="00A2448E">
              <w:rPr>
                <w:rFonts w:ascii="Calibri" w:hAnsi="Calibri"/>
                <w:i/>
                <w:color w:val="1F497D"/>
              </w:rPr>
              <w:t xml:space="preserve">otiviert die Gemeinden </w:t>
            </w:r>
            <w:r w:rsidR="00A54CE1">
              <w:rPr>
                <w:rFonts w:ascii="Calibri" w:hAnsi="Calibri"/>
                <w:i/>
                <w:color w:val="1F497D"/>
              </w:rPr>
              <w:t>zur</w:t>
            </w:r>
            <w:r>
              <w:rPr>
                <w:rFonts w:ascii="Calibri" w:hAnsi="Calibri"/>
                <w:i/>
                <w:color w:val="1F497D"/>
              </w:rPr>
              <w:t xml:space="preserve"> Umsetzung der notwendigen Maßnahmen, </w:t>
            </w:r>
            <w:r w:rsidRPr="00A2448E">
              <w:rPr>
                <w:rFonts w:ascii="Calibri" w:hAnsi="Calibri"/>
                <w:i/>
                <w:color w:val="1F497D"/>
              </w:rPr>
              <w:t xml:space="preserve"> koordiniert die Öffentlichkeitsarbeit und transportiert</w:t>
            </w:r>
            <w:r>
              <w:rPr>
                <w:rFonts w:ascii="Calibri" w:hAnsi="Calibri"/>
                <w:i/>
                <w:color w:val="1F497D"/>
              </w:rPr>
              <w:t xml:space="preserve"> die Ergebnisse der Veranstaltungen und Workshops</w:t>
            </w:r>
            <w:r w:rsidR="00612097">
              <w:rPr>
                <w:rFonts w:ascii="Calibri" w:hAnsi="Calibri"/>
                <w:i/>
                <w:color w:val="1F497D"/>
              </w:rPr>
              <w:t xml:space="preserve">, </w:t>
            </w:r>
            <w:r w:rsidR="00A54CE1">
              <w:rPr>
                <w:rFonts w:ascii="Calibri" w:hAnsi="Calibri"/>
                <w:i/>
                <w:color w:val="1F497D"/>
              </w:rPr>
              <w:t>o</w:t>
            </w:r>
            <w:r w:rsidR="00EA392E">
              <w:rPr>
                <w:rFonts w:ascii="Calibri" w:hAnsi="Calibri"/>
                <w:i/>
                <w:color w:val="1F497D"/>
              </w:rPr>
              <w:t>rganis</w:t>
            </w:r>
            <w:r w:rsidR="00A54CE1">
              <w:rPr>
                <w:rFonts w:ascii="Calibri" w:hAnsi="Calibri"/>
                <w:i/>
                <w:color w:val="1F497D"/>
              </w:rPr>
              <w:t>iert</w:t>
            </w:r>
            <w:r w:rsidR="00EA392E">
              <w:rPr>
                <w:rFonts w:ascii="Calibri" w:hAnsi="Calibri"/>
                <w:i/>
                <w:color w:val="1F497D"/>
              </w:rPr>
              <w:t xml:space="preserve"> und </w:t>
            </w:r>
            <w:r w:rsidR="00A54CE1">
              <w:rPr>
                <w:rFonts w:ascii="Calibri" w:hAnsi="Calibri"/>
                <w:i/>
                <w:color w:val="1F497D"/>
              </w:rPr>
              <w:t>k</w:t>
            </w:r>
            <w:r w:rsidR="00EA392E">
              <w:rPr>
                <w:rFonts w:ascii="Calibri" w:hAnsi="Calibri"/>
                <w:i/>
                <w:color w:val="1F497D"/>
              </w:rPr>
              <w:t>oordin</w:t>
            </w:r>
            <w:r w:rsidR="00A54CE1">
              <w:rPr>
                <w:rFonts w:ascii="Calibri" w:hAnsi="Calibri"/>
                <w:i/>
                <w:color w:val="1F497D"/>
              </w:rPr>
              <w:t>iert</w:t>
            </w:r>
            <w:r w:rsidR="00EA392E">
              <w:rPr>
                <w:rFonts w:ascii="Calibri" w:hAnsi="Calibri"/>
                <w:i/>
                <w:color w:val="1F497D"/>
              </w:rPr>
              <w:t xml:space="preserve"> mit den Beteiligten </w:t>
            </w:r>
            <w:r w:rsidR="00A54CE1">
              <w:rPr>
                <w:rFonts w:ascii="Calibri" w:hAnsi="Calibri"/>
                <w:i/>
                <w:color w:val="1F497D"/>
              </w:rPr>
              <w:t>die</w:t>
            </w:r>
            <w:r w:rsidR="00EA392E">
              <w:rPr>
                <w:rFonts w:ascii="Calibri" w:hAnsi="Calibri"/>
                <w:i/>
                <w:color w:val="1F497D"/>
              </w:rPr>
              <w:t xml:space="preserve"> einzelnen Inhalte</w:t>
            </w:r>
            <w:r w:rsidR="00A54CE1">
              <w:rPr>
                <w:rFonts w:ascii="Calibri" w:hAnsi="Calibri"/>
                <w:i/>
                <w:color w:val="1F497D"/>
              </w:rPr>
              <w:t xml:space="preserve">. Zu seinen Aufgaben zählen auch die </w:t>
            </w:r>
            <w:r w:rsidR="00EA392E">
              <w:rPr>
                <w:rFonts w:ascii="Calibri" w:hAnsi="Calibri"/>
                <w:i/>
                <w:color w:val="1F497D"/>
              </w:rPr>
              <w:t xml:space="preserve">Koordination </w:t>
            </w:r>
            <w:r w:rsidR="00ED0ABD">
              <w:rPr>
                <w:rFonts w:ascii="Calibri" w:hAnsi="Calibri"/>
                <w:i/>
                <w:color w:val="1F497D"/>
              </w:rPr>
              <w:t xml:space="preserve">des </w:t>
            </w:r>
            <w:r>
              <w:rPr>
                <w:rFonts w:ascii="Calibri" w:hAnsi="Calibri"/>
                <w:i/>
                <w:color w:val="1F497D"/>
              </w:rPr>
              <w:t>Naturgefahren</w:t>
            </w:r>
            <w:r w:rsidR="00ED0ABD">
              <w:rPr>
                <w:rFonts w:ascii="Calibri" w:hAnsi="Calibri"/>
                <w:i/>
                <w:color w:val="1F497D"/>
              </w:rPr>
              <w:t xml:space="preserve">tages </w:t>
            </w:r>
            <w:r w:rsidR="00EA392E">
              <w:rPr>
                <w:rFonts w:ascii="Calibri" w:hAnsi="Calibri"/>
                <w:i/>
                <w:color w:val="1F497D"/>
              </w:rPr>
              <w:t>mit den externen Expert:innen</w:t>
            </w:r>
            <w:r w:rsidR="00F55994">
              <w:rPr>
                <w:rFonts w:ascii="Calibri" w:hAnsi="Calibri"/>
                <w:i/>
                <w:color w:val="1F497D"/>
              </w:rPr>
              <w:t xml:space="preserve"> und </w:t>
            </w:r>
            <w:r w:rsidR="00522412">
              <w:rPr>
                <w:rFonts w:ascii="Calibri" w:hAnsi="Calibri"/>
                <w:i/>
                <w:color w:val="1F497D"/>
              </w:rPr>
              <w:t xml:space="preserve">den </w:t>
            </w:r>
            <w:r w:rsidR="009945A4">
              <w:rPr>
                <w:rFonts w:ascii="Calibri" w:hAnsi="Calibri"/>
                <w:i/>
                <w:color w:val="1F497D"/>
              </w:rPr>
              <w:t>Vertreter:inne</w:t>
            </w:r>
            <w:r w:rsidR="00ED0ABD">
              <w:rPr>
                <w:rFonts w:ascii="Calibri" w:hAnsi="Calibri"/>
                <w:i/>
                <w:color w:val="1F497D"/>
              </w:rPr>
              <w:t xml:space="preserve">n der </w:t>
            </w:r>
            <w:r w:rsidR="00C1517F">
              <w:rPr>
                <w:rFonts w:ascii="Calibri" w:hAnsi="Calibri"/>
                <w:i/>
                <w:color w:val="1F497D"/>
              </w:rPr>
              <w:t>öffent</w:t>
            </w:r>
            <w:r w:rsidR="0000106E">
              <w:rPr>
                <w:rFonts w:ascii="Calibri" w:hAnsi="Calibri"/>
                <w:i/>
                <w:color w:val="1F497D"/>
              </w:rPr>
              <w:t>lichen</w:t>
            </w:r>
            <w:r w:rsidR="00C1517F">
              <w:rPr>
                <w:rFonts w:ascii="Calibri" w:hAnsi="Calibri"/>
                <w:i/>
                <w:color w:val="1F497D"/>
              </w:rPr>
              <w:t xml:space="preserve"> Einrichtungen</w:t>
            </w:r>
            <w:r w:rsidR="00A54CE1">
              <w:rPr>
                <w:rFonts w:ascii="Calibri" w:hAnsi="Calibri"/>
                <w:i/>
                <w:color w:val="1F497D"/>
              </w:rPr>
              <w:t xml:space="preserve"> und die </w:t>
            </w:r>
            <w:r w:rsidR="00E0531F">
              <w:rPr>
                <w:rFonts w:ascii="Calibri" w:hAnsi="Calibri"/>
                <w:i/>
                <w:color w:val="1F497D"/>
              </w:rPr>
              <w:t xml:space="preserve">Abwicklung des </w:t>
            </w:r>
            <w:r>
              <w:rPr>
                <w:rFonts w:ascii="Calibri" w:hAnsi="Calibri"/>
                <w:i/>
                <w:color w:val="1F497D"/>
              </w:rPr>
              <w:t>Naturgefahren</w:t>
            </w:r>
            <w:r w:rsidR="00E0531F">
              <w:rPr>
                <w:rFonts w:ascii="Calibri" w:hAnsi="Calibri"/>
                <w:i/>
                <w:color w:val="1F497D"/>
              </w:rPr>
              <w:t>tages alters</w:t>
            </w:r>
            <w:r w:rsidR="00CB0F3F">
              <w:rPr>
                <w:rFonts w:ascii="Calibri" w:hAnsi="Calibri"/>
                <w:i/>
                <w:color w:val="1F497D"/>
              </w:rPr>
              <w:t xml:space="preserve">- und zielgruppengerecht </w:t>
            </w:r>
            <w:r w:rsidR="00E0531F">
              <w:rPr>
                <w:rFonts w:ascii="Calibri" w:hAnsi="Calibri"/>
                <w:i/>
                <w:color w:val="1F497D"/>
              </w:rPr>
              <w:t xml:space="preserve">und </w:t>
            </w:r>
            <w:r w:rsidR="00AF4C67">
              <w:rPr>
                <w:rFonts w:ascii="Calibri" w:hAnsi="Calibri"/>
                <w:i/>
                <w:color w:val="1F497D"/>
              </w:rPr>
              <w:t>themenaktuell</w:t>
            </w:r>
            <w:r w:rsidR="00E0531F">
              <w:rPr>
                <w:rFonts w:ascii="Calibri" w:hAnsi="Calibri"/>
                <w:i/>
                <w:color w:val="1F497D"/>
              </w:rPr>
              <w:t xml:space="preserve"> in den </w:t>
            </w:r>
            <w:r>
              <w:rPr>
                <w:rFonts w:ascii="Calibri" w:hAnsi="Calibri"/>
                <w:i/>
                <w:color w:val="1F497D"/>
              </w:rPr>
              <w:t>Gemeinden</w:t>
            </w:r>
            <w:r w:rsidR="00C41E9B">
              <w:rPr>
                <w:rFonts w:ascii="Calibri" w:hAnsi="Calibri"/>
                <w:i/>
                <w:color w:val="1F497D"/>
              </w:rPr>
              <w:t xml:space="preserve">. </w:t>
            </w:r>
          </w:p>
        </w:tc>
      </w:tr>
    </w:tbl>
    <w:p w14:paraId="2C651B32" w14:textId="77777777" w:rsidR="00906AFE" w:rsidRPr="003C7748" w:rsidRDefault="00906AFE" w:rsidP="00906AF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835"/>
        <w:gridCol w:w="3827"/>
      </w:tblGrid>
      <w:tr w:rsidR="00906AFE" w:rsidRPr="003C7748" w14:paraId="76590D03" w14:textId="77777777">
        <w:trPr>
          <w:trHeight w:val="549"/>
        </w:trPr>
        <w:tc>
          <w:tcPr>
            <w:tcW w:w="3261" w:type="dxa"/>
            <w:shd w:val="clear" w:color="auto" w:fill="auto"/>
          </w:tcPr>
          <w:p w14:paraId="3DD10BCE" w14:textId="77777777" w:rsidR="00906AFE" w:rsidRPr="003C7748" w:rsidRDefault="00906AFE">
            <w:pPr>
              <w:spacing w:before="120"/>
              <w:rPr>
                <w:rFonts w:ascii="Calibri" w:hAnsi="Calibri"/>
                <w:b/>
              </w:rPr>
            </w:pPr>
            <w:r w:rsidRPr="003C7748">
              <w:rPr>
                <w:rFonts w:ascii="Calibri" w:hAnsi="Calibri"/>
                <w:b/>
              </w:rPr>
              <w:t>Weitere Beteiligte a. d. Umsetzung der Maßnahme</w:t>
            </w:r>
          </w:p>
        </w:tc>
        <w:tc>
          <w:tcPr>
            <w:tcW w:w="2835" w:type="dxa"/>
            <w:shd w:val="clear" w:color="auto" w:fill="auto"/>
          </w:tcPr>
          <w:p w14:paraId="17BEB1FC" w14:textId="77777777" w:rsidR="00906AFE" w:rsidRPr="003C7748" w:rsidRDefault="00906AFE">
            <w:pPr>
              <w:spacing w:before="120"/>
              <w:rPr>
                <w:rFonts w:ascii="Calibri" w:hAnsi="Calibri"/>
                <w:b/>
              </w:rPr>
            </w:pPr>
            <w:r w:rsidRPr="003C7748">
              <w:rPr>
                <w:rFonts w:ascii="Calibri" w:hAnsi="Calibri"/>
                <w:b/>
              </w:rPr>
              <w:t>Anteilige Kosten an der Maßnahme (EUR)</w:t>
            </w:r>
          </w:p>
        </w:tc>
        <w:tc>
          <w:tcPr>
            <w:tcW w:w="3827" w:type="dxa"/>
            <w:shd w:val="clear" w:color="auto" w:fill="auto"/>
          </w:tcPr>
          <w:p w14:paraId="09BEC35A" w14:textId="77777777" w:rsidR="00906AFE" w:rsidRPr="003C7748" w:rsidRDefault="00906AFE">
            <w:pPr>
              <w:spacing w:before="120"/>
              <w:rPr>
                <w:rFonts w:ascii="Calibri" w:hAnsi="Calibri"/>
                <w:b/>
              </w:rPr>
            </w:pPr>
            <w:r w:rsidRPr="003C7748">
              <w:rPr>
                <w:rFonts w:ascii="Calibri" w:hAnsi="Calibri"/>
                <w:b/>
              </w:rPr>
              <w:t>Qualitative Kostenkurzbeschreibung</w:t>
            </w:r>
          </w:p>
        </w:tc>
      </w:tr>
      <w:tr w:rsidR="00906AFE" w:rsidRPr="003C7748" w14:paraId="31677C67" w14:textId="77777777">
        <w:trPr>
          <w:trHeight w:val="547"/>
        </w:trPr>
        <w:tc>
          <w:tcPr>
            <w:tcW w:w="3261" w:type="dxa"/>
            <w:shd w:val="clear" w:color="auto" w:fill="auto"/>
          </w:tcPr>
          <w:p w14:paraId="51552A91" w14:textId="393943EB" w:rsidR="00906AFE" w:rsidRPr="003C7748" w:rsidRDefault="00C41E9B">
            <w:pPr>
              <w:spacing w:before="120"/>
              <w:rPr>
                <w:rFonts w:ascii="Calibri" w:hAnsi="Calibri"/>
                <w:i/>
                <w:color w:val="1F497D"/>
              </w:rPr>
            </w:pPr>
            <w:r>
              <w:rPr>
                <w:rFonts w:ascii="Calibri" w:hAnsi="Calibri"/>
                <w:i/>
                <w:color w:val="1F497D"/>
              </w:rPr>
              <w:t>KAM</w:t>
            </w:r>
          </w:p>
        </w:tc>
        <w:tc>
          <w:tcPr>
            <w:tcW w:w="2835" w:type="dxa"/>
            <w:shd w:val="clear" w:color="auto" w:fill="auto"/>
          </w:tcPr>
          <w:p w14:paraId="4B4EEDE4" w14:textId="77474B81" w:rsidR="00906AFE" w:rsidRPr="003C7748" w:rsidRDefault="00852BC0">
            <w:pPr>
              <w:spacing w:before="120"/>
              <w:rPr>
                <w:rFonts w:ascii="Calibri" w:hAnsi="Calibri"/>
                <w:i/>
                <w:color w:val="1F497D"/>
              </w:rPr>
            </w:pPr>
            <w:r>
              <w:rPr>
                <w:rFonts w:ascii="Calibri" w:hAnsi="Calibri"/>
                <w:i/>
                <w:color w:val="1F497D"/>
              </w:rPr>
              <w:t>6.370</w:t>
            </w:r>
            <w:r w:rsidR="00AC2ECB">
              <w:rPr>
                <w:rFonts w:ascii="Calibri" w:hAnsi="Calibri"/>
                <w:i/>
                <w:color w:val="1F497D"/>
              </w:rPr>
              <w:t>, -</w:t>
            </w:r>
          </w:p>
        </w:tc>
        <w:tc>
          <w:tcPr>
            <w:tcW w:w="3827" w:type="dxa"/>
            <w:shd w:val="clear" w:color="auto" w:fill="auto"/>
          </w:tcPr>
          <w:p w14:paraId="2E092F47" w14:textId="5385903B" w:rsidR="00906AFE" w:rsidRPr="003C7748" w:rsidRDefault="00906AFE">
            <w:pPr>
              <w:spacing w:before="120"/>
              <w:rPr>
                <w:rFonts w:ascii="Calibri" w:hAnsi="Calibri"/>
                <w:b/>
                <w:i/>
                <w:color w:val="1F497D"/>
              </w:rPr>
            </w:pPr>
            <w:r w:rsidRPr="003C7748">
              <w:rPr>
                <w:rFonts w:ascii="Calibri" w:hAnsi="Calibri"/>
                <w:i/>
                <w:color w:val="1F497D"/>
              </w:rPr>
              <w:t>Personal</w:t>
            </w:r>
            <w:r w:rsidR="00AC2ECB">
              <w:rPr>
                <w:rFonts w:ascii="Calibri" w:hAnsi="Calibri"/>
                <w:i/>
                <w:color w:val="1F497D"/>
              </w:rPr>
              <w:t>-</w:t>
            </w:r>
            <w:r w:rsidR="00A2448E">
              <w:rPr>
                <w:rFonts w:ascii="Calibri" w:hAnsi="Calibri"/>
                <w:i/>
                <w:color w:val="1F497D"/>
              </w:rPr>
              <w:t xml:space="preserve">, Sach- </w:t>
            </w:r>
            <w:r w:rsidR="00AC2ECB">
              <w:rPr>
                <w:rFonts w:ascii="Calibri" w:hAnsi="Calibri"/>
                <w:i/>
                <w:color w:val="1F497D"/>
              </w:rPr>
              <w:t>und Reisekosten</w:t>
            </w:r>
          </w:p>
        </w:tc>
      </w:tr>
      <w:tr w:rsidR="00906AFE" w:rsidRPr="003C7748" w14:paraId="38AF6B54" w14:textId="77777777">
        <w:trPr>
          <w:trHeight w:val="547"/>
        </w:trPr>
        <w:tc>
          <w:tcPr>
            <w:tcW w:w="3261" w:type="dxa"/>
            <w:shd w:val="clear" w:color="auto" w:fill="auto"/>
          </w:tcPr>
          <w:p w14:paraId="6A1C4B70" w14:textId="29A7FC57" w:rsidR="00906AFE" w:rsidRPr="003C7748" w:rsidRDefault="00BB6F7B">
            <w:pPr>
              <w:spacing w:before="120"/>
              <w:rPr>
                <w:rFonts w:ascii="Calibri" w:hAnsi="Calibri"/>
                <w:i/>
                <w:color w:val="1F497D"/>
              </w:rPr>
            </w:pPr>
            <w:r>
              <w:rPr>
                <w:rFonts w:ascii="Calibri" w:hAnsi="Calibri"/>
                <w:i/>
                <w:color w:val="1F497D"/>
              </w:rPr>
              <w:t>Externe Expert:innen</w:t>
            </w:r>
          </w:p>
        </w:tc>
        <w:tc>
          <w:tcPr>
            <w:tcW w:w="2835" w:type="dxa"/>
            <w:shd w:val="clear" w:color="auto" w:fill="auto"/>
          </w:tcPr>
          <w:p w14:paraId="5A870797" w14:textId="3A9AD0F2" w:rsidR="00906AFE" w:rsidRPr="003C7748" w:rsidRDefault="00AC2ECB">
            <w:pPr>
              <w:spacing w:before="120"/>
              <w:rPr>
                <w:rFonts w:ascii="Calibri" w:hAnsi="Calibri"/>
                <w:i/>
                <w:color w:val="1F497D"/>
              </w:rPr>
            </w:pPr>
            <w:r>
              <w:rPr>
                <w:rFonts w:ascii="Calibri" w:hAnsi="Calibri"/>
                <w:i/>
                <w:color w:val="1F497D"/>
              </w:rPr>
              <w:t>6.</w:t>
            </w:r>
            <w:r w:rsidR="00A2448E">
              <w:rPr>
                <w:rFonts w:ascii="Calibri" w:hAnsi="Calibri"/>
                <w:i/>
                <w:color w:val="1F497D"/>
              </w:rPr>
              <w:t>040</w:t>
            </w:r>
            <w:r>
              <w:rPr>
                <w:rFonts w:ascii="Calibri" w:hAnsi="Calibri"/>
                <w:i/>
                <w:color w:val="1F497D"/>
              </w:rPr>
              <w:t>, -</w:t>
            </w:r>
          </w:p>
        </w:tc>
        <w:tc>
          <w:tcPr>
            <w:tcW w:w="3827" w:type="dxa"/>
            <w:shd w:val="clear" w:color="auto" w:fill="auto"/>
          </w:tcPr>
          <w:p w14:paraId="093B0805" w14:textId="5834D070" w:rsidR="00906AFE" w:rsidRPr="003C7748" w:rsidRDefault="00AC2ECB">
            <w:pPr>
              <w:spacing w:before="120"/>
              <w:rPr>
                <w:rFonts w:ascii="Calibri" w:hAnsi="Calibri"/>
                <w:b/>
                <w:i/>
                <w:color w:val="1F497D"/>
              </w:rPr>
            </w:pPr>
            <w:r>
              <w:rPr>
                <w:rFonts w:ascii="Calibri" w:hAnsi="Calibri"/>
                <w:i/>
                <w:color w:val="1F497D"/>
              </w:rPr>
              <w:t>Werksverträge</w:t>
            </w:r>
          </w:p>
        </w:tc>
      </w:tr>
      <w:tr w:rsidR="00906AFE" w:rsidRPr="003C7748" w14:paraId="168D0CE5" w14:textId="77777777">
        <w:trPr>
          <w:trHeight w:val="547"/>
        </w:trPr>
        <w:tc>
          <w:tcPr>
            <w:tcW w:w="3261" w:type="dxa"/>
            <w:shd w:val="clear" w:color="auto" w:fill="auto"/>
          </w:tcPr>
          <w:p w14:paraId="3CB5423E" w14:textId="5ADFDA6D" w:rsidR="00906AFE" w:rsidRPr="003C7748" w:rsidRDefault="001B52D4">
            <w:pPr>
              <w:spacing w:before="120"/>
              <w:rPr>
                <w:rFonts w:ascii="Calibri" w:hAnsi="Calibri"/>
                <w:i/>
                <w:color w:val="1F497D"/>
              </w:rPr>
            </w:pPr>
            <w:r>
              <w:rPr>
                <w:rFonts w:ascii="Calibri" w:hAnsi="Calibri"/>
                <w:i/>
                <w:color w:val="1F497D"/>
              </w:rPr>
              <w:t>Sachkosten</w:t>
            </w:r>
          </w:p>
        </w:tc>
        <w:tc>
          <w:tcPr>
            <w:tcW w:w="2835" w:type="dxa"/>
            <w:shd w:val="clear" w:color="auto" w:fill="auto"/>
          </w:tcPr>
          <w:p w14:paraId="10BB1E5E" w14:textId="2BB88DC0" w:rsidR="00906AFE" w:rsidRPr="003C7748" w:rsidRDefault="00852BC0">
            <w:pPr>
              <w:spacing w:before="120"/>
              <w:rPr>
                <w:rFonts w:ascii="Calibri" w:hAnsi="Calibri"/>
                <w:i/>
                <w:color w:val="1F497D"/>
              </w:rPr>
            </w:pPr>
            <w:r>
              <w:rPr>
                <w:rFonts w:ascii="Calibri" w:hAnsi="Calibri"/>
                <w:i/>
                <w:color w:val="1F497D"/>
              </w:rPr>
              <w:t>2.090</w:t>
            </w:r>
            <w:r w:rsidR="00AC2ECB">
              <w:rPr>
                <w:rFonts w:ascii="Calibri" w:hAnsi="Calibri"/>
                <w:i/>
                <w:color w:val="1F497D"/>
              </w:rPr>
              <w:t>,</w:t>
            </w:r>
            <w:r w:rsidR="00A81880">
              <w:rPr>
                <w:rFonts w:ascii="Calibri" w:hAnsi="Calibri"/>
                <w:i/>
                <w:color w:val="1F497D"/>
              </w:rPr>
              <w:t xml:space="preserve"> </w:t>
            </w:r>
            <w:r w:rsidR="00AC2ECB">
              <w:rPr>
                <w:rFonts w:ascii="Calibri" w:hAnsi="Calibri"/>
                <w:i/>
                <w:color w:val="1F497D"/>
              </w:rPr>
              <w:t xml:space="preserve">- </w:t>
            </w:r>
          </w:p>
        </w:tc>
        <w:tc>
          <w:tcPr>
            <w:tcW w:w="3827" w:type="dxa"/>
            <w:shd w:val="clear" w:color="auto" w:fill="auto"/>
          </w:tcPr>
          <w:p w14:paraId="7588A774" w14:textId="6C241E50" w:rsidR="00906AFE" w:rsidRPr="003C7748" w:rsidRDefault="00A81880">
            <w:pPr>
              <w:spacing w:before="120"/>
              <w:rPr>
                <w:rFonts w:ascii="Calibri" w:hAnsi="Calibri"/>
                <w:b/>
                <w:color w:val="1F497D"/>
              </w:rPr>
            </w:pPr>
            <w:r w:rsidRPr="00A81880">
              <w:rPr>
                <w:rFonts w:ascii="Calibri" w:hAnsi="Calibri"/>
                <w:i/>
                <w:color w:val="1F497D"/>
              </w:rPr>
              <w:t>Veranstaltungskosten, ÖA, SM, NL, TV, Print</w:t>
            </w:r>
          </w:p>
        </w:tc>
      </w:tr>
    </w:tbl>
    <w:p w14:paraId="3C347B7E" w14:textId="77777777" w:rsidR="00906AFE" w:rsidRPr="003C7748" w:rsidRDefault="00906AFE" w:rsidP="00906AF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906AFE" w:rsidRPr="003C7748" w14:paraId="735FC6FD" w14:textId="77777777">
        <w:trPr>
          <w:trHeight w:val="547"/>
        </w:trPr>
        <w:tc>
          <w:tcPr>
            <w:tcW w:w="9923" w:type="dxa"/>
            <w:shd w:val="clear" w:color="auto" w:fill="auto"/>
          </w:tcPr>
          <w:p w14:paraId="4472637F" w14:textId="77777777" w:rsidR="00906AFE" w:rsidRPr="003C7748" w:rsidRDefault="00906AFE">
            <w:pPr>
              <w:spacing w:before="120"/>
              <w:rPr>
                <w:rFonts w:ascii="Calibri" w:hAnsi="Calibri" w:cs="Arial"/>
                <w:b/>
              </w:rPr>
            </w:pPr>
            <w:r w:rsidRPr="003C7748">
              <w:rPr>
                <w:rFonts w:ascii="Calibri" w:hAnsi="Calibri" w:cs="Arial"/>
                <w:b/>
              </w:rPr>
              <w:t xml:space="preserve">Darstellung der Ziele der Maßnahme </w:t>
            </w:r>
            <w:r w:rsidRPr="003C7748">
              <w:rPr>
                <w:rFonts w:ascii="Calibri" w:hAnsi="Calibri"/>
                <w:i/>
                <w:color w:val="194486"/>
              </w:rPr>
              <w:t>(SMART</w:t>
            </w:r>
            <w:r w:rsidRPr="003C7748">
              <w:rPr>
                <w:rStyle w:val="Funotenzeichen"/>
                <w:rFonts w:ascii="Calibri" w:hAnsi="Calibri"/>
                <w:i/>
                <w:color w:val="194486"/>
              </w:rPr>
              <w:footnoteReference w:id="18"/>
            </w:r>
            <w:r w:rsidRPr="003C7748">
              <w:rPr>
                <w:rFonts w:ascii="Calibri" w:hAnsi="Calibri"/>
                <w:i/>
                <w:color w:val="194486"/>
              </w:rPr>
              <w:t>)</w:t>
            </w:r>
          </w:p>
        </w:tc>
      </w:tr>
      <w:tr w:rsidR="00906AFE" w:rsidRPr="003C7748" w14:paraId="6C2CC232" w14:textId="77777777">
        <w:trPr>
          <w:trHeight w:val="986"/>
        </w:trPr>
        <w:tc>
          <w:tcPr>
            <w:tcW w:w="9923" w:type="dxa"/>
            <w:shd w:val="clear" w:color="auto" w:fill="auto"/>
          </w:tcPr>
          <w:p w14:paraId="7BAAAE41" w14:textId="4308CCFB" w:rsidR="00685FE7" w:rsidRDefault="001B4D7C" w:rsidP="00685FE7">
            <w:pPr>
              <w:spacing w:before="120"/>
              <w:rPr>
                <w:rFonts w:ascii="Calibri" w:hAnsi="Calibri"/>
                <w:i/>
                <w:color w:val="1F497D"/>
              </w:rPr>
            </w:pPr>
            <w:r w:rsidRPr="001B4D7C">
              <w:rPr>
                <w:rFonts w:ascii="Calibri" w:hAnsi="Calibri"/>
                <w:i/>
                <w:color w:val="1F497D"/>
              </w:rPr>
              <w:t>Sicherstellung der Vorbereitung der Gemeinden</w:t>
            </w:r>
            <w:r>
              <w:rPr>
                <w:rFonts w:ascii="Calibri" w:hAnsi="Calibri"/>
                <w:i/>
                <w:color w:val="1F497D"/>
              </w:rPr>
              <w:t xml:space="preserve"> und der Gemeindebürge</w:t>
            </w:r>
            <w:r w:rsidR="00045A10">
              <w:rPr>
                <w:rFonts w:ascii="Calibri" w:hAnsi="Calibri"/>
                <w:i/>
                <w:color w:val="1F497D"/>
              </w:rPr>
              <w:t>r</w:t>
            </w:r>
            <w:r w:rsidR="00317255">
              <w:rPr>
                <w:rFonts w:ascii="Calibri" w:hAnsi="Calibri"/>
                <w:i/>
                <w:color w:val="1F497D"/>
              </w:rPr>
              <w:t>:innen</w:t>
            </w:r>
            <w:r>
              <w:rPr>
                <w:rFonts w:ascii="Calibri" w:hAnsi="Calibri"/>
                <w:i/>
                <w:color w:val="1F497D"/>
              </w:rPr>
              <w:t xml:space="preserve"> </w:t>
            </w:r>
            <w:r w:rsidRPr="001B4D7C">
              <w:rPr>
                <w:rFonts w:ascii="Calibri" w:hAnsi="Calibri"/>
                <w:i/>
                <w:color w:val="1F497D"/>
              </w:rPr>
              <w:t>auf Katastrophenfälle</w:t>
            </w:r>
            <w:r>
              <w:rPr>
                <w:rFonts w:ascii="Calibri" w:hAnsi="Calibri"/>
                <w:i/>
                <w:color w:val="1F497D"/>
              </w:rPr>
              <w:t xml:space="preserve"> und Naturgefahren </w:t>
            </w:r>
            <w:r w:rsidR="00685FE7" w:rsidRPr="00A2448E">
              <w:rPr>
                <w:rFonts w:ascii="Calibri" w:hAnsi="Calibri"/>
                <w:i/>
                <w:color w:val="1F497D"/>
              </w:rPr>
              <w:t>bis 30.0</w:t>
            </w:r>
            <w:r w:rsidR="00B80758">
              <w:rPr>
                <w:rFonts w:ascii="Calibri" w:hAnsi="Calibri"/>
                <w:i/>
                <w:color w:val="1F497D"/>
              </w:rPr>
              <w:t>9</w:t>
            </w:r>
            <w:r w:rsidR="00685FE7" w:rsidRPr="00A2448E">
              <w:rPr>
                <w:rFonts w:ascii="Calibri" w:hAnsi="Calibri"/>
                <w:i/>
                <w:color w:val="1F497D"/>
              </w:rPr>
              <w:t xml:space="preserve">.2026. </w:t>
            </w:r>
          </w:p>
          <w:p w14:paraId="2C406D29" w14:textId="0187FDF2" w:rsidR="00685FE7" w:rsidRPr="00A2448E" w:rsidRDefault="00685FE7" w:rsidP="00685FE7">
            <w:pPr>
              <w:spacing w:before="120"/>
              <w:rPr>
                <w:rFonts w:ascii="Calibri" w:hAnsi="Calibri"/>
                <w:i/>
                <w:color w:val="1F497D"/>
              </w:rPr>
            </w:pPr>
            <w:r w:rsidRPr="00A2448E">
              <w:rPr>
                <w:rFonts w:ascii="Calibri" w:hAnsi="Calibri"/>
                <w:i/>
                <w:color w:val="1F497D"/>
              </w:rPr>
              <w:t xml:space="preserve">Förderung der Sensibilisierung, Bewusstseinsbildung und des Verständnisses für </w:t>
            </w:r>
            <w:r>
              <w:rPr>
                <w:rFonts w:ascii="Calibri" w:hAnsi="Calibri"/>
                <w:i/>
                <w:color w:val="1F497D"/>
              </w:rPr>
              <w:t>Naturgefahren</w:t>
            </w:r>
            <w:r w:rsidRPr="00A2448E">
              <w:rPr>
                <w:rFonts w:ascii="Calibri" w:hAnsi="Calibri"/>
                <w:i/>
                <w:color w:val="1F497D"/>
              </w:rPr>
              <w:t xml:space="preserve"> der zukünftigen Generation</w:t>
            </w:r>
            <w:r>
              <w:rPr>
                <w:rFonts w:ascii="Calibri" w:hAnsi="Calibri"/>
                <w:i/>
                <w:color w:val="1F497D"/>
              </w:rPr>
              <w:t xml:space="preserve">, </w:t>
            </w:r>
            <w:r w:rsidRPr="00A2448E">
              <w:rPr>
                <w:rFonts w:ascii="Calibri" w:hAnsi="Calibri"/>
                <w:i/>
                <w:color w:val="1F497D"/>
              </w:rPr>
              <w:t>die die Entscheidungsträger von morgen</w:t>
            </w:r>
            <w:r w:rsidR="00317255">
              <w:rPr>
                <w:rFonts w:ascii="Calibri" w:hAnsi="Calibri"/>
                <w:i/>
                <w:color w:val="1F497D"/>
              </w:rPr>
              <w:t xml:space="preserve"> </w:t>
            </w:r>
            <w:r>
              <w:rPr>
                <w:rFonts w:ascii="Calibri" w:hAnsi="Calibri"/>
                <w:i/>
                <w:color w:val="1F497D"/>
              </w:rPr>
              <w:t xml:space="preserve">sind, </w:t>
            </w:r>
            <w:r w:rsidRPr="00A2448E">
              <w:rPr>
                <w:rFonts w:ascii="Calibri" w:hAnsi="Calibri"/>
                <w:i/>
                <w:color w:val="1F497D"/>
              </w:rPr>
              <w:t>bis 30.0</w:t>
            </w:r>
            <w:r w:rsidR="00B80758">
              <w:rPr>
                <w:rFonts w:ascii="Calibri" w:hAnsi="Calibri"/>
                <w:i/>
                <w:color w:val="1F497D"/>
              </w:rPr>
              <w:t>9</w:t>
            </w:r>
            <w:r w:rsidRPr="00A2448E">
              <w:rPr>
                <w:rFonts w:ascii="Calibri" w:hAnsi="Calibri"/>
                <w:i/>
                <w:color w:val="1F497D"/>
              </w:rPr>
              <w:t xml:space="preserve">.2026. </w:t>
            </w:r>
          </w:p>
          <w:p w14:paraId="44A3E090" w14:textId="68AC0D13" w:rsidR="00685FE7" w:rsidRDefault="001B4D7C" w:rsidP="001B4D7C">
            <w:pPr>
              <w:spacing w:before="120"/>
              <w:rPr>
                <w:rFonts w:ascii="Calibri" w:hAnsi="Calibri"/>
                <w:i/>
                <w:color w:val="1F497D"/>
              </w:rPr>
            </w:pPr>
            <w:r w:rsidRPr="001B4D7C">
              <w:rPr>
                <w:rFonts w:ascii="Calibri" w:hAnsi="Calibri"/>
                <w:i/>
                <w:color w:val="1F497D"/>
              </w:rPr>
              <w:t>Organisation</w:t>
            </w:r>
            <w:r>
              <w:rPr>
                <w:rFonts w:ascii="Calibri" w:hAnsi="Calibri"/>
                <w:i/>
                <w:color w:val="1F497D"/>
              </w:rPr>
              <w:t>, Planung</w:t>
            </w:r>
            <w:r w:rsidRPr="001B4D7C">
              <w:rPr>
                <w:rFonts w:ascii="Calibri" w:hAnsi="Calibri"/>
                <w:i/>
                <w:color w:val="1F497D"/>
              </w:rPr>
              <w:t xml:space="preserve"> und Durchführung </w:t>
            </w:r>
            <w:r>
              <w:rPr>
                <w:rFonts w:ascii="Calibri" w:hAnsi="Calibri"/>
                <w:i/>
                <w:color w:val="1F497D"/>
              </w:rPr>
              <w:t>von Beratungen und Informationsveran</w:t>
            </w:r>
            <w:r w:rsidR="00317255">
              <w:rPr>
                <w:rFonts w:ascii="Calibri" w:hAnsi="Calibri"/>
                <w:i/>
                <w:color w:val="1F497D"/>
              </w:rPr>
              <w:t>s</w:t>
            </w:r>
            <w:r>
              <w:rPr>
                <w:rFonts w:ascii="Calibri" w:hAnsi="Calibri"/>
                <w:i/>
                <w:color w:val="1F497D"/>
              </w:rPr>
              <w:t xml:space="preserve">taltungen </w:t>
            </w:r>
            <w:r w:rsidRPr="001B4D7C">
              <w:rPr>
                <w:rFonts w:ascii="Calibri" w:hAnsi="Calibri"/>
                <w:i/>
                <w:color w:val="1F497D"/>
              </w:rPr>
              <w:t xml:space="preserve">mit den Gemeinden ab </w:t>
            </w:r>
            <w:r w:rsidR="00685FE7">
              <w:rPr>
                <w:rFonts w:ascii="Calibri" w:hAnsi="Calibri"/>
                <w:i/>
                <w:color w:val="1F497D"/>
              </w:rPr>
              <w:t>01.10.202</w:t>
            </w:r>
            <w:r w:rsidR="001B10EF">
              <w:rPr>
                <w:rFonts w:ascii="Calibri" w:hAnsi="Calibri"/>
                <w:i/>
                <w:color w:val="1F497D"/>
              </w:rPr>
              <w:t>3</w:t>
            </w:r>
            <w:r w:rsidR="00317255">
              <w:rPr>
                <w:rFonts w:ascii="Calibri" w:hAnsi="Calibri"/>
                <w:i/>
                <w:color w:val="1F497D"/>
              </w:rPr>
              <w:t>.</w:t>
            </w:r>
          </w:p>
          <w:p w14:paraId="00C3ADF8" w14:textId="620D1BB0" w:rsidR="001B4D7C" w:rsidRPr="001B4D7C" w:rsidRDefault="001B4D7C" w:rsidP="001B4D7C">
            <w:pPr>
              <w:spacing w:before="120"/>
              <w:rPr>
                <w:rFonts w:ascii="Calibri" w:hAnsi="Calibri"/>
                <w:i/>
                <w:color w:val="1F497D"/>
              </w:rPr>
            </w:pPr>
            <w:r w:rsidRPr="001B4D7C">
              <w:rPr>
                <w:rFonts w:ascii="Calibri" w:hAnsi="Calibri"/>
                <w:i/>
                <w:color w:val="1F497D"/>
              </w:rPr>
              <w:t>Organisation</w:t>
            </w:r>
            <w:r w:rsidR="00685FE7">
              <w:rPr>
                <w:rFonts w:ascii="Calibri" w:hAnsi="Calibri"/>
                <w:i/>
                <w:color w:val="1F497D"/>
              </w:rPr>
              <w:t xml:space="preserve">, Planung </w:t>
            </w:r>
            <w:r w:rsidRPr="001B4D7C">
              <w:rPr>
                <w:rFonts w:ascii="Calibri" w:hAnsi="Calibri"/>
                <w:i/>
                <w:color w:val="1F497D"/>
              </w:rPr>
              <w:t xml:space="preserve">und Durchführung der Workshops </w:t>
            </w:r>
            <w:r w:rsidR="00685FE7">
              <w:rPr>
                <w:rFonts w:ascii="Calibri" w:hAnsi="Calibri"/>
                <w:i/>
                <w:color w:val="1F497D"/>
              </w:rPr>
              <w:t>und Naturgefahrentage in den Gemeinden</w:t>
            </w:r>
            <w:r w:rsidR="00317255">
              <w:rPr>
                <w:rFonts w:ascii="Calibri" w:hAnsi="Calibri"/>
                <w:i/>
                <w:color w:val="1F497D"/>
              </w:rPr>
              <w:t>,</w:t>
            </w:r>
            <w:r w:rsidR="00685FE7">
              <w:rPr>
                <w:rFonts w:ascii="Calibri" w:hAnsi="Calibri"/>
                <w:i/>
                <w:color w:val="1F497D"/>
              </w:rPr>
              <w:t xml:space="preserve"> um die Bevölkerung, Stakeholder, Entscheidungsträger</w:t>
            </w:r>
            <w:r w:rsidR="00317255">
              <w:rPr>
                <w:rFonts w:ascii="Calibri" w:hAnsi="Calibri"/>
                <w:i/>
                <w:color w:val="1F497D"/>
              </w:rPr>
              <w:t>:innen</w:t>
            </w:r>
            <w:r w:rsidR="00685FE7">
              <w:rPr>
                <w:rFonts w:ascii="Calibri" w:hAnsi="Calibri"/>
                <w:i/>
                <w:color w:val="1F497D"/>
              </w:rPr>
              <w:t xml:space="preserve"> ausreichen</w:t>
            </w:r>
            <w:r w:rsidR="00317255">
              <w:rPr>
                <w:rFonts w:ascii="Calibri" w:hAnsi="Calibri"/>
                <w:i/>
                <w:color w:val="1F497D"/>
              </w:rPr>
              <w:t>d</w:t>
            </w:r>
            <w:r w:rsidR="00685FE7">
              <w:rPr>
                <w:rFonts w:ascii="Calibri" w:hAnsi="Calibri"/>
                <w:i/>
                <w:color w:val="1F497D"/>
              </w:rPr>
              <w:t xml:space="preserve"> zu sensibilisieren, bis 30.0</w:t>
            </w:r>
            <w:r w:rsidR="00B80758">
              <w:rPr>
                <w:rFonts w:ascii="Calibri" w:hAnsi="Calibri"/>
                <w:i/>
                <w:color w:val="1F497D"/>
              </w:rPr>
              <w:t>9</w:t>
            </w:r>
            <w:r w:rsidR="00685FE7">
              <w:rPr>
                <w:rFonts w:ascii="Calibri" w:hAnsi="Calibri"/>
                <w:i/>
                <w:color w:val="1F497D"/>
              </w:rPr>
              <w:t>.202</w:t>
            </w:r>
            <w:r w:rsidR="00045A10">
              <w:rPr>
                <w:rFonts w:ascii="Calibri" w:hAnsi="Calibri"/>
                <w:i/>
                <w:color w:val="1F497D"/>
              </w:rPr>
              <w:t>6</w:t>
            </w:r>
            <w:r w:rsidR="00317255">
              <w:rPr>
                <w:rFonts w:ascii="Calibri" w:hAnsi="Calibri"/>
                <w:i/>
                <w:color w:val="1F497D"/>
              </w:rPr>
              <w:t>.</w:t>
            </w:r>
          </w:p>
          <w:p w14:paraId="2B155363" w14:textId="4053CB72" w:rsidR="00906AFE" w:rsidRPr="003C7748" w:rsidRDefault="001B4D7C" w:rsidP="001B4D7C">
            <w:pPr>
              <w:spacing w:before="120"/>
              <w:rPr>
                <w:rFonts w:ascii="Calibri" w:hAnsi="Calibri"/>
                <w:b/>
              </w:rPr>
            </w:pPr>
            <w:r w:rsidRPr="001B4D7C">
              <w:rPr>
                <w:rFonts w:ascii="Calibri" w:hAnsi="Calibri"/>
                <w:i/>
                <w:color w:val="1F497D"/>
              </w:rPr>
              <w:t xml:space="preserve">Erstellung und Verbreitung eines Informationsblattes </w:t>
            </w:r>
            <w:r w:rsidR="00685FE7">
              <w:rPr>
                <w:rFonts w:ascii="Calibri" w:hAnsi="Calibri"/>
                <w:i/>
                <w:color w:val="1F497D"/>
              </w:rPr>
              <w:t xml:space="preserve">je Gemeinde </w:t>
            </w:r>
            <w:r w:rsidRPr="001B4D7C">
              <w:rPr>
                <w:rFonts w:ascii="Calibri" w:hAnsi="Calibri"/>
                <w:i/>
                <w:color w:val="1F497D"/>
              </w:rPr>
              <w:t xml:space="preserve">zum Thema </w:t>
            </w:r>
            <w:r w:rsidR="00685FE7">
              <w:rPr>
                <w:rFonts w:ascii="Calibri" w:hAnsi="Calibri"/>
                <w:i/>
                <w:color w:val="1F497D"/>
              </w:rPr>
              <w:t xml:space="preserve">Naturgefahren und </w:t>
            </w:r>
            <w:r w:rsidRPr="001B4D7C">
              <w:rPr>
                <w:rFonts w:ascii="Calibri" w:hAnsi="Calibri"/>
                <w:i/>
                <w:color w:val="1F497D"/>
              </w:rPr>
              <w:t>Krisenvorsorge</w:t>
            </w:r>
            <w:r w:rsidR="00685FE7">
              <w:rPr>
                <w:rFonts w:ascii="Calibri" w:hAnsi="Calibri"/>
                <w:i/>
                <w:color w:val="1F497D"/>
              </w:rPr>
              <w:t>,</w:t>
            </w:r>
            <w:r w:rsidRPr="001B4D7C">
              <w:rPr>
                <w:rFonts w:ascii="Calibri" w:hAnsi="Calibri"/>
                <w:i/>
                <w:color w:val="1F497D"/>
              </w:rPr>
              <w:t xml:space="preserve"> bis </w:t>
            </w:r>
            <w:r w:rsidR="00685FE7">
              <w:rPr>
                <w:rFonts w:ascii="Calibri" w:hAnsi="Calibri"/>
                <w:i/>
                <w:color w:val="1F497D"/>
              </w:rPr>
              <w:t>30.0</w:t>
            </w:r>
            <w:r w:rsidR="00B80758">
              <w:rPr>
                <w:rFonts w:ascii="Calibri" w:hAnsi="Calibri"/>
                <w:i/>
                <w:color w:val="1F497D"/>
              </w:rPr>
              <w:t>9</w:t>
            </w:r>
            <w:r w:rsidR="00685FE7">
              <w:rPr>
                <w:rFonts w:ascii="Calibri" w:hAnsi="Calibri"/>
                <w:i/>
                <w:color w:val="1F497D"/>
              </w:rPr>
              <w:t>.2026</w:t>
            </w:r>
            <w:r w:rsidR="00317255">
              <w:rPr>
                <w:rFonts w:ascii="Calibri" w:hAnsi="Calibri"/>
                <w:i/>
                <w:color w:val="1F497D"/>
              </w:rPr>
              <w:t>.</w:t>
            </w:r>
          </w:p>
        </w:tc>
      </w:tr>
    </w:tbl>
    <w:p w14:paraId="0C22F213" w14:textId="77777777" w:rsidR="00906AFE" w:rsidRPr="003C7748" w:rsidRDefault="00906AFE" w:rsidP="00906AF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906AFE" w:rsidRPr="003C7748" w14:paraId="23B115BC" w14:textId="77777777">
        <w:trPr>
          <w:trHeight w:val="650"/>
        </w:trPr>
        <w:tc>
          <w:tcPr>
            <w:tcW w:w="9923" w:type="dxa"/>
            <w:shd w:val="clear" w:color="auto" w:fill="auto"/>
          </w:tcPr>
          <w:p w14:paraId="33AD8AC2" w14:textId="77777777" w:rsidR="00906AFE" w:rsidRPr="003C7748" w:rsidRDefault="00906AFE">
            <w:pPr>
              <w:spacing w:before="120"/>
              <w:rPr>
                <w:rFonts w:ascii="Calibri" w:hAnsi="Calibri"/>
                <w:b/>
              </w:rPr>
            </w:pPr>
            <w:r w:rsidRPr="003C7748">
              <w:rPr>
                <w:rFonts w:ascii="Calibri" w:hAnsi="Calibri"/>
                <w:b/>
              </w:rPr>
              <w:t>Inhaltliche Beschreibung der Maßnahme</w:t>
            </w:r>
          </w:p>
        </w:tc>
      </w:tr>
      <w:tr w:rsidR="00906AFE" w:rsidRPr="003C7748" w14:paraId="3B17CF42" w14:textId="77777777">
        <w:trPr>
          <w:trHeight w:val="1685"/>
        </w:trPr>
        <w:tc>
          <w:tcPr>
            <w:tcW w:w="9923" w:type="dxa"/>
            <w:shd w:val="clear" w:color="auto" w:fill="auto"/>
          </w:tcPr>
          <w:p w14:paraId="701A89E9" w14:textId="73749229" w:rsidR="00906AFE" w:rsidRDefault="001323B3" w:rsidP="001323B3">
            <w:pPr>
              <w:spacing w:before="120"/>
              <w:rPr>
                <w:rFonts w:ascii="Calibri" w:hAnsi="Calibri"/>
                <w:i/>
                <w:color w:val="1F497D"/>
              </w:rPr>
            </w:pPr>
            <w:r w:rsidRPr="001323B3">
              <w:rPr>
                <w:rFonts w:ascii="Calibri" w:hAnsi="Calibri"/>
                <w:i/>
                <w:color w:val="1F497D"/>
              </w:rPr>
              <w:t>Extremwetterereignisse wie Starkrege</w:t>
            </w:r>
            <w:r w:rsidR="0060789D">
              <w:rPr>
                <w:rFonts w:ascii="Calibri" w:hAnsi="Calibri"/>
                <w:i/>
                <w:color w:val="1F497D"/>
              </w:rPr>
              <w:t>n, Hochwasser,</w:t>
            </w:r>
            <w:r w:rsidRPr="001323B3">
              <w:rPr>
                <w:rFonts w:ascii="Calibri" w:hAnsi="Calibri"/>
                <w:i/>
                <w:color w:val="1F497D"/>
              </w:rPr>
              <w:t xml:space="preserve"> Sturm</w:t>
            </w:r>
            <w:r w:rsidR="0060789D">
              <w:rPr>
                <w:rFonts w:ascii="Calibri" w:hAnsi="Calibri"/>
                <w:i/>
                <w:color w:val="1F497D"/>
              </w:rPr>
              <w:t>, Hitze, Trockenheit</w:t>
            </w:r>
            <w:r w:rsidRPr="001323B3">
              <w:rPr>
                <w:rFonts w:ascii="Calibri" w:hAnsi="Calibri"/>
                <w:i/>
                <w:color w:val="1F497D"/>
              </w:rPr>
              <w:t xml:space="preserve"> und deren Folgeerscheinungen wie Murenabgänge</w:t>
            </w:r>
            <w:r w:rsidR="00317255">
              <w:rPr>
                <w:rFonts w:ascii="Calibri" w:hAnsi="Calibri"/>
                <w:i/>
                <w:color w:val="1F497D"/>
              </w:rPr>
              <w:t xml:space="preserve"> und</w:t>
            </w:r>
            <w:r w:rsidR="0060789D">
              <w:rPr>
                <w:rFonts w:ascii="Calibri" w:hAnsi="Calibri"/>
                <w:i/>
                <w:color w:val="1F497D"/>
              </w:rPr>
              <w:t xml:space="preserve"> Flächenbrände</w:t>
            </w:r>
            <w:r w:rsidRPr="001323B3">
              <w:rPr>
                <w:rFonts w:ascii="Calibri" w:hAnsi="Calibri"/>
                <w:i/>
                <w:color w:val="1F497D"/>
              </w:rPr>
              <w:t xml:space="preserve"> kommen </w:t>
            </w:r>
            <w:r w:rsidR="0060789D">
              <w:rPr>
                <w:rFonts w:ascii="Calibri" w:hAnsi="Calibri"/>
                <w:i/>
                <w:color w:val="1F497D"/>
              </w:rPr>
              <w:t>in der Region in</w:t>
            </w:r>
            <w:r w:rsidRPr="001323B3">
              <w:rPr>
                <w:rFonts w:ascii="Calibri" w:hAnsi="Calibri"/>
                <w:i/>
                <w:color w:val="1F497D"/>
              </w:rPr>
              <w:t xml:space="preserve"> immer kürzeren Abständen vor. Um im Ernstfall </w:t>
            </w:r>
            <w:r w:rsidR="0060789D">
              <w:rPr>
                <w:rFonts w:ascii="Calibri" w:hAnsi="Calibri"/>
                <w:i/>
                <w:color w:val="1F497D"/>
              </w:rPr>
              <w:t>darauf vorbereitet zu sein</w:t>
            </w:r>
            <w:r w:rsidR="00317255">
              <w:rPr>
                <w:rFonts w:ascii="Calibri" w:hAnsi="Calibri"/>
                <w:i/>
                <w:color w:val="1F497D"/>
              </w:rPr>
              <w:t>,</w:t>
            </w:r>
            <w:r w:rsidR="0060789D">
              <w:rPr>
                <w:rFonts w:ascii="Calibri" w:hAnsi="Calibri"/>
                <w:i/>
                <w:color w:val="1F497D"/>
              </w:rPr>
              <w:t xml:space="preserve"> benötigt die Region eine Bewusstseinsbildung und Sensibilisierung in diesem Bereich, um beim Eintreten eines Ereignisses darauf vorbereitet zu sein und </w:t>
            </w:r>
            <w:r w:rsidR="00317255">
              <w:rPr>
                <w:rFonts w:ascii="Calibri" w:hAnsi="Calibri"/>
                <w:i/>
                <w:color w:val="1F497D"/>
              </w:rPr>
              <w:t>entsprechend</w:t>
            </w:r>
            <w:r w:rsidR="0060789D">
              <w:rPr>
                <w:rFonts w:ascii="Calibri" w:hAnsi="Calibri"/>
                <w:i/>
                <w:color w:val="1F497D"/>
              </w:rPr>
              <w:t xml:space="preserve"> reagieren zu können.</w:t>
            </w:r>
          </w:p>
          <w:p w14:paraId="7C148AA5" w14:textId="24E45065" w:rsidR="0060789D" w:rsidRPr="0060789D" w:rsidRDefault="0060789D" w:rsidP="001323B3">
            <w:pPr>
              <w:spacing w:before="120"/>
              <w:rPr>
                <w:rFonts w:ascii="Calibri" w:hAnsi="Calibri"/>
                <w:i/>
                <w:color w:val="1F497D"/>
              </w:rPr>
            </w:pPr>
            <w:r>
              <w:rPr>
                <w:rFonts w:ascii="Calibri" w:hAnsi="Calibri"/>
                <w:i/>
                <w:color w:val="1F497D"/>
              </w:rPr>
              <w:t>Durch die geplante Umsetzung der Maßnahmen mit Fachexpert:innen, durch Veranstaltungen, Workshops, Beratungen, Informationsblätter und Naturgefahrentage, soll die Region und deren Bevölkerung darauf vorbereitet werden.</w:t>
            </w:r>
          </w:p>
        </w:tc>
      </w:tr>
    </w:tbl>
    <w:p w14:paraId="1B76DF6F" w14:textId="77777777" w:rsidR="00906AFE" w:rsidRPr="003C7748" w:rsidRDefault="00906AFE" w:rsidP="00906AF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906AFE" w:rsidRPr="003C7748" w14:paraId="16BD88A5" w14:textId="77777777">
        <w:trPr>
          <w:trHeight w:val="714"/>
        </w:trPr>
        <w:tc>
          <w:tcPr>
            <w:tcW w:w="9923" w:type="dxa"/>
            <w:shd w:val="clear" w:color="auto" w:fill="auto"/>
          </w:tcPr>
          <w:p w14:paraId="3A66719A" w14:textId="77777777" w:rsidR="00906AFE" w:rsidRPr="003C7748" w:rsidRDefault="00906AFE">
            <w:pPr>
              <w:spacing w:before="120"/>
              <w:rPr>
                <w:rFonts w:ascii="Calibri" w:hAnsi="Calibri"/>
                <w:b/>
              </w:rPr>
            </w:pPr>
            <w:r w:rsidRPr="003C7748">
              <w:rPr>
                <w:rFonts w:ascii="Calibri" w:hAnsi="Calibri"/>
                <w:b/>
              </w:rPr>
              <w:t xml:space="preserve">Angewandte Methodik im Rahmen der Maßnahme </w:t>
            </w:r>
          </w:p>
          <w:p w14:paraId="0720F757" w14:textId="77777777" w:rsidR="00906AFE" w:rsidRPr="003C7748" w:rsidRDefault="00906AFE">
            <w:pPr>
              <w:spacing w:before="120"/>
              <w:rPr>
                <w:rFonts w:ascii="Calibri" w:hAnsi="Calibri"/>
                <w:b/>
                <w:color w:val="1F497D"/>
              </w:rPr>
            </w:pPr>
            <w:r w:rsidRPr="003C7748">
              <w:rPr>
                <w:rFonts w:ascii="Calibri" w:hAnsi="Calibri"/>
                <w:i/>
                <w:color w:val="1F497D"/>
              </w:rPr>
              <w:t>(z. B. Literaturrecherche, Erstellung Studie, Organisation Veranstaltungen)</w:t>
            </w:r>
          </w:p>
        </w:tc>
      </w:tr>
      <w:tr w:rsidR="00906AFE" w:rsidRPr="003C7748" w14:paraId="2A4DC5C7" w14:textId="77777777">
        <w:trPr>
          <w:trHeight w:val="1204"/>
        </w:trPr>
        <w:tc>
          <w:tcPr>
            <w:tcW w:w="9923" w:type="dxa"/>
            <w:shd w:val="clear" w:color="auto" w:fill="auto"/>
          </w:tcPr>
          <w:p w14:paraId="002FD2B9" w14:textId="5DEEF588" w:rsidR="00906AFE" w:rsidRPr="003C7748" w:rsidRDefault="0060789D">
            <w:pPr>
              <w:spacing w:before="120"/>
              <w:rPr>
                <w:rFonts w:ascii="Calibri" w:hAnsi="Calibri"/>
                <w:i/>
                <w:color w:val="1F497D"/>
              </w:rPr>
            </w:pPr>
            <w:r>
              <w:rPr>
                <w:rFonts w:ascii="Calibri" w:hAnsi="Calibri"/>
                <w:i/>
                <w:color w:val="1F497D"/>
              </w:rPr>
              <w:t xml:space="preserve">Beratungen, </w:t>
            </w:r>
            <w:r w:rsidR="006B6E71">
              <w:rPr>
                <w:rFonts w:ascii="Calibri" w:hAnsi="Calibri"/>
                <w:i/>
                <w:color w:val="1F497D"/>
              </w:rPr>
              <w:t>Vorträge</w:t>
            </w:r>
            <w:r w:rsidR="00372EEE">
              <w:rPr>
                <w:rFonts w:ascii="Calibri" w:hAnsi="Calibri"/>
                <w:i/>
                <w:color w:val="1F497D"/>
              </w:rPr>
              <w:t>,</w:t>
            </w:r>
            <w:r w:rsidR="006B6E71">
              <w:rPr>
                <w:rFonts w:ascii="Calibri" w:hAnsi="Calibri"/>
                <w:i/>
                <w:color w:val="1F497D"/>
              </w:rPr>
              <w:t xml:space="preserve"> Veranstaltungen, </w:t>
            </w:r>
            <w:r w:rsidR="00F0582B">
              <w:rPr>
                <w:rFonts w:ascii="Calibri" w:hAnsi="Calibri"/>
                <w:i/>
                <w:color w:val="1F497D"/>
              </w:rPr>
              <w:t>Präsentationen</w:t>
            </w:r>
            <w:r w:rsidR="0037344E">
              <w:rPr>
                <w:rFonts w:ascii="Calibri" w:hAnsi="Calibri"/>
                <w:i/>
                <w:color w:val="1F497D"/>
              </w:rPr>
              <w:t xml:space="preserve">, </w:t>
            </w:r>
            <w:r>
              <w:rPr>
                <w:rFonts w:ascii="Calibri" w:hAnsi="Calibri"/>
                <w:i/>
                <w:color w:val="1F497D"/>
              </w:rPr>
              <w:t xml:space="preserve">Workshops, </w:t>
            </w:r>
            <w:r w:rsidR="0037344E">
              <w:rPr>
                <w:rFonts w:ascii="Calibri" w:hAnsi="Calibri"/>
                <w:i/>
                <w:color w:val="1F497D"/>
              </w:rPr>
              <w:t xml:space="preserve">Organisation </w:t>
            </w:r>
            <w:r>
              <w:rPr>
                <w:rFonts w:ascii="Calibri" w:hAnsi="Calibri"/>
                <w:i/>
                <w:color w:val="1F497D"/>
              </w:rPr>
              <w:t>Naturgefahrentage</w:t>
            </w:r>
          </w:p>
          <w:p w14:paraId="45B3C033" w14:textId="77777777" w:rsidR="00906AFE" w:rsidRPr="003C7748" w:rsidRDefault="00906AFE">
            <w:pPr>
              <w:spacing w:before="120"/>
              <w:rPr>
                <w:rFonts w:ascii="Calibri" w:hAnsi="Calibri"/>
                <w:i/>
                <w:color w:val="1F497D"/>
              </w:rPr>
            </w:pPr>
          </w:p>
          <w:p w14:paraId="1BE138D3" w14:textId="77777777" w:rsidR="00906AFE" w:rsidRPr="003C7748" w:rsidRDefault="00906AFE">
            <w:pPr>
              <w:spacing w:before="120"/>
              <w:rPr>
                <w:rFonts w:ascii="Calibri" w:hAnsi="Calibri"/>
                <w:b/>
              </w:rPr>
            </w:pPr>
          </w:p>
        </w:tc>
      </w:tr>
    </w:tbl>
    <w:p w14:paraId="04A935F1" w14:textId="77777777" w:rsidR="00906AFE" w:rsidRPr="003C7748" w:rsidRDefault="00906AFE" w:rsidP="00906AF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906AFE" w:rsidRPr="003C7748" w14:paraId="63A5E9CC" w14:textId="77777777">
        <w:trPr>
          <w:trHeight w:val="547"/>
        </w:trPr>
        <w:tc>
          <w:tcPr>
            <w:tcW w:w="9923" w:type="dxa"/>
            <w:shd w:val="clear" w:color="auto" w:fill="auto"/>
          </w:tcPr>
          <w:p w14:paraId="6A871F70" w14:textId="77777777" w:rsidR="00906AFE" w:rsidRPr="003C7748" w:rsidRDefault="00906AFE">
            <w:pPr>
              <w:spacing w:before="120"/>
              <w:rPr>
                <w:rFonts w:ascii="Calibri" w:hAnsi="Calibri" w:cs="Arial"/>
                <w:b/>
              </w:rPr>
            </w:pPr>
            <w:r w:rsidRPr="003C7748">
              <w:rPr>
                <w:rFonts w:ascii="Calibri" w:hAnsi="Calibri" w:cs="Arial"/>
                <w:b/>
              </w:rPr>
              <w:t>Umfeldanalyse: Wird die geplante Maßnahme bereits in der Region angeboten/erbracht? Wenn ja, wie und durch wen?</w:t>
            </w:r>
          </w:p>
          <w:p w14:paraId="5CCDF110" w14:textId="77777777" w:rsidR="00906AFE" w:rsidRPr="003C7748" w:rsidRDefault="00906AFE">
            <w:pPr>
              <w:spacing w:before="120"/>
              <w:rPr>
                <w:rFonts w:ascii="Calibri" w:hAnsi="Calibri" w:cs="Arial"/>
                <w:i/>
                <w:color w:val="1F497D"/>
              </w:rPr>
            </w:pPr>
            <w:r w:rsidRPr="003C7748">
              <w:rPr>
                <w:rFonts w:ascii="Calibri" w:hAnsi="Calibri" w:cs="Arial"/>
                <w:i/>
                <w:color w:val="1F497D"/>
              </w:rPr>
              <w:t xml:space="preserve">(Abgrenzung zu bestehenden Angeboten in der Region und Darstellung, warum diese Maßnahme zur Zielerreichung der </w:t>
            </w:r>
            <w:r>
              <w:rPr>
                <w:rFonts w:ascii="Calibri" w:hAnsi="Calibri" w:cs="Arial"/>
                <w:i/>
                <w:color w:val="1F497D"/>
              </w:rPr>
              <w:t>KLAR!</w:t>
            </w:r>
            <w:r w:rsidRPr="003C7748">
              <w:rPr>
                <w:rFonts w:ascii="Calibri" w:hAnsi="Calibri" w:cs="Arial"/>
                <w:i/>
                <w:color w:val="1F497D"/>
              </w:rPr>
              <w:t xml:space="preserve"> erforderlich ist)</w:t>
            </w:r>
          </w:p>
        </w:tc>
      </w:tr>
      <w:tr w:rsidR="00906AFE" w:rsidRPr="003C7748" w14:paraId="409A6DDE" w14:textId="77777777">
        <w:trPr>
          <w:trHeight w:val="931"/>
        </w:trPr>
        <w:tc>
          <w:tcPr>
            <w:tcW w:w="9923" w:type="dxa"/>
            <w:shd w:val="clear" w:color="auto" w:fill="auto"/>
          </w:tcPr>
          <w:p w14:paraId="52D49664" w14:textId="5238E2D5" w:rsidR="00906AFE" w:rsidRPr="003C7748" w:rsidRDefault="00935B2E" w:rsidP="008122AD">
            <w:pPr>
              <w:spacing w:before="120"/>
              <w:rPr>
                <w:rFonts w:ascii="Calibri" w:hAnsi="Calibri"/>
                <w:b/>
              </w:rPr>
            </w:pPr>
            <w:r w:rsidRPr="00935B2E">
              <w:rPr>
                <w:rFonts w:ascii="Calibri" w:hAnsi="Calibri"/>
                <w:i/>
                <w:color w:val="1F497D"/>
              </w:rPr>
              <w:t>Es gibt hierzu noch kein Angebot</w:t>
            </w:r>
            <w:r w:rsidR="004F4F26" w:rsidRPr="004F4F26">
              <w:rPr>
                <w:rFonts w:ascii="Calibri" w:hAnsi="Calibri"/>
                <w:i/>
                <w:color w:val="1F497D"/>
              </w:rPr>
              <w:t xml:space="preserve"> in der Region mit dieser </w:t>
            </w:r>
            <w:r w:rsidR="0037344E">
              <w:rPr>
                <w:rFonts w:ascii="Calibri" w:hAnsi="Calibri"/>
                <w:i/>
                <w:color w:val="1F497D"/>
              </w:rPr>
              <w:t>spezifischen</w:t>
            </w:r>
            <w:r w:rsidR="004F4F26" w:rsidRPr="004F4F26">
              <w:rPr>
                <w:rFonts w:ascii="Calibri" w:hAnsi="Calibri"/>
                <w:i/>
                <w:color w:val="1F497D"/>
              </w:rPr>
              <w:t xml:space="preserve"> Darstellung </w:t>
            </w:r>
            <w:r w:rsidR="00822FF4">
              <w:rPr>
                <w:rFonts w:ascii="Calibri" w:hAnsi="Calibri"/>
                <w:i/>
                <w:color w:val="1F497D"/>
              </w:rPr>
              <w:t>und Bearbeitung des Themas</w:t>
            </w:r>
            <w:r w:rsidR="004F4F26" w:rsidRPr="004F4F26">
              <w:rPr>
                <w:rFonts w:ascii="Calibri" w:hAnsi="Calibri"/>
                <w:i/>
                <w:color w:val="1F497D"/>
              </w:rPr>
              <w:t xml:space="preserve"> </w:t>
            </w:r>
            <w:r w:rsidR="00822FF4">
              <w:rPr>
                <w:rFonts w:ascii="Calibri" w:hAnsi="Calibri"/>
                <w:i/>
                <w:color w:val="1F497D"/>
              </w:rPr>
              <w:t>Naturgefahren</w:t>
            </w:r>
            <w:r w:rsidR="008E4C22" w:rsidRPr="008E4C22">
              <w:rPr>
                <w:rFonts w:ascii="Calibri" w:hAnsi="Calibri"/>
                <w:i/>
                <w:color w:val="1F497D"/>
              </w:rPr>
              <w:t xml:space="preserve"> in den</w:t>
            </w:r>
            <w:r w:rsidR="00FF3EF2" w:rsidRPr="00FF3EF2">
              <w:rPr>
                <w:rFonts w:ascii="Calibri" w:hAnsi="Calibri"/>
                <w:i/>
                <w:color w:val="1F497D"/>
              </w:rPr>
              <w:t xml:space="preserve"> </w:t>
            </w:r>
            <w:r w:rsidR="005760FF" w:rsidRPr="005760FF">
              <w:rPr>
                <w:rFonts w:ascii="Calibri" w:hAnsi="Calibri"/>
                <w:i/>
                <w:color w:val="1F497D"/>
              </w:rPr>
              <w:t>Schulen und Gemeinden.</w:t>
            </w:r>
            <w:r w:rsidR="00B8309C" w:rsidRPr="00B8309C">
              <w:rPr>
                <w:rFonts w:ascii="Calibri" w:hAnsi="Calibri"/>
                <w:i/>
                <w:color w:val="1F497D"/>
              </w:rPr>
              <w:t xml:space="preserve"> Ohne spezielle Informations</w:t>
            </w:r>
            <w:r w:rsidR="001D346F">
              <w:rPr>
                <w:rFonts w:ascii="Calibri" w:hAnsi="Calibri"/>
                <w:i/>
                <w:color w:val="1F497D"/>
              </w:rPr>
              <w:t xml:space="preserve">- </w:t>
            </w:r>
            <w:r w:rsidR="00B8309C" w:rsidRPr="00B8309C">
              <w:rPr>
                <w:rFonts w:ascii="Calibri" w:hAnsi="Calibri"/>
                <w:i/>
                <w:color w:val="1F497D"/>
              </w:rPr>
              <w:t>und Wissensdarstellung kann dieses Thema nicht sensibilisiert</w:t>
            </w:r>
            <w:r w:rsidR="00B135BB" w:rsidRPr="00B135BB">
              <w:rPr>
                <w:rFonts w:ascii="Calibri" w:hAnsi="Calibri"/>
                <w:i/>
                <w:color w:val="1F497D"/>
              </w:rPr>
              <w:t xml:space="preserve"> und umgesetzt </w:t>
            </w:r>
            <w:r w:rsidR="00822FF4">
              <w:rPr>
                <w:rFonts w:ascii="Calibri" w:hAnsi="Calibri"/>
                <w:i/>
                <w:color w:val="1F497D"/>
              </w:rPr>
              <w:t xml:space="preserve">und darauf reagiert </w:t>
            </w:r>
            <w:r w:rsidR="00B135BB" w:rsidRPr="00B135BB">
              <w:rPr>
                <w:rFonts w:ascii="Calibri" w:hAnsi="Calibri"/>
                <w:i/>
                <w:color w:val="1F497D"/>
              </w:rPr>
              <w:t>werden</w:t>
            </w:r>
            <w:r w:rsidR="001D346F">
              <w:rPr>
                <w:rFonts w:ascii="Calibri" w:hAnsi="Calibri"/>
                <w:i/>
                <w:color w:val="1F497D"/>
              </w:rPr>
              <w:t>. D</w:t>
            </w:r>
            <w:r w:rsidR="00465797" w:rsidRPr="00465797">
              <w:rPr>
                <w:rFonts w:ascii="Calibri" w:hAnsi="Calibri"/>
                <w:i/>
                <w:color w:val="1F497D"/>
              </w:rPr>
              <w:t>ie Darstellung und Präsentation</w:t>
            </w:r>
            <w:r w:rsidR="008B07BD" w:rsidRPr="008B07BD">
              <w:rPr>
                <w:rFonts w:ascii="Calibri" w:hAnsi="Calibri"/>
                <w:i/>
                <w:color w:val="1F497D"/>
              </w:rPr>
              <w:t xml:space="preserve"> durch geeignete methodische und didaktische Hilfsmittel</w:t>
            </w:r>
            <w:r w:rsidR="0039139A" w:rsidRPr="0039139A">
              <w:rPr>
                <w:rFonts w:ascii="Calibri" w:hAnsi="Calibri"/>
                <w:i/>
                <w:color w:val="1F497D"/>
              </w:rPr>
              <w:t xml:space="preserve"> in den öffentlichen</w:t>
            </w:r>
            <w:r w:rsidR="001A0DC4" w:rsidRPr="001A0DC4">
              <w:rPr>
                <w:rFonts w:ascii="Calibri" w:hAnsi="Calibri"/>
                <w:i/>
                <w:color w:val="1F497D"/>
              </w:rPr>
              <w:t xml:space="preserve"> Institutionen</w:t>
            </w:r>
            <w:r w:rsidR="008122AD">
              <w:rPr>
                <w:rFonts w:ascii="Calibri" w:hAnsi="Calibri"/>
                <w:i/>
                <w:color w:val="1F497D"/>
              </w:rPr>
              <w:t>,</w:t>
            </w:r>
            <w:r w:rsidR="007107F7" w:rsidRPr="007107F7">
              <w:rPr>
                <w:rFonts w:ascii="Calibri" w:hAnsi="Calibri"/>
                <w:i/>
                <w:color w:val="1F497D"/>
              </w:rPr>
              <w:t xml:space="preserve"> ist von wesentlicher Bedeutung.</w:t>
            </w:r>
            <w:r w:rsidR="00A95FB3" w:rsidRPr="00A95FB3">
              <w:rPr>
                <w:rFonts w:ascii="Calibri" w:hAnsi="Calibri"/>
                <w:i/>
                <w:color w:val="1F497D"/>
              </w:rPr>
              <w:t xml:space="preserve"> Ebenso das Ansprechen verschiedenster Bevölkerungsschichten und der politischen Verantwortlichen beim Gemeindetag</w:t>
            </w:r>
            <w:r w:rsidR="00822FF4">
              <w:rPr>
                <w:rFonts w:ascii="Calibri" w:hAnsi="Calibri"/>
                <w:i/>
                <w:color w:val="1F497D"/>
              </w:rPr>
              <w:t xml:space="preserve"> unter Mitwirkung von Fachexpert:innen</w:t>
            </w:r>
            <w:r w:rsidR="00A95FB3" w:rsidRPr="00A95FB3">
              <w:rPr>
                <w:rFonts w:ascii="Calibri" w:hAnsi="Calibri"/>
                <w:i/>
                <w:color w:val="1F497D"/>
              </w:rPr>
              <w:t>.</w:t>
            </w:r>
          </w:p>
        </w:tc>
      </w:tr>
    </w:tbl>
    <w:p w14:paraId="7F75BAEE" w14:textId="77777777" w:rsidR="00906AFE" w:rsidRPr="003C7748" w:rsidRDefault="00906AFE" w:rsidP="00906AFE">
      <w:pPr>
        <w:rPr>
          <w:rFonts w:ascii="Calibri" w:hAnsi="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906AFE" w:rsidRPr="003C7748" w14:paraId="7A90E25E" w14:textId="77777777">
        <w:trPr>
          <w:trHeight w:val="813"/>
        </w:trPr>
        <w:tc>
          <w:tcPr>
            <w:tcW w:w="9923" w:type="dxa"/>
            <w:shd w:val="clear" w:color="auto" w:fill="auto"/>
          </w:tcPr>
          <w:p w14:paraId="62914222" w14:textId="77777777" w:rsidR="00906AFE" w:rsidRPr="003C7748" w:rsidRDefault="00906AFE">
            <w:pPr>
              <w:spacing w:before="120"/>
              <w:rPr>
                <w:rFonts w:ascii="Calibri" w:hAnsi="Calibri"/>
                <w:b/>
              </w:rPr>
            </w:pPr>
            <w:r w:rsidRPr="003C7748">
              <w:rPr>
                <w:rFonts w:ascii="Calibri" w:hAnsi="Calibri"/>
                <w:b/>
              </w:rPr>
              <w:t>Meilensteine und erwartete Zwischen- und Endergebnisse dieser Maßnahme</w:t>
            </w:r>
          </w:p>
          <w:p w14:paraId="79A2EDFC" w14:textId="77777777" w:rsidR="00906AFE" w:rsidRPr="003C7748" w:rsidRDefault="00906AFE">
            <w:pPr>
              <w:rPr>
                <w:rFonts w:ascii="Calibri" w:hAnsi="Calibri"/>
                <w:b/>
              </w:rPr>
            </w:pPr>
            <w:r w:rsidRPr="003C7748">
              <w:rPr>
                <w:rFonts w:ascii="Calibri" w:hAnsi="Calibri"/>
                <w:i/>
                <w:color w:val="194486"/>
              </w:rPr>
              <w:t>Meilensteine im Projekt sind Schritte, auf Basis derer der Weg zur Zielerreichung überprüfbar wird.</w:t>
            </w:r>
          </w:p>
        </w:tc>
      </w:tr>
      <w:tr w:rsidR="00906AFE" w:rsidRPr="003C7748" w14:paraId="7818F59A" w14:textId="77777777">
        <w:trPr>
          <w:trHeight w:val="1276"/>
        </w:trPr>
        <w:tc>
          <w:tcPr>
            <w:tcW w:w="9923" w:type="dxa"/>
            <w:shd w:val="clear" w:color="auto" w:fill="auto"/>
          </w:tcPr>
          <w:p w14:paraId="234919E0" w14:textId="066711E8" w:rsidR="00906AFE" w:rsidRDefault="00822FF4">
            <w:pPr>
              <w:spacing w:before="120"/>
              <w:rPr>
                <w:rFonts w:ascii="Calibri" w:hAnsi="Calibri"/>
                <w:i/>
                <w:color w:val="1F497D"/>
              </w:rPr>
            </w:pPr>
            <w:r>
              <w:rPr>
                <w:rFonts w:ascii="Calibri" w:hAnsi="Calibri"/>
                <w:i/>
                <w:color w:val="1F497D"/>
              </w:rPr>
              <w:t xml:space="preserve">Beratungen, </w:t>
            </w:r>
            <w:r w:rsidR="009D32EC" w:rsidRPr="009D32EC">
              <w:rPr>
                <w:rFonts w:ascii="Calibri" w:hAnsi="Calibri"/>
                <w:i/>
                <w:color w:val="1F497D"/>
              </w:rPr>
              <w:t>V</w:t>
            </w:r>
            <w:r w:rsidR="0029480B">
              <w:rPr>
                <w:rFonts w:ascii="Calibri" w:hAnsi="Calibri"/>
                <w:i/>
                <w:color w:val="1F497D"/>
              </w:rPr>
              <w:t>o</w:t>
            </w:r>
            <w:r w:rsidR="009D32EC" w:rsidRPr="009D32EC">
              <w:rPr>
                <w:rFonts w:ascii="Calibri" w:hAnsi="Calibri"/>
                <w:i/>
                <w:color w:val="1F497D"/>
              </w:rPr>
              <w:t>rträge und Veranstaltungen</w:t>
            </w:r>
            <w:r w:rsidR="00F81E56" w:rsidRPr="00F81E56">
              <w:rPr>
                <w:rFonts w:ascii="Calibri" w:hAnsi="Calibri"/>
                <w:i/>
                <w:color w:val="1F497D"/>
              </w:rPr>
              <w:t>, inklusive der Beteiligung von Fachexpert</w:t>
            </w:r>
            <w:r>
              <w:rPr>
                <w:rFonts w:ascii="Calibri" w:hAnsi="Calibri"/>
                <w:i/>
                <w:color w:val="1F497D"/>
              </w:rPr>
              <w:t>:</w:t>
            </w:r>
            <w:r w:rsidR="00F81E56" w:rsidRPr="00F81E56">
              <w:rPr>
                <w:rFonts w:ascii="Calibri" w:hAnsi="Calibri"/>
                <w:i/>
                <w:color w:val="1F497D"/>
              </w:rPr>
              <w:t>innen</w:t>
            </w:r>
            <w:r w:rsidR="00CC1FD9">
              <w:rPr>
                <w:rFonts w:ascii="Calibri" w:hAnsi="Calibri"/>
                <w:i/>
                <w:color w:val="1F497D"/>
              </w:rPr>
              <w:t xml:space="preserve">, </w:t>
            </w:r>
            <w:r w:rsidR="009F2F8F" w:rsidRPr="009F2F8F">
              <w:rPr>
                <w:rFonts w:ascii="Calibri" w:hAnsi="Calibri"/>
                <w:i/>
                <w:color w:val="1F497D"/>
              </w:rPr>
              <w:t>Organisation</w:t>
            </w:r>
            <w:r w:rsidR="004754B8" w:rsidRPr="004754B8">
              <w:rPr>
                <w:rFonts w:ascii="Calibri" w:hAnsi="Calibri"/>
                <w:i/>
                <w:color w:val="1F497D"/>
              </w:rPr>
              <w:t xml:space="preserve"> von Work</w:t>
            </w:r>
            <w:r w:rsidR="0029480B">
              <w:rPr>
                <w:rFonts w:ascii="Calibri" w:hAnsi="Calibri"/>
                <w:i/>
                <w:color w:val="1F497D"/>
              </w:rPr>
              <w:t>s</w:t>
            </w:r>
            <w:r w:rsidR="004754B8" w:rsidRPr="004754B8">
              <w:rPr>
                <w:rFonts w:ascii="Calibri" w:hAnsi="Calibri"/>
                <w:i/>
                <w:color w:val="1F497D"/>
              </w:rPr>
              <w:t>hops</w:t>
            </w:r>
            <w:r w:rsidR="00791C61" w:rsidRPr="00791C61">
              <w:rPr>
                <w:rFonts w:ascii="Calibri" w:hAnsi="Calibri"/>
                <w:i/>
                <w:color w:val="1F497D"/>
              </w:rPr>
              <w:t xml:space="preserve"> und </w:t>
            </w:r>
            <w:r>
              <w:rPr>
                <w:rFonts w:ascii="Calibri" w:hAnsi="Calibri"/>
                <w:i/>
                <w:color w:val="1F497D"/>
              </w:rPr>
              <w:t>Naturgefahren</w:t>
            </w:r>
            <w:r w:rsidR="00791C61" w:rsidRPr="00791C61">
              <w:rPr>
                <w:rFonts w:ascii="Calibri" w:hAnsi="Calibri"/>
                <w:i/>
                <w:color w:val="1F497D"/>
              </w:rPr>
              <w:t>tagen</w:t>
            </w:r>
            <w:r w:rsidR="008F1A4E" w:rsidRPr="008F1A4E">
              <w:rPr>
                <w:rFonts w:ascii="Calibri" w:hAnsi="Calibri"/>
                <w:i/>
                <w:color w:val="1F497D"/>
              </w:rPr>
              <w:t xml:space="preserve"> in den Schulen und Gemeinden</w:t>
            </w:r>
            <w:r>
              <w:rPr>
                <w:rFonts w:ascii="Calibri" w:hAnsi="Calibri"/>
                <w:i/>
                <w:color w:val="1F497D"/>
              </w:rPr>
              <w:t xml:space="preserve">, ebenso die Erstellung von </w:t>
            </w:r>
            <w:r w:rsidR="00317255">
              <w:rPr>
                <w:rFonts w:ascii="Calibri" w:hAnsi="Calibri"/>
                <w:i/>
                <w:color w:val="1F497D"/>
              </w:rPr>
              <w:t>g</w:t>
            </w:r>
            <w:r>
              <w:rPr>
                <w:rFonts w:ascii="Calibri" w:hAnsi="Calibri"/>
                <w:i/>
                <w:color w:val="1F497D"/>
              </w:rPr>
              <w:t>emeindespezifischen Informationsblättern</w:t>
            </w:r>
            <w:r w:rsidR="00317255">
              <w:rPr>
                <w:rFonts w:ascii="Calibri" w:hAnsi="Calibri"/>
                <w:i/>
                <w:color w:val="1F497D"/>
              </w:rPr>
              <w:t>.</w:t>
            </w:r>
          </w:p>
          <w:p w14:paraId="516F42BE" w14:textId="78A191B5" w:rsidR="00363A8C" w:rsidRDefault="00B71294">
            <w:pPr>
              <w:spacing w:before="120"/>
              <w:rPr>
                <w:rFonts w:ascii="Calibri" w:hAnsi="Calibri"/>
                <w:i/>
                <w:color w:val="1F497D"/>
              </w:rPr>
            </w:pPr>
            <w:r w:rsidRPr="00B71294">
              <w:rPr>
                <w:rFonts w:ascii="Calibri" w:hAnsi="Calibri"/>
                <w:i/>
                <w:color w:val="1F497D"/>
              </w:rPr>
              <w:t>Bewu</w:t>
            </w:r>
            <w:r w:rsidR="00CC1FD9">
              <w:rPr>
                <w:rFonts w:ascii="Calibri" w:hAnsi="Calibri"/>
                <w:i/>
                <w:color w:val="1F497D"/>
              </w:rPr>
              <w:t>ss</w:t>
            </w:r>
            <w:r w:rsidRPr="00B71294">
              <w:rPr>
                <w:rFonts w:ascii="Calibri" w:hAnsi="Calibri"/>
                <w:i/>
                <w:color w:val="1F497D"/>
              </w:rPr>
              <w:t xml:space="preserve">tseinsbildung und Sensibilisierung wurde </w:t>
            </w:r>
            <w:r w:rsidR="00CC1FD9">
              <w:rPr>
                <w:rFonts w:ascii="Calibri" w:hAnsi="Calibri"/>
                <w:i/>
                <w:color w:val="1F497D"/>
              </w:rPr>
              <w:t>bei den</w:t>
            </w:r>
            <w:r w:rsidR="00DA79A7" w:rsidRPr="00DA79A7">
              <w:rPr>
                <w:rFonts w:ascii="Calibri" w:hAnsi="Calibri"/>
                <w:i/>
                <w:color w:val="1F497D"/>
              </w:rPr>
              <w:t xml:space="preserve"> Beteiligten erreicht</w:t>
            </w:r>
            <w:r w:rsidR="0029480B">
              <w:rPr>
                <w:rFonts w:ascii="Calibri" w:hAnsi="Calibri"/>
                <w:i/>
                <w:color w:val="1F497D"/>
              </w:rPr>
              <w:t>, ebenso Wahrnehmung in der Bevölkerung</w:t>
            </w:r>
          </w:p>
          <w:p w14:paraId="2CFF07FB" w14:textId="310CC667" w:rsidR="0043705E" w:rsidRDefault="005F5813">
            <w:pPr>
              <w:spacing w:before="120"/>
              <w:rPr>
                <w:rFonts w:ascii="Calibri" w:hAnsi="Calibri"/>
                <w:i/>
                <w:color w:val="1F497D"/>
              </w:rPr>
            </w:pPr>
            <w:r w:rsidRPr="005F5813">
              <w:rPr>
                <w:rFonts w:ascii="Calibri" w:hAnsi="Calibri"/>
                <w:i/>
                <w:color w:val="1F497D"/>
              </w:rPr>
              <w:t>Verbesserung des Verständnisses</w:t>
            </w:r>
            <w:r w:rsidR="00CF046E" w:rsidRPr="00CF046E">
              <w:rPr>
                <w:rFonts w:ascii="Calibri" w:hAnsi="Calibri"/>
                <w:i/>
                <w:color w:val="1F497D"/>
              </w:rPr>
              <w:t xml:space="preserve"> für Betroffenheit und</w:t>
            </w:r>
            <w:r w:rsidR="0081515A" w:rsidRPr="0081515A">
              <w:rPr>
                <w:rFonts w:ascii="Calibri" w:hAnsi="Calibri"/>
                <w:i/>
                <w:color w:val="1F497D"/>
              </w:rPr>
              <w:t xml:space="preserve"> notwendige </w:t>
            </w:r>
            <w:r w:rsidR="00822FF4">
              <w:rPr>
                <w:rFonts w:ascii="Calibri" w:hAnsi="Calibri"/>
                <w:i/>
                <w:color w:val="1F497D"/>
              </w:rPr>
              <w:t>A</w:t>
            </w:r>
            <w:r w:rsidR="00822FF4" w:rsidRPr="0081515A">
              <w:rPr>
                <w:rFonts w:ascii="Calibri" w:hAnsi="Calibri"/>
                <w:i/>
                <w:color w:val="1F497D"/>
              </w:rPr>
              <w:t>npassung</w:t>
            </w:r>
            <w:r w:rsidR="00822FF4">
              <w:rPr>
                <w:rFonts w:ascii="Calibri" w:hAnsi="Calibri"/>
                <w:i/>
                <w:color w:val="1F497D"/>
              </w:rPr>
              <w:t>smaßnahmen</w:t>
            </w:r>
          </w:p>
          <w:p w14:paraId="2D963FC3" w14:textId="52243442" w:rsidR="00906AFE" w:rsidRPr="003C7748" w:rsidRDefault="00821EB1" w:rsidP="00014A2C">
            <w:pPr>
              <w:spacing w:before="120"/>
              <w:rPr>
                <w:rFonts w:ascii="Calibri" w:hAnsi="Calibri"/>
                <w:b/>
              </w:rPr>
            </w:pPr>
            <w:r w:rsidRPr="00821EB1">
              <w:rPr>
                <w:rFonts w:ascii="Calibri" w:hAnsi="Calibri"/>
                <w:i/>
                <w:color w:val="1F497D"/>
              </w:rPr>
              <w:t>Wiederholung von Veranstaltungen</w:t>
            </w:r>
            <w:r w:rsidR="00822FF4">
              <w:rPr>
                <w:rFonts w:ascii="Calibri" w:hAnsi="Calibri"/>
                <w:i/>
                <w:color w:val="1F497D"/>
              </w:rPr>
              <w:t xml:space="preserve"> </w:t>
            </w:r>
          </w:p>
        </w:tc>
      </w:tr>
    </w:tbl>
    <w:p w14:paraId="70930602" w14:textId="77777777" w:rsidR="00906AFE" w:rsidRPr="003C7748" w:rsidRDefault="00906AFE" w:rsidP="00906AFE">
      <w:pPr>
        <w:rPr>
          <w:rFonts w:ascii="Calibri" w:hAnsi="Calibri" w:cs="Arial"/>
          <w:i/>
          <w:color w:val="19448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787"/>
        <w:gridCol w:w="350"/>
        <w:gridCol w:w="350"/>
        <w:gridCol w:w="186"/>
        <w:gridCol w:w="6251"/>
        <w:gridCol w:w="146"/>
        <w:gridCol w:w="47"/>
      </w:tblGrid>
      <w:tr w:rsidR="00906AFE" w:rsidRPr="003C7748" w14:paraId="7BF65624" w14:textId="77777777">
        <w:trPr>
          <w:trHeight w:val="813"/>
        </w:trPr>
        <w:tc>
          <w:tcPr>
            <w:tcW w:w="10173" w:type="dxa"/>
            <w:gridSpan w:val="8"/>
            <w:shd w:val="clear" w:color="auto" w:fill="auto"/>
          </w:tcPr>
          <w:p w14:paraId="535A7EAD" w14:textId="77777777" w:rsidR="00906AFE" w:rsidRPr="003C7748" w:rsidRDefault="00906AFE">
            <w:pPr>
              <w:spacing w:before="120"/>
              <w:rPr>
                <w:rFonts w:ascii="Calibri" w:hAnsi="Calibri"/>
                <w:b/>
                <w:color w:val="FF0000"/>
              </w:rPr>
            </w:pPr>
            <w:r w:rsidRPr="003C7748">
              <w:rPr>
                <w:rFonts w:ascii="Calibri" w:hAnsi="Calibri"/>
                <w:b/>
                <w:color w:val="FF0000"/>
              </w:rPr>
              <w:t>LEISTUNGSINDIKATOREN</w:t>
            </w:r>
          </w:p>
          <w:p w14:paraId="51BA87BE" w14:textId="77777777" w:rsidR="00906AFE" w:rsidRPr="003C7748" w:rsidRDefault="00906AFE">
            <w:pPr>
              <w:rPr>
                <w:rFonts w:ascii="Calibri" w:hAnsi="Calibri"/>
                <w:b/>
              </w:rPr>
            </w:pPr>
            <w:r w:rsidRPr="003C7748">
              <w:rPr>
                <w:rFonts w:ascii="Calibri" w:hAnsi="Calibri"/>
                <w:b/>
                <w:i/>
                <w:color w:val="194486"/>
                <w:u w:val="single"/>
              </w:rPr>
              <w:t>Für jede einzelne Maßnahme</w:t>
            </w:r>
            <w:r w:rsidRPr="003C7748">
              <w:rPr>
                <w:rFonts w:ascii="Calibri" w:hAnsi="Calibri"/>
                <w:i/>
                <w:color w:val="194486"/>
              </w:rPr>
              <w:t xml:space="preserve"> ist </w:t>
            </w:r>
            <w:r w:rsidRPr="003C7748">
              <w:rPr>
                <w:rFonts w:ascii="Calibri" w:hAnsi="Calibri"/>
                <w:b/>
                <w:i/>
                <w:color w:val="FF0000"/>
              </w:rPr>
              <w:t>VERPFLICHTEND</w:t>
            </w:r>
            <w:r w:rsidRPr="003C7748">
              <w:rPr>
                <w:rFonts w:ascii="Calibri" w:hAnsi="Calibri"/>
                <w:i/>
                <w:color w:val="194486"/>
              </w:rPr>
              <w:t xml:space="preserve"> ein oder mehrere Leistungsindikatoren zu beschreiben. Leistungsindikatoren müssen durch die Einreicher selbst definiert werden und quantifizierbare sowie messbare Ergebnisse der Maßnahme sein (z.B. 5 Veranstaltungen, 200 Flyer, 7 Beratungsgespräche etc.)</w:t>
            </w:r>
          </w:p>
        </w:tc>
      </w:tr>
      <w:tr w:rsidR="00906AFE" w:rsidRPr="003C7748" w14:paraId="18B78785" w14:textId="77777777">
        <w:trPr>
          <w:trHeight w:val="2585"/>
        </w:trPr>
        <w:tc>
          <w:tcPr>
            <w:tcW w:w="10173" w:type="dxa"/>
            <w:gridSpan w:val="8"/>
            <w:shd w:val="clear" w:color="auto" w:fill="auto"/>
          </w:tcPr>
          <w:p w14:paraId="3453A647" w14:textId="1A28457C" w:rsidR="00906AFE" w:rsidRDefault="00317255">
            <w:pPr>
              <w:spacing w:before="120"/>
              <w:rPr>
                <w:rFonts w:ascii="Calibri" w:hAnsi="Calibri"/>
                <w:i/>
                <w:color w:val="1F497D"/>
              </w:rPr>
            </w:pPr>
            <w:r>
              <w:rPr>
                <w:rFonts w:ascii="Calibri" w:hAnsi="Calibri"/>
                <w:i/>
                <w:color w:val="1F497D"/>
              </w:rPr>
              <w:t>1</w:t>
            </w:r>
            <w:r w:rsidR="00822FF4">
              <w:rPr>
                <w:rFonts w:ascii="Calibri" w:hAnsi="Calibri"/>
                <w:i/>
                <w:color w:val="1F497D"/>
              </w:rPr>
              <w:t xml:space="preserve"> Naturgefahrentag in </w:t>
            </w:r>
            <w:r>
              <w:rPr>
                <w:rFonts w:ascii="Calibri" w:hAnsi="Calibri"/>
                <w:i/>
                <w:color w:val="1F497D"/>
              </w:rPr>
              <w:t>8</w:t>
            </w:r>
            <w:r w:rsidR="00822FF4">
              <w:rPr>
                <w:rFonts w:ascii="Calibri" w:hAnsi="Calibri"/>
                <w:i/>
                <w:color w:val="1F497D"/>
              </w:rPr>
              <w:t xml:space="preserve"> Gemeinden </w:t>
            </w:r>
          </w:p>
          <w:p w14:paraId="26472730" w14:textId="5CFD0BBC" w:rsidR="00014A2C" w:rsidRDefault="00822FF4">
            <w:pPr>
              <w:spacing w:before="120"/>
              <w:rPr>
                <w:rFonts w:ascii="Calibri" w:hAnsi="Calibri"/>
                <w:i/>
                <w:color w:val="1F497D"/>
              </w:rPr>
            </w:pPr>
            <w:r>
              <w:rPr>
                <w:rFonts w:ascii="Calibri" w:hAnsi="Calibri"/>
                <w:i/>
                <w:color w:val="1F497D"/>
              </w:rPr>
              <w:t>8 W</w:t>
            </w:r>
            <w:r w:rsidR="00014A2C">
              <w:rPr>
                <w:rFonts w:ascii="Calibri" w:hAnsi="Calibri"/>
                <w:i/>
                <w:color w:val="1F497D"/>
              </w:rPr>
              <w:t xml:space="preserve">orkshops </w:t>
            </w:r>
            <w:r>
              <w:rPr>
                <w:rFonts w:ascii="Calibri" w:hAnsi="Calibri"/>
                <w:i/>
                <w:color w:val="1F497D"/>
              </w:rPr>
              <w:t>in den Schulen</w:t>
            </w:r>
          </w:p>
          <w:p w14:paraId="33D4954E" w14:textId="77777777" w:rsidR="00F8073C" w:rsidRDefault="00822FF4" w:rsidP="00F8073C">
            <w:pPr>
              <w:spacing w:before="120"/>
              <w:rPr>
                <w:rFonts w:ascii="Calibri" w:hAnsi="Calibri"/>
                <w:i/>
                <w:color w:val="1F497D"/>
              </w:rPr>
            </w:pPr>
            <w:r>
              <w:rPr>
                <w:rFonts w:ascii="Calibri" w:hAnsi="Calibri"/>
                <w:i/>
                <w:color w:val="1F497D"/>
              </w:rPr>
              <w:t xml:space="preserve">Planung, Organisation von Beratungs- und Informationsveranstaltungen </w:t>
            </w:r>
          </w:p>
          <w:p w14:paraId="7E04C99D" w14:textId="31C6F1D9" w:rsidR="00822FF4" w:rsidRPr="00F8073C" w:rsidRDefault="00822FF4" w:rsidP="00F8073C">
            <w:pPr>
              <w:spacing w:before="120"/>
              <w:rPr>
                <w:rFonts w:ascii="Calibri" w:hAnsi="Calibri"/>
                <w:i/>
                <w:color w:val="1F497D"/>
              </w:rPr>
            </w:pPr>
            <w:r>
              <w:rPr>
                <w:rFonts w:ascii="Calibri" w:hAnsi="Calibri"/>
                <w:i/>
                <w:color w:val="1F497D"/>
              </w:rPr>
              <w:t>Planung und Erstellung von Informationsblättern für die Gemeinden</w:t>
            </w:r>
          </w:p>
        </w:tc>
      </w:tr>
      <w:tr w:rsidR="00906AFE" w:rsidRPr="003C7748" w14:paraId="6FA9A2A7" w14:textId="77777777">
        <w:trPr>
          <w:trHeight w:val="562"/>
        </w:trPr>
        <w:tc>
          <w:tcPr>
            <w:tcW w:w="10173" w:type="dxa"/>
            <w:gridSpan w:val="8"/>
            <w:shd w:val="clear" w:color="auto" w:fill="auto"/>
          </w:tcPr>
          <w:p w14:paraId="53D6B9FB" w14:textId="77777777" w:rsidR="00906AFE" w:rsidRPr="00135768" w:rsidRDefault="00906AFE">
            <w:pPr>
              <w:spacing w:before="120"/>
              <w:jc w:val="center"/>
              <w:rPr>
                <w:rFonts w:ascii="Calibri" w:hAnsi="Calibri"/>
                <w:b/>
                <w:bCs/>
                <w:i/>
              </w:rPr>
            </w:pPr>
            <w:r w:rsidRPr="00135768">
              <w:rPr>
                <w:rFonts w:ascii="Calibri" w:hAnsi="Calibri"/>
                <w:b/>
                <w:bCs/>
                <w:i/>
              </w:rPr>
              <w:t>VERPFLICHTENDE CLUSTERUNG DER MASSNAHME- Mehrfachnennungen sind möglich</w:t>
            </w:r>
          </w:p>
        </w:tc>
      </w:tr>
      <w:tr w:rsidR="00906AFE" w:rsidRPr="001F0F3C" w14:paraId="79AFF7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59D1E40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25575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93FE3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38D6A5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336437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3C6B8E6" w14:textId="77777777" w:rsidR="00906AFE" w:rsidRPr="001F0F3C" w:rsidRDefault="00906AFE">
            <w:pPr>
              <w:rPr>
                <w:rFonts w:ascii="Times New Roman" w:hAnsi="Times New Roman"/>
                <w:lang w:val="de-AT" w:eastAsia="de-AT"/>
              </w:rPr>
            </w:pPr>
          </w:p>
        </w:tc>
      </w:tr>
      <w:tr w:rsidR="00906AFE" w:rsidRPr="001F0F3C" w14:paraId="518596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EB66F7E" w14:textId="77777777" w:rsidR="00906AFE" w:rsidRPr="001F0F3C" w:rsidRDefault="00906AFE">
            <w:pPr>
              <w:rPr>
                <w:rFonts w:ascii="Calibri" w:hAnsi="Calibri" w:cs="Calibri"/>
                <w:lang w:val="de-AT" w:eastAsia="de-AT"/>
              </w:rPr>
            </w:pPr>
            <w:r w:rsidRPr="001F0F3C">
              <w:rPr>
                <w:rFonts w:ascii="Calibri" w:hAnsi="Calibri" w:cs="Calibri"/>
                <w:lang w:val="de-AT" w:eastAsia="de-AT"/>
              </w:rPr>
              <w:t>Art der Maßnahme</w:t>
            </w:r>
          </w:p>
        </w:tc>
        <w:tc>
          <w:tcPr>
            <w:tcW w:w="350" w:type="dxa"/>
            <w:tcBorders>
              <w:top w:val="nil"/>
              <w:left w:val="nil"/>
              <w:bottom w:val="nil"/>
              <w:right w:val="nil"/>
            </w:tcBorders>
            <w:shd w:val="clear" w:color="000000" w:fill="FFFFFF"/>
            <w:noWrap/>
            <w:vAlign w:val="bottom"/>
            <w:hideMark/>
          </w:tcPr>
          <w:p w14:paraId="67E022F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AB4B9C"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280514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FBACDB6" w14:textId="77777777" w:rsidR="00906AFE" w:rsidRPr="001F0F3C" w:rsidRDefault="00906AFE">
            <w:pPr>
              <w:rPr>
                <w:rFonts w:ascii="Calibri" w:hAnsi="Calibri" w:cs="Calibri"/>
                <w:lang w:val="de-AT" w:eastAsia="de-AT"/>
              </w:rPr>
            </w:pPr>
            <w:r w:rsidRPr="001F0F3C">
              <w:rPr>
                <w:rFonts w:ascii="Calibri" w:hAnsi="Calibri" w:cs="Calibri"/>
                <w:lang w:val="de-AT" w:eastAsia="de-AT"/>
              </w:rPr>
              <w:t xml:space="preserve"> „graue“ rein technische Maßnahme: z.B. technische Anlage zum Hochwasserschutz oder</w:t>
            </w:r>
            <w:r w:rsidRPr="001F0F3C">
              <w:rPr>
                <w:rFonts w:ascii="Calibri" w:hAnsi="Calibri" w:cs="Calibri"/>
                <w:lang w:val="de-AT" w:eastAsia="de-AT"/>
              </w:rPr>
              <w:br/>
              <w:t>zur Hangstabilisierung etc.</w:t>
            </w:r>
          </w:p>
        </w:tc>
        <w:tc>
          <w:tcPr>
            <w:tcW w:w="146" w:type="dxa"/>
            <w:vAlign w:val="center"/>
            <w:hideMark/>
          </w:tcPr>
          <w:p w14:paraId="7C728C84" w14:textId="77777777" w:rsidR="00906AFE" w:rsidRPr="001F0F3C" w:rsidRDefault="00906AFE">
            <w:pPr>
              <w:rPr>
                <w:rFonts w:ascii="Times New Roman" w:hAnsi="Times New Roman"/>
                <w:lang w:val="de-AT" w:eastAsia="de-AT"/>
              </w:rPr>
            </w:pPr>
          </w:p>
        </w:tc>
      </w:tr>
      <w:tr w:rsidR="00906AFE" w:rsidRPr="001F0F3C" w14:paraId="6F1E8B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CDDDC6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65C9EB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A421A7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FE195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31F6E88" w14:textId="77777777" w:rsidR="00906AFE" w:rsidRPr="001F0F3C" w:rsidRDefault="00906AFE">
            <w:pPr>
              <w:rPr>
                <w:rFonts w:ascii="Calibri" w:hAnsi="Calibri" w:cs="Calibri"/>
                <w:lang w:val="de-AT" w:eastAsia="de-AT"/>
              </w:rPr>
            </w:pPr>
          </w:p>
        </w:tc>
        <w:tc>
          <w:tcPr>
            <w:tcW w:w="146" w:type="dxa"/>
            <w:vAlign w:val="center"/>
            <w:hideMark/>
          </w:tcPr>
          <w:p w14:paraId="77E03357" w14:textId="77777777" w:rsidR="00906AFE" w:rsidRPr="001F0F3C" w:rsidRDefault="00906AFE">
            <w:pPr>
              <w:rPr>
                <w:rFonts w:ascii="Times New Roman" w:hAnsi="Times New Roman"/>
                <w:lang w:val="de-AT" w:eastAsia="de-AT"/>
              </w:rPr>
            </w:pPr>
          </w:p>
        </w:tc>
      </w:tr>
      <w:tr w:rsidR="00906AFE" w:rsidRPr="001F0F3C" w14:paraId="18BAF8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EB4F6E"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B52EF5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B41E1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3F4430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CBB82F6" w14:textId="77777777" w:rsidR="00906AFE" w:rsidRPr="001F0F3C" w:rsidRDefault="00906AFE">
            <w:pPr>
              <w:rPr>
                <w:rFonts w:ascii="Calibri" w:hAnsi="Calibri" w:cs="Calibri"/>
                <w:lang w:val="de-AT" w:eastAsia="de-AT"/>
              </w:rPr>
            </w:pPr>
          </w:p>
        </w:tc>
        <w:tc>
          <w:tcPr>
            <w:tcW w:w="146" w:type="dxa"/>
            <w:vAlign w:val="center"/>
            <w:hideMark/>
          </w:tcPr>
          <w:p w14:paraId="209BEC0A" w14:textId="77777777" w:rsidR="00906AFE" w:rsidRPr="001F0F3C" w:rsidRDefault="00906AFE">
            <w:pPr>
              <w:rPr>
                <w:rFonts w:ascii="Times New Roman" w:hAnsi="Times New Roman"/>
                <w:lang w:val="de-AT" w:eastAsia="de-AT"/>
              </w:rPr>
            </w:pPr>
          </w:p>
        </w:tc>
      </w:tr>
      <w:tr w:rsidR="00906AFE" w:rsidRPr="001F0F3C" w14:paraId="274E88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7E98608"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34C7BBA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76818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53268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EF9DBD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2739602" w14:textId="77777777" w:rsidR="00906AFE" w:rsidRPr="001F0F3C" w:rsidRDefault="00906AFE">
            <w:pPr>
              <w:rPr>
                <w:rFonts w:ascii="Times New Roman" w:hAnsi="Times New Roman"/>
                <w:lang w:val="de-AT" w:eastAsia="de-AT"/>
              </w:rPr>
            </w:pPr>
          </w:p>
        </w:tc>
      </w:tr>
      <w:tr w:rsidR="00906AFE" w:rsidRPr="001F0F3C" w14:paraId="036807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AD910B9"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463339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C006E5"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DD5588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CB13A7B" w14:textId="77777777" w:rsidR="00906AFE" w:rsidRPr="001F0F3C" w:rsidRDefault="00906AFE">
            <w:pPr>
              <w:rPr>
                <w:rFonts w:ascii="Calibri" w:hAnsi="Calibri" w:cs="Calibri"/>
                <w:lang w:val="de-AT" w:eastAsia="de-AT"/>
              </w:rPr>
            </w:pPr>
            <w:r w:rsidRPr="001F0F3C">
              <w:rPr>
                <w:rFonts w:ascii="Calibri" w:hAnsi="Calibri" w:cs="Calibri"/>
                <w:lang w:val="de-AT" w:eastAsia="de-AT"/>
              </w:rPr>
              <w:t>„grüne“ Maßnahme: zielt darauf ab, die natürlichen Funktionen von Ökosystemen zu erhalten oder zu</w:t>
            </w:r>
            <w:r w:rsidRPr="001F0F3C">
              <w:rPr>
                <w:rFonts w:ascii="Calibri" w:hAnsi="Calibri" w:cs="Calibri"/>
                <w:lang w:val="de-AT" w:eastAsia="de-AT"/>
              </w:rPr>
              <w:br/>
              <w:t>verbessern und somit „Resilienzen“ zu schaffen</w:t>
            </w:r>
          </w:p>
        </w:tc>
        <w:tc>
          <w:tcPr>
            <w:tcW w:w="146" w:type="dxa"/>
            <w:vAlign w:val="center"/>
            <w:hideMark/>
          </w:tcPr>
          <w:p w14:paraId="161D76EC" w14:textId="77777777" w:rsidR="00906AFE" w:rsidRPr="001F0F3C" w:rsidRDefault="00906AFE">
            <w:pPr>
              <w:rPr>
                <w:rFonts w:ascii="Times New Roman" w:hAnsi="Times New Roman"/>
                <w:lang w:val="de-AT" w:eastAsia="de-AT"/>
              </w:rPr>
            </w:pPr>
          </w:p>
        </w:tc>
      </w:tr>
      <w:tr w:rsidR="00906AFE" w:rsidRPr="001F0F3C" w14:paraId="53DF02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8EE52A5"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9E56D1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195F8F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17C38C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599F9B0" w14:textId="77777777" w:rsidR="00906AFE" w:rsidRPr="001F0F3C" w:rsidRDefault="00906AFE">
            <w:pPr>
              <w:rPr>
                <w:rFonts w:ascii="Calibri" w:hAnsi="Calibri" w:cs="Calibri"/>
                <w:lang w:val="de-AT" w:eastAsia="de-AT"/>
              </w:rPr>
            </w:pPr>
          </w:p>
        </w:tc>
        <w:tc>
          <w:tcPr>
            <w:tcW w:w="146" w:type="dxa"/>
            <w:vAlign w:val="center"/>
            <w:hideMark/>
          </w:tcPr>
          <w:p w14:paraId="6F0CA9E7" w14:textId="77777777" w:rsidR="00906AFE" w:rsidRPr="001F0F3C" w:rsidRDefault="00906AFE">
            <w:pPr>
              <w:rPr>
                <w:rFonts w:ascii="Times New Roman" w:hAnsi="Times New Roman"/>
                <w:lang w:val="de-AT" w:eastAsia="de-AT"/>
              </w:rPr>
            </w:pPr>
          </w:p>
        </w:tc>
      </w:tr>
      <w:tr w:rsidR="00906AFE" w:rsidRPr="001F0F3C" w14:paraId="237C0E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D6ACF4E"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759FA02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7D0CB1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0B3A9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9D3B6E0" w14:textId="77777777" w:rsidR="00906AFE" w:rsidRPr="001F0F3C" w:rsidRDefault="00906AFE">
            <w:pPr>
              <w:rPr>
                <w:rFonts w:ascii="Calibri" w:hAnsi="Calibri" w:cs="Calibri"/>
                <w:lang w:val="de-AT" w:eastAsia="de-AT"/>
              </w:rPr>
            </w:pPr>
          </w:p>
        </w:tc>
        <w:tc>
          <w:tcPr>
            <w:tcW w:w="146" w:type="dxa"/>
            <w:vAlign w:val="center"/>
            <w:hideMark/>
          </w:tcPr>
          <w:p w14:paraId="4A1BB1AD" w14:textId="77777777" w:rsidR="00906AFE" w:rsidRPr="001F0F3C" w:rsidRDefault="00906AFE">
            <w:pPr>
              <w:rPr>
                <w:rFonts w:ascii="Times New Roman" w:hAnsi="Times New Roman"/>
                <w:lang w:val="de-AT" w:eastAsia="de-AT"/>
              </w:rPr>
            </w:pPr>
          </w:p>
        </w:tc>
      </w:tr>
      <w:tr w:rsidR="00906AFE" w:rsidRPr="001F0F3C" w14:paraId="5145DF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5420E2"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B7E790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DF7111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A5659C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DBEB4E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82FEA8D" w14:textId="77777777" w:rsidR="00906AFE" w:rsidRPr="001F0F3C" w:rsidRDefault="00906AFE">
            <w:pPr>
              <w:rPr>
                <w:rFonts w:ascii="Times New Roman" w:hAnsi="Times New Roman"/>
                <w:lang w:val="de-AT" w:eastAsia="de-AT"/>
              </w:rPr>
            </w:pPr>
          </w:p>
        </w:tc>
      </w:tr>
      <w:tr w:rsidR="00906AFE" w:rsidRPr="001F0F3C" w14:paraId="43C912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0A6330E"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0301533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4E12DA1" w14:textId="2B0D47D5"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DA072F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F67F194" w14:textId="77777777" w:rsidR="00906AFE" w:rsidRPr="001F0F3C" w:rsidRDefault="00906AFE">
            <w:pPr>
              <w:rPr>
                <w:rFonts w:ascii="Calibri" w:hAnsi="Calibri" w:cs="Calibri"/>
                <w:lang w:val="de-AT" w:eastAsia="de-AT"/>
              </w:rPr>
            </w:pPr>
            <w:r w:rsidRPr="001F0F3C">
              <w:rPr>
                <w:rFonts w:ascii="Calibri" w:hAnsi="Calibri" w:cs="Calibri"/>
                <w:lang w:val="de-AT" w:eastAsia="de-AT"/>
              </w:rPr>
              <w:t>"softe oder smarte“ Maßnahme: Bewusstseinssteigerung und Wissenszuwachs; schafft ökonomische Anreize</w:t>
            </w:r>
            <w:r w:rsidRPr="001F0F3C">
              <w:rPr>
                <w:rFonts w:ascii="Calibri" w:hAnsi="Calibri" w:cs="Calibri"/>
                <w:lang w:val="de-AT" w:eastAsia="de-AT"/>
              </w:rPr>
              <w:br/>
              <w:t>oder institutionelle Rahmenbedingungen für Anpassung</w:t>
            </w:r>
          </w:p>
        </w:tc>
        <w:tc>
          <w:tcPr>
            <w:tcW w:w="146" w:type="dxa"/>
            <w:vAlign w:val="center"/>
            <w:hideMark/>
          </w:tcPr>
          <w:p w14:paraId="51ABB845" w14:textId="77777777" w:rsidR="00906AFE" w:rsidRPr="001F0F3C" w:rsidRDefault="00906AFE">
            <w:pPr>
              <w:rPr>
                <w:rFonts w:ascii="Times New Roman" w:hAnsi="Times New Roman"/>
                <w:lang w:val="de-AT" w:eastAsia="de-AT"/>
              </w:rPr>
            </w:pPr>
          </w:p>
        </w:tc>
      </w:tr>
      <w:tr w:rsidR="00906AFE" w:rsidRPr="001F0F3C" w14:paraId="1709B6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3D76D67"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4A8CC50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56FC21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B759B5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9D507CF" w14:textId="77777777" w:rsidR="00906AFE" w:rsidRPr="001F0F3C" w:rsidRDefault="00906AFE">
            <w:pPr>
              <w:rPr>
                <w:rFonts w:ascii="Calibri" w:hAnsi="Calibri" w:cs="Calibri"/>
                <w:lang w:val="de-AT" w:eastAsia="de-AT"/>
              </w:rPr>
            </w:pPr>
          </w:p>
        </w:tc>
        <w:tc>
          <w:tcPr>
            <w:tcW w:w="146" w:type="dxa"/>
            <w:vAlign w:val="center"/>
            <w:hideMark/>
          </w:tcPr>
          <w:p w14:paraId="2C997AD3" w14:textId="77777777" w:rsidR="00906AFE" w:rsidRPr="001F0F3C" w:rsidRDefault="00906AFE">
            <w:pPr>
              <w:rPr>
                <w:rFonts w:ascii="Times New Roman" w:hAnsi="Times New Roman"/>
                <w:lang w:val="de-AT" w:eastAsia="de-AT"/>
              </w:rPr>
            </w:pPr>
          </w:p>
        </w:tc>
      </w:tr>
      <w:tr w:rsidR="00906AFE" w:rsidRPr="001F0F3C" w14:paraId="50C1F7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AA4D83B"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noWrap/>
            <w:vAlign w:val="bottom"/>
            <w:hideMark/>
          </w:tcPr>
          <w:p w14:paraId="51084B3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63A598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89034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E50A5D1" w14:textId="77777777" w:rsidR="00906AFE" w:rsidRPr="001F0F3C" w:rsidRDefault="00906AFE">
            <w:pPr>
              <w:rPr>
                <w:rFonts w:ascii="Calibri" w:hAnsi="Calibri" w:cs="Calibri"/>
                <w:lang w:val="de-AT" w:eastAsia="de-AT"/>
              </w:rPr>
            </w:pPr>
          </w:p>
        </w:tc>
        <w:tc>
          <w:tcPr>
            <w:tcW w:w="146" w:type="dxa"/>
            <w:vAlign w:val="center"/>
            <w:hideMark/>
          </w:tcPr>
          <w:p w14:paraId="26F64501" w14:textId="77777777" w:rsidR="00906AFE" w:rsidRPr="001F0F3C" w:rsidRDefault="00906AFE">
            <w:pPr>
              <w:rPr>
                <w:rFonts w:ascii="Times New Roman" w:hAnsi="Times New Roman"/>
                <w:lang w:val="de-AT" w:eastAsia="de-AT"/>
              </w:rPr>
            </w:pPr>
          </w:p>
        </w:tc>
      </w:tr>
      <w:tr w:rsidR="00906AFE" w:rsidRPr="001F0F3C" w14:paraId="6E1A45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vAlign w:val="bottom"/>
            <w:hideMark/>
          </w:tcPr>
          <w:p w14:paraId="3C3DF60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015285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6B86BD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0EDF3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1962A5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8E2C131" w14:textId="77777777" w:rsidR="00906AFE" w:rsidRPr="001F0F3C" w:rsidRDefault="00906AFE">
            <w:pPr>
              <w:rPr>
                <w:rFonts w:ascii="Times New Roman" w:hAnsi="Times New Roman"/>
                <w:lang w:val="de-AT" w:eastAsia="de-AT"/>
              </w:rPr>
            </w:pPr>
          </w:p>
        </w:tc>
      </w:tr>
      <w:tr w:rsidR="00906AFE" w:rsidRPr="001F0F3C" w14:paraId="1A98A5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vAlign w:val="bottom"/>
            <w:hideMark/>
          </w:tcPr>
          <w:p w14:paraId="00DAABAE" w14:textId="77777777" w:rsidR="00906AFE" w:rsidRPr="001F0F3C" w:rsidRDefault="00906AFE">
            <w:pPr>
              <w:rPr>
                <w:rFonts w:ascii="Calibri" w:hAnsi="Calibri" w:cs="Calibri"/>
                <w:lang w:val="de-AT" w:eastAsia="de-AT"/>
              </w:rPr>
            </w:pPr>
            <w:r w:rsidRPr="001F0F3C">
              <w:rPr>
                <w:rFonts w:ascii="Calibri" w:hAnsi="Calibri" w:cs="Calibri"/>
                <w:lang w:val="de-AT" w:eastAsia="de-AT"/>
              </w:rPr>
              <w:t>Betroffenheit</w:t>
            </w:r>
          </w:p>
        </w:tc>
        <w:tc>
          <w:tcPr>
            <w:tcW w:w="350" w:type="dxa"/>
            <w:tcBorders>
              <w:top w:val="nil"/>
              <w:left w:val="nil"/>
              <w:bottom w:val="nil"/>
              <w:right w:val="nil"/>
            </w:tcBorders>
            <w:shd w:val="clear" w:color="000000" w:fill="FFFFFF"/>
            <w:noWrap/>
            <w:vAlign w:val="bottom"/>
            <w:hideMark/>
          </w:tcPr>
          <w:p w14:paraId="5FF8D79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73FAEC" w14:textId="653EE1FF"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46E1C1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F381E21" w14:textId="77777777" w:rsidR="00906AFE" w:rsidRPr="001F0F3C" w:rsidRDefault="00906AFE">
            <w:pPr>
              <w:rPr>
                <w:rFonts w:ascii="Calibri" w:hAnsi="Calibri" w:cs="Calibri"/>
                <w:lang w:val="de-AT" w:eastAsia="de-AT"/>
              </w:rPr>
            </w:pPr>
            <w:r w:rsidRPr="001F0F3C">
              <w:rPr>
                <w:rFonts w:ascii="Calibri" w:hAnsi="Calibri" w:cs="Calibri"/>
                <w:lang w:val="de-AT" w:eastAsia="de-AT"/>
              </w:rPr>
              <w:t>Trockenheit</w:t>
            </w:r>
          </w:p>
        </w:tc>
        <w:tc>
          <w:tcPr>
            <w:tcW w:w="146" w:type="dxa"/>
            <w:vAlign w:val="center"/>
            <w:hideMark/>
          </w:tcPr>
          <w:p w14:paraId="36E8C349" w14:textId="77777777" w:rsidR="00906AFE" w:rsidRPr="001F0F3C" w:rsidRDefault="00906AFE">
            <w:pPr>
              <w:rPr>
                <w:rFonts w:ascii="Times New Roman" w:hAnsi="Times New Roman"/>
                <w:lang w:val="de-AT" w:eastAsia="de-AT"/>
              </w:rPr>
            </w:pPr>
          </w:p>
        </w:tc>
      </w:tr>
      <w:tr w:rsidR="00906AFE" w:rsidRPr="001F0F3C" w14:paraId="7E4F79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6D1410D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5D753F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0BDCDD4" w14:textId="6612646A"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C8E0B5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055F3D4" w14:textId="77777777" w:rsidR="00906AFE" w:rsidRPr="001F0F3C" w:rsidRDefault="00906AFE">
            <w:pPr>
              <w:rPr>
                <w:rFonts w:ascii="Calibri" w:hAnsi="Calibri" w:cs="Calibri"/>
                <w:lang w:val="de-AT" w:eastAsia="de-AT"/>
              </w:rPr>
            </w:pPr>
            <w:r w:rsidRPr="001F0F3C">
              <w:rPr>
                <w:rFonts w:ascii="Calibri" w:hAnsi="Calibri" w:cs="Calibri"/>
                <w:lang w:val="de-AT" w:eastAsia="de-AT"/>
              </w:rPr>
              <w:t>Hitze</w:t>
            </w:r>
          </w:p>
        </w:tc>
        <w:tc>
          <w:tcPr>
            <w:tcW w:w="146" w:type="dxa"/>
            <w:vAlign w:val="center"/>
            <w:hideMark/>
          </w:tcPr>
          <w:p w14:paraId="5C77E315" w14:textId="77777777" w:rsidR="00906AFE" w:rsidRPr="001F0F3C" w:rsidRDefault="00906AFE">
            <w:pPr>
              <w:rPr>
                <w:rFonts w:ascii="Times New Roman" w:hAnsi="Times New Roman"/>
                <w:lang w:val="de-AT" w:eastAsia="de-AT"/>
              </w:rPr>
            </w:pPr>
          </w:p>
        </w:tc>
      </w:tr>
      <w:tr w:rsidR="00906AFE" w:rsidRPr="001F0F3C" w14:paraId="2818E4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49E266D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D91396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752F2D7" w14:textId="3838ED78"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43AE93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311A4EB" w14:textId="77777777" w:rsidR="00906AFE" w:rsidRPr="001F0F3C" w:rsidRDefault="00906AFE">
            <w:pPr>
              <w:rPr>
                <w:rFonts w:ascii="Calibri" w:hAnsi="Calibri" w:cs="Calibri"/>
                <w:lang w:val="de-AT" w:eastAsia="de-AT"/>
              </w:rPr>
            </w:pPr>
            <w:r w:rsidRPr="001F0F3C">
              <w:rPr>
                <w:rFonts w:ascii="Calibri" w:hAnsi="Calibri" w:cs="Calibri"/>
                <w:lang w:val="de-AT" w:eastAsia="de-AT"/>
              </w:rPr>
              <w:t>Anstieg Durchschnittstemperatur</w:t>
            </w:r>
          </w:p>
        </w:tc>
        <w:tc>
          <w:tcPr>
            <w:tcW w:w="146" w:type="dxa"/>
            <w:vAlign w:val="center"/>
            <w:hideMark/>
          </w:tcPr>
          <w:p w14:paraId="16F09F38" w14:textId="77777777" w:rsidR="00906AFE" w:rsidRPr="001F0F3C" w:rsidRDefault="00906AFE">
            <w:pPr>
              <w:rPr>
                <w:rFonts w:ascii="Times New Roman" w:hAnsi="Times New Roman"/>
                <w:lang w:val="de-AT" w:eastAsia="de-AT"/>
              </w:rPr>
            </w:pPr>
          </w:p>
        </w:tc>
      </w:tr>
      <w:tr w:rsidR="00906AFE" w:rsidRPr="001F0F3C" w14:paraId="351925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5E080B0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9B956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CC09C43" w14:textId="2B7E93E8"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437A78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623DE1B" w14:textId="77777777" w:rsidR="00906AFE" w:rsidRPr="001F0F3C" w:rsidRDefault="00906AFE">
            <w:pPr>
              <w:rPr>
                <w:rFonts w:ascii="Calibri" w:hAnsi="Calibri" w:cs="Calibri"/>
                <w:lang w:val="de-AT" w:eastAsia="de-AT"/>
              </w:rPr>
            </w:pPr>
            <w:r w:rsidRPr="001F0F3C">
              <w:rPr>
                <w:rFonts w:ascii="Calibri" w:hAnsi="Calibri" w:cs="Calibri"/>
                <w:lang w:val="de-AT" w:eastAsia="de-AT"/>
              </w:rPr>
              <w:t>Erosion</w:t>
            </w:r>
          </w:p>
        </w:tc>
        <w:tc>
          <w:tcPr>
            <w:tcW w:w="146" w:type="dxa"/>
            <w:vAlign w:val="center"/>
            <w:hideMark/>
          </w:tcPr>
          <w:p w14:paraId="390CA4C0" w14:textId="77777777" w:rsidR="00906AFE" w:rsidRPr="001F0F3C" w:rsidRDefault="00906AFE">
            <w:pPr>
              <w:rPr>
                <w:rFonts w:ascii="Times New Roman" w:hAnsi="Times New Roman"/>
                <w:lang w:val="de-AT" w:eastAsia="de-AT"/>
              </w:rPr>
            </w:pPr>
          </w:p>
        </w:tc>
      </w:tr>
      <w:tr w:rsidR="00906AFE" w:rsidRPr="001F0F3C" w14:paraId="73A1F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20C6519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33499C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3FBEFD6" w14:textId="0553BAE8"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822FF4">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32CB37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4EEBEF1" w14:textId="77777777" w:rsidR="00906AFE" w:rsidRPr="001F0F3C" w:rsidRDefault="00906AFE">
            <w:pPr>
              <w:rPr>
                <w:rFonts w:ascii="Calibri" w:hAnsi="Calibri" w:cs="Calibri"/>
                <w:lang w:val="de-AT" w:eastAsia="de-AT"/>
              </w:rPr>
            </w:pPr>
            <w:r w:rsidRPr="001F0F3C">
              <w:rPr>
                <w:rFonts w:ascii="Calibri" w:hAnsi="Calibri" w:cs="Calibri"/>
                <w:lang w:val="de-AT" w:eastAsia="de-AT"/>
              </w:rPr>
              <w:t>Vermurungen</w:t>
            </w:r>
          </w:p>
        </w:tc>
        <w:tc>
          <w:tcPr>
            <w:tcW w:w="146" w:type="dxa"/>
            <w:vAlign w:val="center"/>
            <w:hideMark/>
          </w:tcPr>
          <w:p w14:paraId="661FF90B" w14:textId="77777777" w:rsidR="00906AFE" w:rsidRPr="001F0F3C" w:rsidRDefault="00906AFE">
            <w:pPr>
              <w:rPr>
                <w:rFonts w:ascii="Times New Roman" w:hAnsi="Times New Roman"/>
                <w:lang w:val="de-AT" w:eastAsia="de-AT"/>
              </w:rPr>
            </w:pPr>
          </w:p>
        </w:tc>
      </w:tr>
      <w:tr w:rsidR="00906AFE" w:rsidRPr="001F0F3C" w14:paraId="1D13B2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vAlign w:val="bottom"/>
            <w:hideMark/>
          </w:tcPr>
          <w:p w14:paraId="28AD56B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CE522D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D777DCF" w14:textId="49FFACF9"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C223BE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860CE42" w14:textId="77777777" w:rsidR="00906AFE" w:rsidRPr="001F0F3C" w:rsidRDefault="00906AFE">
            <w:pPr>
              <w:rPr>
                <w:rFonts w:ascii="Calibri" w:hAnsi="Calibri" w:cs="Calibri"/>
                <w:lang w:val="de-AT" w:eastAsia="de-AT"/>
              </w:rPr>
            </w:pPr>
            <w:r w:rsidRPr="001F0F3C">
              <w:rPr>
                <w:rFonts w:ascii="Calibri" w:hAnsi="Calibri" w:cs="Calibri"/>
                <w:lang w:val="de-AT" w:eastAsia="de-AT"/>
              </w:rPr>
              <w:t>Sturm</w:t>
            </w:r>
          </w:p>
        </w:tc>
        <w:tc>
          <w:tcPr>
            <w:tcW w:w="146" w:type="dxa"/>
            <w:vAlign w:val="center"/>
            <w:hideMark/>
          </w:tcPr>
          <w:p w14:paraId="54D57C70" w14:textId="77777777" w:rsidR="00906AFE" w:rsidRPr="001F0F3C" w:rsidRDefault="00906AFE">
            <w:pPr>
              <w:rPr>
                <w:rFonts w:ascii="Times New Roman" w:hAnsi="Times New Roman"/>
                <w:lang w:val="de-AT" w:eastAsia="de-AT"/>
              </w:rPr>
            </w:pPr>
          </w:p>
        </w:tc>
      </w:tr>
      <w:tr w:rsidR="00906AFE" w:rsidRPr="001F0F3C" w14:paraId="01D25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7C4DB1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615A76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7C49833" w14:textId="5F67D7A5"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C0FBEC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315F756" w14:textId="77777777" w:rsidR="00906AFE" w:rsidRPr="001F0F3C" w:rsidRDefault="00906AFE">
            <w:pPr>
              <w:rPr>
                <w:rFonts w:ascii="Calibri" w:hAnsi="Calibri" w:cs="Calibri"/>
                <w:lang w:val="de-AT" w:eastAsia="de-AT"/>
              </w:rPr>
            </w:pPr>
            <w:r w:rsidRPr="001F0F3C">
              <w:rPr>
                <w:rFonts w:ascii="Calibri" w:hAnsi="Calibri" w:cs="Calibri"/>
                <w:lang w:val="de-AT" w:eastAsia="de-AT"/>
              </w:rPr>
              <w:t>Starkniederschlag</w:t>
            </w:r>
          </w:p>
        </w:tc>
        <w:tc>
          <w:tcPr>
            <w:tcW w:w="146" w:type="dxa"/>
            <w:vAlign w:val="center"/>
            <w:hideMark/>
          </w:tcPr>
          <w:p w14:paraId="0CBE7670" w14:textId="77777777" w:rsidR="00906AFE" w:rsidRPr="001F0F3C" w:rsidRDefault="00906AFE">
            <w:pPr>
              <w:rPr>
                <w:rFonts w:ascii="Times New Roman" w:hAnsi="Times New Roman"/>
                <w:lang w:val="de-AT" w:eastAsia="de-AT"/>
              </w:rPr>
            </w:pPr>
          </w:p>
        </w:tc>
      </w:tr>
      <w:tr w:rsidR="00906AFE" w:rsidRPr="001F0F3C" w14:paraId="52FA5F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CA63CC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076178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D725FCE" w14:textId="31FCE461"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7D224A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3D5B538" w14:textId="77777777" w:rsidR="00906AFE" w:rsidRPr="001F0F3C" w:rsidRDefault="00906AFE">
            <w:pPr>
              <w:rPr>
                <w:rFonts w:ascii="Calibri" w:hAnsi="Calibri" w:cs="Calibri"/>
                <w:lang w:val="de-AT" w:eastAsia="de-AT"/>
              </w:rPr>
            </w:pPr>
            <w:r w:rsidRPr="001F0F3C">
              <w:rPr>
                <w:rFonts w:ascii="Calibri" w:hAnsi="Calibri" w:cs="Calibri"/>
                <w:lang w:val="de-AT" w:eastAsia="de-AT"/>
              </w:rPr>
              <w:t>Gletscherrückgang</w:t>
            </w:r>
          </w:p>
        </w:tc>
        <w:tc>
          <w:tcPr>
            <w:tcW w:w="146" w:type="dxa"/>
            <w:vAlign w:val="center"/>
            <w:hideMark/>
          </w:tcPr>
          <w:p w14:paraId="18962446" w14:textId="77777777" w:rsidR="00906AFE" w:rsidRPr="001F0F3C" w:rsidRDefault="00906AFE">
            <w:pPr>
              <w:rPr>
                <w:rFonts w:ascii="Times New Roman" w:hAnsi="Times New Roman"/>
                <w:lang w:val="de-AT" w:eastAsia="de-AT"/>
              </w:rPr>
            </w:pPr>
          </w:p>
        </w:tc>
      </w:tr>
      <w:tr w:rsidR="00906AFE" w:rsidRPr="001F0F3C" w14:paraId="77A73E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A375BA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8C403E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2D5FCB9" w14:textId="49E522E2"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4D163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659B04A" w14:textId="06BBC5F9" w:rsidR="00906AFE" w:rsidRPr="001F0F3C" w:rsidRDefault="00906AFE">
            <w:pPr>
              <w:rPr>
                <w:rFonts w:ascii="Calibri" w:hAnsi="Calibri" w:cs="Calibri"/>
                <w:lang w:val="de-AT" w:eastAsia="de-AT"/>
              </w:rPr>
            </w:pPr>
            <w:r w:rsidRPr="001F0F3C">
              <w:rPr>
                <w:rFonts w:ascii="Calibri" w:hAnsi="Calibri" w:cs="Calibri"/>
                <w:lang w:val="de-AT" w:eastAsia="de-AT"/>
              </w:rPr>
              <w:t>Kälteperioden</w:t>
            </w:r>
          </w:p>
        </w:tc>
        <w:tc>
          <w:tcPr>
            <w:tcW w:w="146" w:type="dxa"/>
            <w:vAlign w:val="center"/>
            <w:hideMark/>
          </w:tcPr>
          <w:p w14:paraId="69CCFA32" w14:textId="77777777" w:rsidR="00906AFE" w:rsidRPr="001F0F3C" w:rsidRDefault="00906AFE">
            <w:pPr>
              <w:rPr>
                <w:rFonts w:ascii="Times New Roman" w:hAnsi="Times New Roman"/>
                <w:lang w:val="de-AT" w:eastAsia="de-AT"/>
              </w:rPr>
            </w:pPr>
          </w:p>
        </w:tc>
      </w:tr>
      <w:tr w:rsidR="00906AFE" w:rsidRPr="001F0F3C" w14:paraId="140E96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62815D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ADA163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B924E24" w14:textId="4EFAA228"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6CC639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A166223" w14:textId="77777777" w:rsidR="00906AFE" w:rsidRPr="001F0F3C" w:rsidRDefault="00906AFE">
            <w:pPr>
              <w:rPr>
                <w:rFonts w:ascii="Calibri" w:hAnsi="Calibri" w:cs="Calibri"/>
                <w:lang w:val="de-AT" w:eastAsia="de-AT"/>
              </w:rPr>
            </w:pPr>
            <w:r w:rsidRPr="001F0F3C">
              <w:rPr>
                <w:rFonts w:ascii="Calibri" w:hAnsi="Calibri" w:cs="Calibri"/>
                <w:lang w:val="de-AT" w:eastAsia="de-AT"/>
              </w:rPr>
              <w:t>Nassschnee</w:t>
            </w:r>
          </w:p>
        </w:tc>
        <w:tc>
          <w:tcPr>
            <w:tcW w:w="146" w:type="dxa"/>
            <w:vAlign w:val="center"/>
            <w:hideMark/>
          </w:tcPr>
          <w:p w14:paraId="77BFCC53" w14:textId="77777777" w:rsidR="00906AFE" w:rsidRPr="001F0F3C" w:rsidRDefault="00906AFE">
            <w:pPr>
              <w:rPr>
                <w:rFonts w:ascii="Times New Roman" w:hAnsi="Times New Roman"/>
                <w:lang w:val="de-AT" w:eastAsia="de-AT"/>
              </w:rPr>
            </w:pPr>
          </w:p>
        </w:tc>
      </w:tr>
      <w:tr w:rsidR="00906AFE" w:rsidRPr="001F0F3C" w14:paraId="749E2A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EBADEE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2062DD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21A7158" w14:textId="12AAE8A2"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B7B12B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B88BBFB" w14:textId="77777777" w:rsidR="00906AFE" w:rsidRPr="001F0F3C" w:rsidRDefault="00906AFE">
            <w:pPr>
              <w:rPr>
                <w:rFonts w:ascii="Calibri" w:hAnsi="Calibri" w:cs="Calibri"/>
                <w:lang w:val="de-AT" w:eastAsia="de-AT"/>
              </w:rPr>
            </w:pPr>
            <w:r w:rsidRPr="001F0F3C">
              <w:rPr>
                <w:rFonts w:ascii="Calibri" w:hAnsi="Calibri" w:cs="Calibri"/>
                <w:lang w:val="de-AT" w:eastAsia="de-AT"/>
              </w:rPr>
              <w:t>Niederschlagsverteilung</w:t>
            </w:r>
          </w:p>
        </w:tc>
        <w:tc>
          <w:tcPr>
            <w:tcW w:w="146" w:type="dxa"/>
            <w:vAlign w:val="center"/>
            <w:hideMark/>
          </w:tcPr>
          <w:p w14:paraId="47A0886A" w14:textId="77777777" w:rsidR="00906AFE" w:rsidRPr="001F0F3C" w:rsidRDefault="00906AFE">
            <w:pPr>
              <w:rPr>
                <w:rFonts w:ascii="Times New Roman" w:hAnsi="Times New Roman"/>
                <w:lang w:val="de-AT" w:eastAsia="de-AT"/>
              </w:rPr>
            </w:pPr>
          </w:p>
        </w:tc>
      </w:tr>
      <w:tr w:rsidR="00906AFE" w:rsidRPr="001F0F3C" w14:paraId="5E32BA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2D6B12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1568AB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0148A2F" w14:textId="76782006"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F06290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A5FF5D5" w14:textId="77777777" w:rsidR="00906AFE" w:rsidRPr="001F0F3C" w:rsidRDefault="00906AFE">
            <w:pPr>
              <w:rPr>
                <w:rFonts w:ascii="Calibri" w:hAnsi="Calibri" w:cs="Calibri"/>
                <w:lang w:val="de-AT" w:eastAsia="de-AT"/>
              </w:rPr>
            </w:pPr>
            <w:r w:rsidRPr="001F0F3C">
              <w:rPr>
                <w:rFonts w:ascii="Calibri" w:hAnsi="Calibri" w:cs="Calibri"/>
                <w:lang w:val="de-AT" w:eastAsia="de-AT"/>
              </w:rPr>
              <w:t>Spätfrost, Frost</w:t>
            </w:r>
          </w:p>
        </w:tc>
        <w:tc>
          <w:tcPr>
            <w:tcW w:w="146" w:type="dxa"/>
            <w:vAlign w:val="center"/>
            <w:hideMark/>
          </w:tcPr>
          <w:p w14:paraId="4E66F0DA" w14:textId="77777777" w:rsidR="00906AFE" w:rsidRPr="001F0F3C" w:rsidRDefault="00906AFE">
            <w:pPr>
              <w:rPr>
                <w:rFonts w:ascii="Times New Roman" w:hAnsi="Times New Roman"/>
                <w:lang w:val="de-AT" w:eastAsia="de-AT"/>
              </w:rPr>
            </w:pPr>
          </w:p>
        </w:tc>
      </w:tr>
      <w:tr w:rsidR="00906AFE" w:rsidRPr="001F0F3C" w14:paraId="4BDF70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B26E2A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DD11E1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A7B5B60" w14:textId="797183E8"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6D4C9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120FB9B" w14:textId="77777777" w:rsidR="00906AFE" w:rsidRPr="001F0F3C" w:rsidRDefault="00906AFE">
            <w:pPr>
              <w:rPr>
                <w:rFonts w:ascii="Calibri" w:hAnsi="Calibri" w:cs="Calibri"/>
                <w:lang w:val="de-AT" w:eastAsia="de-AT"/>
              </w:rPr>
            </w:pPr>
            <w:r w:rsidRPr="001F0F3C">
              <w:rPr>
                <w:rFonts w:ascii="Calibri" w:hAnsi="Calibri" w:cs="Calibri"/>
                <w:lang w:val="de-AT" w:eastAsia="de-AT"/>
              </w:rPr>
              <w:t>Schädlingsbefall</w:t>
            </w:r>
          </w:p>
        </w:tc>
        <w:tc>
          <w:tcPr>
            <w:tcW w:w="146" w:type="dxa"/>
            <w:vAlign w:val="center"/>
            <w:hideMark/>
          </w:tcPr>
          <w:p w14:paraId="6961113E" w14:textId="77777777" w:rsidR="00906AFE" w:rsidRPr="001F0F3C" w:rsidRDefault="00906AFE">
            <w:pPr>
              <w:rPr>
                <w:rFonts w:ascii="Times New Roman" w:hAnsi="Times New Roman"/>
                <w:lang w:val="de-AT" w:eastAsia="de-AT"/>
              </w:rPr>
            </w:pPr>
          </w:p>
        </w:tc>
      </w:tr>
      <w:tr w:rsidR="00906AFE" w:rsidRPr="001F0F3C" w14:paraId="59AC1B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5EFE3F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F0A608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C25683D" w14:textId="434AD06E"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21CE6A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9CA075C" w14:textId="77777777" w:rsidR="00906AFE" w:rsidRPr="001F0F3C" w:rsidRDefault="00906AFE">
            <w:pPr>
              <w:rPr>
                <w:rFonts w:ascii="Calibri" w:hAnsi="Calibri" w:cs="Calibri"/>
                <w:lang w:val="de-AT" w:eastAsia="de-AT"/>
              </w:rPr>
            </w:pPr>
            <w:r w:rsidRPr="001F0F3C">
              <w:rPr>
                <w:rFonts w:ascii="Calibri" w:hAnsi="Calibri" w:cs="Calibri"/>
                <w:lang w:val="de-AT" w:eastAsia="de-AT"/>
              </w:rPr>
              <w:t>Hochwasser</w:t>
            </w:r>
          </w:p>
        </w:tc>
        <w:tc>
          <w:tcPr>
            <w:tcW w:w="146" w:type="dxa"/>
            <w:vAlign w:val="center"/>
            <w:hideMark/>
          </w:tcPr>
          <w:p w14:paraId="06893B14" w14:textId="77777777" w:rsidR="00906AFE" w:rsidRPr="001F0F3C" w:rsidRDefault="00906AFE">
            <w:pPr>
              <w:rPr>
                <w:rFonts w:ascii="Times New Roman" w:hAnsi="Times New Roman"/>
                <w:lang w:val="de-AT" w:eastAsia="de-AT"/>
              </w:rPr>
            </w:pPr>
          </w:p>
        </w:tc>
      </w:tr>
      <w:tr w:rsidR="00906AFE" w:rsidRPr="001F0F3C" w14:paraId="41B1E3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AB711C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C320D9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73FE47F" w14:textId="12DE53B2"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2DAE0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87A5733" w14:textId="77777777" w:rsidR="00906AFE" w:rsidRPr="001F0F3C" w:rsidRDefault="00906AFE">
            <w:pPr>
              <w:rPr>
                <w:rFonts w:ascii="Calibri" w:hAnsi="Calibri" w:cs="Calibri"/>
                <w:lang w:val="de-AT" w:eastAsia="de-AT"/>
              </w:rPr>
            </w:pPr>
            <w:r w:rsidRPr="001F0F3C">
              <w:rPr>
                <w:rFonts w:ascii="Calibri" w:hAnsi="Calibri" w:cs="Calibri"/>
                <w:lang w:val="de-AT" w:eastAsia="de-AT"/>
              </w:rPr>
              <w:t>Schneesicherheit</w:t>
            </w:r>
          </w:p>
        </w:tc>
        <w:tc>
          <w:tcPr>
            <w:tcW w:w="146" w:type="dxa"/>
            <w:vAlign w:val="center"/>
            <w:hideMark/>
          </w:tcPr>
          <w:p w14:paraId="387027C1" w14:textId="77777777" w:rsidR="00906AFE" w:rsidRPr="001F0F3C" w:rsidRDefault="00906AFE">
            <w:pPr>
              <w:rPr>
                <w:rFonts w:ascii="Times New Roman" w:hAnsi="Times New Roman"/>
                <w:lang w:val="de-AT" w:eastAsia="de-AT"/>
              </w:rPr>
            </w:pPr>
          </w:p>
        </w:tc>
      </w:tr>
      <w:tr w:rsidR="00906AFE" w:rsidRPr="001F0F3C" w14:paraId="57D935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08448A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DE5515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16F5D49" w14:textId="4B751CF2"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85AA71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8C8003C" w14:textId="77777777" w:rsidR="00906AFE" w:rsidRPr="001F0F3C" w:rsidRDefault="00906AFE">
            <w:pPr>
              <w:rPr>
                <w:rFonts w:ascii="Calibri" w:hAnsi="Calibri" w:cs="Calibri"/>
                <w:lang w:val="de-AT" w:eastAsia="de-AT"/>
              </w:rPr>
            </w:pPr>
            <w:r w:rsidRPr="001F0F3C">
              <w:rPr>
                <w:rFonts w:ascii="Calibri" w:hAnsi="Calibri" w:cs="Calibri"/>
                <w:lang w:val="de-AT" w:eastAsia="de-AT"/>
              </w:rPr>
              <w:t>Hagel</w:t>
            </w:r>
          </w:p>
        </w:tc>
        <w:tc>
          <w:tcPr>
            <w:tcW w:w="146" w:type="dxa"/>
            <w:vAlign w:val="center"/>
            <w:hideMark/>
          </w:tcPr>
          <w:p w14:paraId="1BBDB519" w14:textId="77777777" w:rsidR="00906AFE" w:rsidRPr="001F0F3C" w:rsidRDefault="00906AFE">
            <w:pPr>
              <w:rPr>
                <w:rFonts w:ascii="Times New Roman" w:hAnsi="Times New Roman"/>
                <w:lang w:val="de-AT" w:eastAsia="de-AT"/>
              </w:rPr>
            </w:pPr>
          </w:p>
        </w:tc>
      </w:tr>
      <w:tr w:rsidR="00906AFE" w:rsidRPr="001F0F3C" w14:paraId="63C219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2E6834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0465C5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6501AAA" w14:textId="7ECCFF5D" w:rsidR="00F8073C" w:rsidRPr="001F0F3C" w:rsidRDefault="00906AFE" w:rsidP="00F8073C">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A1BCF0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7E27FF5" w14:textId="77777777" w:rsidR="00906AFE" w:rsidRPr="001F0F3C" w:rsidRDefault="00906AFE">
            <w:pPr>
              <w:rPr>
                <w:rFonts w:ascii="Calibri" w:hAnsi="Calibri" w:cs="Calibri"/>
                <w:lang w:val="de-AT" w:eastAsia="de-AT"/>
              </w:rPr>
            </w:pPr>
            <w:r w:rsidRPr="001F0F3C">
              <w:rPr>
                <w:rFonts w:ascii="Calibri" w:hAnsi="Calibri" w:cs="Calibri"/>
                <w:lang w:val="de-AT" w:eastAsia="de-AT"/>
              </w:rPr>
              <w:t>Lawinen</w:t>
            </w:r>
          </w:p>
        </w:tc>
        <w:tc>
          <w:tcPr>
            <w:tcW w:w="146" w:type="dxa"/>
            <w:vAlign w:val="center"/>
            <w:hideMark/>
          </w:tcPr>
          <w:p w14:paraId="7753C539" w14:textId="77777777" w:rsidR="00906AFE" w:rsidRPr="001F0F3C" w:rsidRDefault="00906AFE">
            <w:pPr>
              <w:rPr>
                <w:rFonts w:ascii="Times New Roman" w:hAnsi="Times New Roman"/>
                <w:lang w:val="de-AT" w:eastAsia="de-AT"/>
              </w:rPr>
            </w:pPr>
          </w:p>
        </w:tc>
      </w:tr>
      <w:tr w:rsidR="00906AFE" w:rsidRPr="001F0F3C" w14:paraId="51DEE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84B304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786ED9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E560B6E" w14:textId="763D833E"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60156A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C66EAE8" w14:textId="77777777" w:rsidR="00906AFE" w:rsidRPr="001F0F3C" w:rsidRDefault="00906AFE">
            <w:pPr>
              <w:rPr>
                <w:rFonts w:ascii="Calibri" w:hAnsi="Calibri" w:cs="Calibri"/>
                <w:lang w:val="de-AT" w:eastAsia="de-AT"/>
              </w:rPr>
            </w:pPr>
            <w:r w:rsidRPr="001F0F3C">
              <w:rPr>
                <w:rFonts w:ascii="Calibri" w:hAnsi="Calibri" w:cs="Calibri"/>
                <w:lang w:val="de-AT" w:eastAsia="de-AT"/>
              </w:rPr>
              <w:t>Niederwasser</w:t>
            </w:r>
          </w:p>
        </w:tc>
        <w:tc>
          <w:tcPr>
            <w:tcW w:w="146" w:type="dxa"/>
            <w:vAlign w:val="center"/>
            <w:hideMark/>
          </w:tcPr>
          <w:p w14:paraId="134ED21A" w14:textId="77777777" w:rsidR="00906AFE" w:rsidRPr="001F0F3C" w:rsidRDefault="00906AFE">
            <w:pPr>
              <w:rPr>
                <w:rFonts w:ascii="Times New Roman" w:hAnsi="Times New Roman"/>
                <w:lang w:val="de-AT" w:eastAsia="de-AT"/>
              </w:rPr>
            </w:pPr>
          </w:p>
        </w:tc>
      </w:tr>
      <w:tr w:rsidR="00906AFE" w:rsidRPr="001F0F3C" w14:paraId="6C298C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E63CD0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BD5F3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CFB449B" w14:textId="30E0C87A"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83D6E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2D87201" w14:textId="77777777" w:rsidR="00906AFE" w:rsidRPr="001F0F3C" w:rsidRDefault="00906AFE">
            <w:pPr>
              <w:rPr>
                <w:rFonts w:ascii="Calibri" w:hAnsi="Calibri" w:cs="Calibri"/>
                <w:lang w:val="de-AT" w:eastAsia="de-AT"/>
              </w:rPr>
            </w:pPr>
            <w:r w:rsidRPr="001F0F3C">
              <w:rPr>
                <w:rFonts w:ascii="Calibri" w:hAnsi="Calibri" w:cs="Calibri"/>
                <w:lang w:val="de-AT" w:eastAsia="de-AT"/>
              </w:rPr>
              <w:t>Anstieg Waldgrenze</w:t>
            </w:r>
          </w:p>
        </w:tc>
        <w:tc>
          <w:tcPr>
            <w:tcW w:w="146" w:type="dxa"/>
            <w:vAlign w:val="center"/>
            <w:hideMark/>
          </w:tcPr>
          <w:p w14:paraId="449A3D2C" w14:textId="77777777" w:rsidR="00906AFE" w:rsidRPr="001F0F3C" w:rsidRDefault="00906AFE">
            <w:pPr>
              <w:rPr>
                <w:rFonts w:ascii="Times New Roman" w:hAnsi="Times New Roman"/>
                <w:lang w:val="de-AT" w:eastAsia="de-AT"/>
              </w:rPr>
            </w:pPr>
          </w:p>
        </w:tc>
      </w:tr>
      <w:tr w:rsidR="00906AFE" w:rsidRPr="001F0F3C" w14:paraId="4508A5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0F7D26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E501D2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27A2EB1" w14:textId="3A77B9FA"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45DFC8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4AD20FA" w14:textId="77777777" w:rsidR="00906AFE" w:rsidRPr="001F0F3C" w:rsidRDefault="00906AFE">
            <w:pPr>
              <w:rPr>
                <w:rFonts w:ascii="Calibri" w:hAnsi="Calibri" w:cs="Calibri"/>
                <w:lang w:val="de-AT" w:eastAsia="de-AT"/>
              </w:rPr>
            </w:pPr>
            <w:r w:rsidRPr="001F0F3C">
              <w:rPr>
                <w:rFonts w:ascii="Calibri" w:hAnsi="Calibri" w:cs="Calibri"/>
                <w:lang w:val="de-AT" w:eastAsia="de-AT"/>
              </w:rPr>
              <w:t>Auftauen Permafrost</w:t>
            </w:r>
          </w:p>
        </w:tc>
        <w:tc>
          <w:tcPr>
            <w:tcW w:w="146" w:type="dxa"/>
            <w:vAlign w:val="center"/>
            <w:hideMark/>
          </w:tcPr>
          <w:p w14:paraId="30D70C89" w14:textId="77777777" w:rsidR="00906AFE" w:rsidRPr="001F0F3C" w:rsidRDefault="00906AFE">
            <w:pPr>
              <w:rPr>
                <w:rFonts w:ascii="Times New Roman" w:hAnsi="Times New Roman"/>
                <w:lang w:val="de-AT" w:eastAsia="de-AT"/>
              </w:rPr>
            </w:pPr>
          </w:p>
        </w:tc>
      </w:tr>
      <w:tr w:rsidR="00906AFE" w:rsidRPr="001F0F3C" w14:paraId="5AB62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7B005C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6D9EC3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1480D36" w14:textId="445033AF" w:rsidR="00906AFE" w:rsidRPr="001F0F3C" w:rsidRDefault="00906AFE">
            <w:pPr>
              <w:jc w:val="center"/>
              <w:rPr>
                <w:rFonts w:ascii="Calibri" w:hAnsi="Calibri" w:cs="Calibri"/>
                <w:lang w:val="de-AT" w:eastAsia="de-AT"/>
              </w:rPr>
            </w:pPr>
          </w:p>
        </w:tc>
        <w:tc>
          <w:tcPr>
            <w:tcW w:w="186" w:type="dxa"/>
            <w:tcBorders>
              <w:top w:val="nil"/>
              <w:left w:val="nil"/>
              <w:bottom w:val="nil"/>
              <w:right w:val="nil"/>
            </w:tcBorders>
            <w:shd w:val="clear" w:color="000000" w:fill="FFFFFF"/>
            <w:noWrap/>
            <w:vAlign w:val="bottom"/>
            <w:hideMark/>
          </w:tcPr>
          <w:p w14:paraId="242FCDE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8FABF01" w14:textId="77777777" w:rsidR="00906AFE" w:rsidRPr="001F0F3C" w:rsidRDefault="00906AFE">
            <w:pPr>
              <w:rPr>
                <w:rFonts w:ascii="Calibri" w:hAnsi="Calibri" w:cs="Calibri"/>
                <w:lang w:val="de-AT" w:eastAsia="de-AT"/>
              </w:rPr>
            </w:pPr>
            <w:r w:rsidRPr="001F0F3C">
              <w:rPr>
                <w:rFonts w:ascii="Calibri" w:hAnsi="Calibri" w:cs="Calibri"/>
                <w:lang w:val="de-AT" w:eastAsia="de-AT"/>
              </w:rPr>
              <w:t>Ausbreitung Neophyten</w:t>
            </w:r>
          </w:p>
        </w:tc>
        <w:tc>
          <w:tcPr>
            <w:tcW w:w="146" w:type="dxa"/>
            <w:vAlign w:val="center"/>
            <w:hideMark/>
          </w:tcPr>
          <w:p w14:paraId="267E6A06" w14:textId="77777777" w:rsidR="00906AFE" w:rsidRPr="001F0F3C" w:rsidRDefault="00906AFE">
            <w:pPr>
              <w:rPr>
                <w:rFonts w:ascii="Times New Roman" w:hAnsi="Times New Roman"/>
                <w:lang w:val="de-AT" w:eastAsia="de-AT"/>
              </w:rPr>
            </w:pPr>
          </w:p>
        </w:tc>
      </w:tr>
      <w:tr w:rsidR="00906AFE" w:rsidRPr="001F0F3C" w14:paraId="3954B7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92178C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4224E1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319C6BB" w14:textId="2E92DB55"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EE9C4A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9294661" w14:textId="77777777" w:rsidR="00906AFE" w:rsidRPr="001F0F3C" w:rsidRDefault="00906AFE">
            <w:pPr>
              <w:rPr>
                <w:rFonts w:ascii="Calibri" w:hAnsi="Calibri" w:cs="Calibri"/>
                <w:lang w:val="de-AT" w:eastAsia="de-AT"/>
              </w:rPr>
            </w:pPr>
            <w:r w:rsidRPr="001F0F3C">
              <w:rPr>
                <w:rFonts w:ascii="Calibri" w:hAnsi="Calibri" w:cs="Calibri"/>
                <w:lang w:val="de-AT" w:eastAsia="de-AT"/>
              </w:rPr>
              <w:t>Steinschlag</w:t>
            </w:r>
          </w:p>
        </w:tc>
        <w:tc>
          <w:tcPr>
            <w:tcW w:w="146" w:type="dxa"/>
            <w:vAlign w:val="center"/>
            <w:hideMark/>
          </w:tcPr>
          <w:p w14:paraId="1F7DD4AD" w14:textId="77777777" w:rsidR="00906AFE" w:rsidRPr="001F0F3C" w:rsidRDefault="00906AFE">
            <w:pPr>
              <w:rPr>
                <w:rFonts w:ascii="Times New Roman" w:hAnsi="Times New Roman"/>
                <w:lang w:val="de-AT" w:eastAsia="de-AT"/>
              </w:rPr>
            </w:pPr>
          </w:p>
        </w:tc>
      </w:tr>
      <w:tr w:rsidR="00906AFE" w:rsidRPr="001F0F3C" w14:paraId="067766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0219545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0C4FAB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FD36DBE" w14:textId="636F8190"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D25D70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FB732E9" w14:textId="77777777" w:rsidR="00906AFE" w:rsidRPr="001F0F3C" w:rsidRDefault="00906AFE">
            <w:pPr>
              <w:rPr>
                <w:rFonts w:ascii="Calibri" w:hAnsi="Calibri" w:cs="Calibri"/>
                <w:lang w:val="de-AT" w:eastAsia="de-AT"/>
              </w:rPr>
            </w:pPr>
            <w:r w:rsidRPr="001F0F3C">
              <w:rPr>
                <w:rFonts w:ascii="Calibri" w:hAnsi="Calibri" w:cs="Calibri"/>
                <w:lang w:val="de-AT" w:eastAsia="de-AT"/>
              </w:rPr>
              <w:t>Feinstaubbelastung</w:t>
            </w:r>
          </w:p>
        </w:tc>
        <w:tc>
          <w:tcPr>
            <w:tcW w:w="146" w:type="dxa"/>
            <w:vAlign w:val="center"/>
            <w:hideMark/>
          </w:tcPr>
          <w:p w14:paraId="5228E8CA" w14:textId="77777777" w:rsidR="00906AFE" w:rsidRPr="001F0F3C" w:rsidRDefault="00906AFE">
            <w:pPr>
              <w:rPr>
                <w:rFonts w:ascii="Times New Roman" w:hAnsi="Times New Roman"/>
                <w:lang w:val="de-AT" w:eastAsia="de-AT"/>
              </w:rPr>
            </w:pPr>
          </w:p>
        </w:tc>
      </w:tr>
      <w:tr w:rsidR="00906AFE" w:rsidRPr="001F0F3C" w14:paraId="548927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2DA5E88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0D6F49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172F5E3" w14:textId="53DB8A9A"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24FF0E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FDA069E" w14:textId="77777777" w:rsidR="00906AFE" w:rsidRPr="001F0F3C" w:rsidRDefault="00906AFE">
            <w:pPr>
              <w:rPr>
                <w:rFonts w:ascii="Calibri" w:hAnsi="Calibri" w:cs="Calibri"/>
                <w:lang w:val="de-AT" w:eastAsia="de-AT"/>
              </w:rPr>
            </w:pPr>
            <w:r w:rsidRPr="001F0F3C">
              <w:rPr>
                <w:rFonts w:ascii="Calibri" w:hAnsi="Calibri" w:cs="Calibri"/>
                <w:lang w:val="de-AT" w:eastAsia="de-AT"/>
              </w:rPr>
              <w:t>Grundwasserverfügbarkeit</w:t>
            </w:r>
          </w:p>
        </w:tc>
        <w:tc>
          <w:tcPr>
            <w:tcW w:w="146" w:type="dxa"/>
            <w:vAlign w:val="center"/>
            <w:hideMark/>
          </w:tcPr>
          <w:p w14:paraId="0A3CAB6D" w14:textId="77777777" w:rsidR="00906AFE" w:rsidRPr="001F0F3C" w:rsidRDefault="00906AFE">
            <w:pPr>
              <w:rPr>
                <w:rFonts w:ascii="Times New Roman" w:hAnsi="Times New Roman"/>
                <w:lang w:val="de-AT" w:eastAsia="de-AT"/>
              </w:rPr>
            </w:pPr>
          </w:p>
        </w:tc>
      </w:tr>
      <w:tr w:rsidR="00906AFE" w:rsidRPr="001F0F3C" w14:paraId="0841BC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2CC7B31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42E633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2A19B2A" w14:textId="28612178"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CA4DB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814F6F9" w14:textId="77777777" w:rsidR="00906AFE" w:rsidRPr="001F0F3C" w:rsidRDefault="00906AFE">
            <w:pPr>
              <w:rPr>
                <w:rFonts w:ascii="Calibri" w:hAnsi="Calibri" w:cs="Calibri"/>
                <w:lang w:val="de-AT" w:eastAsia="de-AT"/>
              </w:rPr>
            </w:pPr>
            <w:r w:rsidRPr="001F0F3C">
              <w:rPr>
                <w:rFonts w:ascii="Calibri" w:hAnsi="Calibri" w:cs="Calibri"/>
                <w:lang w:val="de-AT" w:eastAsia="de-AT"/>
              </w:rPr>
              <w:t>Sonstige</w:t>
            </w:r>
          </w:p>
        </w:tc>
        <w:tc>
          <w:tcPr>
            <w:tcW w:w="146" w:type="dxa"/>
            <w:vAlign w:val="center"/>
            <w:hideMark/>
          </w:tcPr>
          <w:p w14:paraId="6753787A" w14:textId="77777777" w:rsidR="00906AFE" w:rsidRPr="001F0F3C" w:rsidRDefault="00906AFE">
            <w:pPr>
              <w:rPr>
                <w:rFonts w:ascii="Times New Roman" w:hAnsi="Times New Roman"/>
                <w:lang w:val="de-AT" w:eastAsia="de-AT"/>
              </w:rPr>
            </w:pPr>
          </w:p>
        </w:tc>
      </w:tr>
      <w:tr w:rsidR="00906AFE" w:rsidRPr="001F0F3C" w14:paraId="573CB7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5CEB846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244389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E3AECE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9EB4F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491C5F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7648B32" w14:textId="77777777" w:rsidR="00906AFE" w:rsidRPr="001F0F3C" w:rsidRDefault="00906AFE">
            <w:pPr>
              <w:rPr>
                <w:rFonts w:ascii="Times New Roman" w:hAnsi="Times New Roman"/>
                <w:lang w:val="de-AT" w:eastAsia="de-AT"/>
              </w:rPr>
            </w:pPr>
          </w:p>
        </w:tc>
      </w:tr>
      <w:tr w:rsidR="00906AFE" w:rsidRPr="001F0F3C" w14:paraId="6E2CB5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nil"/>
              <w:right w:val="single" w:sz="8" w:space="0" w:color="auto"/>
            </w:tcBorders>
            <w:shd w:val="clear" w:color="000000" w:fill="FFFFFF"/>
            <w:noWrap/>
            <w:vAlign w:val="bottom"/>
            <w:hideMark/>
          </w:tcPr>
          <w:p w14:paraId="4F5129BD" w14:textId="77777777" w:rsidR="00906AFE" w:rsidRPr="001F0F3C" w:rsidRDefault="00906AFE">
            <w:pPr>
              <w:rPr>
                <w:rFonts w:ascii="Calibri" w:hAnsi="Calibri" w:cs="Calibri"/>
                <w:lang w:val="de-AT" w:eastAsia="de-AT"/>
              </w:rPr>
            </w:pPr>
            <w:r w:rsidRPr="001F0F3C">
              <w:rPr>
                <w:rFonts w:ascii="Calibri" w:hAnsi="Calibri" w:cs="Calibri"/>
                <w:lang w:val="de-AT" w:eastAsia="de-AT"/>
              </w:rPr>
              <w:t>Sektor</w:t>
            </w:r>
          </w:p>
        </w:tc>
        <w:tc>
          <w:tcPr>
            <w:tcW w:w="350" w:type="dxa"/>
            <w:tcBorders>
              <w:top w:val="nil"/>
              <w:left w:val="nil"/>
              <w:bottom w:val="nil"/>
              <w:right w:val="nil"/>
            </w:tcBorders>
            <w:shd w:val="clear" w:color="000000" w:fill="FFFFFF"/>
            <w:noWrap/>
            <w:vAlign w:val="bottom"/>
            <w:hideMark/>
          </w:tcPr>
          <w:p w14:paraId="77BB21E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110B0D9" w14:textId="314DC52C"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85D608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14C0F61" w14:textId="77777777" w:rsidR="00906AFE" w:rsidRPr="001F0F3C" w:rsidRDefault="00906AFE">
            <w:pPr>
              <w:rPr>
                <w:rFonts w:ascii="Calibri" w:hAnsi="Calibri" w:cs="Calibri"/>
                <w:lang w:val="de-AT" w:eastAsia="de-AT"/>
              </w:rPr>
            </w:pPr>
            <w:r w:rsidRPr="001F0F3C">
              <w:rPr>
                <w:rFonts w:ascii="Calibri" w:hAnsi="Calibri" w:cs="Calibri"/>
                <w:lang w:val="de-AT" w:eastAsia="de-AT"/>
              </w:rPr>
              <w:t>Abfallwirtschaft</w:t>
            </w:r>
          </w:p>
        </w:tc>
        <w:tc>
          <w:tcPr>
            <w:tcW w:w="146" w:type="dxa"/>
            <w:vAlign w:val="center"/>
            <w:hideMark/>
          </w:tcPr>
          <w:p w14:paraId="2DF6BFE6" w14:textId="77777777" w:rsidR="00906AFE" w:rsidRPr="001F0F3C" w:rsidRDefault="00906AFE">
            <w:pPr>
              <w:rPr>
                <w:rFonts w:ascii="Times New Roman" w:hAnsi="Times New Roman"/>
                <w:lang w:val="de-AT" w:eastAsia="de-AT"/>
              </w:rPr>
            </w:pPr>
          </w:p>
        </w:tc>
      </w:tr>
      <w:tr w:rsidR="00906AFE" w:rsidRPr="001F0F3C" w14:paraId="7F221F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4430F6F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57E4E0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984FBAC" w14:textId="6D03FA8D"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DB7E31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29052C3" w14:textId="77777777" w:rsidR="00906AFE" w:rsidRPr="001F0F3C" w:rsidRDefault="00906AFE">
            <w:pPr>
              <w:rPr>
                <w:rFonts w:ascii="Calibri" w:hAnsi="Calibri" w:cs="Calibri"/>
                <w:lang w:val="de-AT" w:eastAsia="de-AT"/>
              </w:rPr>
            </w:pPr>
            <w:r w:rsidRPr="001F0F3C">
              <w:rPr>
                <w:rFonts w:ascii="Calibri" w:hAnsi="Calibri" w:cs="Calibri"/>
                <w:lang w:val="de-AT" w:eastAsia="de-AT"/>
              </w:rPr>
              <w:t>Bauen/Wohnen</w:t>
            </w:r>
          </w:p>
        </w:tc>
        <w:tc>
          <w:tcPr>
            <w:tcW w:w="146" w:type="dxa"/>
            <w:vAlign w:val="center"/>
            <w:hideMark/>
          </w:tcPr>
          <w:p w14:paraId="45C3AF1F" w14:textId="77777777" w:rsidR="00906AFE" w:rsidRPr="001F0F3C" w:rsidRDefault="00906AFE">
            <w:pPr>
              <w:rPr>
                <w:rFonts w:ascii="Times New Roman" w:hAnsi="Times New Roman"/>
                <w:lang w:val="de-AT" w:eastAsia="de-AT"/>
              </w:rPr>
            </w:pPr>
          </w:p>
        </w:tc>
      </w:tr>
      <w:tr w:rsidR="00906AFE" w:rsidRPr="001F0F3C" w14:paraId="46B39B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5B1FC9F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D93FFC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1C8DA46" w14:textId="4CAFDF45"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16A8CD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FAAE788" w14:textId="77777777" w:rsidR="00906AFE" w:rsidRPr="001F0F3C" w:rsidRDefault="00906AFE">
            <w:pPr>
              <w:rPr>
                <w:rFonts w:ascii="Calibri" w:hAnsi="Calibri" w:cs="Calibri"/>
                <w:lang w:val="de-AT" w:eastAsia="de-AT"/>
              </w:rPr>
            </w:pPr>
            <w:r w:rsidRPr="001F0F3C">
              <w:rPr>
                <w:rFonts w:ascii="Calibri" w:hAnsi="Calibri" w:cs="Calibri"/>
                <w:lang w:val="de-AT" w:eastAsia="de-AT"/>
              </w:rPr>
              <w:t>Energiewirtschaft</w:t>
            </w:r>
          </w:p>
        </w:tc>
        <w:tc>
          <w:tcPr>
            <w:tcW w:w="146" w:type="dxa"/>
            <w:vAlign w:val="center"/>
            <w:hideMark/>
          </w:tcPr>
          <w:p w14:paraId="7A811FF3" w14:textId="77777777" w:rsidR="00906AFE" w:rsidRPr="001F0F3C" w:rsidRDefault="00906AFE">
            <w:pPr>
              <w:rPr>
                <w:rFonts w:ascii="Times New Roman" w:hAnsi="Times New Roman"/>
                <w:lang w:val="de-AT" w:eastAsia="de-AT"/>
              </w:rPr>
            </w:pPr>
          </w:p>
        </w:tc>
      </w:tr>
      <w:tr w:rsidR="00906AFE" w:rsidRPr="001F0F3C" w14:paraId="635FC2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35E58A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7CA18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94E0A12" w14:textId="12153136"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1E50D5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B3D69F2" w14:textId="77777777" w:rsidR="00906AFE" w:rsidRPr="001F0F3C" w:rsidRDefault="00906AFE">
            <w:pPr>
              <w:rPr>
                <w:rFonts w:ascii="Calibri" w:hAnsi="Calibri" w:cs="Calibri"/>
                <w:lang w:val="de-AT" w:eastAsia="de-AT"/>
              </w:rPr>
            </w:pPr>
            <w:r w:rsidRPr="001F0F3C">
              <w:rPr>
                <w:rFonts w:ascii="Calibri" w:hAnsi="Calibri" w:cs="Calibri"/>
                <w:lang w:val="de-AT" w:eastAsia="de-AT"/>
              </w:rPr>
              <w:t>Forstwirtschaft</w:t>
            </w:r>
          </w:p>
        </w:tc>
        <w:tc>
          <w:tcPr>
            <w:tcW w:w="146" w:type="dxa"/>
            <w:vAlign w:val="center"/>
            <w:hideMark/>
          </w:tcPr>
          <w:p w14:paraId="6E162A40" w14:textId="77777777" w:rsidR="00906AFE" w:rsidRPr="001F0F3C" w:rsidRDefault="00906AFE">
            <w:pPr>
              <w:rPr>
                <w:rFonts w:ascii="Times New Roman" w:hAnsi="Times New Roman"/>
                <w:lang w:val="de-AT" w:eastAsia="de-AT"/>
              </w:rPr>
            </w:pPr>
          </w:p>
        </w:tc>
      </w:tr>
      <w:tr w:rsidR="00906AFE" w:rsidRPr="001F0F3C" w14:paraId="70237E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BA5313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B5EBEF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CCFC5A5" w14:textId="520DA19C"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9DE173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82D95BD" w14:textId="77777777" w:rsidR="00906AFE" w:rsidRPr="001F0F3C" w:rsidRDefault="00906AFE">
            <w:pPr>
              <w:rPr>
                <w:rFonts w:ascii="Calibri" w:hAnsi="Calibri" w:cs="Calibri"/>
                <w:lang w:val="de-AT" w:eastAsia="de-AT"/>
              </w:rPr>
            </w:pPr>
            <w:r w:rsidRPr="001F0F3C">
              <w:rPr>
                <w:rFonts w:ascii="Calibri" w:hAnsi="Calibri" w:cs="Calibri"/>
                <w:lang w:val="de-AT" w:eastAsia="de-AT"/>
              </w:rPr>
              <w:t>Gesundheit</w:t>
            </w:r>
          </w:p>
        </w:tc>
        <w:tc>
          <w:tcPr>
            <w:tcW w:w="146" w:type="dxa"/>
            <w:vAlign w:val="center"/>
            <w:hideMark/>
          </w:tcPr>
          <w:p w14:paraId="77D637B1" w14:textId="77777777" w:rsidR="00906AFE" w:rsidRPr="001F0F3C" w:rsidRDefault="00906AFE">
            <w:pPr>
              <w:rPr>
                <w:rFonts w:ascii="Times New Roman" w:hAnsi="Times New Roman"/>
                <w:lang w:val="de-AT" w:eastAsia="de-AT"/>
              </w:rPr>
            </w:pPr>
          </w:p>
        </w:tc>
      </w:tr>
      <w:tr w:rsidR="00906AFE" w:rsidRPr="001F0F3C" w14:paraId="209764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1CC4884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AAC740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4EC8D96" w14:textId="6FFDB1F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020060D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38F545E" w14:textId="77777777" w:rsidR="00906AFE" w:rsidRPr="001F0F3C" w:rsidRDefault="00906AFE">
            <w:pPr>
              <w:rPr>
                <w:rFonts w:ascii="Calibri" w:hAnsi="Calibri" w:cs="Calibri"/>
                <w:lang w:val="de-AT" w:eastAsia="de-AT"/>
              </w:rPr>
            </w:pPr>
            <w:r w:rsidRPr="001F0F3C">
              <w:rPr>
                <w:rFonts w:ascii="Calibri" w:hAnsi="Calibri" w:cs="Calibri"/>
                <w:lang w:val="de-AT" w:eastAsia="de-AT"/>
              </w:rPr>
              <w:t>Infrastruktur/Verkehr</w:t>
            </w:r>
          </w:p>
        </w:tc>
        <w:tc>
          <w:tcPr>
            <w:tcW w:w="146" w:type="dxa"/>
            <w:vAlign w:val="center"/>
            <w:hideMark/>
          </w:tcPr>
          <w:p w14:paraId="0CA49290" w14:textId="77777777" w:rsidR="00906AFE" w:rsidRPr="001F0F3C" w:rsidRDefault="00906AFE">
            <w:pPr>
              <w:rPr>
                <w:rFonts w:ascii="Times New Roman" w:hAnsi="Times New Roman"/>
                <w:lang w:val="de-AT" w:eastAsia="de-AT"/>
              </w:rPr>
            </w:pPr>
          </w:p>
        </w:tc>
      </w:tr>
      <w:tr w:rsidR="00906AFE" w:rsidRPr="001F0F3C" w14:paraId="77C5A2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B03A33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598F6B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83D381F" w14:textId="2E69FA3B"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F9EEA3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E8BD123" w14:textId="77777777" w:rsidR="00906AFE" w:rsidRPr="001F0F3C" w:rsidRDefault="00906AFE">
            <w:pPr>
              <w:rPr>
                <w:rFonts w:ascii="Calibri" w:hAnsi="Calibri" w:cs="Calibri"/>
                <w:lang w:val="de-AT" w:eastAsia="de-AT"/>
              </w:rPr>
            </w:pPr>
            <w:r w:rsidRPr="001F0F3C">
              <w:rPr>
                <w:rFonts w:ascii="Calibri" w:hAnsi="Calibri" w:cs="Calibri"/>
                <w:lang w:val="de-AT" w:eastAsia="de-AT"/>
              </w:rPr>
              <w:t>Landwirtschaft (inkl. Fischerei)</w:t>
            </w:r>
          </w:p>
        </w:tc>
        <w:tc>
          <w:tcPr>
            <w:tcW w:w="146" w:type="dxa"/>
            <w:vAlign w:val="center"/>
            <w:hideMark/>
          </w:tcPr>
          <w:p w14:paraId="64E31C68" w14:textId="77777777" w:rsidR="00906AFE" w:rsidRPr="001F0F3C" w:rsidRDefault="00906AFE">
            <w:pPr>
              <w:rPr>
                <w:rFonts w:ascii="Times New Roman" w:hAnsi="Times New Roman"/>
                <w:lang w:val="de-AT" w:eastAsia="de-AT"/>
              </w:rPr>
            </w:pPr>
          </w:p>
        </w:tc>
      </w:tr>
      <w:tr w:rsidR="00906AFE" w:rsidRPr="001F0F3C" w14:paraId="2F6CB0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403E80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4E8D55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34E50FE" w14:textId="6B1028CF"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6E85CB9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1DDFEC86" w14:textId="77777777" w:rsidR="00906AFE" w:rsidRPr="001F0F3C" w:rsidRDefault="00906AFE">
            <w:pPr>
              <w:rPr>
                <w:rFonts w:ascii="Calibri" w:hAnsi="Calibri" w:cs="Calibri"/>
                <w:lang w:val="de-AT" w:eastAsia="de-AT"/>
              </w:rPr>
            </w:pPr>
            <w:r w:rsidRPr="001F0F3C">
              <w:rPr>
                <w:rFonts w:ascii="Calibri" w:hAnsi="Calibri" w:cs="Calibri"/>
                <w:lang w:val="de-AT" w:eastAsia="de-AT"/>
              </w:rPr>
              <w:t>Naturschutz</w:t>
            </w:r>
          </w:p>
        </w:tc>
        <w:tc>
          <w:tcPr>
            <w:tcW w:w="146" w:type="dxa"/>
            <w:vAlign w:val="center"/>
            <w:hideMark/>
          </w:tcPr>
          <w:p w14:paraId="32818F8C" w14:textId="77777777" w:rsidR="00906AFE" w:rsidRPr="001F0F3C" w:rsidRDefault="00906AFE">
            <w:pPr>
              <w:rPr>
                <w:rFonts w:ascii="Times New Roman" w:hAnsi="Times New Roman"/>
                <w:lang w:val="de-AT" w:eastAsia="de-AT"/>
              </w:rPr>
            </w:pPr>
          </w:p>
        </w:tc>
      </w:tr>
      <w:tr w:rsidR="00906AFE" w:rsidRPr="001F0F3C" w14:paraId="3A1112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7BDB7A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43BAF3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0BD2B71" w14:textId="4F663C7C"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43867D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2F387A0" w14:textId="77777777" w:rsidR="00906AFE" w:rsidRPr="001F0F3C" w:rsidRDefault="00906AFE">
            <w:pPr>
              <w:rPr>
                <w:rFonts w:ascii="Calibri" w:hAnsi="Calibri" w:cs="Calibri"/>
                <w:lang w:val="de-AT" w:eastAsia="de-AT"/>
              </w:rPr>
            </w:pPr>
            <w:r w:rsidRPr="001F0F3C">
              <w:rPr>
                <w:rFonts w:ascii="Calibri" w:hAnsi="Calibri" w:cs="Calibri"/>
                <w:lang w:val="de-AT" w:eastAsia="de-AT"/>
              </w:rPr>
              <w:t>Querschnittsprojekt</w:t>
            </w:r>
          </w:p>
        </w:tc>
        <w:tc>
          <w:tcPr>
            <w:tcW w:w="146" w:type="dxa"/>
            <w:vAlign w:val="center"/>
            <w:hideMark/>
          </w:tcPr>
          <w:p w14:paraId="03A70901" w14:textId="77777777" w:rsidR="00906AFE" w:rsidRPr="001F0F3C" w:rsidRDefault="00906AFE">
            <w:pPr>
              <w:rPr>
                <w:rFonts w:ascii="Times New Roman" w:hAnsi="Times New Roman"/>
                <w:lang w:val="de-AT" w:eastAsia="de-AT"/>
              </w:rPr>
            </w:pPr>
          </w:p>
        </w:tc>
      </w:tr>
      <w:tr w:rsidR="00906AFE" w:rsidRPr="001F0F3C" w14:paraId="568FFA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C0D047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A71502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81DAD5B" w14:textId="202B44EE"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3590623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F139503" w14:textId="77777777" w:rsidR="00906AFE" w:rsidRPr="001F0F3C" w:rsidRDefault="00906AFE">
            <w:pPr>
              <w:rPr>
                <w:rFonts w:ascii="Calibri" w:hAnsi="Calibri" w:cs="Calibri"/>
                <w:lang w:val="de-AT" w:eastAsia="de-AT"/>
              </w:rPr>
            </w:pPr>
            <w:r w:rsidRPr="001F0F3C">
              <w:rPr>
                <w:rFonts w:ascii="Calibri" w:hAnsi="Calibri" w:cs="Calibri"/>
                <w:lang w:val="de-AT" w:eastAsia="de-AT"/>
              </w:rPr>
              <w:t>Raumordnung</w:t>
            </w:r>
          </w:p>
        </w:tc>
        <w:tc>
          <w:tcPr>
            <w:tcW w:w="146" w:type="dxa"/>
            <w:vAlign w:val="center"/>
            <w:hideMark/>
          </w:tcPr>
          <w:p w14:paraId="2D48A288" w14:textId="77777777" w:rsidR="00906AFE" w:rsidRPr="001F0F3C" w:rsidRDefault="00906AFE">
            <w:pPr>
              <w:rPr>
                <w:rFonts w:ascii="Times New Roman" w:hAnsi="Times New Roman"/>
                <w:lang w:val="de-AT" w:eastAsia="de-AT"/>
              </w:rPr>
            </w:pPr>
          </w:p>
        </w:tc>
      </w:tr>
      <w:tr w:rsidR="00906AFE" w:rsidRPr="001F0F3C" w14:paraId="0C1235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6C86D1D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B2DA97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1CBB550" w14:textId="1133B2FF" w:rsidR="00906AFE" w:rsidRPr="001F0F3C" w:rsidRDefault="00822FF4">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EF7B1E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F70BDDC" w14:textId="77777777" w:rsidR="00906AFE" w:rsidRPr="001F0F3C" w:rsidRDefault="00906AFE">
            <w:pPr>
              <w:rPr>
                <w:rFonts w:ascii="Calibri" w:hAnsi="Calibri" w:cs="Calibri"/>
                <w:lang w:val="de-AT" w:eastAsia="de-AT"/>
              </w:rPr>
            </w:pPr>
            <w:r w:rsidRPr="001F0F3C">
              <w:rPr>
                <w:rFonts w:ascii="Calibri" w:hAnsi="Calibri" w:cs="Calibri"/>
                <w:lang w:val="de-AT" w:eastAsia="de-AT"/>
              </w:rPr>
              <w:t>Schutz vor Naturgefahren</w:t>
            </w:r>
          </w:p>
        </w:tc>
        <w:tc>
          <w:tcPr>
            <w:tcW w:w="146" w:type="dxa"/>
            <w:vAlign w:val="center"/>
            <w:hideMark/>
          </w:tcPr>
          <w:p w14:paraId="5330A40C" w14:textId="77777777" w:rsidR="00906AFE" w:rsidRPr="001F0F3C" w:rsidRDefault="00906AFE">
            <w:pPr>
              <w:rPr>
                <w:rFonts w:ascii="Times New Roman" w:hAnsi="Times New Roman"/>
                <w:lang w:val="de-AT" w:eastAsia="de-AT"/>
              </w:rPr>
            </w:pPr>
          </w:p>
        </w:tc>
      </w:tr>
      <w:tr w:rsidR="00906AFE" w:rsidRPr="001F0F3C" w14:paraId="77F97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197907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E8E6CE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8F5299E" w14:textId="4DD22073"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04A7FB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55129035" w14:textId="77777777" w:rsidR="00906AFE" w:rsidRPr="001F0F3C" w:rsidRDefault="00906AFE">
            <w:pPr>
              <w:rPr>
                <w:rFonts w:ascii="Calibri" w:hAnsi="Calibri" w:cs="Calibri"/>
                <w:lang w:val="de-AT" w:eastAsia="de-AT"/>
              </w:rPr>
            </w:pPr>
            <w:r w:rsidRPr="001F0F3C">
              <w:rPr>
                <w:rFonts w:ascii="Calibri" w:hAnsi="Calibri" w:cs="Calibri"/>
                <w:lang w:val="de-AT" w:eastAsia="de-AT"/>
              </w:rPr>
              <w:t>Schutz vor Naturgefahren (inkl. Raumordnung)</w:t>
            </w:r>
          </w:p>
        </w:tc>
        <w:tc>
          <w:tcPr>
            <w:tcW w:w="146" w:type="dxa"/>
            <w:vAlign w:val="center"/>
            <w:hideMark/>
          </w:tcPr>
          <w:p w14:paraId="44331D57" w14:textId="77777777" w:rsidR="00906AFE" w:rsidRPr="001F0F3C" w:rsidRDefault="00906AFE">
            <w:pPr>
              <w:rPr>
                <w:rFonts w:ascii="Times New Roman" w:hAnsi="Times New Roman"/>
                <w:lang w:val="de-AT" w:eastAsia="de-AT"/>
              </w:rPr>
            </w:pPr>
          </w:p>
        </w:tc>
      </w:tr>
      <w:tr w:rsidR="00906AFE" w:rsidRPr="001F0F3C" w14:paraId="6E4A9F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81DF37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010E93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3D0323B" w14:textId="0766A49A"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523EB7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E0CC22A" w14:textId="77777777" w:rsidR="00906AFE" w:rsidRPr="001F0F3C" w:rsidRDefault="00906AFE">
            <w:pPr>
              <w:rPr>
                <w:rFonts w:ascii="Calibri" w:hAnsi="Calibri" w:cs="Calibri"/>
                <w:lang w:val="de-AT" w:eastAsia="de-AT"/>
              </w:rPr>
            </w:pPr>
            <w:r w:rsidRPr="001F0F3C">
              <w:rPr>
                <w:rFonts w:ascii="Calibri" w:hAnsi="Calibri" w:cs="Calibri"/>
                <w:lang w:val="de-AT" w:eastAsia="de-AT"/>
              </w:rPr>
              <w:t>Tourismus</w:t>
            </w:r>
          </w:p>
        </w:tc>
        <w:tc>
          <w:tcPr>
            <w:tcW w:w="146" w:type="dxa"/>
            <w:vAlign w:val="center"/>
            <w:hideMark/>
          </w:tcPr>
          <w:p w14:paraId="4A81BD5E" w14:textId="77777777" w:rsidR="00906AFE" w:rsidRPr="001F0F3C" w:rsidRDefault="00906AFE">
            <w:pPr>
              <w:rPr>
                <w:rFonts w:ascii="Times New Roman" w:hAnsi="Times New Roman"/>
                <w:lang w:val="de-AT" w:eastAsia="de-AT"/>
              </w:rPr>
            </w:pPr>
          </w:p>
        </w:tc>
      </w:tr>
      <w:tr w:rsidR="00906AFE" w:rsidRPr="001F0F3C" w14:paraId="538D64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3FD8E83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F50DB0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BF03220" w14:textId="07C551C2"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1B10E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8BFDCA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380C324" w14:textId="77777777" w:rsidR="00906AFE" w:rsidRPr="001F0F3C" w:rsidRDefault="00906AFE">
            <w:pPr>
              <w:rPr>
                <w:rFonts w:ascii="Calibri" w:hAnsi="Calibri" w:cs="Calibri"/>
                <w:lang w:val="de-AT" w:eastAsia="de-AT"/>
              </w:rPr>
            </w:pPr>
            <w:r w:rsidRPr="001F0F3C">
              <w:rPr>
                <w:rFonts w:ascii="Calibri" w:hAnsi="Calibri" w:cs="Calibri"/>
                <w:lang w:val="de-AT" w:eastAsia="de-AT"/>
              </w:rPr>
              <w:t>Wasserwirtschaft</w:t>
            </w:r>
          </w:p>
        </w:tc>
        <w:tc>
          <w:tcPr>
            <w:tcW w:w="146" w:type="dxa"/>
            <w:vAlign w:val="center"/>
            <w:hideMark/>
          </w:tcPr>
          <w:p w14:paraId="5DCB1910" w14:textId="77777777" w:rsidR="00906AFE" w:rsidRPr="001F0F3C" w:rsidRDefault="00906AFE">
            <w:pPr>
              <w:rPr>
                <w:rFonts w:ascii="Times New Roman" w:hAnsi="Times New Roman"/>
                <w:lang w:val="de-AT" w:eastAsia="de-AT"/>
              </w:rPr>
            </w:pPr>
          </w:p>
        </w:tc>
      </w:tr>
      <w:tr w:rsidR="00906AFE" w:rsidRPr="001F0F3C" w14:paraId="68C087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nil"/>
              <w:right w:val="single" w:sz="8" w:space="0" w:color="auto"/>
            </w:tcBorders>
            <w:shd w:val="clear" w:color="000000" w:fill="FFFFFF"/>
            <w:noWrap/>
            <w:vAlign w:val="bottom"/>
            <w:hideMark/>
          </w:tcPr>
          <w:p w14:paraId="7259A0C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37A69B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361634" w14:textId="37DE4097" w:rsidR="00906AFE" w:rsidRPr="001F0F3C" w:rsidRDefault="001B10EF">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7FE8D7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B855656" w14:textId="77777777" w:rsidR="00906AFE" w:rsidRPr="001F0F3C" w:rsidRDefault="00906AFE">
            <w:pPr>
              <w:rPr>
                <w:rFonts w:ascii="Calibri" w:hAnsi="Calibri" w:cs="Calibri"/>
                <w:lang w:val="de-AT" w:eastAsia="de-AT"/>
              </w:rPr>
            </w:pPr>
            <w:r w:rsidRPr="001F0F3C">
              <w:rPr>
                <w:rFonts w:ascii="Calibri" w:hAnsi="Calibri" w:cs="Calibri"/>
                <w:lang w:val="de-AT" w:eastAsia="de-AT"/>
              </w:rPr>
              <w:t>Wirtschaft</w:t>
            </w:r>
          </w:p>
        </w:tc>
        <w:tc>
          <w:tcPr>
            <w:tcW w:w="146" w:type="dxa"/>
            <w:vAlign w:val="center"/>
            <w:hideMark/>
          </w:tcPr>
          <w:p w14:paraId="154DE7C1" w14:textId="77777777" w:rsidR="00906AFE" w:rsidRPr="001F0F3C" w:rsidRDefault="00906AFE">
            <w:pPr>
              <w:rPr>
                <w:rFonts w:ascii="Times New Roman" w:hAnsi="Times New Roman"/>
                <w:lang w:val="de-AT" w:eastAsia="de-AT"/>
              </w:rPr>
            </w:pPr>
          </w:p>
        </w:tc>
      </w:tr>
      <w:tr w:rsidR="00906AFE" w:rsidRPr="001F0F3C" w14:paraId="679CCC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3D21799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841B6B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C0AB0A5" w14:textId="6460B4C6" w:rsidR="00906AFE" w:rsidRPr="001F0F3C" w:rsidRDefault="001B10EF">
            <w:pPr>
              <w:jc w:val="center"/>
              <w:rPr>
                <w:rFonts w:ascii="Calibri" w:hAnsi="Calibri" w:cs="Calibri"/>
                <w:lang w:val="de-AT" w:eastAsia="de-AT"/>
              </w:rPr>
            </w:pPr>
            <w:r>
              <w:rPr>
                <w:rFonts w:ascii="Calibri" w:hAnsi="Calibri" w:cs="Calibri"/>
                <w:lang w:val="de-AT" w:eastAsia="de-AT"/>
              </w:rPr>
              <w:t>x</w:t>
            </w:r>
            <w:r w:rsidR="00906AFE"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127659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F70F572" w14:textId="77777777" w:rsidR="00906AFE" w:rsidRPr="001F0F3C" w:rsidRDefault="00906AFE">
            <w:pPr>
              <w:rPr>
                <w:rFonts w:ascii="Calibri" w:hAnsi="Calibri" w:cs="Calibri"/>
                <w:lang w:val="de-AT" w:eastAsia="de-AT"/>
              </w:rPr>
            </w:pPr>
            <w:r w:rsidRPr="001F0F3C">
              <w:rPr>
                <w:rFonts w:ascii="Calibri" w:hAnsi="Calibri" w:cs="Calibri"/>
                <w:lang w:val="de-AT" w:eastAsia="de-AT"/>
              </w:rPr>
              <w:t>alle Sektoren</w:t>
            </w:r>
          </w:p>
        </w:tc>
        <w:tc>
          <w:tcPr>
            <w:tcW w:w="146" w:type="dxa"/>
            <w:vAlign w:val="center"/>
            <w:hideMark/>
          </w:tcPr>
          <w:p w14:paraId="6B84FAF7" w14:textId="77777777" w:rsidR="00906AFE" w:rsidRPr="001F0F3C" w:rsidRDefault="00906AFE">
            <w:pPr>
              <w:rPr>
                <w:rFonts w:ascii="Times New Roman" w:hAnsi="Times New Roman"/>
                <w:lang w:val="de-AT" w:eastAsia="de-AT"/>
              </w:rPr>
            </w:pPr>
          </w:p>
        </w:tc>
      </w:tr>
      <w:tr w:rsidR="00906AFE" w:rsidRPr="001F0F3C" w14:paraId="33EED2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0569535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4AF61B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745526C"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77CD0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4007C0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71A3CCA5" w14:textId="77777777" w:rsidR="00906AFE" w:rsidRPr="001F0F3C" w:rsidRDefault="00906AFE">
            <w:pPr>
              <w:rPr>
                <w:rFonts w:ascii="Times New Roman" w:hAnsi="Times New Roman"/>
                <w:lang w:val="de-AT" w:eastAsia="de-AT"/>
              </w:rPr>
            </w:pPr>
          </w:p>
        </w:tc>
      </w:tr>
      <w:tr w:rsidR="00906AFE" w:rsidRPr="001F0F3C" w14:paraId="220FFF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C102165" w14:textId="77777777" w:rsidR="00906AFE" w:rsidRPr="001F0F3C" w:rsidRDefault="00906AFE">
            <w:pPr>
              <w:rPr>
                <w:rFonts w:ascii="Calibri" w:hAnsi="Calibri" w:cs="Calibri"/>
                <w:lang w:val="de-AT" w:eastAsia="de-AT"/>
              </w:rPr>
            </w:pPr>
            <w:r w:rsidRPr="001F0F3C">
              <w:rPr>
                <w:rFonts w:ascii="Calibri" w:hAnsi="Calibri" w:cs="Calibri"/>
                <w:lang w:val="de-AT" w:eastAsia="de-AT"/>
              </w:rPr>
              <w:t>Bundesland</w:t>
            </w:r>
          </w:p>
        </w:tc>
        <w:tc>
          <w:tcPr>
            <w:tcW w:w="350" w:type="dxa"/>
            <w:tcBorders>
              <w:top w:val="nil"/>
              <w:left w:val="nil"/>
              <w:bottom w:val="nil"/>
              <w:right w:val="nil"/>
            </w:tcBorders>
            <w:shd w:val="clear" w:color="000000" w:fill="FFFFFF"/>
            <w:noWrap/>
            <w:vAlign w:val="bottom"/>
            <w:hideMark/>
          </w:tcPr>
          <w:p w14:paraId="41DE060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D9AB2A1"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C3B42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8E2810D" w14:textId="478F1665" w:rsidR="00906AFE" w:rsidRPr="001F0F3C" w:rsidRDefault="00F8073C">
            <w:pPr>
              <w:rPr>
                <w:rFonts w:ascii="Calibri" w:hAnsi="Calibri" w:cs="Calibri"/>
                <w:lang w:val="de-AT" w:eastAsia="de-AT"/>
              </w:rPr>
            </w:pPr>
            <w:r>
              <w:rPr>
                <w:rFonts w:ascii="Calibri" w:hAnsi="Calibri" w:cs="Calibri"/>
                <w:lang w:val="de-AT" w:eastAsia="de-AT"/>
              </w:rPr>
              <w:t>Kärnten</w:t>
            </w:r>
          </w:p>
        </w:tc>
        <w:tc>
          <w:tcPr>
            <w:tcW w:w="146" w:type="dxa"/>
            <w:vAlign w:val="center"/>
            <w:hideMark/>
          </w:tcPr>
          <w:p w14:paraId="447D9D80" w14:textId="77777777" w:rsidR="00906AFE" w:rsidRPr="001F0F3C" w:rsidRDefault="00906AFE">
            <w:pPr>
              <w:rPr>
                <w:rFonts w:ascii="Times New Roman" w:hAnsi="Times New Roman"/>
                <w:lang w:val="de-AT" w:eastAsia="de-AT"/>
              </w:rPr>
            </w:pPr>
          </w:p>
        </w:tc>
      </w:tr>
      <w:tr w:rsidR="00906AFE" w:rsidRPr="001F0F3C" w14:paraId="18C762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5AD5668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7CB9AC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8FD3ADA"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5C79B6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65A0BE7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2B6C599" w14:textId="77777777" w:rsidR="00906AFE" w:rsidRPr="001F0F3C" w:rsidRDefault="00906AFE">
            <w:pPr>
              <w:rPr>
                <w:rFonts w:ascii="Times New Roman" w:hAnsi="Times New Roman"/>
                <w:lang w:val="de-AT" w:eastAsia="de-AT"/>
              </w:rPr>
            </w:pPr>
          </w:p>
        </w:tc>
      </w:tr>
      <w:tr w:rsidR="00906AFE" w:rsidRPr="001F0F3C" w14:paraId="3D68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14:paraId="341C0773"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Folgende Kriterien müssen, sofern für die Maßnahme relevant, erfüllt sein. DIE BEGRÜNDUNGEN MÜSSEN JEDENFALLS AUSGEFÜLLT WERDEN!</w:t>
            </w:r>
          </w:p>
        </w:tc>
        <w:tc>
          <w:tcPr>
            <w:tcW w:w="146" w:type="dxa"/>
            <w:vAlign w:val="center"/>
            <w:hideMark/>
          </w:tcPr>
          <w:p w14:paraId="32568CE9" w14:textId="77777777" w:rsidR="00906AFE" w:rsidRPr="001F0F3C" w:rsidRDefault="00906AFE">
            <w:pPr>
              <w:rPr>
                <w:rFonts w:ascii="Times New Roman" w:hAnsi="Times New Roman"/>
                <w:lang w:val="de-AT" w:eastAsia="de-AT"/>
              </w:rPr>
            </w:pPr>
          </w:p>
        </w:tc>
      </w:tr>
      <w:tr w:rsidR="00906AFE" w:rsidRPr="001F0F3C" w14:paraId="772FBF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9924" w:type="dxa"/>
            <w:gridSpan w:val="5"/>
            <w:vMerge/>
            <w:tcBorders>
              <w:top w:val="single" w:sz="8" w:space="0" w:color="auto"/>
              <w:left w:val="single" w:sz="8" w:space="0" w:color="auto"/>
              <w:bottom w:val="single" w:sz="8" w:space="0" w:color="000000"/>
              <w:right w:val="single" w:sz="8" w:space="0" w:color="000000"/>
            </w:tcBorders>
            <w:vAlign w:val="center"/>
            <w:hideMark/>
          </w:tcPr>
          <w:p w14:paraId="71F885AE" w14:textId="77777777" w:rsidR="00906AFE" w:rsidRPr="001F0F3C" w:rsidRDefault="00906AFE">
            <w:pPr>
              <w:rPr>
                <w:rFonts w:ascii="Calibri" w:hAnsi="Calibri" w:cs="Calibri"/>
                <w:lang w:val="de-AT" w:eastAsia="de-AT"/>
              </w:rPr>
            </w:pPr>
          </w:p>
        </w:tc>
        <w:tc>
          <w:tcPr>
            <w:tcW w:w="146" w:type="dxa"/>
            <w:tcBorders>
              <w:top w:val="nil"/>
              <w:left w:val="nil"/>
              <w:bottom w:val="nil"/>
              <w:right w:val="nil"/>
            </w:tcBorders>
            <w:shd w:val="clear" w:color="auto" w:fill="auto"/>
            <w:noWrap/>
            <w:vAlign w:val="bottom"/>
            <w:hideMark/>
          </w:tcPr>
          <w:p w14:paraId="662D695B" w14:textId="77777777" w:rsidR="00906AFE" w:rsidRPr="001F0F3C" w:rsidRDefault="00906AFE">
            <w:pPr>
              <w:jc w:val="center"/>
              <w:rPr>
                <w:rFonts w:ascii="Calibri" w:hAnsi="Calibri" w:cs="Calibri"/>
                <w:lang w:val="de-AT" w:eastAsia="de-AT"/>
              </w:rPr>
            </w:pPr>
          </w:p>
        </w:tc>
      </w:tr>
      <w:tr w:rsidR="00906AFE" w:rsidRPr="001F0F3C" w14:paraId="55CE1E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7DDAD2C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ED418F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9CDC5D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62CBA3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CF02D9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4511C562" w14:textId="77777777" w:rsidR="00906AFE" w:rsidRPr="001F0F3C" w:rsidRDefault="00906AFE">
            <w:pPr>
              <w:rPr>
                <w:rFonts w:ascii="Times New Roman" w:hAnsi="Times New Roman"/>
                <w:lang w:val="de-AT" w:eastAsia="de-AT"/>
              </w:rPr>
            </w:pPr>
          </w:p>
        </w:tc>
      </w:tr>
      <w:tr w:rsidR="00906AFE" w:rsidRPr="001F0F3C" w14:paraId="627763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F632C83" w14:textId="77777777" w:rsidR="00906AFE" w:rsidRPr="001F0F3C" w:rsidRDefault="00906AFE">
            <w:pPr>
              <w:rPr>
                <w:rFonts w:ascii="Calibri" w:hAnsi="Calibri" w:cs="Calibri"/>
                <w:lang w:val="de-AT" w:eastAsia="de-AT"/>
              </w:rPr>
            </w:pPr>
            <w:r w:rsidRPr="001F0F3C">
              <w:rPr>
                <w:rFonts w:ascii="Calibri" w:hAnsi="Calibri" w:cs="Calibri"/>
                <w:lang w:val="de-AT" w:eastAsia="de-AT"/>
              </w:rPr>
              <w:t>Die Maßnahme entspricht den Prinzipien der Nachhaltigen Entwicklung und achtet darauf, dass sie den Bedürfnissen der heutigen Generation entspricht, ohne die Möglichkeit künftiger zu gefährden, ihre eigenen Bedürfnisse zu befriedigen und ihren Lebensstil zu wählen.</w:t>
            </w:r>
          </w:p>
        </w:tc>
        <w:tc>
          <w:tcPr>
            <w:tcW w:w="350" w:type="dxa"/>
            <w:tcBorders>
              <w:top w:val="nil"/>
              <w:left w:val="nil"/>
              <w:bottom w:val="nil"/>
              <w:right w:val="nil"/>
            </w:tcBorders>
            <w:shd w:val="clear" w:color="000000" w:fill="FFFFFF"/>
            <w:hideMark/>
          </w:tcPr>
          <w:p w14:paraId="7AAF975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4E118A" w14:textId="7D7DCEE6"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F8073C">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7703BDA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58FF720"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5F0874D8" w14:textId="77777777" w:rsidR="00906AFE" w:rsidRPr="001F0F3C" w:rsidRDefault="00906AFE">
            <w:pPr>
              <w:rPr>
                <w:rFonts w:ascii="Times New Roman" w:hAnsi="Times New Roman"/>
                <w:lang w:val="de-AT" w:eastAsia="de-AT"/>
              </w:rPr>
            </w:pPr>
          </w:p>
        </w:tc>
      </w:tr>
      <w:tr w:rsidR="00906AFE" w:rsidRPr="001F0F3C" w14:paraId="18C700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939A792"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3DE4D1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23FC538"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37DBDB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9E44DE0"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468C8B40" w14:textId="77777777" w:rsidR="00906AFE" w:rsidRPr="001F0F3C" w:rsidRDefault="00906AFE">
            <w:pPr>
              <w:rPr>
                <w:rFonts w:ascii="Times New Roman" w:hAnsi="Times New Roman"/>
                <w:lang w:val="de-AT" w:eastAsia="de-AT"/>
              </w:rPr>
            </w:pPr>
          </w:p>
        </w:tc>
      </w:tr>
      <w:tr w:rsidR="00906AFE" w:rsidRPr="001F0F3C" w14:paraId="445949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5625818"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8DA625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CFA8FD8"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36D4A2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2C3922B" w14:textId="77777777" w:rsidR="00906AFE" w:rsidRPr="001F0F3C" w:rsidRDefault="00906AFE">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3CB2BBA" w14:textId="77777777" w:rsidR="00906AFE" w:rsidRPr="001F0F3C" w:rsidRDefault="00906AFE">
            <w:pPr>
              <w:rPr>
                <w:rFonts w:ascii="Times New Roman" w:hAnsi="Times New Roman"/>
                <w:lang w:val="de-AT" w:eastAsia="de-AT"/>
              </w:rPr>
            </w:pPr>
          </w:p>
        </w:tc>
      </w:tr>
      <w:tr w:rsidR="00906AFE" w:rsidRPr="001F0F3C" w14:paraId="18CF85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068766D"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2940E4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4F3F1E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D95569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528710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B849832" w14:textId="77777777" w:rsidR="00906AFE" w:rsidRPr="001F0F3C" w:rsidRDefault="00906AFE">
            <w:pPr>
              <w:rPr>
                <w:rFonts w:ascii="Times New Roman" w:hAnsi="Times New Roman"/>
                <w:lang w:val="de-AT" w:eastAsia="de-AT"/>
              </w:rPr>
            </w:pPr>
          </w:p>
        </w:tc>
      </w:tr>
      <w:tr w:rsidR="00906AFE" w:rsidRPr="001F0F3C" w14:paraId="31C9E0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C4D599F"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E74198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704381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7E9BC4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CE8C07D" w14:textId="77777777" w:rsidR="00906AFE" w:rsidRPr="001F0F3C" w:rsidRDefault="00906AFE">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82D6D60" w14:textId="77777777" w:rsidR="00906AFE" w:rsidRPr="001F0F3C" w:rsidRDefault="00906AFE">
            <w:pPr>
              <w:rPr>
                <w:rFonts w:ascii="Times New Roman" w:hAnsi="Times New Roman"/>
                <w:lang w:val="de-AT" w:eastAsia="de-AT"/>
              </w:rPr>
            </w:pPr>
          </w:p>
        </w:tc>
      </w:tr>
      <w:tr w:rsidR="00906AFE" w:rsidRPr="001F0F3C" w14:paraId="3A946C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8ADECEB"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366C72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8F28CC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C0F092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47DE0D3B" w14:textId="4EF42354" w:rsidR="00906AFE" w:rsidRPr="00F73981" w:rsidRDefault="002C6B1C">
            <w:pPr>
              <w:rPr>
                <w:rFonts w:ascii="Calibri" w:hAnsi="Calibri" w:cs="Calibri"/>
                <w:i/>
                <w:iCs/>
                <w:lang w:val="de-AT" w:eastAsia="de-AT"/>
              </w:rPr>
            </w:pPr>
            <w:r w:rsidRPr="00F73981">
              <w:rPr>
                <w:rFonts w:ascii="Calibri" w:hAnsi="Calibri" w:cs="Calibri"/>
                <w:i/>
                <w:iCs/>
                <w:color w:val="1F4E79" w:themeColor="accent5" w:themeShade="80"/>
                <w:lang w:eastAsia="de-AT"/>
              </w:rPr>
              <w:t xml:space="preserve">Die </w:t>
            </w:r>
            <w:r w:rsidR="00276A52" w:rsidRPr="00F73981">
              <w:rPr>
                <w:rFonts w:ascii="Calibri" w:hAnsi="Calibri" w:cs="Calibri"/>
                <w:i/>
                <w:iCs/>
                <w:color w:val="1F4E79" w:themeColor="accent5" w:themeShade="80"/>
                <w:lang w:eastAsia="de-AT"/>
              </w:rPr>
              <w:t>Öffentlichkeitsarbeit und die Bewusstseinsbildung</w:t>
            </w:r>
            <w:r w:rsidR="006E4387" w:rsidRPr="00F73981">
              <w:rPr>
                <w:rFonts w:ascii="Calibri" w:hAnsi="Calibri" w:cs="Calibri"/>
                <w:i/>
                <w:iCs/>
                <w:color w:val="1F4E79" w:themeColor="accent5" w:themeShade="80"/>
                <w:lang w:eastAsia="de-AT"/>
              </w:rPr>
              <w:t xml:space="preserve"> ist für den Transport des Themas </w:t>
            </w:r>
            <w:r w:rsidR="00822FF4">
              <w:rPr>
                <w:rFonts w:ascii="Calibri" w:hAnsi="Calibri" w:cs="Calibri"/>
                <w:i/>
                <w:iCs/>
                <w:color w:val="1F4E79" w:themeColor="accent5" w:themeShade="80"/>
                <w:lang w:eastAsia="de-AT"/>
              </w:rPr>
              <w:t>Naturgefahren</w:t>
            </w:r>
            <w:r w:rsidR="006E4387" w:rsidRPr="00F73981">
              <w:rPr>
                <w:rFonts w:ascii="Calibri" w:hAnsi="Calibri" w:cs="Calibri"/>
                <w:i/>
                <w:iCs/>
                <w:color w:val="1F4E79" w:themeColor="accent5" w:themeShade="80"/>
                <w:lang w:eastAsia="de-AT"/>
              </w:rPr>
              <w:t xml:space="preserve"> notwend</w:t>
            </w:r>
            <w:r w:rsidR="008E2B50" w:rsidRPr="00F73981">
              <w:rPr>
                <w:rFonts w:ascii="Calibri" w:hAnsi="Calibri" w:cs="Calibri"/>
                <w:i/>
                <w:iCs/>
                <w:color w:val="1F4E79" w:themeColor="accent5" w:themeShade="80"/>
                <w:lang w:eastAsia="de-AT"/>
              </w:rPr>
              <w:t>ig und ist nachhaltig.</w:t>
            </w:r>
          </w:p>
        </w:tc>
        <w:tc>
          <w:tcPr>
            <w:tcW w:w="146" w:type="dxa"/>
            <w:vAlign w:val="center"/>
            <w:hideMark/>
          </w:tcPr>
          <w:p w14:paraId="2CAE6CE6" w14:textId="77777777" w:rsidR="00906AFE" w:rsidRPr="001F0F3C" w:rsidRDefault="00906AFE">
            <w:pPr>
              <w:rPr>
                <w:rFonts w:ascii="Times New Roman" w:hAnsi="Times New Roman"/>
                <w:lang w:val="de-AT" w:eastAsia="de-AT"/>
              </w:rPr>
            </w:pPr>
          </w:p>
        </w:tc>
      </w:tr>
      <w:tr w:rsidR="00906AFE" w:rsidRPr="001F0F3C" w14:paraId="7910EC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B162601"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BBCF61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B38ADD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71C56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FAEF860" w14:textId="77777777" w:rsidR="00906AFE" w:rsidRPr="001F0F3C" w:rsidRDefault="00906AFE">
            <w:pPr>
              <w:rPr>
                <w:rFonts w:ascii="Calibri" w:hAnsi="Calibri" w:cs="Calibri"/>
                <w:lang w:val="de-AT" w:eastAsia="de-AT"/>
              </w:rPr>
            </w:pPr>
          </w:p>
        </w:tc>
        <w:tc>
          <w:tcPr>
            <w:tcW w:w="146" w:type="dxa"/>
            <w:vAlign w:val="center"/>
            <w:hideMark/>
          </w:tcPr>
          <w:p w14:paraId="767B73A8" w14:textId="77777777" w:rsidR="00906AFE" w:rsidRPr="001F0F3C" w:rsidRDefault="00906AFE">
            <w:pPr>
              <w:rPr>
                <w:rFonts w:ascii="Times New Roman" w:hAnsi="Times New Roman"/>
                <w:lang w:val="de-AT" w:eastAsia="de-AT"/>
              </w:rPr>
            </w:pPr>
          </w:p>
        </w:tc>
      </w:tr>
      <w:tr w:rsidR="00906AFE" w:rsidRPr="001F0F3C" w14:paraId="2F0E31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957007B"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9BA1ED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43ED64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9AE70E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42D257A" w14:textId="77777777" w:rsidR="00906AFE" w:rsidRPr="001F0F3C" w:rsidRDefault="00906AFE">
            <w:pPr>
              <w:rPr>
                <w:rFonts w:ascii="Calibri" w:hAnsi="Calibri" w:cs="Calibri"/>
                <w:lang w:val="de-AT" w:eastAsia="de-AT"/>
              </w:rPr>
            </w:pPr>
          </w:p>
        </w:tc>
        <w:tc>
          <w:tcPr>
            <w:tcW w:w="146" w:type="dxa"/>
            <w:vAlign w:val="center"/>
            <w:hideMark/>
          </w:tcPr>
          <w:p w14:paraId="3303ACF0" w14:textId="77777777" w:rsidR="00906AFE" w:rsidRPr="001F0F3C" w:rsidRDefault="00906AFE">
            <w:pPr>
              <w:rPr>
                <w:rFonts w:ascii="Times New Roman" w:hAnsi="Times New Roman"/>
                <w:lang w:val="de-AT" w:eastAsia="de-AT"/>
              </w:rPr>
            </w:pPr>
          </w:p>
        </w:tc>
      </w:tr>
      <w:tr w:rsidR="00906AFE" w:rsidRPr="001F0F3C" w14:paraId="411A67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E7DA77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58DE92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036591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00535C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2ECEC89" w14:textId="77777777" w:rsidR="00906AFE" w:rsidRPr="001F0F3C" w:rsidRDefault="00906AFE">
            <w:pPr>
              <w:rPr>
                <w:rFonts w:ascii="Calibri" w:hAnsi="Calibri" w:cs="Calibri"/>
                <w:lang w:val="de-AT" w:eastAsia="de-AT"/>
              </w:rPr>
            </w:pPr>
          </w:p>
        </w:tc>
        <w:tc>
          <w:tcPr>
            <w:tcW w:w="146" w:type="dxa"/>
            <w:vAlign w:val="center"/>
            <w:hideMark/>
          </w:tcPr>
          <w:p w14:paraId="263B0423" w14:textId="77777777" w:rsidR="00906AFE" w:rsidRPr="001F0F3C" w:rsidRDefault="00906AFE">
            <w:pPr>
              <w:rPr>
                <w:rFonts w:ascii="Times New Roman" w:hAnsi="Times New Roman"/>
                <w:lang w:val="de-AT" w:eastAsia="de-AT"/>
              </w:rPr>
            </w:pPr>
          </w:p>
        </w:tc>
      </w:tr>
      <w:tr w:rsidR="00906AFE" w:rsidRPr="001F0F3C" w14:paraId="0A9BA4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CFA5589"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AB02AB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363359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00C123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A24781E" w14:textId="77777777" w:rsidR="00906AFE" w:rsidRPr="001F0F3C" w:rsidRDefault="00906AFE">
            <w:pPr>
              <w:rPr>
                <w:rFonts w:ascii="Calibri" w:hAnsi="Calibri" w:cs="Calibri"/>
                <w:lang w:val="de-AT" w:eastAsia="de-AT"/>
              </w:rPr>
            </w:pPr>
          </w:p>
        </w:tc>
        <w:tc>
          <w:tcPr>
            <w:tcW w:w="146" w:type="dxa"/>
            <w:vAlign w:val="center"/>
            <w:hideMark/>
          </w:tcPr>
          <w:p w14:paraId="5420D517" w14:textId="77777777" w:rsidR="00906AFE" w:rsidRPr="001F0F3C" w:rsidRDefault="00906AFE">
            <w:pPr>
              <w:rPr>
                <w:rFonts w:ascii="Times New Roman" w:hAnsi="Times New Roman"/>
                <w:lang w:val="de-AT" w:eastAsia="de-AT"/>
              </w:rPr>
            </w:pPr>
          </w:p>
        </w:tc>
      </w:tr>
      <w:tr w:rsidR="00906AFE" w:rsidRPr="001F0F3C" w14:paraId="18AF67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9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FF1789E"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DACFC7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05E74D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2B52F8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BEC21B5" w14:textId="77777777" w:rsidR="00906AFE" w:rsidRPr="001F0F3C" w:rsidRDefault="00906AFE">
            <w:pPr>
              <w:rPr>
                <w:rFonts w:ascii="Calibri" w:hAnsi="Calibri" w:cs="Calibri"/>
                <w:lang w:val="de-AT" w:eastAsia="de-AT"/>
              </w:rPr>
            </w:pPr>
          </w:p>
        </w:tc>
        <w:tc>
          <w:tcPr>
            <w:tcW w:w="146" w:type="dxa"/>
            <w:vAlign w:val="center"/>
            <w:hideMark/>
          </w:tcPr>
          <w:p w14:paraId="5CD5FF48" w14:textId="77777777" w:rsidR="00906AFE" w:rsidRPr="001F0F3C" w:rsidRDefault="00906AFE">
            <w:pPr>
              <w:rPr>
                <w:rFonts w:ascii="Times New Roman" w:hAnsi="Times New Roman"/>
                <w:lang w:val="de-AT" w:eastAsia="de-AT"/>
              </w:rPr>
            </w:pPr>
          </w:p>
        </w:tc>
      </w:tr>
      <w:tr w:rsidR="00906AFE" w:rsidRPr="001F0F3C" w14:paraId="50B0A7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1C343D6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B248DF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467AFC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8D0083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FD8F1E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0C56B43" w14:textId="77777777" w:rsidR="00906AFE" w:rsidRPr="001F0F3C" w:rsidRDefault="00906AFE">
            <w:pPr>
              <w:rPr>
                <w:rFonts w:ascii="Times New Roman" w:hAnsi="Times New Roman"/>
                <w:lang w:val="de-AT" w:eastAsia="de-AT"/>
              </w:rPr>
            </w:pPr>
          </w:p>
        </w:tc>
      </w:tr>
      <w:tr w:rsidR="00906AFE" w:rsidRPr="001F0F3C" w14:paraId="1BD46D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40C5DA0" w14:textId="77777777" w:rsidR="00906AFE" w:rsidRPr="001F0F3C" w:rsidRDefault="00906AFE">
            <w:pPr>
              <w:rPr>
                <w:rFonts w:ascii="Calibri" w:hAnsi="Calibri" w:cs="Calibri"/>
                <w:lang w:val="de-AT" w:eastAsia="de-AT"/>
              </w:rPr>
            </w:pPr>
            <w:r w:rsidRPr="001F0F3C">
              <w:rPr>
                <w:rFonts w:ascii="Calibri" w:hAnsi="Calibri" w:cs="Calibri"/>
                <w:lang w:val="de-AT" w:eastAsia="de-AT"/>
              </w:rPr>
              <w:t>Die Maßnahme reduziert die Betroffenheit durch die Folgen des Klimawandels kurz- und langfristig oder nutzt mögliche Chancen und ist wirksam.</w:t>
            </w:r>
          </w:p>
        </w:tc>
        <w:tc>
          <w:tcPr>
            <w:tcW w:w="350" w:type="dxa"/>
            <w:tcBorders>
              <w:top w:val="nil"/>
              <w:left w:val="nil"/>
              <w:bottom w:val="nil"/>
              <w:right w:val="nil"/>
            </w:tcBorders>
            <w:shd w:val="clear" w:color="000000" w:fill="FFFFFF"/>
            <w:hideMark/>
          </w:tcPr>
          <w:p w14:paraId="097078C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AD61FDE" w14:textId="645DF9AF"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8E2B50">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3915C9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A9AF27D"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65557E20" w14:textId="77777777" w:rsidR="00906AFE" w:rsidRPr="001F0F3C" w:rsidRDefault="00906AFE">
            <w:pPr>
              <w:rPr>
                <w:rFonts w:ascii="Times New Roman" w:hAnsi="Times New Roman"/>
                <w:lang w:val="de-AT" w:eastAsia="de-AT"/>
              </w:rPr>
            </w:pPr>
          </w:p>
        </w:tc>
      </w:tr>
      <w:tr w:rsidR="00906AFE" w:rsidRPr="001F0F3C" w14:paraId="5C0214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F8781C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C8A04C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5E75369"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77D7A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E99332D"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64D3BF7" w14:textId="77777777" w:rsidR="00906AFE" w:rsidRPr="001F0F3C" w:rsidRDefault="00906AFE">
            <w:pPr>
              <w:rPr>
                <w:rFonts w:ascii="Times New Roman" w:hAnsi="Times New Roman"/>
                <w:lang w:val="de-AT" w:eastAsia="de-AT"/>
              </w:rPr>
            </w:pPr>
          </w:p>
        </w:tc>
      </w:tr>
      <w:tr w:rsidR="00906AFE" w:rsidRPr="001F0F3C" w14:paraId="74F440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6DA2F72"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B5B0F4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F6672C8"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84E47E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E289227" w14:textId="77777777" w:rsidR="00906AFE" w:rsidRPr="001F0F3C" w:rsidRDefault="00906AFE">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057BAEF9" w14:textId="77777777" w:rsidR="00906AFE" w:rsidRPr="001F0F3C" w:rsidRDefault="00906AFE">
            <w:pPr>
              <w:rPr>
                <w:rFonts w:ascii="Times New Roman" w:hAnsi="Times New Roman"/>
                <w:lang w:val="de-AT" w:eastAsia="de-AT"/>
              </w:rPr>
            </w:pPr>
          </w:p>
        </w:tc>
      </w:tr>
      <w:tr w:rsidR="00906AFE" w:rsidRPr="001F0F3C" w14:paraId="220A64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96AAB78"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C40F46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2EE180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31B6B2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DEB798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DA15A1A" w14:textId="77777777" w:rsidR="00906AFE" w:rsidRPr="001F0F3C" w:rsidRDefault="00906AFE">
            <w:pPr>
              <w:rPr>
                <w:rFonts w:ascii="Times New Roman" w:hAnsi="Times New Roman"/>
                <w:lang w:val="de-AT" w:eastAsia="de-AT"/>
              </w:rPr>
            </w:pPr>
          </w:p>
        </w:tc>
      </w:tr>
      <w:tr w:rsidR="00906AFE" w:rsidRPr="001F0F3C" w14:paraId="6389C9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3B1C5D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5FF015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2E2A68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C1BF0B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16EEB4F6" w14:textId="77777777" w:rsidR="00906AFE" w:rsidRPr="001F0F3C" w:rsidRDefault="00906AFE">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5EA10D58" w14:textId="77777777" w:rsidR="00906AFE" w:rsidRPr="001F0F3C" w:rsidRDefault="00906AFE">
            <w:pPr>
              <w:rPr>
                <w:rFonts w:ascii="Times New Roman" w:hAnsi="Times New Roman"/>
                <w:lang w:val="de-AT" w:eastAsia="de-AT"/>
              </w:rPr>
            </w:pPr>
          </w:p>
        </w:tc>
      </w:tr>
      <w:tr w:rsidR="00906AFE" w:rsidRPr="001F0F3C" w14:paraId="259C88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81184B7"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31D362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B234B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99CB76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3C33E3D9" w14:textId="03AE9B00" w:rsidR="00906AFE" w:rsidRPr="00F73981" w:rsidRDefault="00317255">
            <w:pPr>
              <w:rPr>
                <w:rFonts w:ascii="Calibri" w:hAnsi="Calibri" w:cs="Calibri"/>
                <w:i/>
                <w:iCs/>
                <w:lang w:val="de-AT" w:eastAsia="de-AT"/>
              </w:rPr>
            </w:pPr>
            <w:r>
              <w:rPr>
                <w:rFonts w:ascii="Calibri" w:hAnsi="Calibri" w:cs="Calibri"/>
                <w:i/>
                <w:iCs/>
                <w:color w:val="1F4E79" w:themeColor="accent5" w:themeShade="80"/>
                <w:lang w:val="de-AT" w:eastAsia="de-AT"/>
              </w:rPr>
              <w:t>Die</w:t>
            </w:r>
            <w:r w:rsidR="00822FF4">
              <w:rPr>
                <w:rFonts w:ascii="Calibri" w:hAnsi="Calibri" w:cs="Calibri"/>
                <w:i/>
                <w:iCs/>
                <w:color w:val="1F4E79" w:themeColor="accent5" w:themeShade="80"/>
                <w:lang w:val="de-AT" w:eastAsia="de-AT"/>
              </w:rPr>
              <w:t xml:space="preserve"> ÖA, </w:t>
            </w:r>
            <w:r w:rsidR="00412936" w:rsidRPr="00F73981">
              <w:rPr>
                <w:rFonts w:ascii="Calibri" w:hAnsi="Calibri" w:cs="Calibri"/>
                <w:i/>
                <w:iCs/>
                <w:color w:val="1F4E79" w:themeColor="accent5" w:themeShade="80"/>
                <w:lang w:val="de-AT" w:eastAsia="de-AT"/>
              </w:rPr>
              <w:t>Bewusstseinsbildung</w:t>
            </w:r>
            <w:r w:rsidR="00DB07BB" w:rsidRPr="00F73981">
              <w:rPr>
                <w:rFonts w:ascii="Calibri" w:hAnsi="Calibri" w:cs="Calibri"/>
                <w:i/>
                <w:iCs/>
                <w:color w:val="1F4E79" w:themeColor="accent5" w:themeShade="80"/>
                <w:lang w:val="de-AT" w:eastAsia="de-AT"/>
              </w:rPr>
              <w:t xml:space="preserve"> </w:t>
            </w:r>
            <w:r w:rsidR="00822FF4">
              <w:rPr>
                <w:rFonts w:ascii="Calibri" w:hAnsi="Calibri" w:cs="Calibri"/>
                <w:i/>
                <w:iCs/>
                <w:color w:val="1F4E79" w:themeColor="accent5" w:themeShade="80"/>
                <w:lang w:val="de-AT" w:eastAsia="de-AT"/>
              </w:rPr>
              <w:t xml:space="preserve">und Sensibilisierung </w:t>
            </w:r>
            <w:r w:rsidR="00DB07BB" w:rsidRPr="00F73981">
              <w:rPr>
                <w:rFonts w:ascii="Calibri" w:hAnsi="Calibri" w:cs="Calibri"/>
                <w:i/>
                <w:iCs/>
                <w:color w:val="1F4E79" w:themeColor="accent5" w:themeShade="80"/>
                <w:lang w:val="de-AT" w:eastAsia="de-AT"/>
              </w:rPr>
              <w:t xml:space="preserve">bewirkt größeres Verständnis für die Anpassung </w:t>
            </w:r>
            <w:r w:rsidR="00822FF4">
              <w:rPr>
                <w:rFonts w:ascii="Calibri" w:hAnsi="Calibri" w:cs="Calibri"/>
                <w:i/>
                <w:iCs/>
                <w:color w:val="1F4E79" w:themeColor="accent5" w:themeShade="80"/>
                <w:lang w:val="de-AT" w:eastAsia="de-AT"/>
              </w:rPr>
              <w:t xml:space="preserve">an die Naturgefahren </w:t>
            </w:r>
            <w:r w:rsidR="00DB07BB" w:rsidRPr="00F73981">
              <w:rPr>
                <w:rFonts w:ascii="Calibri" w:hAnsi="Calibri" w:cs="Calibri"/>
                <w:i/>
                <w:iCs/>
                <w:color w:val="1F4E79" w:themeColor="accent5" w:themeShade="80"/>
                <w:lang w:val="de-AT" w:eastAsia="de-AT"/>
              </w:rPr>
              <w:t>in allen Lebens- und Wirtschaftsbereichen der Bevölkerung in der Region und reduziert daher die Betroffenheit</w:t>
            </w:r>
            <w:r w:rsidR="00A9291A" w:rsidRPr="00F73981">
              <w:rPr>
                <w:rFonts w:ascii="Calibri" w:hAnsi="Calibri" w:cs="Calibri"/>
                <w:i/>
                <w:iCs/>
                <w:color w:val="1F4E79" w:themeColor="accent5" w:themeShade="80"/>
                <w:lang w:val="de-AT" w:eastAsia="de-AT"/>
              </w:rPr>
              <w:t>.</w:t>
            </w:r>
          </w:p>
        </w:tc>
        <w:tc>
          <w:tcPr>
            <w:tcW w:w="146" w:type="dxa"/>
            <w:vAlign w:val="center"/>
            <w:hideMark/>
          </w:tcPr>
          <w:p w14:paraId="2DB8CCFB" w14:textId="77777777" w:rsidR="00906AFE" w:rsidRPr="001F0F3C" w:rsidRDefault="00906AFE">
            <w:pPr>
              <w:rPr>
                <w:rFonts w:ascii="Times New Roman" w:hAnsi="Times New Roman"/>
                <w:lang w:val="de-AT" w:eastAsia="de-AT"/>
              </w:rPr>
            </w:pPr>
          </w:p>
        </w:tc>
      </w:tr>
      <w:tr w:rsidR="00906AFE" w:rsidRPr="001F0F3C" w14:paraId="1D287D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20519C"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FE7707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CD15D5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6F5CF8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F28606A" w14:textId="77777777" w:rsidR="00906AFE" w:rsidRPr="001F0F3C" w:rsidRDefault="00906AFE">
            <w:pPr>
              <w:rPr>
                <w:rFonts w:ascii="Calibri" w:hAnsi="Calibri" w:cs="Calibri"/>
                <w:lang w:val="de-AT" w:eastAsia="de-AT"/>
              </w:rPr>
            </w:pPr>
          </w:p>
        </w:tc>
        <w:tc>
          <w:tcPr>
            <w:tcW w:w="146" w:type="dxa"/>
            <w:vAlign w:val="center"/>
            <w:hideMark/>
          </w:tcPr>
          <w:p w14:paraId="6B079693" w14:textId="77777777" w:rsidR="00906AFE" w:rsidRPr="001F0F3C" w:rsidRDefault="00906AFE">
            <w:pPr>
              <w:rPr>
                <w:rFonts w:ascii="Times New Roman" w:hAnsi="Times New Roman"/>
                <w:lang w:val="de-AT" w:eastAsia="de-AT"/>
              </w:rPr>
            </w:pPr>
          </w:p>
        </w:tc>
      </w:tr>
      <w:tr w:rsidR="00906AFE" w:rsidRPr="001F0F3C" w14:paraId="762022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5752A3F"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AE2919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0F864D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413FE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63C8848" w14:textId="77777777" w:rsidR="00906AFE" w:rsidRPr="001F0F3C" w:rsidRDefault="00906AFE">
            <w:pPr>
              <w:rPr>
                <w:rFonts w:ascii="Calibri" w:hAnsi="Calibri" w:cs="Calibri"/>
                <w:lang w:val="de-AT" w:eastAsia="de-AT"/>
              </w:rPr>
            </w:pPr>
          </w:p>
        </w:tc>
        <w:tc>
          <w:tcPr>
            <w:tcW w:w="146" w:type="dxa"/>
            <w:vAlign w:val="center"/>
            <w:hideMark/>
          </w:tcPr>
          <w:p w14:paraId="0B45216E" w14:textId="77777777" w:rsidR="00906AFE" w:rsidRPr="001F0F3C" w:rsidRDefault="00906AFE">
            <w:pPr>
              <w:rPr>
                <w:rFonts w:ascii="Times New Roman" w:hAnsi="Times New Roman"/>
                <w:lang w:val="de-AT" w:eastAsia="de-AT"/>
              </w:rPr>
            </w:pPr>
          </w:p>
        </w:tc>
      </w:tr>
      <w:tr w:rsidR="00906AFE" w:rsidRPr="001F0F3C" w14:paraId="4AF4E9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9D467B0"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49AB37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DE39E9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048EAD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866130C" w14:textId="77777777" w:rsidR="00906AFE" w:rsidRPr="001F0F3C" w:rsidRDefault="00906AFE">
            <w:pPr>
              <w:rPr>
                <w:rFonts w:ascii="Calibri" w:hAnsi="Calibri" w:cs="Calibri"/>
                <w:lang w:val="de-AT" w:eastAsia="de-AT"/>
              </w:rPr>
            </w:pPr>
          </w:p>
        </w:tc>
        <w:tc>
          <w:tcPr>
            <w:tcW w:w="146" w:type="dxa"/>
            <w:vAlign w:val="center"/>
            <w:hideMark/>
          </w:tcPr>
          <w:p w14:paraId="1EF57E24" w14:textId="77777777" w:rsidR="00906AFE" w:rsidRPr="001F0F3C" w:rsidRDefault="00906AFE">
            <w:pPr>
              <w:rPr>
                <w:rFonts w:ascii="Times New Roman" w:hAnsi="Times New Roman"/>
                <w:lang w:val="de-AT" w:eastAsia="de-AT"/>
              </w:rPr>
            </w:pPr>
          </w:p>
        </w:tc>
      </w:tr>
      <w:tr w:rsidR="00906AFE" w:rsidRPr="001F0F3C" w14:paraId="3F048C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0A2ECE5"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566DCD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633012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DC0992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0C122ED" w14:textId="77777777" w:rsidR="00906AFE" w:rsidRPr="001F0F3C" w:rsidRDefault="00906AFE">
            <w:pPr>
              <w:rPr>
                <w:rFonts w:ascii="Calibri" w:hAnsi="Calibri" w:cs="Calibri"/>
                <w:lang w:val="de-AT" w:eastAsia="de-AT"/>
              </w:rPr>
            </w:pPr>
          </w:p>
        </w:tc>
        <w:tc>
          <w:tcPr>
            <w:tcW w:w="146" w:type="dxa"/>
            <w:vAlign w:val="center"/>
            <w:hideMark/>
          </w:tcPr>
          <w:p w14:paraId="5C658DFA" w14:textId="77777777" w:rsidR="00906AFE" w:rsidRPr="001F0F3C" w:rsidRDefault="00906AFE">
            <w:pPr>
              <w:rPr>
                <w:rFonts w:ascii="Times New Roman" w:hAnsi="Times New Roman"/>
                <w:lang w:val="de-AT" w:eastAsia="de-AT"/>
              </w:rPr>
            </w:pPr>
          </w:p>
        </w:tc>
      </w:tr>
      <w:tr w:rsidR="00906AFE" w:rsidRPr="001F0F3C" w14:paraId="70FC17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C86858B"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FBDE1B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289EAF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009229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980A856" w14:textId="77777777" w:rsidR="00906AFE" w:rsidRPr="001F0F3C" w:rsidRDefault="00906AFE">
            <w:pPr>
              <w:rPr>
                <w:rFonts w:ascii="Calibri" w:hAnsi="Calibri" w:cs="Calibri"/>
                <w:lang w:val="de-AT" w:eastAsia="de-AT"/>
              </w:rPr>
            </w:pPr>
          </w:p>
        </w:tc>
        <w:tc>
          <w:tcPr>
            <w:tcW w:w="146" w:type="dxa"/>
            <w:vAlign w:val="center"/>
            <w:hideMark/>
          </w:tcPr>
          <w:p w14:paraId="07C6CEE7" w14:textId="77777777" w:rsidR="00906AFE" w:rsidRPr="001F0F3C" w:rsidRDefault="00906AFE">
            <w:pPr>
              <w:rPr>
                <w:rFonts w:ascii="Times New Roman" w:hAnsi="Times New Roman"/>
                <w:lang w:val="de-AT" w:eastAsia="de-AT"/>
              </w:rPr>
            </w:pPr>
          </w:p>
        </w:tc>
      </w:tr>
      <w:tr w:rsidR="00906AFE" w:rsidRPr="001F0F3C" w14:paraId="7D7370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1218FB0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363879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C54DD2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B6123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9E4AB9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4982FED" w14:textId="77777777" w:rsidR="00906AFE" w:rsidRPr="001F0F3C" w:rsidRDefault="00906AFE">
            <w:pPr>
              <w:rPr>
                <w:rFonts w:ascii="Times New Roman" w:hAnsi="Times New Roman"/>
                <w:lang w:val="de-AT" w:eastAsia="de-AT"/>
              </w:rPr>
            </w:pPr>
          </w:p>
        </w:tc>
      </w:tr>
      <w:tr w:rsidR="00906AFE" w:rsidRPr="001F0F3C" w14:paraId="3852EB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09DFA69" w14:textId="77777777" w:rsidR="00906AFE" w:rsidRPr="001F0F3C" w:rsidRDefault="00906AFE">
            <w:pPr>
              <w:rPr>
                <w:rFonts w:ascii="Calibri" w:hAnsi="Calibri" w:cs="Calibri"/>
                <w:lang w:val="de-AT" w:eastAsia="de-AT"/>
              </w:rPr>
            </w:pPr>
            <w:r w:rsidRPr="001F0F3C">
              <w:rPr>
                <w:rFonts w:ascii="Calibri" w:hAnsi="Calibri" w:cs="Calibri"/>
                <w:lang w:val="de-AT" w:eastAsia="de-AT"/>
              </w:rPr>
              <w:t>Die Maßnahme verlagert die Betroffenheit durch die Auswirkungen des Klimawandels nicht in benachbarte/andere Regionen (z.B. durch Hochwasserschutzbauten im Oberlauf etc.)</w:t>
            </w:r>
          </w:p>
        </w:tc>
        <w:tc>
          <w:tcPr>
            <w:tcW w:w="350" w:type="dxa"/>
            <w:tcBorders>
              <w:top w:val="nil"/>
              <w:left w:val="nil"/>
              <w:bottom w:val="nil"/>
              <w:right w:val="nil"/>
            </w:tcBorders>
            <w:shd w:val="clear" w:color="000000" w:fill="FFFFFF"/>
            <w:hideMark/>
          </w:tcPr>
          <w:p w14:paraId="579C72C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EBED99" w14:textId="794DACAD" w:rsidR="00906AFE" w:rsidRPr="001F0F3C" w:rsidRDefault="00A9291A">
            <w:pPr>
              <w:jc w:val="center"/>
              <w:rPr>
                <w:rFonts w:ascii="Calibri" w:hAnsi="Calibri" w:cs="Calibri"/>
                <w:lang w:val="de-AT" w:eastAsia="de-AT"/>
              </w:rPr>
            </w:pPr>
            <w:r>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2106CDF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D1940B9"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6CD4BC91" w14:textId="77777777" w:rsidR="00906AFE" w:rsidRPr="001F0F3C" w:rsidRDefault="00906AFE">
            <w:pPr>
              <w:rPr>
                <w:rFonts w:ascii="Times New Roman" w:hAnsi="Times New Roman"/>
                <w:lang w:val="de-AT" w:eastAsia="de-AT"/>
              </w:rPr>
            </w:pPr>
          </w:p>
        </w:tc>
      </w:tr>
      <w:tr w:rsidR="00906AFE" w:rsidRPr="001F0F3C" w14:paraId="2E6DD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02E063F"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0B27DB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A8EE094"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64A5F9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3E41E4D2"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00F41247" w14:textId="77777777" w:rsidR="00906AFE" w:rsidRPr="001F0F3C" w:rsidRDefault="00906AFE">
            <w:pPr>
              <w:rPr>
                <w:rFonts w:ascii="Times New Roman" w:hAnsi="Times New Roman"/>
                <w:lang w:val="de-AT" w:eastAsia="de-AT"/>
              </w:rPr>
            </w:pPr>
          </w:p>
        </w:tc>
      </w:tr>
      <w:tr w:rsidR="00906AFE" w:rsidRPr="001F0F3C" w14:paraId="7CB340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6683CC2"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7EFC80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34D9020B"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430298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6B4F49B" w14:textId="77777777" w:rsidR="00906AFE" w:rsidRPr="001F0F3C" w:rsidRDefault="00906AFE">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2718C7BC" w14:textId="77777777" w:rsidR="00906AFE" w:rsidRPr="001F0F3C" w:rsidRDefault="00906AFE">
            <w:pPr>
              <w:rPr>
                <w:rFonts w:ascii="Times New Roman" w:hAnsi="Times New Roman"/>
                <w:lang w:val="de-AT" w:eastAsia="de-AT"/>
              </w:rPr>
            </w:pPr>
          </w:p>
        </w:tc>
      </w:tr>
      <w:tr w:rsidR="00906AFE" w:rsidRPr="001F0F3C" w14:paraId="130D9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3C139F9"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6D9AE9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80BCC5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7AB1E9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AC2544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C2859E5" w14:textId="77777777" w:rsidR="00906AFE" w:rsidRPr="001F0F3C" w:rsidRDefault="00906AFE">
            <w:pPr>
              <w:rPr>
                <w:rFonts w:ascii="Times New Roman" w:hAnsi="Times New Roman"/>
                <w:lang w:val="de-AT" w:eastAsia="de-AT"/>
              </w:rPr>
            </w:pPr>
          </w:p>
        </w:tc>
      </w:tr>
      <w:tr w:rsidR="00906AFE" w:rsidRPr="001F0F3C" w14:paraId="2DD6A5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C53B246"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1EAE2A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2B04DAA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444FC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BB51E04" w14:textId="77777777" w:rsidR="00906AFE" w:rsidRPr="001F0F3C" w:rsidRDefault="00906AFE">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E4D7D8E" w14:textId="77777777" w:rsidR="00906AFE" w:rsidRPr="001F0F3C" w:rsidRDefault="00906AFE">
            <w:pPr>
              <w:rPr>
                <w:rFonts w:ascii="Times New Roman" w:hAnsi="Times New Roman"/>
                <w:lang w:val="de-AT" w:eastAsia="de-AT"/>
              </w:rPr>
            </w:pPr>
          </w:p>
        </w:tc>
      </w:tr>
      <w:tr w:rsidR="00906AFE" w:rsidRPr="001F0F3C" w14:paraId="05E3F7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941ACA"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2D47DF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CF14A9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FC859B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4271599" w14:textId="33BE0482" w:rsidR="00906AFE" w:rsidRPr="00F73981" w:rsidRDefault="00375F17">
            <w:pPr>
              <w:rPr>
                <w:rFonts w:ascii="Calibri" w:hAnsi="Calibri" w:cs="Calibri"/>
                <w:i/>
                <w:iCs/>
                <w:lang w:val="de-AT" w:eastAsia="de-AT"/>
              </w:rPr>
            </w:pPr>
            <w:r w:rsidRPr="00F73981">
              <w:rPr>
                <w:rFonts w:ascii="Calibri" w:hAnsi="Calibri" w:cs="Calibri"/>
                <w:i/>
                <w:iCs/>
                <w:color w:val="1F4E79" w:themeColor="accent5" w:themeShade="80"/>
                <w:lang w:val="de-AT" w:eastAsia="de-AT"/>
              </w:rPr>
              <w:t>D</w:t>
            </w:r>
            <w:r w:rsidR="00750D53" w:rsidRPr="00F73981">
              <w:rPr>
                <w:rFonts w:ascii="Calibri" w:hAnsi="Calibri" w:cs="Calibri"/>
                <w:i/>
                <w:iCs/>
                <w:color w:val="1F4E79" w:themeColor="accent5" w:themeShade="80"/>
                <w:lang w:val="de-AT" w:eastAsia="de-AT"/>
              </w:rPr>
              <w:t>urch die</w:t>
            </w:r>
            <w:r w:rsidRPr="00F73981">
              <w:rPr>
                <w:rFonts w:ascii="Calibri" w:hAnsi="Calibri" w:cs="Calibri"/>
                <w:i/>
                <w:iCs/>
                <w:color w:val="1F4E79" w:themeColor="accent5" w:themeShade="80"/>
                <w:lang w:val="de-AT" w:eastAsia="de-AT"/>
              </w:rPr>
              <w:t xml:space="preserve"> </w:t>
            </w:r>
            <w:r w:rsidR="00822FF4">
              <w:rPr>
                <w:rFonts w:ascii="Calibri" w:hAnsi="Calibri" w:cs="Calibri"/>
                <w:i/>
                <w:iCs/>
                <w:color w:val="1F4E79" w:themeColor="accent5" w:themeShade="80"/>
                <w:lang w:val="de-AT" w:eastAsia="de-AT"/>
              </w:rPr>
              <w:t>Durchführung der Maßnahmen u</w:t>
            </w:r>
            <w:r w:rsidR="001A4D99" w:rsidRPr="00F73981">
              <w:rPr>
                <w:rFonts w:ascii="Calibri" w:hAnsi="Calibri" w:cs="Calibri"/>
                <w:i/>
                <w:iCs/>
                <w:color w:val="1F4E79" w:themeColor="accent5" w:themeShade="80"/>
                <w:lang w:val="de-AT" w:eastAsia="de-AT"/>
              </w:rPr>
              <w:t>nd die möglichen Anpassungen</w:t>
            </w:r>
            <w:r w:rsidR="00822FF4">
              <w:rPr>
                <w:rFonts w:ascii="Calibri" w:hAnsi="Calibri" w:cs="Calibri"/>
                <w:i/>
                <w:iCs/>
                <w:color w:val="1F4E79" w:themeColor="accent5" w:themeShade="80"/>
                <w:lang w:val="de-AT" w:eastAsia="de-AT"/>
              </w:rPr>
              <w:t xml:space="preserve"> und Gegenmaßnahmen</w:t>
            </w:r>
            <w:r w:rsidR="001A4D99" w:rsidRPr="00F73981">
              <w:rPr>
                <w:rFonts w:ascii="Calibri" w:hAnsi="Calibri" w:cs="Calibri"/>
                <w:i/>
                <w:iCs/>
                <w:color w:val="1F4E79" w:themeColor="accent5" w:themeShade="80"/>
                <w:lang w:val="de-AT" w:eastAsia="de-AT"/>
              </w:rPr>
              <w:t>, die auch in anderen Regionen beispielhaft sin</w:t>
            </w:r>
            <w:r w:rsidR="00257204" w:rsidRPr="00F73981">
              <w:rPr>
                <w:rFonts w:ascii="Calibri" w:hAnsi="Calibri" w:cs="Calibri"/>
                <w:i/>
                <w:iCs/>
                <w:color w:val="1F4E79" w:themeColor="accent5" w:themeShade="80"/>
                <w:lang w:val="de-AT" w:eastAsia="de-AT"/>
              </w:rPr>
              <w:t>d,</w:t>
            </w:r>
            <w:r w:rsidR="001A4D99" w:rsidRPr="00F73981">
              <w:rPr>
                <w:rFonts w:ascii="Calibri" w:hAnsi="Calibri" w:cs="Calibri"/>
                <w:i/>
                <w:iCs/>
                <w:color w:val="1F4E79" w:themeColor="accent5" w:themeShade="80"/>
                <w:lang w:val="de-AT" w:eastAsia="de-AT"/>
              </w:rPr>
              <w:t xml:space="preserve"> entsteh</w:t>
            </w:r>
            <w:r w:rsidR="00C11E05" w:rsidRPr="00F73981">
              <w:rPr>
                <w:rFonts w:ascii="Calibri" w:hAnsi="Calibri" w:cs="Calibri"/>
                <w:i/>
                <w:iCs/>
                <w:color w:val="1F4E79" w:themeColor="accent5" w:themeShade="80"/>
                <w:lang w:val="de-AT" w:eastAsia="de-AT"/>
              </w:rPr>
              <w:t>t</w:t>
            </w:r>
            <w:r w:rsidR="001A4D99" w:rsidRPr="00F73981">
              <w:rPr>
                <w:rFonts w:ascii="Calibri" w:hAnsi="Calibri" w:cs="Calibri"/>
                <w:i/>
                <w:iCs/>
                <w:color w:val="1F4E79" w:themeColor="accent5" w:themeShade="80"/>
                <w:lang w:val="de-AT" w:eastAsia="de-AT"/>
              </w:rPr>
              <w:t xml:space="preserve"> keine Verlagerung.</w:t>
            </w:r>
          </w:p>
        </w:tc>
        <w:tc>
          <w:tcPr>
            <w:tcW w:w="146" w:type="dxa"/>
            <w:vAlign w:val="center"/>
            <w:hideMark/>
          </w:tcPr>
          <w:p w14:paraId="1A74977B" w14:textId="77777777" w:rsidR="00906AFE" w:rsidRPr="001F0F3C" w:rsidRDefault="00906AFE">
            <w:pPr>
              <w:rPr>
                <w:rFonts w:ascii="Times New Roman" w:hAnsi="Times New Roman"/>
                <w:lang w:val="de-AT" w:eastAsia="de-AT"/>
              </w:rPr>
            </w:pPr>
          </w:p>
        </w:tc>
      </w:tr>
      <w:tr w:rsidR="00906AFE" w:rsidRPr="001F0F3C" w14:paraId="39DAF6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5A4E8E1"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286CEE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8BDA6C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EB4E99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D729EB2" w14:textId="77777777" w:rsidR="00906AFE" w:rsidRPr="001F0F3C" w:rsidRDefault="00906AFE">
            <w:pPr>
              <w:rPr>
                <w:rFonts w:ascii="Calibri" w:hAnsi="Calibri" w:cs="Calibri"/>
                <w:lang w:val="de-AT" w:eastAsia="de-AT"/>
              </w:rPr>
            </w:pPr>
          </w:p>
        </w:tc>
        <w:tc>
          <w:tcPr>
            <w:tcW w:w="146" w:type="dxa"/>
            <w:vAlign w:val="center"/>
            <w:hideMark/>
          </w:tcPr>
          <w:p w14:paraId="113F0622" w14:textId="77777777" w:rsidR="00906AFE" w:rsidRPr="001F0F3C" w:rsidRDefault="00906AFE">
            <w:pPr>
              <w:rPr>
                <w:rFonts w:ascii="Times New Roman" w:hAnsi="Times New Roman"/>
                <w:lang w:val="de-AT" w:eastAsia="de-AT"/>
              </w:rPr>
            </w:pPr>
          </w:p>
        </w:tc>
      </w:tr>
      <w:tr w:rsidR="00906AFE" w:rsidRPr="001F0F3C" w14:paraId="421E58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027F1C5"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772C77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95B033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397066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3DEA5AC" w14:textId="77777777" w:rsidR="00906AFE" w:rsidRPr="001F0F3C" w:rsidRDefault="00906AFE">
            <w:pPr>
              <w:rPr>
                <w:rFonts w:ascii="Calibri" w:hAnsi="Calibri" w:cs="Calibri"/>
                <w:lang w:val="de-AT" w:eastAsia="de-AT"/>
              </w:rPr>
            </w:pPr>
          </w:p>
        </w:tc>
        <w:tc>
          <w:tcPr>
            <w:tcW w:w="146" w:type="dxa"/>
            <w:vAlign w:val="center"/>
            <w:hideMark/>
          </w:tcPr>
          <w:p w14:paraId="5F8666B0" w14:textId="77777777" w:rsidR="00906AFE" w:rsidRPr="001F0F3C" w:rsidRDefault="00906AFE">
            <w:pPr>
              <w:rPr>
                <w:rFonts w:ascii="Times New Roman" w:hAnsi="Times New Roman"/>
                <w:lang w:val="de-AT" w:eastAsia="de-AT"/>
              </w:rPr>
            </w:pPr>
          </w:p>
        </w:tc>
      </w:tr>
      <w:tr w:rsidR="00906AFE" w:rsidRPr="001F0F3C" w14:paraId="78AA6E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1329242"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C21A6D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20AA78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DC8BD1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90A9176" w14:textId="77777777" w:rsidR="00906AFE" w:rsidRPr="001F0F3C" w:rsidRDefault="00906AFE">
            <w:pPr>
              <w:rPr>
                <w:rFonts w:ascii="Calibri" w:hAnsi="Calibri" w:cs="Calibri"/>
                <w:lang w:val="de-AT" w:eastAsia="de-AT"/>
              </w:rPr>
            </w:pPr>
          </w:p>
        </w:tc>
        <w:tc>
          <w:tcPr>
            <w:tcW w:w="146" w:type="dxa"/>
            <w:vAlign w:val="center"/>
            <w:hideMark/>
          </w:tcPr>
          <w:p w14:paraId="557B5CF8" w14:textId="77777777" w:rsidR="00906AFE" w:rsidRPr="001F0F3C" w:rsidRDefault="00906AFE">
            <w:pPr>
              <w:rPr>
                <w:rFonts w:ascii="Times New Roman" w:hAnsi="Times New Roman"/>
                <w:lang w:val="de-AT" w:eastAsia="de-AT"/>
              </w:rPr>
            </w:pPr>
          </w:p>
        </w:tc>
      </w:tr>
      <w:tr w:rsidR="00906AFE" w:rsidRPr="001F0F3C" w14:paraId="6351E4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D6417B2"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3EDDA7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6E2AFB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7AF67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54CF810" w14:textId="77777777" w:rsidR="00906AFE" w:rsidRPr="001F0F3C" w:rsidRDefault="00906AFE">
            <w:pPr>
              <w:rPr>
                <w:rFonts w:ascii="Calibri" w:hAnsi="Calibri" w:cs="Calibri"/>
                <w:lang w:val="de-AT" w:eastAsia="de-AT"/>
              </w:rPr>
            </w:pPr>
          </w:p>
        </w:tc>
        <w:tc>
          <w:tcPr>
            <w:tcW w:w="146" w:type="dxa"/>
            <w:vAlign w:val="center"/>
            <w:hideMark/>
          </w:tcPr>
          <w:p w14:paraId="64D53B54" w14:textId="77777777" w:rsidR="00906AFE" w:rsidRPr="001F0F3C" w:rsidRDefault="00906AFE">
            <w:pPr>
              <w:rPr>
                <w:rFonts w:ascii="Times New Roman" w:hAnsi="Times New Roman"/>
                <w:lang w:val="de-AT" w:eastAsia="de-AT"/>
              </w:rPr>
            </w:pPr>
          </w:p>
        </w:tc>
      </w:tr>
      <w:tr w:rsidR="00906AFE" w:rsidRPr="001F0F3C" w14:paraId="13125C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7AD4F53"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EC8FD3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FA70D8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6BFF3F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3CFF8D2B" w14:textId="77777777" w:rsidR="00906AFE" w:rsidRPr="001F0F3C" w:rsidRDefault="00906AFE">
            <w:pPr>
              <w:rPr>
                <w:rFonts w:ascii="Calibri" w:hAnsi="Calibri" w:cs="Calibri"/>
                <w:lang w:val="de-AT" w:eastAsia="de-AT"/>
              </w:rPr>
            </w:pPr>
          </w:p>
        </w:tc>
        <w:tc>
          <w:tcPr>
            <w:tcW w:w="146" w:type="dxa"/>
            <w:vAlign w:val="center"/>
            <w:hideMark/>
          </w:tcPr>
          <w:p w14:paraId="32D79240" w14:textId="77777777" w:rsidR="00906AFE" w:rsidRPr="001F0F3C" w:rsidRDefault="00906AFE">
            <w:pPr>
              <w:rPr>
                <w:rFonts w:ascii="Times New Roman" w:hAnsi="Times New Roman"/>
                <w:lang w:val="de-AT" w:eastAsia="de-AT"/>
              </w:rPr>
            </w:pPr>
          </w:p>
        </w:tc>
      </w:tr>
      <w:tr w:rsidR="00906AFE" w:rsidRPr="001F0F3C" w14:paraId="75B0A1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427CC76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47FAA73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5EDB8E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BDC550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EB6F45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1BC87EAE" w14:textId="77777777" w:rsidR="00906AFE" w:rsidRPr="001F0F3C" w:rsidRDefault="00906AFE">
            <w:pPr>
              <w:rPr>
                <w:rFonts w:ascii="Times New Roman" w:hAnsi="Times New Roman"/>
                <w:lang w:val="de-AT" w:eastAsia="de-AT"/>
              </w:rPr>
            </w:pPr>
          </w:p>
        </w:tc>
      </w:tr>
      <w:tr w:rsidR="00906AFE" w:rsidRPr="001F0F3C" w14:paraId="5B9D1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425AA2D" w14:textId="77777777" w:rsidR="00906AFE" w:rsidRPr="001F0F3C" w:rsidRDefault="00906AFE">
            <w:pPr>
              <w:rPr>
                <w:rFonts w:ascii="Calibri" w:hAnsi="Calibri" w:cs="Calibri"/>
                <w:lang w:val="de-AT" w:eastAsia="de-AT"/>
              </w:rPr>
            </w:pPr>
            <w:r w:rsidRPr="001F0F3C">
              <w:rPr>
                <w:rFonts w:ascii="Calibri" w:hAnsi="Calibri" w:cs="Calibri"/>
                <w:lang w:val="de-AT" w:eastAsia="de-AT"/>
              </w:rPr>
              <w:t>Die Maßnahme führt weder direkt noch indirekt zu einer Erhöhung der Treibhausgasemissionen und erschwert weder die Durchführung noch die Wirksamkeit von Klimaschutzmaßnahmen. Die Wirkung von CO</w:t>
            </w:r>
            <w:r w:rsidRPr="001F0F3C">
              <w:rPr>
                <w:rFonts w:ascii="Calibri" w:hAnsi="Calibri" w:cs="Calibri"/>
                <w:vertAlign w:val="subscript"/>
                <w:lang w:val="de-AT" w:eastAsia="de-AT"/>
              </w:rPr>
              <w:t>2</w:t>
            </w:r>
            <w:r w:rsidRPr="001F0F3C">
              <w:rPr>
                <w:rFonts w:ascii="Calibri" w:hAnsi="Calibri" w:cs="Calibri"/>
                <w:lang w:val="de-AT" w:eastAsia="de-AT"/>
              </w:rPr>
              <w:t>-Senken (Kohlenstoff- aufnahme und -speicher- ung z.B. in Wäldern, Moren) wird nicht vermindert.</w:t>
            </w:r>
          </w:p>
        </w:tc>
        <w:tc>
          <w:tcPr>
            <w:tcW w:w="350" w:type="dxa"/>
            <w:tcBorders>
              <w:top w:val="nil"/>
              <w:left w:val="nil"/>
              <w:bottom w:val="nil"/>
              <w:right w:val="nil"/>
            </w:tcBorders>
            <w:shd w:val="clear" w:color="000000" w:fill="FFFFFF"/>
            <w:hideMark/>
          </w:tcPr>
          <w:p w14:paraId="03FE491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475298" w14:textId="757593DB"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257204">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4387D7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633104F"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30056FC1" w14:textId="77777777" w:rsidR="00906AFE" w:rsidRPr="001F0F3C" w:rsidRDefault="00906AFE">
            <w:pPr>
              <w:rPr>
                <w:rFonts w:ascii="Times New Roman" w:hAnsi="Times New Roman"/>
                <w:lang w:val="de-AT" w:eastAsia="de-AT"/>
              </w:rPr>
            </w:pPr>
          </w:p>
        </w:tc>
      </w:tr>
      <w:tr w:rsidR="00906AFE" w:rsidRPr="001F0F3C" w14:paraId="5AA8D8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565B3B8"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9AC60E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50D52B6"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B2AC1B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256931F"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E570007" w14:textId="77777777" w:rsidR="00906AFE" w:rsidRPr="001F0F3C" w:rsidRDefault="00906AFE">
            <w:pPr>
              <w:rPr>
                <w:rFonts w:ascii="Times New Roman" w:hAnsi="Times New Roman"/>
                <w:lang w:val="de-AT" w:eastAsia="de-AT"/>
              </w:rPr>
            </w:pPr>
          </w:p>
        </w:tc>
      </w:tr>
      <w:tr w:rsidR="00906AFE" w:rsidRPr="001F0F3C" w14:paraId="7ABC5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A818776"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636704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217DB599"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EAC80C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6AD53618" w14:textId="77777777" w:rsidR="00906AFE" w:rsidRPr="001F0F3C" w:rsidRDefault="00906AFE">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108934D4" w14:textId="77777777" w:rsidR="00906AFE" w:rsidRPr="001F0F3C" w:rsidRDefault="00906AFE">
            <w:pPr>
              <w:rPr>
                <w:rFonts w:ascii="Times New Roman" w:hAnsi="Times New Roman"/>
                <w:lang w:val="de-AT" w:eastAsia="de-AT"/>
              </w:rPr>
            </w:pPr>
          </w:p>
        </w:tc>
      </w:tr>
      <w:tr w:rsidR="00906AFE" w:rsidRPr="001F0F3C" w14:paraId="786C7F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580331B"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235529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2AD9AF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91F774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72F044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21C407D0" w14:textId="77777777" w:rsidR="00906AFE" w:rsidRPr="001F0F3C" w:rsidRDefault="00906AFE">
            <w:pPr>
              <w:rPr>
                <w:rFonts w:ascii="Times New Roman" w:hAnsi="Times New Roman"/>
                <w:lang w:val="de-AT" w:eastAsia="de-AT"/>
              </w:rPr>
            </w:pPr>
          </w:p>
        </w:tc>
      </w:tr>
      <w:tr w:rsidR="00906AFE" w:rsidRPr="001F0F3C" w14:paraId="17E939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55A4EB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48A3FD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66C0A71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D8460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F0428E2" w14:textId="77777777" w:rsidR="00906AFE" w:rsidRPr="001F0F3C" w:rsidRDefault="00906AFE">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2DA11682" w14:textId="77777777" w:rsidR="00906AFE" w:rsidRPr="001F0F3C" w:rsidRDefault="00906AFE">
            <w:pPr>
              <w:rPr>
                <w:rFonts w:ascii="Times New Roman" w:hAnsi="Times New Roman"/>
                <w:lang w:val="de-AT" w:eastAsia="de-AT"/>
              </w:rPr>
            </w:pPr>
          </w:p>
        </w:tc>
      </w:tr>
      <w:tr w:rsidR="00906AFE" w:rsidRPr="001F0F3C" w14:paraId="65CA56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58F08F"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411832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EE23E6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8809BD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8E80172" w14:textId="52A32D17" w:rsidR="00906AFE" w:rsidRPr="00F73981" w:rsidRDefault="009E2882">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Die Öffentlichkeitsarbeit fördert </w:t>
            </w:r>
            <w:r w:rsidR="00C11E05" w:rsidRPr="00F73981">
              <w:rPr>
                <w:rFonts w:ascii="Calibri" w:hAnsi="Calibri" w:cs="Calibri"/>
                <w:i/>
                <w:iCs/>
                <w:color w:val="1F4E79" w:themeColor="accent5" w:themeShade="80"/>
                <w:lang w:val="de-AT" w:eastAsia="de-AT"/>
              </w:rPr>
              <w:t xml:space="preserve">die </w:t>
            </w:r>
            <w:r w:rsidRPr="00F73981">
              <w:rPr>
                <w:rFonts w:ascii="Calibri" w:hAnsi="Calibri" w:cs="Calibri"/>
                <w:i/>
                <w:iCs/>
                <w:color w:val="1F4E79" w:themeColor="accent5" w:themeShade="80"/>
                <w:lang w:val="de-AT" w:eastAsia="de-AT"/>
              </w:rPr>
              <w:t>Zielsetzungen</w:t>
            </w:r>
            <w:r w:rsidR="009B55CE" w:rsidRPr="00F73981">
              <w:rPr>
                <w:rFonts w:ascii="Calibri" w:hAnsi="Calibri" w:cs="Calibri"/>
                <w:i/>
                <w:iCs/>
                <w:color w:val="1F4E79" w:themeColor="accent5" w:themeShade="80"/>
                <w:lang w:val="de-AT" w:eastAsia="de-AT"/>
              </w:rPr>
              <w:t xml:space="preserve"> der Klimawandelanpassung</w:t>
            </w:r>
            <w:r w:rsidRPr="00F73981">
              <w:rPr>
                <w:rFonts w:ascii="Calibri" w:hAnsi="Calibri" w:cs="Calibri"/>
                <w:i/>
                <w:iCs/>
                <w:color w:val="1F4E79" w:themeColor="accent5" w:themeShade="80"/>
                <w:lang w:val="de-AT" w:eastAsia="de-AT"/>
              </w:rPr>
              <w:t>, fördert die CO2 Reduktion und stellt keine negativen Auswirkungen dar.</w:t>
            </w:r>
          </w:p>
        </w:tc>
        <w:tc>
          <w:tcPr>
            <w:tcW w:w="146" w:type="dxa"/>
            <w:vAlign w:val="center"/>
            <w:hideMark/>
          </w:tcPr>
          <w:p w14:paraId="478C2092" w14:textId="77777777" w:rsidR="00906AFE" w:rsidRPr="001F0F3C" w:rsidRDefault="00906AFE">
            <w:pPr>
              <w:rPr>
                <w:rFonts w:ascii="Times New Roman" w:hAnsi="Times New Roman"/>
                <w:lang w:val="de-AT" w:eastAsia="de-AT"/>
              </w:rPr>
            </w:pPr>
          </w:p>
        </w:tc>
      </w:tr>
      <w:tr w:rsidR="00906AFE" w:rsidRPr="001F0F3C" w14:paraId="33A73D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E6C42A8"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A45DAA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4E23EA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689EAB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3FEB08B" w14:textId="77777777" w:rsidR="00906AFE" w:rsidRPr="001F0F3C" w:rsidRDefault="00906AFE">
            <w:pPr>
              <w:rPr>
                <w:rFonts w:ascii="Calibri" w:hAnsi="Calibri" w:cs="Calibri"/>
                <w:lang w:val="de-AT" w:eastAsia="de-AT"/>
              </w:rPr>
            </w:pPr>
          </w:p>
        </w:tc>
        <w:tc>
          <w:tcPr>
            <w:tcW w:w="146" w:type="dxa"/>
            <w:vAlign w:val="center"/>
            <w:hideMark/>
          </w:tcPr>
          <w:p w14:paraId="1CC7AF92" w14:textId="77777777" w:rsidR="00906AFE" w:rsidRPr="001F0F3C" w:rsidRDefault="00906AFE">
            <w:pPr>
              <w:rPr>
                <w:rFonts w:ascii="Times New Roman" w:hAnsi="Times New Roman"/>
                <w:lang w:val="de-AT" w:eastAsia="de-AT"/>
              </w:rPr>
            </w:pPr>
          </w:p>
        </w:tc>
      </w:tr>
      <w:tr w:rsidR="00906AFE" w:rsidRPr="001F0F3C" w14:paraId="4E8A5E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1E27F40"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93891E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A42ABC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AC4CF1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B4A022C" w14:textId="77777777" w:rsidR="00906AFE" w:rsidRPr="001F0F3C" w:rsidRDefault="00906AFE">
            <w:pPr>
              <w:rPr>
                <w:rFonts w:ascii="Calibri" w:hAnsi="Calibri" w:cs="Calibri"/>
                <w:lang w:val="de-AT" w:eastAsia="de-AT"/>
              </w:rPr>
            </w:pPr>
          </w:p>
        </w:tc>
        <w:tc>
          <w:tcPr>
            <w:tcW w:w="146" w:type="dxa"/>
            <w:vAlign w:val="center"/>
            <w:hideMark/>
          </w:tcPr>
          <w:p w14:paraId="314210C7" w14:textId="77777777" w:rsidR="00906AFE" w:rsidRPr="001F0F3C" w:rsidRDefault="00906AFE">
            <w:pPr>
              <w:rPr>
                <w:rFonts w:ascii="Times New Roman" w:hAnsi="Times New Roman"/>
                <w:lang w:val="de-AT" w:eastAsia="de-AT"/>
              </w:rPr>
            </w:pPr>
          </w:p>
        </w:tc>
      </w:tr>
      <w:tr w:rsidR="00906AFE" w:rsidRPr="001F0F3C" w14:paraId="2BFD4F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D456A0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B00D58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A0C46C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403221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740C818" w14:textId="77777777" w:rsidR="00906AFE" w:rsidRPr="001F0F3C" w:rsidRDefault="00906AFE">
            <w:pPr>
              <w:rPr>
                <w:rFonts w:ascii="Calibri" w:hAnsi="Calibri" w:cs="Calibri"/>
                <w:lang w:val="de-AT" w:eastAsia="de-AT"/>
              </w:rPr>
            </w:pPr>
          </w:p>
        </w:tc>
        <w:tc>
          <w:tcPr>
            <w:tcW w:w="146" w:type="dxa"/>
            <w:vAlign w:val="center"/>
            <w:hideMark/>
          </w:tcPr>
          <w:p w14:paraId="2B49097A" w14:textId="77777777" w:rsidR="00906AFE" w:rsidRPr="001F0F3C" w:rsidRDefault="00906AFE">
            <w:pPr>
              <w:rPr>
                <w:rFonts w:ascii="Times New Roman" w:hAnsi="Times New Roman"/>
                <w:lang w:val="de-AT" w:eastAsia="de-AT"/>
              </w:rPr>
            </w:pPr>
          </w:p>
        </w:tc>
      </w:tr>
      <w:tr w:rsidR="00906AFE" w:rsidRPr="001F0F3C" w14:paraId="20FA3C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FD0AB15"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3400A2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AD2B64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0A8F8C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6D5D8CF0" w14:textId="77777777" w:rsidR="00906AFE" w:rsidRPr="001F0F3C" w:rsidRDefault="00906AFE">
            <w:pPr>
              <w:rPr>
                <w:rFonts w:ascii="Calibri" w:hAnsi="Calibri" w:cs="Calibri"/>
                <w:lang w:val="de-AT" w:eastAsia="de-AT"/>
              </w:rPr>
            </w:pPr>
          </w:p>
        </w:tc>
        <w:tc>
          <w:tcPr>
            <w:tcW w:w="146" w:type="dxa"/>
            <w:vAlign w:val="center"/>
            <w:hideMark/>
          </w:tcPr>
          <w:p w14:paraId="38F4C36F" w14:textId="77777777" w:rsidR="00906AFE" w:rsidRPr="001F0F3C" w:rsidRDefault="00906AFE">
            <w:pPr>
              <w:rPr>
                <w:rFonts w:ascii="Times New Roman" w:hAnsi="Times New Roman"/>
                <w:lang w:val="de-AT" w:eastAsia="de-AT"/>
              </w:rPr>
            </w:pPr>
          </w:p>
        </w:tc>
      </w:tr>
      <w:tr w:rsidR="00906AFE" w:rsidRPr="001F0F3C" w14:paraId="4E46E9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38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ADFEBC3"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B64748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7D72CF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4E4FC5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FB14BB4" w14:textId="77777777" w:rsidR="00906AFE" w:rsidRPr="001F0F3C" w:rsidRDefault="00906AFE">
            <w:pPr>
              <w:rPr>
                <w:rFonts w:ascii="Calibri" w:hAnsi="Calibri" w:cs="Calibri"/>
                <w:lang w:val="de-AT" w:eastAsia="de-AT"/>
              </w:rPr>
            </w:pPr>
          </w:p>
        </w:tc>
        <w:tc>
          <w:tcPr>
            <w:tcW w:w="146" w:type="dxa"/>
            <w:vAlign w:val="center"/>
            <w:hideMark/>
          </w:tcPr>
          <w:p w14:paraId="5FB217C6" w14:textId="77777777" w:rsidR="00906AFE" w:rsidRPr="001F0F3C" w:rsidRDefault="00906AFE">
            <w:pPr>
              <w:rPr>
                <w:rFonts w:ascii="Times New Roman" w:hAnsi="Times New Roman"/>
                <w:lang w:val="de-AT" w:eastAsia="de-AT"/>
              </w:rPr>
            </w:pPr>
          </w:p>
        </w:tc>
      </w:tr>
      <w:tr w:rsidR="00906AFE" w:rsidRPr="001F0F3C" w14:paraId="62C770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tcBorders>
              <w:top w:val="nil"/>
              <w:left w:val="nil"/>
              <w:bottom w:val="nil"/>
              <w:right w:val="nil"/>
            </w:tcBorders>
            <w:shd w:val="clear" w:color="000000" w:fill="FFFFFF"/>
            <w:noWrap/>
            <w:vAlign w:val="bottom"/>
            <w:hideMark/>
          </w:tcPr>
          <w:p w14:paraId="117A081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1195DDC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D692F2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74380B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43AD4B7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6A33DD8E" w14:textId="77777777" w:rsidR="00906AFE" w:rsidRPr="001F0F3C" w:rsidRDefault="00906AFE">
            <w:pPr>
              <w:rPr>
                <w:rFonts w:ascii="Times New Roman" w:hAnsi="Times New Roman"/>
                <w:lang w:val="de-AT" w:eastAsia="de-AT"/>
              </w:rPr>
            </w:pPr>
          </w:p>
        </w:tc>
      </w:tr>
      <w:tr w:rsidR="00906AFE" w:rsidRPr="001F0F3C" w14:paraId="2987F9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8365EAB" w14:textId="77777777" w:rsidR="00906AFE" w:rsidRPr="001F0F3C" w:rsidRDefault="00906AFE">
            <w:pPr>
              <w:rPr>
                <w:rFonts w:ascii="Calibri" w:hAnsi="Calibri" w:cs="Calibri"/>
                <w:lang w:val="de-AT" w:eastAsia="de-AT"/>
              </w:rPr>
            </w:pPr>
            <w:r w:rsidRPr="001F0F3C">
              <w:rPr>
                <w:rFonts w:ascii="Calibri" w:hAnsi="Calibri" w:cs="Calibri"/>
                <w:lang w:val="de-AT" w:eastAsia="de-AT"/>
              </w:rPr>
              <w:t>Die Maßnahme hat keine nachteiligen Auswirkungen auf die Umwelt. Sie ist ökologisch verträglich und führt nicht zu einer Beeinträchtigung von Ökosystemleistungen (z.B. Schutzwirkung des Waldes, Wasserspeicherkapazität von Ökosystemen,…) oder der Biodiversität sowie z.B. zu einer höheren Schadstoffbelastung des Bodens oder der Luft.</w:t>
            </w:r>
          </w:p>
        </w:tc>
        <w:tc>
          <w:tcPr>
            <w:tcW w:w="350" w:type="dxa"/>
            <w:tcBorders>
              <w:top w:val="nil"/>
              <w:left w:val="nil"/>
              <w:bottom w:val="nil"/>
              <w:right w:val="nil"/>
            </w:tcBorders>
            <w:shd w:val="clear" w:color="000000" w:fill="FFFFFF"/>
            <w:hideMark/>
          </w:tcPr>
          <w:p w14:paraId="78DA807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80285A" w14:textId="72488A76"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9E2882">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C99091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FEB60E"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479B3D35" w14:textId="77777777" w:rsidR="00906AFE" w:rsidRPr="001F0F3C" w:rsidRDefault="00906AFE">
            <w:pPr>
              <w:rPr>
                <w:rFonts w:ascii="Times New Roman" w:hAnsi="Times New Roman"/>
                <w:lang w:val="de-AT" w:eastAsia="de-AT"/>
              </w:rPr>
            </w:pPr>
          </w:p>
        </w:tc>
      </w:tr>
      <w:tr w:rsidR="00906AFE" w:rsidRPr="001F0F3C" w14:paraId="36D33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07B051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A7EB3D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19C64EAC"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7C4D0D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048D607E"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3EBB69B6" w14:textId="77777777" w:rsidR="00906AFE" w:rsidRPr="001F0F3C" w:rsidRDefault="00906AFE">
            <w:pPr>
              <w:rPr>
                <w:rFonts w:ascii="Times New Roman" w:hAnsi="Times New Roman"/>
                <w:lang w:val="de-AT" w:eastAsia="de-AT"/>
              </w:rPr>
            </w:pPr>
          </w:p>
        </w:tc>
      </w:tr>
      <w:tr w:rsidR="00906AFE" w:rsidRPr="001F0F3C" w14:paraId="683E24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0F828F6"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B4846A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0ECA3920"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EFE41A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7B29E3B5" w14:textId="77777777" w:rsidR="00906AFE" w:rsidRPr="001F0F3C" w:rsidRDefault="00906AFE">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11118593" w14:textId="77777777" w:rsidR="00906AFE" w:rsidRPr="001F0F3C" w:rsidRDefault="00906AFE">
            <w:pPr>
              <w:rPr>
                <w:rFonts w:ascii="Times New Roman" w:hAnsi="Times New Roman"/>
                <w:lang w:val="de-AT" w:eastAsia="de-AT"/>
              </w:rPr>
            </w:pPr>
          </w:p>
        </w:tc>
      </w:tr>
      <w:tr w:rsidR="00906AFE" w:rsidRPr="001F0F3C" w14:paraId="4CCC42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314DD7A"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281513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616424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EFAD6E5"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812F55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5A5A145E" w14:textId="77777777" w:rsidR="00906AFE" w:rsidRPr="001F0F3C" w:rsidRDefault="00906AFE">
            <w:pPr>
              <w:rPr>
                <w:rFonts w:ascii="Times New Roman" w:hAnsi="Times New Roman"/>
                <w:lang w:val="de-AT" w:eastAsia="de-AT"/>
              </w:rPr>
            </w:pPr>
          </w:p>
        </w:tc>
      </w:tr>
      <w:tr w:rsidR="00906AFE" w:rsidRPr="001F0F3C" w14:paraId="6A767B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3156A02"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790BEB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6F26E1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D75638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B774A31" w14:textId="77777777" w:rsidR="00906AFE" w:rsidRPr="001F0F3C" w:rsidRDefault="00906AFE">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A661D14" w14:textId="77777777" w:rsidR="00906AFE" w:rsidRPr="001F0F3C" w:rsidRDefault="00906AFE">
            <w:pPr>
              <w:rPr>
                <w:rFonts w:ascii="Times New Roman" w:hAnsi="Times New Roman"/>
                <w:lang w:val="de-AT" w:eastAsia="de-AT"/>
              </w:rPr>
            </w:pPr>
          </w:p>
        </w:tc>
      </w:tr>
      <w:tr w:rsidR="00906AFE" w:rsidRPr="001F0F3C" w14:paraId="268F79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E7E2ADD"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93F375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93B541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415820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782AC6B8" w14:textId="08733C8B" w:rsidR="00906AFE" w:rsidRPr="00F73981" w:rsidRDefault="00F072AC">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Durch </w:t>
            </w:r>
            <w:r w:rsidR="00822FF4">
              <w:rPr>
                <w:rFonts w:ascii="Calibri" w:hAnsi="Calibri" w:cs="Calibri"/>
                <w:i/>
                <w:iCs/>
                <w:color w:val="1F4E79" w:themeColor="accent5" w:themeShade="80"/>
                <w:lang w:val="de-AT" w:eastAsia="de-AT"/>
              </w:rPr>
              <w:t xml:space="preserve">die Umsetzung der Maßnahme und den </w:t>
            </w:r>
            <w:r w:rsidRPr="00F73981">
              <w:rPr>
                <w:rFonts w:ascii="Calibri" w:hAnsi="Calibri" w:cs="Calibri"/>
                <w:i/>
                <w:iCs/>
                <w:color w:val="1F4E79" w:themeColor="accent5" w:themeShade="80"/>
                <w:lang w:val="de-AT" w:eastAsia="de-AT"/>
              </w:rPr>
              <w:t>Wissenstransport</w:t>
            </w:r>
            <w:r w:rsidR="00822FF4">
              <w:rPr>
                <w:rFonts w:ascii="Calibri" w:hAnsi="Calibri" w:cs="Calibri"/>
                <w:i/>
                <w:iCs/>
                <w:color w:val="1F4E79" w:themeColor="accent5" w:themeShade="80"/>
                <w:lang w:val="de-AT" w:eastAsia="de-AT"/>
              </w:rPr>
              <w:t>, wird</w:t>
            </w:r>
            <w:r w:rsidR="00C85AD7" w:rsidRPr="00F73981">
              <w:rPr>
                <w:rFonts w:ascii="Calibri" w:hAnsi="Calibri" w:cs="Calibri"/>
                <w:i/>
                <w:iCs/>
                <w:color w:val="1F4E79" w:themeColor="accent5" w:themeShade="80"/>
                <w:lang w:val="de-AT" w:eastAsia="de-AT"/>
              </w:rPr>
              <w:t xml:space="preserve"> </w:t>
            </w:r>
            <w:r w:rsidR="00822FF4">
              <w:rPr>
                <w:rFonts w:ascii="Calibri" w:hAnsi="Calibri" w:cs="Calibri"/>
                <w:i/>
                <w:iCs/>
                <w:color w:val="1F4E79" w:themeColor="accent5" w:themeShade="80"/>
                <w:lang w:val="de-AT" w:eastAsia="de-AT"/>
              </w:rPr>
              <w:t xml:space="preserve">mehr </w:t>
            </w:r>
            <w:r w:rsidR="00C85AD7" w:rsidRPr="00F73981">
              <w:rPr>
                <w:rFonts w:ascii="Calibri" w:hAnsi="Calibri" w:cs="Calibri"/>
                <w:i/>
                <w:iCs/>
                <w:color w:val="1F4E79" w:themeColor="accent5" w:themeShade="80"/>
                <w:lang w:val="de-AT" w:eastAsia="de-AT"/>
              </w:rPr>
              <w:t xml:space="preserve">Verständnis </w:t>
            </w:r>
            <w:r w:rsidR="00C035ED" w:rsidRPr="00F73981">
              <w:rPr>
                <w:rFonts w:ascii="Calibri" w:hAnsi="Calibri" w:cs="Calibri"/>
                <w:i/>
                <w:iCs/>
                <w:color w:val="1F4E79" w:themeColor="accent5" w:themeShade="80"/>
                <w:lang w:val="de-AT" w:eastAsia="de-AT"/>
              </w:rPr>
              <w:t xml:space="preserve">für die Thematik </w:t>
            </w:r>
            <w:r w:rsidR="00822FF4">
              <w:rPr>
                <w:rFonts w:ascii="Calibri" w:hAnsi="Calibri" w:cs="Calibri"/>
                <w:i/>
                <w:iCs/>
                <w:color w:val="1F4E79" w:themeColor="accent5" w:themeShade="80"/>
                <w:lang w:val="de-AT" w:eastAsia="de-AT"/>
              </w:rPr>
              <w:t xml:space="preserve">erreicht und daraus </w:t>
            </w:r>
            <w:r w:rsidRPr="00F73981">
              <w:rPr>
                <w:rFonts w:ascii="Calibri" w:hAnsi="Calibri" w:cs="Calibri"/>
                <w:i/>
                <w:iCs/>
                <w:color w:val="1F4E79" w:themeColor="accent5" w:themeShade="80"/>
                <w:lang w:val="de-AT" w:eastAsia="de-AT"/>
              </w:rPr>
              <w:t xml:space="preserve">können Projekte initiiert werden, CO2 Reduktion, Erhaltung der Biodiversität und Bewahrung von Ökosystemen </w:t>
            </w:r>
            <w:r w:rsidR="00A86070" w:rsidRPr="00F73981">
              <w:rPr>
                <w:rFonts w:ascii="Calibri" w:hAnsi="Calibri" w:cs="Calibri"/>
                <w:i/>
                <w:iCs/>
                <w:color w:val="1F4E79" w:themeColor="accent5" w:themeShade="80"/>
                <w:lang w:val="de-AT" w:eastAsia="de-AT"/>
              </w:rPr>
              <w:t>ge</w:t>
            </w:r>
            <w:r w:rsidRPr="00F73981">
              <w:rPr>
                <w:rFonts w:ascii="Calibri" w:hAnsi="Calibri" w:cs="Calibri"/>
                <w:i/>
                <w:iCs/>
                <w:color w:val="1F4E79" w:themeColor="accent5" w:themeShade="80"/>
                <w:lang w:val="de-AT" w:eastAsia="de-AT"/>
              </w:rPr>
              <w:t>förder</w:t>
            </w:r>
            <w:r w:rsidR="00A86070" w:rsidRPr="00F73981">
              <w:rPr>
                <w:rFonts w:ascii="Calibri" w:hAnsi="Calibri" w:cs="Calibri"/>
                <w:i/>
                <w:iCs/>
                <w:color w:val="1F4E79" w:themeColor="accent5" w:themeShade="80"/>
                <w:lang w:val="de-AT" w:eastAsia="de-AT"/>
              </w:rPr>
              <w:t>t werden.</w:t>
            </w:r>
          </w:p>
        </w:tc>
        <w:tc>
          <w:tcPr>
            <w:tcW w:w="146" w:type="dxa"/>
            <w:vAlign w:val="center"/>
            <w:hideMark/>
          </w:tcPr>
          <w:p w14:paraId="1C16823F" w14:textId="77777777" w:rsidR="00906AFE" w:rsidRPr="001F0F3C" w:rsidRDefault="00906AFE">
            <w:pPr>
              <w:rPr>
                <w:rFonts w:ascii="Times New Roman" w:hAnsi="Times New Roman"/>
                <w:lang w:val="de-AT" w:eastAsia="de-AT"/>
              </w:rPr>
            </w:pPr>
          </w:p>
        </w:tc>
      </w:tr>
      <w:tr w:rsidR="00906AFE" w:rsidRPr="001F0F3C" w14:paraId="371E16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923396A"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75E8DF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179439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42342F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7CDA7CC" w14:textId="77777777" w:rsidR="00906AFE" w:rsidRPr="001F0F3C" w:rsidRDefault="00906AFE">
            <w:pPr>
              <w:rPr>
                <w:rFonts w:ascii="Calibri" w:hAnsi="Calibri" w:cs="Calibri"/>
                <w:lang w:val="de-AT" w:eastAsia="de-AT"/>
              </w:rPr>
            </w:pPr>
          </w:p>
        </w:tc>
        <w:tc>
          <w:tcPr>
            <w:tcW w:w="146" w:type="dxa"/>
            <w:vAlign w:val="center"/>
            <w:hideMark/>
          </w:tcPr>
          <w:p w14:paraId="37AB0651" w14:textId="77777777" w:rsidR="00906AFE" w:rsidRPr="001F0F3C" w:rsidRDefault="00906AFE">
            <w:pPr>
              <w:rPr>
                <w:rFonts w:ascii="Times New Roman" w:hAnsi="Times New Roman"/>
                <w:lang w:val="de-AT" w:eastAsia="de-AT"/>
              </w:rPr>
            </w:pPr>
          </w:p>
        </w:tc>
      </w:tr>
      <w:tr w:rsidR="00906AFE" w:rsidRPr="001F0F3C" w14:paraId="12ECF4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85824F1"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88DF95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9A30C2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F16A2B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26E13AF" w14:textId="77777777" w:rsidR="00906AFE" w:rsidRPr="001F0F3C" w:rsidRDefault="00906AFE">
            <w:pPr>
              <w:rPr>
                <w:rFonts w:ascii="Calibri" w:hAnsi="Calibri" w:cs="Calibri"/>
                <w:lang w:val="de-AT" w:eastAsia="de-AT"/>
              </w:rPr>
            </w:pPr>
          </w:p>
        </w:tc>
        <w:tc>
          <w:tcPr>
            <w:tcW w:w="146" w:type="dxa"/>
            <w:vAlign w:val="center"/>
            <w:hideMark/>
          </w:tcPr>
          <w:p w14:paraId="03F6176A" w14:textId="77777777" w:rsidR="00906AFE" w:rsidRPr="001F0F3C" w:rsidRDefault="00906AFE">
            <w:pPr>
              <w:rPr>
                <w:rFonts w:ascii="Times New Roman" w:hAnsi="Times New Roman"/>
                <w:lang w:val="de-AT" w:eastAsia="de-AT"/>
              </w:rPr>
            </w:pPr>
          </w:p>
        </w:tc>
      </w:tr>
      <w:tr w:rsidR="00906AFE" w:rsidRPr="001F0F3C" w14:paraId="466F6E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7643F88"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BE601E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1E4997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9DF74A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C8B9E30" w14:textId="77777777" w:rsidR="00906AFE" w:rsidRPr="001F0F3C" w:rsidRDefault="00906AFE">
            <w:pPr>
              <w:rPr>
                <w:rFonts w:ascii="Calibri" w:hAnsi="Calibri" w:cs="Calibri"/>
                <w:lang w:val="de-AT" w:eastAsia="de-AT"/>
              </w:rPr>
            </w:pPr>
          </w:p>
        </w:tc>
        <w:tc>
          <w:tcPr>
            <w:tcW w:w="146" w:type="dxa"/>
            <w:vAlign w:val="center"/>
            <w:hideMark/>
          </w:tcPr>
          <w:p w14:paraId="334057A7" w14:textId="77777777" w:rsidR="00906AFE" w:rsidRPr="001F0F3C" w:rsidRDefault="00906AFE">
            <w:pPr>
              <w:rPr>
                <w:rFonts w:ascii="Times New Roman" w:hAnsi="Times New Roman"/>
                <w:lang w:val="de-AT" w:eastAsia="de-AT"/>
              </w:rPr>
            </w:pPr>
          </w:p>
        </w:tc>
      </w:tr>
      <w:tr w:rsidR="00906AFE" w:rsidRPr="001F0F3C" w14:paraId="694F85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BF6720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880C4A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F04A27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FD995C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0954F34E" w14:textId="77777777" w:rsidR="00906AFE" w:rsidRPr="001F0F3C" w:rsidRDefault="00906AFE">
            <w:pPr>
              <w:rPr>
                <w:rFonts w:ascii="Calibri" w:hAnsi="Calibri" w:cs="Calibri"/>
                <w:lang w:val="de-AT" w:eastAsia="de-AT"/>
              </w:rPr>
            </w:pPr>
          </w:p>
        </w:tc>
        <w:tc>
          <w:tcPr>
            <w:tcW w:w="146" w:type="dxa"/>
            <w:vAlign w:val="center"/>
            <w:hideMark/>
          </w:tcPr>
          <w:p w14:paraId="1B06A75E" w14:textId="77777777" w:rsidR="00906AFE" w:rsidRPr="001F0F3C" w:rsidRDefault="00906AFE">
            <w:pPr>
              <w:rPr>
                <w:rFonts w:ascii="Times New Roman" w:hAnsi="Times New Roman"/>
                <w:lang w:val="de-AT" w:eastAsia="de-AT"/>
              </w:rPr>
            </w:pPr>
          </w:p>
        </w:tc>
      </w:tr>
      <w:tr w:rsidR="00906AFE" w:rsidRPr="001F0F3C" w14:paraId="3EFA66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17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AB53338"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47AA85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098BF89"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EF8D1D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1A982F75" w14:textId="77777777" w:rsidR="00906AFE" w:rsidRPr="001F0F3C" w:rsidRDefault="00906AFE">
            <w:pPr>
              <w:rPr>
                <w:rFonts w:ascii="Calibri" w:hAnsi="Calibri" w:cs="Calibri"/>
                <w:lang w:val="de-AT" w:eastAsia="de-AT"/>
              </w:rPr>
            </w:pPr>
          </w:p>
        </w:tc>
        <w:tc>
          <w:tcPr>
            <w:tcW w:w="146" w:type="dxa"/>
            <w:vAlign w:val="center"/>
            <w:hideMark/>
          </w:tcPr>
          <w:p w14:paraId="5B614E01" w14:textId="77777777" w:rsidR="00906AFE" w:rsidRPr="001F0F3C" w:rsidRDefault="00906AFE">
            <w:pPr>
              <w:rPr>
                <w:rFonts w:ascii="Times New Roman" w:hAnsi="Times New Roman"/>
                <w:lang w:val="de-AT" w:eastAsia="de-AT"/>
              </w:rPr>
            </w:pPr>
          </w:p>
        </w:tc>
      </w:tr>
      <w:tr w:rsidR="00906AFE" w:rsidRPr="001F0F3C" w14:paraId="0CB2F6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273C7E5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6C8CBD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041D6D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8DB019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74D8ECD2" w14:textId="77777777" w:rsidR="00906AFE" w:rsidRPr="001F0F3C" w:rsidRDefault="00906AFE">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410234DE" w14:textId="77777777" w:rsidR="00906AFE" w:rsidRPr="001F0F3C" w:rsidRDefault="00906AFE">
            <w:pPr>
              <w:rPr>
                <w:rFonts w:ascii="Times New Roman" w:hAnsi="Times New Roman"/>
                <w:lang w:val="de-AT" w:eastAsia="de-AT"/>
              </w:rPr>
            </w:pPr>
          </w:p>
        </w:tc>
      </w:tr>
      <w:tr w:rsidR="00906AFE" w:rsidRPr="001F0F3C" w14:paraId="285694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8B2DB42" w14:textId="77777777" w:rsidR="00906AFE" w:rsidRPr="001F0F3C" w:rsidRDefault="00906AFE">
            <w:pPr>
              <w:rPr>
                <w:rFonts w:ascii="Calibri" w:hAnsi="Calibri" w:cs="Calibri"/>
                <w:lang w:val="de-AT" w:eastAsia="de-AT"/>
              </w:rPr>
            </w:pPr>
            <w:r w:rsidRPr="001F0F3C">
              <w:rPr>
                <w:rFonts w:ascii="Calibri" w:hAnsi="Calibri" w:cs="Calibri"/>
                <w:lang w:val="de-AT" w:eastAsia="de-AT"/>
              </w:rPr>
              <w:t>Die Maßnahme denkt soziale Aspekte mit. Sie belastet verwundbare soziale Gruppen (z.B. einkommensschwache Schichten, alte Menschen, Kinder, Kranke…) nicht überproportional.</w:t>
            </w:r>
          </w:p>
        </w:tc>
        <w:tc>
          <w:tcPr>
            <w:tcW w:w="350" w:type="dxa"/>
            <w:tcBorders>
              <w:top w:val="nil"/>
              <w:left w:val="nil"/>
              <w:bottom w:val="nil"/>
              <w:right w:val="nil"/>
            </w:tcBorders>
            <w:shd w:val="clear" w:color="000000" w:fill="FFFFFF"/>
            <w:hideMark/>
          </w:tcPr>
          <w:p w14:paraId="1092431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241069" w14:textId="3E627B18"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A86070">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4096643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48E4952"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419FBE5C" w14:textId="77777777" w:rsidR="00906AFE" w:rsidRPr="001F0F3C" w:rsidRDefault="00906AFE">
            <w:pPr>
              <w:rPr>
                <w:rFonts w:ascii="Times New Roman" w:hAnsi="Times New Roman"/>
                <w:lang w:val="de-AT" w:eastAsia="de-AT"/>
              </w:rPr>
            </w:pPr>
          </w:p>
        </w:tc>
      </w:tr>
      <w:tr w:rsidR="00906AFE" w:rsidRPr="001F0F3C" w14:paraId="21F0FB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C91C49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F2F298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6F59BA25"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04718E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293FCC3"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22549551" w14:textId="77777777" w:rsidR="00906AFE" w:rsidRPr="001F0F3C" w:rsidRDefault="00906AFE">
            <w:pPr>
              <w:rPr>
                <w:rFonts w:ascii="Times New Roman" w:hAnsi="Times New Roman"/>
                <w:lang w:val="de-AT" w:eastAsia="de-AT"/>
              </w:rPr>
            </w:pPr>
          </w:p>
        </w:tc>
      </w:tr>
      <w:tr w:rsidR="00906AFE" w:rsidRPr="001F0F3C" w14:paraId="372915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4DBE529"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72F31BA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7378B3A0"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88FF8E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64DD3BF" w14:textId="77777777" w:rsidR="00906AFE" w:rsidRPr="001F0F3C" w:rsidRDefault="00906AFE">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2C12805" w14:textId="77777777" w:rsidR="00906AFE" w:rsidRPr="001F0F3C" w:rsidRDefault="00906AFE">
            <w:pPr>
              <w:rPr>
                <w:rFonts w:ascii="Times New Roman" w:hAnsi="Times New Roman"/>
                <w:lang w:val="de-AT" w:eastAsia="de-AT"/>
              </w:rPr>
            </w:pPr>
          </w:p>
        </w:tc>
      </w:tr>
      <w:tr w:rsidR="00906AFE" w:rsidRPr="001F0F3C" w14:paraId="6C9853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E22B10B"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3EEC1D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98E726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38C890F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16E5DF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0217F82C" w14:textId="77777777" w:rsidR="00906AFE" w:rsidRPr="001F0F3C" w:rsidRDefault="00906AFE">
            <w:pPr>
              <w:rPr>
                <w:rFonts w:ascii="Times New Roman" w:hAnsi="Times New Roman"/>
                <w:lang w:val="de-AT" w:eastAsia="de-AT"/>
              </w:rPr>
            </w:pPr>
          </w:p>
        </w:tc>
      </w:tr>
      <w:tr w:rsidR="00906AFE" w:rsidRPr="001F0F3C" w14:paraId="42940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2AD69DF1"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675DE8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72E6887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110DB8D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5677C1FA" w14:textId="77777777" w:rsidR="00906AFE" w:rsidRPr="001F0F3C" w:rsidRDefault="00906AFE">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4B59796C" w14:textId="77777777" w:rsidR="00906AFE" w:rsidRPr="001F0F3C" w:rsidRDefault="00906AFE">
            <w:pPr>
              <w:rPr>
                <w:rFonts w:ascii="Times New Roman" w:hAnsi="Times New Roman"/>
                <w:lang w:val="de-AT" w:eastAsia="de-AT"/>
              </w:rPr>
            </w:pPr>
          </w:p>
        </w:tc>
      </w:tr>
      <w:tr w:rsidR="00906AFE" w:rsidRPr="001F0F3C" w14:paraId="6CC1C0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4475C66"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0B097B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1B9E99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4439EC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512EF180" w14:textId="5D0E7935" w:rsidR="00906AFE" w:rsidRPr="00F73981" w:rsidRDefault="00180F09">
            <w:pPr>
              <w:rPr>
                <w:rFonts w:ascii="Calibri" w:hAnsi="Calibri" w:cs="Calibri"/>
                <w:i/>
                <w:iCs/>
                <w:lang w:val="de-AT" w:eastAsia="de-AT"/>
              </w:rPr>
            </w:pPr>
            <w:r>
              <w:rPr>
                <w:rFonts w:ascii="Calibri" w:hAnsi="Calibri" w:cs="Calibri"/>
                <w:i/>
                <w:iCs/>
                <w:color w:val="1F4E79" w:themeColor="accent5" w:themeShade="80"/>
                <w:lang w:val="de-AT" w:eastAsia="de-AT"/>
              </w:rPr>
              <w:t>Der</w:t>
            </w:r>
            <w:r w:rsidR="00822FF4" w:rsidRPr="00F73981">
              <w:rPr>
                <w:rFonts w:ascii="Calibri" w:hAnsi="Calibri" w:cs="Calibri"/>
                <w:i/>
                <w:iCs/>
                <w:color w:val="1F4E79" w:themeColor="accent5" w:themeShade="80"/>
                <w:lang w:val="de-AT" w:eastAsia="de-AT"/>
              </w:rPr>
              <w:t xml:space="preserve"> ganzheitlichen Ansatz und die Umsetzung und Planung in allen Gemeinden </w:t>
            </w:r>
            <w:r w:rsidR="00822FF4">
              <w:rPr>
                <w:rFonts w:ascii="Calibri" w:hAnsi="Calibri" w:cs="Calibri"/>
                <w:i/>
                <w:iCs/>
                <w:color w:val="1F4E79" w:themeColor="accent5" w:themeShade="80"/>
                <w:lang w:val="de-AT" w:eastAsia="de-AT"/>
              </w:rPr>
              <w:t>verringert die Auswirkung</w:t>
            </w:r>
            <w:r w:rsidR="00822FF4" w:rsidRPr="00F73981">
              <w:rPr>
                <w:rFonts w:ascii="Calibri" w:hAnsi="Calibri" w:cs="Calibri"/>
                <w:i/>
                <w:iCs/>
                <w:color w:val="1F4E79" w:themeColor="accent5" w:themeShade="80"/>
                <w:lang w:val="de-AT" w:eastAsia="de-AT"/>
              </w:rPr>
              <w:t xml:space="preserve"> </w:t>
            </w:r>
            <w:r w:rsidR="00822FF4">
              <w:rPr>
                <w:rFonts w:ascii="Calibri" w:hAnsi="Calibri" w:cs="Calibri"/>
                <w:i/>
                <w:iCs/>
                <w:color w:val="1F4E79" w:themeColor="accent5" w:themeShade="80"/>
                <w:lang w:val="de-AT" w:eastAsia="de-AT"/>
              </w:rPr>
              <w:t xml:space="preserve">von Katastrophenereignissen und verbessert dadurch </w:t>
            </w:r>
            <w:r w:rsidR="00822FF4" w:rsidRPr="00F73981">
              <w:rPr>
                <w:rFonts w:ascii="Calibri" w:hAnsi="Calibri" w:cs="Calibri"/>
                <w:i/>
                <w:iCs/>
                <w:color w:val="1F4E79" w:themeColor="accent5" w:themeShade="80"/>
                <w:lang w:val="de-AT" w:eastAsia="de-AT"/>
              </w:rPr>
              <w:t xml:space="preserve">die Lebenssituation. Vor allem </w:t>
            </w:r>
            <w:r w:rsidR="00822FF4">
              <w:rPr>
                <w:rFonts w:ascii="Calibri" w:hAnsi="Calibri" w:cs="Calibri"/>
                <w:i/>
                <w:iCs/>
                <w:color w:val="1F4E79" w:themeColor="accent5" w:themeShade="80"/>
                <w:lang w:val="de-AT" w:eastAsia="de-AT"/>
              </w:rPr>
              <w:t>K</w:t>
            </w:r>
            <w:r w:rsidR="00822FF4" w:rsidRPr="00F73981">
              <w:rPr>
                <w:rFonts w:ascii="Calibri" w:hAnsi="Calibri" w:cs="Calibri"/>
                <w:i/>
                <w:iCs/>
                <w:color w:val="1F4E79" w:themeColor="accent5" w:themeShade="80"/>
                <w:lang w:val="de-AT" w:eastAsia="de-AT"/>
              </w:rPr>
              <w:t xml:space="preserve">inder, ältere Menschen und Beeinträchtigte </w:t>
            </w:r>
            <w:r w:rsidR="00822FF4">
              <w:rPr>
                <w:rFonts w:ascii="Calibri" w:hAnsi="Calibri" w:cs="Calibri"/>
                <w:i/>
                <w:iCs/>
                <w:color w:val="1F4E79" w:themeColor="accent5" w:themeShade="80"/>
                <w:lang w:val="de-AT" w:eastAsia="de-AT"/>
              </w:rPr>
              <w:t xml:space="preserve">profitieren </w:t>
            </w:r>
            <w:r>
              <w:rPr>
                <w:rFonts w:ascii="Calibri" w:hAnsi="Calibri" w:cs="Calibri"/>
                <w:i/>
                <w:iCs/>
                <w:color w:val="1F4E79" w:themeColor="accent5" w:themeShade="80"/>
                <w:lang w:val="de-AT" w:eastAsia="de-AT"/>
              </w:rPr>
              <w:t>von der</w:t>
            </w:r>
            <w:r w:rsidR="00822FF4">
              <w:rPr>
                <w:rFonts w:ascii="Calibri" w:hAnsi="Calibri" w:cs="Calibri"/>
                <w:i/>
                <w:iCs/>
                <w:color w:val="1F4E79" w:themeColor="accent5" w:themeShade="80"/>
                <w:lang w:val="de-AT" w:eastAsia="de-AT"/>
              </w:rPr>
              <w:t xml:space="preserve"> Umsetzung</w:t>
            </w:r>
            <w:r>
              <w:rPr>
                <w:rFonts w:ascii="Calibri" w:hAnsi="Calibri" w:cs="Calibri"/>
                <w:i/>
                <w:iCs/>
                <w:color w:val="1F4E79" w:themeColor="accent5" w:themeShade="80"/>
                <w:lang w:val="de-AT" w:eastAsia="de-AT"/>
              </w:rPr>
              <w:t>.</w:t>
            </w:r>
          </w:p>
        </w:tc>
        <w:tc>
          <w:tcPr>
            <w:tcW w:w="146" w:type="dxa"/>
            <w:vAlign w:val="center"/>
            <w:hideMark/>
          </w:tcPr>
          <w:p w14:paraId="10F39C59" w14:textId="77777777" w:rsidR="00906AFE" w:rsidRPr="001F0F3C" w:rsidRDefault="00906AFE">
            <w:pPr>
              <w:rPr>
                <w:rFonts w:ascii="Times New Roman" w:hAnsi="Times New Roman"/>
                <w:lang w:val="de-AT" w:eastAsia="de-AT"/>
              </w:rPr>
            </w:pPr>
          </w:p>
        </w:tc>
      </w:tr>
      <w:tr w:rsidR="00906AFE" w:rsidRPr="001F0F3C" w14:paraId="255DDF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FF825E5"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DD29E4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40EECB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6B9B5FD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2B9EDD7" w14:textId="77777777" w:rsidR="00906AFE" w:rsidRPr="001F0F3C" w:rsidRDefault="00906AFE">
            <w:pPr>
              <w:rPr>
                <w:rFonts w:ascii="Calibri" w:hAnsi="Calibri" w:cs="Calibri"/>
                <w:lang w:val="de-AT" w:eastAsia="de-AT"/>
              </w:rPr>
            </w:pPr>
          </w:p>
        </w:tc>
        <w:tc>
          <w:tcPr>
            <w:tcW w:w="146" w:type="dxa"/>
            <w:vAlign w:val="center"/>
            <w:hideMark/>
          </w:tcPr>
          <w:p w14:paraId="71E62672" w14:textId="77777777" w:rsidR="00906AFE" w:rsidRPr="001F0F3C" w:rsidRDefault="00906AFE">
            <w:pPr>
              <w:rPr>
                <w:rFonts w:ascii="Times New Roman" w:hAnsi="Times New Roman"/>
                <w:lang w:val="de-AT" w:eastAsia="de-AT"/>
              </w:rPr>
            </w:pPr>
          </w:p>
        </w:tc>
      </w:tr>
      <w:tr w:rsidR="00906AFE" w:rsidRPr="001F0F3C" w14:paraId="408D9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D4E1D98"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8D215E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E9F15E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18611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A507F5A" w14:textId="77777777" w:rsidR="00906AFE" w:rsidRPr="001F0F3C" w:rsidRDefault="00906AFE">
            <w:pPr>
              <w:rPr>
                <w:rFonts w:ascii="Calibri" w:hAnsi="Calibri" w:cs="Calibri"/>
                <w:lang w:val="de-AT" w:eastAsia="de-AT"/>
              </w:rPr>
            </w:pPr>
          </w:p>
        </w:tc>
        <w:tc>
          <w:tcPr>
            <w:tcW w:w="146" w:type="dxa"/>
            <w:vAlign w:val="center"/>
            <w:hideMark/>
          </w:tcPr>
          <w:p w14:paraId="6D325FAF" w14:textId="77777777" w:rsidR="00906AFE" w:rsidRPr="001F0F3C" w:rsidRDefault="00906AFE">
            <w:pPr>
              <w:rPr>
                <w:rFonts w:ascii="Times New Roman" w:hAnsi="Times New Roman"/>
                <w:lang w:val="de-AT" w:eastAsia="de-AT"/>
              </w:rPr>
            </w:pPr>
          </w:p>
        </w:tc>
      </w:tr>
      <w:tr w:rsidR="00906AFE" w:rsidRPr="001F0F3C" w14:paraId="2ED8DB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13826A3D"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D326D3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93D22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BF13A5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505718B5" w14:textId="77777777" w:rsidR="00906AFE" w:rsidRPr="001F0F3C" w:rsidRDefault="00906AFE">
            <w:pPr>
              <w:rPr>
                <w:rFonts w:ascii="Calibri" w:hAnsi="Calibri" w:cs="Calibri"/>
                <w:lang w:val="de-AT" w:eastAsia="de-AT"/>
              </w:rPr>
            </w:pPr>
          </w:p>
        </w:tc>
        <w:tc>
          <w:tcPr>
            <w:tcW w:w="146" w:type="dxa"/>
            <w:vAlign w:val="center"/>
            <w:hideMark/>
          </w:tcPr>
          <w:p w14:paraId="385BA515" w14:textId="77777777" w:rsidR="00906AFE" w:rsidRPr="001F0F3C" w:rsidRDefault="00906AFE">
            <w:pPr>
              <w:rPr>
                <w:rFonts w:ascii="Times New Roman" w:hAnsi="Times New Roman"/>
                <w:lang w:val="de-AT" w:eastAsia="de-AT"/>
              </w:rPr>
            </w:pPr>
          </w:p>
        </w:tc>
      </w:tr>
      <w:tr w:rsidR="00906AFE" w:rsidRPr="001F0F3C" w14:paraId="6D1516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069217A"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C3621B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73B7F52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345595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681865F" w14:textId="77777777" w:rsidR="00906AFE" w:rsidRPr="001F0F3C" w:rsidRDefault="00906AFE">
            <w:pPr>
              <w:rPr>
                <w:rFonts w:ascii="Calibri" w:hAnsi="Calibri" w:cs="Calibri"/>
                <w:lang w:val="de-AT" w:eastAsia="de-AT"/>
              </w:rPr>
            </w:pPr>
          </w:p>
        </w:tc>
        <w:tc>
          <w:tcPr>
            <w:tcW w:w="146" w:type="dxa"/>
            <w:vAlign w:val="center"/>
            <w:hideMark/>
          </w:tcPr>
          <w:p w14:paraId="720CB8A9" w14:textId="77777777" w:rsidR="00906AFE" w:rsidRPr="001F0F3C" w:rsidRDefault="00906AFE">
            <w:pPr>
              <w:rPr>
                <w:rFonts w:ascii="Times New Roman" w:hAnsi="Times New Roman"/>
                <w:lang w:val="de-AT" w:eastAsia="de-AT"/>
              </w:rPr>
            </w:pPr>
          </w:p>
        </w:tc>
      </w:tr>
      <w:tr w:rsidR="00906AFE" w:rsidRPr="001F0F3C" w14:paraId="7CFBEB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5D0EA2BE"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586418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A8D484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1A193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9463BE0" w14:textId="77777777" w:rsidR="00906AFE" w:rsidRPr="001F0F3C" w:rsidRDefault="00906AFE">
            <w:pPr>
              <w:rPr>
                <w:rFonts w:ascii="Calibri" w:hAnsi="Calibri" w:cs="Calibri"/>
                <w:lang w:val="de-AT" w:eastAsia="de-AT"/>
              </w:rPr>
            </w:pPr>
          </w:p>
        </w:tc>
        <w:tc>
          <w:tcPr>
            <w:tcW w:w="146" w:type="dxa"/>
            <w:vAlign w:val="center"/>
            <w:hideMark/>
          </w:tcPr>
          <w:p w14:paraId="16740BF8" w14:textId="77777777" w:rsidR="00906AFE" w:rsidRPr="001F0F3C" w:rsidRDefault="00906AFE">
            <w:pPr>
              <w:rPr>
                <w:rFonts w:ascii="Times New Roman" w:hAnsi="Times New Roman"/>
                <w:lang w:val="de-AT" w:eastAsia="de-AT"/>
              </w:rPr>
            </w:pPr>
          </w:p>
        </w:tc>
      </w:tr>
      <w:tr w:rsidR="00906AFE" w:rsidRPr="001F0F3C" w14:paraId="5FF4A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15"/>
        </w:trPr>
        <w:tc>
          <w:tcPr>
            <w:tcW w:w="2787" w:type="dxa"/>
            <w:tcBorders>
              <w:top w:val="nil"/>
              <w:left w:val="nil"/>
              <w:bottom w:val="nil"/>
              <w:right w:val="nil"/>
            </w:tcBorders>
            <w:shd w:val="clear" w:color="000000" w:fill="FFFFFF"/>
            <w:noWrap/>
            <w:vAlign w:val="bottom"/>
            <w:hideMark/>
          </w:tcPr>
          <w:p w14:paraId="6794045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3476E75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5096438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AA92F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3DD4517D" w14:textId="77777777" w:rsidR="00906AFE" w:rsidRPr="001F0F3C" w:rsidRDefault="00906AFE">
            <w:pPr>
              <w:rPr>
                <w:rFonts w:ascii="Calibri" w:hAnsi="Calibri" w:cs="Calibri"/>
                <w:sz w:val="22"/>
                <w:szCs w:val="22"/>
                <w:lang w:val="de-AT" w:eastAsia="de-AT"/>
              </w:rPr>
            </w:pPr>
            <w:r w:rsidRPr="001F0F3C">
              <w:rPr>
                <w:rFonts w:ascii="Calibri" w:hAnsi="Calibri" w:cs="Calibri"/>
                <w:sz w:val="22"/>
                <w:szCs w:val="22"/>
                <w:lang w:val="de-AT" w:eastAsia="de-AT"/>
              </w:rPr>
              <w:t> </w:t>
            </w:r>
          </w:p>
        </w:tc>
        <w:tc>
          <w:tcPr>
            <w:tcW w:w="146" w:type="dxa"/>
            <w:vAlign w:val="center"/>
            <w:hideMark/>
          </w:tcPr>
          <w:p w14:paraId="154700C1" w14:textId="77777777" w:rsidR="00906AFE" w:rsidRPr="001F0F3C" w:rsidRDefault="00906AFE">
            <w:pPr>
              <w:rPr>
                <w:rFonts w:ascii="Times New Roman" w:hAnsi="Times New Roman"/>
                <w:lang w:val="de-AT" w:eastAsia="de-AT"/>
              </w:rPr>
            </w:pPr>
          </w:p>
        </w:tc>
      </w:tr>
      <w:tr w:rsidR="00906AFE" w:rsidRPr="001F0F3C" w14:paraId="37240E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77E4B4F" w14:textId="77777777" w:rsidR="00906AFE" w:rsidRPr="001F0F3C" w:rsidRDefault="00906AFE">
            <w:pPr>
              <w:rPr>
                <w:rFonts w:ascii="Calibri" w:hAnsi="Calibri" w:cs="Calibri"/>
                <w:lang w:val="de-AT" w:eastAsia="de-AT"/>
              </w:rPr>
            </w:pPr>
            <w:r w:rsidRPr="001F0F3C">
              <w:rPr>
                <w:rFonts w:ascii="Calibri" w:hAnsi="Calibri" w:cs="Calibri"/>
                <w:lang w:val="de-AT" w:eastAsia="de-AT"/>
              </w:rPr>
              <w:t>Die Maßnahme findet Akzeptanz in der Bevölkerung, alle betroffenen AkteurInnen sind eingebunden.</w:t>
            </w:r>
          </w:p>
        </w:tc>
        <w:tc>
          <w:tcPr>
            <w:tcW w:w="350" w:type="dxa"/>
            <w:tcBorders>
              <w:top w:val="nil"/>
              <w:left w:val="nil"/>
              <w:bottom w:val="nil"/>
              <w:right w:val="nil"/>
            </w:tcBorders>
            <w:shd w:val="clear" w:color="000000" w:fill="FFFFFF"/>
            <w:hideMark/>
          </w:tcPr>
          <w:p w14:paraId="531C02C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A41191" w14:textId="3CA9DB52"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r w:rsidR="003E1BDF">
              <w:rPr>
                <w:rFonts w:ascii="Calibri" w:hAnsi="Calibri" w:cs="Calibri"/>
                <w:lang w:val="de-AT" w:eastAsia="de-AT"/>
              </w:rPr>
              <w:t>X</w:t>
            </w:r>
          </w:p>
        </w:tc>
        <w:tc>
          <w:tcPr>
            <w:tcW w:w="186" w:type="dxa"/>
            <w:tcBorders>
              <w:top w:val="nil"/>
              <w:left w:val="nil"/>
              <w:bottom w:val="nil"/>
              <w:right w:val="nil"/>
            </w:tcBorders>
            <w:shd w:val="clear" w:color="000000" w:fill="FFFFFF"/>
            <w:noWrap/>
            <w:vAlign w:val="bottom"/>
            <w:hideMark/>
          </w:tcPr>
          <w:p w14:paraId="5542D020"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F373D8E"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zu</w:t>
            </w:r>
          </w:p>
        </w:tc>
        <w:tc>
          <w:tcPr>
            <w:tcW w:w="146" w:type="dxa"/>
            <w:vAlign w:val="center"/>
            <w:hideMark/>
          </w:tcPr>
          <w:p w14:paraId="054159F0" w14:textId="77777777" w:rsidR="00906AFE" w:rsidRPr="001F0F3C" w:rsidRDefault="00906AFE">
            <w:pPr>
              <w:rPr>
                <w:rFonts w:ascii="Times New Roman" w:hAnsi="Times New Roman"/>
                <w:lang w:val="de-AT" w:eastAsia="de-AT"/>
              </w:rPr>
            </w:pPr>
          </w:p>
        </w:tc>
      </w:tr>
      <w:tr w:rsidR="00906AFE" w:rsidRPr="001F0F3C" w14:paraId="38F5DC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7D52D490"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DB1857B"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4E5AB28C"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880903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472A0C70" w14:textId="77777777" w:rsidR="00906AFE" w:rsidRPr="001F0F3C" w:rsidRDefault="00906AFE">
            <w:pPr>
              <w:rPr>
                <w:rFonts w:ascii="Calibri" w:hAnsi="Calibri" w:cs="Calibri"/>
                <w:lang w:val="de-AT" w:eastAsia="de-AT"/>
              </w:rPr>
            </w:pPr>
            <w:r w:rsidRPr="001F0F3C">
              <w:rPr>
                <w:rFonts w:ascii="Calibri" w:hAnsi="Calibri" w:cs="Calibri"/>
                <w:lang w:val="de-AT" w:eastAsia="de-AT"/>
              </w:rPr>
              <w:t>trifft nicht zu</w:t>
            </w:r>
          </w:p>
        </w:tc>
        <w:tc>
          <w:tcPr>
            <w:tcW w:w="146" w:type="dxa"/>
            <w:vAlign w:val="center"/>
            <w:hideMark/>
          </w:tcPr>
          <w:p w14:paraId="332BF8D5" w14:textId="77777777" w:rsidR="00906AFE" w:rsidRPr="001F0F3C" w:rsidRDefault="00906AFE">
            <w:pPr>
              <w:rPr>
                <w:rFonts w:ascii="Times New Roman" w:hAnsi="Times New Roman"/>
                <w:lang w:val="de-AT" w:eastAsia="de-AT"/>
              </w:rPr>
            </w:pPr>
          </w:p>
        </w:tc>
      </w:tr>
      <w:tr w:rsidR="00906AFE" w:rsidRPr="001F0F3C" w14:paraId="55D286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B1AA02E"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77FDCD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single" w:sz="8" w:space="0" w:color="auto"/>
              <w:bottom w:val="single" w:sz="8" w:space="0" w:color="auto"/>
              <w:right w:val="single" w:sz="8" w:space="0" w:color="auto"/>
            </w:tcBorders>
            <w:shd w:val="clear" w:color="000000" w:fill="FFFFFF"/>
            <w:noWrap/>
            <w:vAlign w:val="center"/>
            <w:hideMark/>
          </w:tcPr>
          <w:p w14:paraId="5F477BDE" w14:textId="77777777" w:rsidR="00906AFE" w:rsidRPr="001F0F3C" w:rsidRDefault="00906AFE">
            <w:pPr>
              <w:jc w:val="cente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5467DF1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single" w:sz="8" w:space="0" w:color="auto"/>
              <w:bottom w:val="single" w:sz="8" w:space="0" w:color="auto"/>
              <w:right w:val="single" w:sz="8" w:space="0" w:color="auto"/>
            </w:tcBorders>
            <w:shd w:val="clear" w:color="000000" w:fill="FFFFFF"/>
            <w:noWrap/>
            <w:vAlign w:val="bottom"/>
            <w:hideMark/>
          </w:tcPr>
          <w:p w14:paraId="2FE687B1" w14:textId="77777777" w:rsidR="00906AFE" w:rsidRPr="001F0F3C" w:rsidRDefault="00906AFE">
            <w:pPr>
              <w:rPr>
                <w:rFonts w:ascii="Calibri" w:hAnsi="Calibri" w:cs="Calibri"/>
                <w:lang w:val="de-AT" w:eastAsia="de-AT"/>
              </w:rPr>
            </w:pPr>
            <w:r w:rsidRPr="001F0F3C">
              <w:rPr>
                <w:rFonts w:ascii="Calibri" w:hAnsi="Calibri" w:cs="Calibri"/>
                <w:lang w:val="de-AT" w:eastAsia="de-AT"/>
              </w:rPr>
              <w:t>nicht anwendbar</w:t>
            </w:r>
          </w:p>
        </w:tc>
        <w:tc>
          <w:tcPr>
            <w:tcW w:w="146" w:type="dxa"/>
            <w:vAlign w:val="center"/>
            <w:hideMark/>
          </w:tcPr>
          <w:p w14:paraId="39F06153" w14:textId="77777777" w:rsidR="00906AFE" w:rsidRPr="001F0F3C" w:rsidRDefault="00906AFE">
            <w:pPr>
              <w:rPr>
                <w:rFonts w:ascii="Times New Roman" w:hAnsi="Times New Roman"/>
                <w:lang w:val="de-AT" w:eastAsia="de-AT"/>
              </w:rPr>
            </w:pPr>
          </w:p>
        </w:tc>
      </w:tr>
      <w:tr w:rsidR="00906AFE" w:rsidRPr="001F0F3C" w14:paraId="5CA4AE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8861077"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A3268B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1AE90DC1"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9C1589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09706A8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46" w:type="dxa"/>
            <w:vAlign w:val="center"/>
            <w:hideMark/>
          </w:tcPr>
          <w:p w14:paraId="38B39695" w14:textId="77777777" w:rsidR="00906AFE" w:rsidRPr="001F0F3C" w:rsidRDefault="00906AFE">
            <w:pPr>
              <w:rPr>
                <w:rFonts w:ascii="Times New Roman" w:hAnsi="Times New Roman"/>
                <w:lang w:val="de-AT" w:eastAsia="de-AT"/>
              </w:rPr>
            </w:pPr>
          </w:p>
        </w:tc>
      </w:tr>
      <w:tr w:rsidR="00906AFE" w:rsidRPr="001F0F3C" w14:paraId="0F69C1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30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34BF36C2"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26A47D3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noWrap/>
            <w:vAlign w:val="bottom"/>
            <w:hideMark/>
          </w:tcPr>
          <w:p w14:paraId="0F640DB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C6F909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tcBorders>
              <w:top w:val="nil"/>
              <w:left w:val="nil"/>
              <w:bottom w:val="nil"/>
              <w:right w:val="nil"/>
            </w:tcBorders>
            <w:shd w:val="clear" w:color="000000" w:fill="FFFFFF"/>
            <w:noWrap/>
            <w:vAlign w:val="bottom"/>
            <w:hideMark/>
          </w:tcPr>
          <w:p w14:paraId="2F0B63B3" w14:textId="77777777" w:rsidR="00906AFE" w:rsidRPr="001F0F3C" w:rsidRDefault="00906AFE">
            <w:pPr>
              <w:rPr>
                <w:rFonts w:ascii="Calibri" w:hAnsi="Calibri" w:cs="Calibri"/>
                <w:lang w:val="de-AT" w:eastAsia="de-AT"/>
              </w:rPr>
            </w:pPr>
            <w:r w:rsidRPr="001F0F3C">
              <w:rPr>
                <w:rFonts w:ascii="Calibri" w:hAnsi="Calibri" w:cs="Calibri"/>
                <w:lang w:val="de-AT" w:eastAsia="de-AT"/>
              </w:rPr>
              <w:t xml:space="preserve">Begründung: </w:t>
            </w:r>
          </w:p>
        </w:tc>
        <w:tc>
          <w:tcPr>
            <w:tcW w:w="146" w:type="dxa"/>
            <w:vAlign w:val="center"/>
            <w:hideMark/>
          </w:tcPr>
          <w:p w14:paraId="62FC9840" w14:textId="77777777" w:rsidR="00906AFE" w:rsidRPr="001F0F3C" w:rsidRDefault="00906AFE">
            <w:pPr>
              <w:rPr>
                <w:rFonts w:ascii="Times New Roman" w:hAnsi="Times New Roman"/>
                <w:lang w:val="de-AT" w:eastAsia="de-AT"/>
              </w:rPr>
            </w:pPr>
          </w:p>
        </w:tc>
      </w:tr>
      <w:tr w:rsidR="00906AFE" w:rsidRPr="001F0F3C" w14:paraId="7325C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8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72BFF20"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1DE74F82"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4DE202B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2902F0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06910FD" w14:textId="6D2D5279" w:rsidR="00906AFE" w:rsidRPr="00F73981" w:rsidRDefault="001E2185">
            <w:pPr>
              <w:rPr>
                <w:rFonts w:ascii="Calibri" w:hAnsi="Calibri" w:cs="Calibri"/>
                <w:i/>
                <w:iCs/>
                <w:lang w:val="de-AT" w:eastAsia="de-AT"/>
              </w:rPr>
            </w:pPr>
            <w:r w:rsidRPr="00F73981">
              <w:rPr>
                <w:rFonts w:ascii="Calibri" w:hAnsi="Calibri" w:cs="Calibri"/>
                <w:i/>
                <w:iCs/>
                <w:color w:val="1F4E79" w:themeColor="accent5" w:themeShade="80"/>
                <w:lang w:val="de-AT" w:eastAsia="de-AT"/>
              </w:rPr>
              <w:t xml:space="preserve">Es wird Bewusstsein für dieses Thema geschaffen </w:t>
            </w:r>
            <w:r w:rsidR="00822FF4">
              <w:rPr>
                <w:rFonts w:ascii="Calibri" w:hAnsi="Calibri" w:cs="Calibri"/>
                <w:i/>
                <w:iCs/>
                <w:color w:val="1F4E79" w:themeColor="accent5" w:themeShade="80"/>
                <w:lang w:val="de-AT" w:eastAsia="de-AT"/>
              </w:rPr>
              <w:t xml:space="preserve">und eine Sensibilisierung erreicht, weiters </w:t>
            </w:r>
            <w:r w:rsidRPr="00F73981">
              <w:rPr>
                <w:rFonts w:ascii="Calibri" w:hAnsi="Calibri" w:cs="Calibri"/>
                <w:i/>
                <w:iCs/>
                <w:color w:val="1F4E79" w:themeColor="accent5" w:themeShade="80"/>
                <w:lang w:val="de-AT" w:eastAsia="de-AT"/>
              </w:rPr>
              <w:t xml:space="preserve"> findet</w:t>
            </w:r>
            <w:r w:rsidR="003D4E85" w:rsidRPr="00F73981">
              <w:rPr>
                <w:rFonts w:ascii="Calibri" w:hAnsi="Calibri" w:cs="Calibri"/>
                <w:i/>
                <w:iCs/>
                <w:color w:val="1F4E79" w:themeColor="accent5" w:themeShade="80"/>
                <w:lang w:val="de-AT" w:eastAsia="de-AT"/>
              </w:rPr>
              <w:t xml:space="preserve"> </w:t>
            </w:r>
            <w:r w:rsidR="00822FF4">
              <w:rPr>
                <w:rFonts w:ascii="Calibri" w:hAnsi="Calibri" w:cs="Calibri"/>
                <w:i/>
                <w:iCs/>
                <w:color w:val="1F4E79" w:themeColor="accent5" w:themeShade="80"/>
                <w:lang w:val="de-AT" w:eastAsia="de-AT"/>
              </w:rPr>
              <w:t xml:space="preserve">die Maßnahmen </w:t>
            </w:r>
            <w:r w:rsidR="003D4E85" w:rsidRPr="00F73981">
              <w:rPr>
                <w:rFonts w:ascii="Calibri" w:hAnsi="Calibri" w:cs="Calibri"/>
                <w:i/>
                <w:iCs/>
                <w:color w:val="1F4E79" w:themeColor="accent5" w:themeShade="80"/>
                <w:lang w:val="de-AT" w:eastAsia="de-AT"/>
              </w:rPr>
              <w:t>aufgrund der Betroffenheit Akzeptanz in allen Gesellschaftsschichten der Region.</w:t>
            </w:r>
          </w:p>
        </w:tc>
        <w:tc>
          <w:tcPr>
            <w:tcW w:w="146" w:type="dxa"/>
            <w:vAlign w:val="center"/>
            <w:hideMark/>
          </w:tcPr>
          <w:p w14:paraId="79BD6DAF" w14:textId="77777777" w:rsidR="00906AFE" w:rsidRPr="001F0F3C" w:rsidRDefault="00906AFE">
            <w:pPr>
              <w:rPr>
                <w:rFonts w:ascii="Times New Roman" w:hAnsi="Times New Roman"/>
                <w:lang w:val="de-AT" w:eastAsia="de-AT"/>
              </w:rPr>
            </w:pPr>
          </w:p>
        </w:tc>
      </w:tr>
      <w:tr w:rsidR="00906AFE" w:rsidRPr="001F0F3C" w14:paraId="76E672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A482E52"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0E25B72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57F082A6"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0D10394"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D832679" w14:textId="77777777" w:rsidR="00906AFE" w:rsidRPr="001F0F3C" w:rsidRDefault="00906AFE">
            <w:pPr>
              <w:rPr>
                <w:rFonts w:ascii="Calibri" w:hAnsi="Calibri" w:cs="Calibri"/>
                <w:lang w:val="de-AT" w:eastAsia="de-AT"/>
              </w:rPr>
            </w:pPr>
          </w:p>
        </w:tc>
        <w:tc>
          <w:tcPr>
            <w:tcW w:w="146" w:type="dxa"/>
            <w:vAlign w:val="center"/>
            <w:hideMark/>
          </w:tcPr>
          <w:p w14:paraId="1B67C467" w14:textId="77777777" w:rsidR="00906AFE" w:rsidRPr="001F0F3C" w:rsidRDefault="00906AFE">
            <w:pPr>
              <w:rPr>
                <w:rFonts w:ascii="Times New Roman" w:hAnsi="Times New Roman"/>
                <w:lang w:val="de-AT" w:eastAsia="de-AT"/>
              </w:rPr>
            </w:pPr>
          </w:p>
        </w:tc>
      </w:tr>
      <w:tr w:rsidR="00906AFE" w:rsidRPr="001F0F3C" w14:paraId="7B4D7D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01B3D1EC"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6A88FE0F"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24876F8D"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7ACF467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CD03A8B" w14:textId="77777777" w:rsidR="00906AFE" w:rsidRPr="001F0F3C" w:rsidRDefault="00906AFE">
            <w:pPr>
              <w:rPr>
                <w:rFonts w:ascii="Calibri" w:hAnsi="Calibri" w:cs="Calibri"/>
                <w:lang w:val="de-AT" w:eastAsia="de-AT"/>
              </w:rPr>
            </w:pPr>
          </w:p>
        </w:tc>
        <w:tc>
          <w:tcPr>
            <w:tcW w:w="146" w:type="dxa"/>
            <w:vAlign w:val="center"/>
            <w:hideMark/>
          </w:tcPr>
          <w:p w14:paraId="5B62E08E" w14:textId="77777777" w:rsidR="00906AFE" w:rsidRPr="001F0F3C" w:rsidRDefault="00906AFE">
            <w:pPr>
              <w:rPr>
                <w:rFonts w:ascii="Times New Roman" w:hAnsi="Times New Roman"/>
                <w:lang w:val="de-AT" w:eastAsia="de-AT"/>
              </w:rPr>
            </w:pPr>
          </w:p>
        </w:tc>
      </w:tr>
      <w:tr w:rsidR="00906AFE" w:rsidRPr="001F0F3C" w14:paraId="386DF4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6CFCB40"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4CB54E5C"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628BFFC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2FE065C3"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4EACB5F7" w14:textId="77777777" w:rsidR="00906AFE" w:rsidRPr="001F0F3C" w:rsidRDefault="00906AFE">
            <w:pPr>
              <w:rPr>
                <w:rFonts w:ascii="Calibri" w:hAnsi="Calibri" w:cs="Calibri"/>
                <w:lang w:val="de-AT" w:eastAsia="de-AT"/>
              </w:rPr>
            </w:pPr>
          </w:p>
        </w:tc>
        <w:tc>
          <w:tcPr>
            <w:tcW w:w="146" w:type="dxa"/>
            <w:vAlign w:val="center"/>
            <w:hideMark/>
          </w:tcPr>
          <w:p w14:paraId="52CDB38C" w14:textId="77777777" w:rsidR="00906AFE" w:rsidRPr="001F0F3C" w:rsidRDefault="00906AFE">
            <w:pPr>
              <w:rPr>
                <w:rFonts w:ascii="Times New Roman" w:hAnsi="Times New Roman"/>
                <w:lang w:val="de-AT" w:eastAsia="de-AT"/>
              </w:rPr>
            </w:pPr>
          </w:p>
        </w:tc>
      </w:tr>
      <w:tr w:rsidR="00906AFE" w:rsidRPr="001F0F3C" w14:paraId="75AB34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55"/>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6D49A8E4"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3DE11D3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002B113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0F4027FA"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2B4A4FC1" w14:textId="77777777" w:rsidR="00906AFE" w:rsidRPr="001F0F3C" w:rsidRDefault="00906AFE">
            <w:pPr>
              <w:rPr>
                <w:rFonts w:ascii="Calibri" w:hAnsi="Calibri" w:cs="Calibri"/>
                <w:lang w:val="de-AT" w:eastAsia="de-AT"/>
              </w:rPr>
            </w:pPr>
          </w:p>
        </w:tc>
        <w:tc>
          <w:tcPr>
            <w:tcW w:w="146" w:type="dxa"/>
            <w:vAlign w:val="center"/>
            <w:hideMark/>
          </w:tcPr>
          <w:p w14:paraId="5CE26E38" w14:textId="77777777" w:rsidR="00906AFE" w:rsidRPr="001F0F3C" w:rsidRDefault="00906AFE">
            <w:pPr>
              <w:rPr>
                <w:rFonts w:ascii="Times New Roman" w:hAnsi="Times New Roman"/>
                <w:lang w:val="de-AT" w:eastAsia="de-AT"/>
              </w:rPr>
            </w:pPr>
          </w:p>
        </w:tc>
      </w:tr>
      <w:tr w:rsidR="00906AFE" w:rsidRPr="001F0F3C" w14:paraId="60894D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 w:type="dxa"/>
          <w:wAfter w:w="93" w:type="dxa"/>
          <w:trHeight w:val="270"/>
        </w:trPr>
        <w:tc>
          <w:tcPr>
            <w:tcW w:w="2787" w:type="dxa"/>
            <w:vMerge/>
            <w:tcBorders>
              <w:top w:val="single" w:sz="8" w:space="0" w:color="auto"/>
              <w:left w:val="single" w:sz="8" w:space="0" w:color="auto"/>
              <w:bottom w:val="single" w:sz="8" w:space="0" w:color="000000"/>
              <w:right w:val="single" w:sz="8" w:space="0" w:color="auto"/>
            </w:tcBorders>
            <w:vAlign w:val="center"/>
            <w:hideMark/>
          </w:tcPr>
          <w:p w14:paraId="44179F95" w14:textId="77777777" w:rsidR="00906AFE" w:rsidRPr="001F0F3C" w:rsidRDefault="00906AFE">
            <w:pPr>
              <w:rPr>
                <w:rFonts w:ascii="Calibri" w:hAnsi="Calibri" w:cs="Calibri"/>
                <w:lang w:val="de-AT" w:eastAsia="de-AT"/>
              </w:rPr>
            </w:pPr>
          </w:p>
        </w:tc>
        <w:tc>
          <w:tcPr>
            <w:tcW w:w="350" w:type="dxa"/>
            <w:tcBorders>
              <w:top w:val="nil"/>
              <w:left w:val="nil"/>
              <w:bottom w:val="nil"/>
              <w:right w:val="nil"/>
            </w:tcBorders>
            <w:shd w:val="clear" w:color="000000" w:fill="FFFFFF"/>
            <w:hideMark/>
          </w:tcPr>
          <w:p w14:paraId="5951F1DE"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350" w:type="dxa"/>
            <w:tcBorders>
              <w:top w:val="nil"/>
              <w:left w:val="nil"/>
              <w:bottom w:val="nil"/>
              <w:right w:val="nil"/>
            </w:tcBorders>
            <w:shd w:val="clear" w:color="000000" w:fill="FFFFFF"/>
            <w:hideMark/>
          </w:tcPr>
          <w:p w14:paraId="37B8AA37"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186" w:type="dxa"/>
            <w:tcBorders>
              <w:top w:val="nil"/>
              <w:left w:val="nil"/>
              <w:bottom w:val="nil"/>
              <w:right w:val="nil"/>
            </w:tcBorders>
            <w:shd w:val="clear" w:color="000000" w:fill="FFFFFF"/>
            <w:noWrap/>
            <w:vAlign w:val="bottom"/>
            <w:hideMark/>
          </w:tcPr>
          <w:p w14:paraId="4266CE48" w14:textId="77777777" w:rsidR="00906AFE" w:rsidRPr="001F0F3C" w:rsidRDefault="00906AFE">
            <w:pPr>
              <w:rPr>
                <w:rFonts w:ascii="Calibri" w:hAnsi="Calibri" w:cs="Calibri"/>
                <w:lang w:val="de-AT" w:eastAsia="de-AT"/>
              </w:rPr>
            </w:pPr>
            <w:r w:rsidRPr="001F0F3C">
              <w:rPr>
                <w:rFonts w:ascii="Calibri" w:hAnsi="Calibri" w:cs="Calibri"/>
                <w:lang w:val="de-AT" w:eastAsia="de-AT"/>
              </w:rPr>
              <w:t> </w:t>
            </w:r>
          </w:p>
        </w:tc>
        <w:tc>
          <w:tcPr>
            <w:tcW w:w="6251" w:type="dxa"/>
            <w:vMerge/>
            <w:tcBorders>
              <w:top w:val="single" w:sz="8" w:space="0" w:color="auto"/>
              <w:left w:val="single" w:sz="8" w:space="0" w:color="auto"/>
              <w:bottom w:val="single" w:sz="8" w:space="0" w:color="000000"/>
              <w:right w:val="single" w:sz="8" w:space="0" w:color="auto"/>
            </w:tcBorders>
            <w:vAlign w:val="center"/>
            <w:hideMark/>
          </w:tcPr>
          <w:p w14:paraId="7D0472E0" w14:textId="77777777" w:rsidR="00906AFE" w:rsidRPr="001F0F3C" w:rsidRDefault="00906AFE">
            <w:pPr>
              <w:rPr>
                <w:rFonts w:ascii="Calibri" w:hAnsi="Calibri" w:cs="Calibri"/>
                <w:lang w:val="de-AT" w:eastAsia="de-AT"/>
              </w:rPr>
            </w:pPr>
          </w:p>
        </w:tc>
        <w:tc>
          <w:tcPr>
            <w:tcW w:w="146" w:type="dxa"/>
            <w:vAlign w:val="center"/>
            <w:hideMark/>
          </w:tcPr>
          <w:p w14:paraId="2EB7E999" w14:textId="77777777" w:rsidR="00906AFE" w:rsidRPr="001F0F3C" w:rsidRDefault="00906AFE">
            <w:pPr>
              <w:rPr>
                <w:rFonts w:ascii="Times New Roman" w:hAnsi="Times New Roman"/>
                <w:lang w:val="de-AT" w:eastAsia="de-AT"/>
              </w:rPr>
            </w:pPr>
          </w:p>
        </w:tc>
      </w:tr>
    </w:tbl>
    <w:p w14:paraId="7583B44A" w14:textId="5296E3F3" w:rsidR="008621DB" w:rsidRPr="003C7748" w:rsidRDefault="00661E25" w:rsidP="00323743">
      <w:pPr>
        <w:pStyle w:val="Formatvorlageberschrift1LateinVerdanaVor0ptZeilenabstand"/>
        <w:numPr>
          <w:ilvl w:val="0"/>
          <w:numId w:val="2"/>
        </w:numPr>
        <w:rPr>
          <w:rFonts w:ascii="Calibri" w:hAnsi="Calibri"/>
        </w:rPr>
      </w:pPr>
      <w:r w:rsidRPr="003C7748">
        <w:rPr>
          <w:rFonts w:ascii="Calibri" w:hAnsi="Calibri"/>
        </w:rPr>
        <w:br w:type="page"/>
      </w:r>
      <w:bookmarkEnd w:id="2"/>
      <w:bookmarkEnd w:id="8"/>
      <w:r w:rsidR="0054545E" w:rsidRPr="003C7748">
        <w:rPr>
          <w:rFonts w:ascii="Calibri" w:hAnsi="Calibri"/>
        </w:rPr>
        <w:t xml:space="preserve">Weiterführung der </w:t>
      </w:r>
      <w:r w:rsidR="00AF52E2">
        <w:rPr>
          <w:rFonts w:ascii="Calibri" w:hAnsi="Calibri"/>
        </w:rPr>
        <w:t>Klimawandel-Anpassungsmodellregion</w:t>
      </w:r>
      <w:r w:rsidR="0054545E" w:rsidRPr="003C7748">
        <w:rPr>
          <w:rFonts w:ascii="Calibri" w:hAnsi="Calibri"/>
        </w:rPr>
        <w:t xml:space="preserve"> nach Auslauf</w:t>
      </w:r>
      <w:r w:rsidR="00275840" w:rsidRPr="003C7748">
        <w:rPr>
          <w:rFonts w:ascii="Calibri" w:hAnsi="Calibri"/>
        </w:rPr>
        <w:t>en</w:t>
      </w:r>
      <w:r w:rsidR="0054545E" w:rsidRPr="003C7748">
        <w:rPr>
          <w:rFonts w:ascii="Calibri" w:hAnsi="Calibri"/>
        </w:rPr>
        <w:t xml:space="preserve"> der </w:t>
      </w:r>
      <w:r w:rsidRPr="003C7748">
        <w:rPr>
          <w:rFonts w:ascii="Calibri" w:hAnsi="Calibri"/>
        </w:rPr>
        <w:t>drei</w:t>
      </w:r>
      <w:r w:rsidR="0054545E" w:rsidRPr="003C7748">
        <w:rPr>
          <w:rFonts w:ascii="Calibri" w:hAnsi="Calibri"/>
        </w:rPr>
        <w:t xml:space="preserve">jährigen </w:t>
      </w:r>
      <w:r w:rsidR="007E6C94" w:rsidRPr="003C7748">
        <w:rPr>
          <w:rFonts w:ascii="Calibri" w:hAnsi="Calibri"/>
        </w:rPr>
        <w:t>Weiterführung</w:t>
      </w:r>
    </w:p>
    <w:p w14:paraId="7583B44B" w14:textId="77777777" w:rsidR="00C22A35" w:rsidRPr="003C7748" w:rsidRDefault="008621DB" w:rsidP="0054545E">
      <w:pPr>
        <w:rPr>
          <w:rFonts w:ascii="Calibri" w:hAnsi="Calibri" w:cs="Arial"/>
          <w:i/>
          <w:color w:val="194486"/>
        </w:rPr>
      </w:pPr>
      <w:r w:rsidRPr="003C7748">
        <w:rPr>
          <w:rFonts w:ascii="Calibri" w:hAnsi="Calibri" w:cs="Arial"/>
          <w:i/>
          <w:color w:val="194486"/>
        </w:rPr>
        <w:t xml:space="preserve">Beschreibung von Szenarien, wie die </w:t>
      </w:r>
      <w:r w:rsidR="00AF52E2">
        <w:rPr>
          <w:rFonts w:ascii="Calibri" w:hAnsi="Calibri" w:cs="Arial"/>
          <w:i/>
          <w:color w:val="194486"/>
        </w:rPr>
        <w:t>Klimawandel-Anpassungsmodellregion</w:t>
      </w:r>
      <w:r w:rsidRPr="003C7748">
        <w:rPr>
          <w:rFonts w:ascii="Calibri" w:hAnsi="Calibri" w:cs="Arial"/>
          <w:i/>
          <w:color w:val="194486"/>
        </w:rPr>
        <w:t xml:space="preserve"> nach dem Projektzeitraum weitergeführt werden kann:</w:t>
      </w:r>
    </w:p>
    <w:p w14:paraId="7583B44C" w14:textId="77777777" w:rsidR="008621DB" w:rsidRPr="003C7748" w:rsidRDefault="008621DB" w:rsidP="0054545E">
      <w:pPr>
        <w:rPr>
          <w:rFonts w:ascii="Calibri" w:hAnsi="Calibri" w:cs="Arial"/>
          <w:i/>
          <w:color w:val="19448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7771"/>
      </w:tblGrid>
      <w:tr w:rsidR="00C22A35" w:rsidRPr="003C7748" w14:paraId="7583B45A" w14:textId="77777777" w:rsidTr="00DA6605">
        <w:tc>
          <w:tcPr>
            <w:tcW w:w="2448" w:type="dxa"/>
            <w:shd w:val="clear" w:color="auto" w:fill="auto"/>
          </w:tcPr>
          <w:p w14:paraId="7583B44D" w14:textId="77777777" w:rsidR="00661E25" w:rsidRPr="003C7748" w:rsidRDefault="00661E25" w:rsidP="00661E25">
            <w:pPr>
              <w:rPr>
                <w:rFonts w:ascii="Calibri" w:hAnsi="Calibri" w:cs="Arial"/>
              </w:rPr>
            </w:pPr>
            <w:r w:rsidRPr="003C7748">
              <w:rPr>
                <w:rFonts w:ascii="Calibri" w:hAnsi="Calibri" w:cs="Arial"/>
              </w:rPr>
              <w:t xml:space="preserve">Prognose, wie die </w:t>
            </w:r>
            <w:r w:rsidR="00AF52E2">
              <w:rPr>
                <w:rFonts w:ascii="Calibri" w:hAnsi="Calibri" w:cs="Arial"/>
              </w:rPr>
              <w:t>Klimawandel-Anpassungsmodellregion</w:t>
            </w:r>
            <w:r w:rsidRPr="003C7748">
              <w:rPr>
                <w:rFonts w:ascii="Calibri" w:hAnsi="Calibri" w:cs="Arial"/>
              </w:rPr>
              <w:t xml:space="preserve"> </w:t>
            </w:r>
            <w:r w:rsidR="00275840" w:rsidRPr="003C7748">
              <w:rPr>
                <w:rFonts w:ascii="Calibri" w:hAnsi="Calibri" w:cs="Arial"/>
              </w:rPr>
              <w:t xml:space="preserve">nach Auslaufen der dreijährigen Weiterführungsphase </w:t>
            </w:r>
            <w:r w:rsidRPr="003C7748">
              <w:rPr>
                <w:rFonts w:ascii="Calibri" w:hAnsi="Calibri" w:cs="Arial"/>
              </w:rPr>
              <w:t>weitergeführt werden soll</w:t>
            </w:r>
            <w:r w:rsidR="00275840" w:rsidRPr="003C7748">
              <w:rPr>
                <w:rFonts w:ascii="Calibri" w:hAnsi="Calibri" w:cs="Arial"/>
              </w:rPr>
              <w:t>/kann</w:t>
            </w:r>
            <w:r w:rsidRPr="003C7748">
              <w:rPr>
                <w:rFonts w:ascii="Calibri" w:hAnsi="Calibri" w:cs="Arial"/>
              </w:rPr>
              <w:t>.</w:t>
            </w:r>
          </w:p>
          <w:p w14:paraId="7583B44E" w14:textId="77777777" w:rsidR="00661E25" w:rsidRPr="003C7748" w:rsidRDefault="00661E25" w:rsidP="00661E25">
            <w:pPr>
              <w:rPr>
                <w:rFonts w:ascii="Calibri" w:hAnsi="Calibri" w:cs="Arial"/>
              </w:rPr>
            </w:pPr>
          </w:p>
          <w:p w14:paraId="7583B44F" w14:textId="77777777" w:rsidR="00661E25" w:rsidRPr="003C7748" w:rsidRDefault="00661E25" w:rsidP="00661E25">
            <w:pPr>
              <w:rPr>
                <w:rFonts w:ascii="Calibri" w:hAnsi="Calibri" w:cs="Arial"/>
              </w:rPr>
            </w:pPr>
            <w:r w:rsidRPr="003C7748">
              <w:rPr>
                <w:rFonts w:ascii="Calibri" w:hAnsi="Calibri" w:cs="Arial"/>
              </w:rPr>
              <w:t xml:space="preserve">Welche Strukturen </w:t>
            </w:r>
            <w:r w:rsidR="00275840" w:rsidRPr="003C7748">
              <w:rPr>
                <w:rFonts w:ascii="Calibri" w:hAnsi="Calibri" w:cs="Arial"/>
              </w:rPr>
              <w:t>sollen</w:t>
            </w:r>
            <w:r w:rsidRPr="003C7748">
              <w:rPr>
                <w:rFonts w:ascii="Calibri" w:hAnsi="Calibri" w:cs="Arial"/>
              </w:rPr>
              <w:t xml:space="preserve"> erhalten</w:t>
            </w:r>
            <w:r w:rsidR="00275840" w:rsidRPr="003C7748">
              <w:rPr>
                <w:rFonts w:ascii="Calibri" w:hAnsi="Calibri" w:cs="Arial"/>
              </w:rPr>
              <w:t xml:space="preserve"> bleiben</w:t>
            </w:r>
            <w:r w:rsidRPr="003C7748">
              <w:rPr>
                <w:rFonts w:ascii="Calibri" w:hAnsi="Calibri" w:cs="Arial"/>
              </w:rPr>
              <w:t>?</w:t>
            </w:r>
          </w:p>
          <w:p w14:paraId="7583B450" w14:textId="77777777" w:rsidR="00661E25" w:rsidRPr="003C7748" w:rsidRDefault="00661E25" w:rsidP="00661E25">
            <w:pPr>
              <w:rPr>
                <w:rFonts w:ascii="Calibri" w:hAnsi="Calibri" w:cs="Arial"/>
              </w:rPr>
            </w:pPr>
          </w:p>
          <w:p w14:paraId="7583B451" w14:textId="77777777" w:rsidR="00661E25" w:rsidRPr="003C7748" w:rsidRDefault="00661E25" w:rsidP="00661E25">
            <w:pPr>
              <w:rPr>
                <w:rFonts w:ascii="Calibri" w:hAnsi="Calibri" w:cs="Arial"/>
              </w:rPr>
            </w:pPr>
            <w:r w:rsidRPr="003C7748">
              <w:rPr>
                <w:rFonts w:ascii="Calibri" w:hAnsi="Calibri" w:cs="Arial"/>
              </w:rPr>
              <w:t xml:space="preserve">Welche Akteure und Stakeholder </w:t>
            </w:r>
            <w:r w:rsidR="00275840" w:rsidRPr="003C7748">
              <w:rPr>
                <w:rFonts w:ascii="Calibri" w:hAnsi="Calibri" w:cs="Arial"/>
              </w:rPr>
              <w:t>sollen</w:t>
            </w:r>
            <w:r w:rsidRPr="003C7748">
              <w:rPr>
                <w:rFonts w:ascii="Calibri" w:hAnsi="Calibri" w:cs="Arial"/>
              </w:rPr>
              <w:t xml:space="preserve"> weiter aktiv bleiben</w:t>
            </w:r>
            <w:r w:rsidR="00275840" w:rsidRPr="003C7748">
              <w:rPr>
                <w:rFonts w:ascii="Calibri" w:hAnsi="Calibri" w:cs="Arial"/>
              </w:rPr>
              <w:t xml:space="preserve"> / weiters eingebunden werden</w:t>
            </w:r>
            <w:r w:rsidRPr="003C7748">
              <w:rPr>
                <w:rFonts w:ascii="Calibri" w:hAnsi="Calibri" w:cs="Arial"/>
              </w:rPr>
              <w:t>?</w:t>
            </w:r>
          </w:p>
          <w:p w14:paraId="7583B452" w14:textId="77777777" w:rsidR="00661E25" w:rsidRPr="003C7748" w:rsidRDefault="00661E25" w:rsidP="00661E25">
            <w:pPr>
              <w:rPr>
                <w:rFonts w:ascii="Calibri" w:hAnsi="Calibri" w:cs="Arial"/>
              </w:rPr>
            </w:pPr>
          </w:p>
          <w:p w14:paraId="7583B453" w14:textId="77777777" w:rsidR="00661E25" w:rsidRPr="003C7748" w:rsidRDefault="00661E25" w:rsidP="00661E25">
            <w:pPr>
              <w:rPr>
                <w:rFonts w:ascii="Calibri" w:hAnsi="Calibri" w:cs="Arial"/>
              </w:rPr>
            </w:pPr>
            <w:r w:rsidRPr="003C7748">
              <w:rPr>
                <w:rFonts w:ascii="Calibri" w:hAnsi="Calibri" w:cs="Arial"/>
              </w:rPr>
              <w:t>Finanzierungs-möglichkeiten?</w:t>
            </w:r>
          </w:p>
          <w:p w14:paraId="7583B454" w14:textId="77777777" w:rsidR="00C22A35" w:rsidRPr="003C7748" w:rsidRDefault="00C22A35" w:rsidP="00207297">
            <w:pPr>
              <w:rPr>
                <w:rFonts w:ascii="Calibri" w:hAnsi="Calibri" w:cs="Arial"/>
                <w:color w:val="194486"/>
              </w:rPr>
            </w:pPr>
          </w:p>
        </w:tc>
        <w:tc>
          <w:tcPr>
            <w:tcW w:w="7896" w:type="dxa"/>
            <w:shd w:val="clear" w:color="auto" w:fill="auto"/>
          </w:tcPr>
          <w:p w14:paraId="6BE5DFD5" w14:textId="279B4A54" w:rsidR="00CF14DD" w:rsidRPr="00CF14DD" w:rsidRDefault="00CF14DD" w:rsidP="00CF3947">
            <w:pPr>
              <w:tabs>
                <w:tab w:val="left" w:pos="8505"/>
              </w:tabs>
              <w:jc w:val="both"/>
              <w:rPr>
                <w:rFonts w:ascii="Calibri" w:hAnsi="Calibri" w:cs="Arial"/>
                <w:i/>
                <w:iCs/>
                <w:color w:val="2F5496" w:themeColor="accent1" w:themeShade="BF"/>
              </w:rPr>
            </w:pPr>
            <w:r w:rsidRPr="00CF14DD">
              <w:rPr>
                <w:rFonts w:ascii="Calibri" w:hAnsi="Calibri" w:cs="Arial"/>
                <w:i/>
                <w:iCs/>
                <w:color w:val="2F5496" w:themeColor="accent1" w:themeShade="BF"/>
              </w:rPr>
              <w:t>Das Interesse an der Weiterführung der KLAR! seitens der Region und der Regionsvertreter</w:t>
            </w:r>
            <w:r w:rsidR="009945A4">
              <w:rPr>
                <w:rFonts w:ascii="Calibri" w:hAnsi="Calibri" w:cs="Arial"/>
                <w:i/>
                <w:iCs/>
                <w:color w:val="2F5496" w:themeColor="accent1" w:themeShade="BF"/>
              </w:rPr>
              <w:t>:i</w:t>
            </w:r>
            <w:r w:rsidR="00880659">
              <w:rPr>
                <w:rFonts w:ascii="Calibri" w:hAnsi="Calibri" w:cs="Arial"/>
                <w:i/>
                <w:iCs/>
                <w:color w:val="2F5496" w:themeColor="accent1" w:themeShade="BF"/>
              </w:rPr>
              <w:t>n</w:t>
            </w:r>
            <w:r w:rsidR="009945A4">
              <w:rPr>
                <w:rFonts w:ascii="Calibri" w:hAnsi="Calibri" w:cs="Arial"/>
                <w:i/>
                <w:iCs/>
                <w:color w:val="2F5496" w:themeColor="accent1" w:themeShade="BF"/>
              </w:rPr>
              <w:t>nen</w:t>
            </w:r>
            <w:r w:rsidRPr="00CF14DD">
              <w:rPr>
                <w:rFonts w:ascii="Calibri" w:hAnsi="Calibri" w:cs="Arial"/>
                <w:i/>
                <w:iCs/>
                <w:color w:val="2F5496" w:themeColor="accent1" w:themeShade="BF"/>
              </w:rPr>
              <w:t xml:space="preserve"> ist sehr groß und von besonderer Bedeutung. Es ist erkennbar, dass eine Weiterbearbeitung der Themen für eine </w:t>
            </w:r>
            <w:r w:rsidR="005533BC">
              <w:rPr>
                <w:rFonts w:ascii="Calibri" w:hAnsi="Calibri" w:cs="Arial"/>
                <w:i/>
                <w:iCs/>
                <w:color w:val="2F5496" w:themeColor="accent1" w:themeShade="BF"/>
              </w:rPr>
              <w:t>langfristige</w:t>
            </w:r>
            <w:r w:rsidRPr="00CF14DD">
              <w:rPr>
                <w:rFonts w:ascii="Calibri" w:hAnsi="Calibri" w:cs="Arial"/>
                <w:i/>
                <w:iCs/>
                <w:color w:val="2F5496" w:themeColor="accent1" w:themeShade="BF"/>
              </w:rPr>
              <w:t xml:space="preserve"> Klimawandelanpassung und damit verbundene Verankerung</w:t>
            </w:r>
            <w:r w:rsidR="00C71E09">
              <w:rPr>
                <w:rFonts w:ascii="Calibri" w:hAnsi="Calibri" w:cs="Arial"/>
                <w:i/>
                <w:iCs/>
                <w:color w:val="2F5496" w:themeColor="accent1" w:themeShade="BF"/>
              </w:rPr>
              <w:t xml:space="preserve"> </w:t>
            </w:r>
            <w:r w:rsidRPr="00CF14DD">
              <w:rPr>
                <w:rFonts w:ascii="Calibri" w:hAnsi="Calibri" w:cs="Arial"/>
                <w:i/>
                <w:iCs/>
                <w:color w:val="2F5496" w:themeColor="accent1" w:themeShade="BF"/>
              </w:rPr>
              <w:t>i</w:t>
            </w:r>
            <w:r w:rsidR="00C71E09">
              <w:rPr>
                <w:rFonts w:ascii="Calibri" w:hAnsi="Calibri" w:cs="Arial"/>
                <w:i/>
                <w:iCs/>
                <w:color w:val="2F5496" w:themeColor="accent1" w:themeShade="BF"/>
              </w:rPr>
              <w:t>n der Region mit der</w:t>
            </w:r>
            <w:r w:rsidRPr="00CF14DD">
              <w:rPr>
                <w:rFonts w:ascii="Calibri" w:hAnsi="Calibri" w:cs="Arial"/>
                <w:i/>
                <w:iCs/>
                <w:color w:val="2F5496" w:themeColor="accent1" w:themeShade="BF"/>
              </w:rPr>
              <w:t xml:space="preserve"> Bevölkerung wichtig und unverzichtbar ist. </w:t>
            </w:r>
          </w:p>
          <w:p w14:paraId="12198EDE" w14:textId="77777777" w:rsidR="00D368A3" w:rsidRDefault="00D368A3" w:rsidP="00CF3947">
            <w:pPr>
              <w:tabs>
                <w:tab w:val="left" w:pos="8505"/>
              </w:tabs>
              <w:jc w:val="both"/>
              <w:rPr>
                <w:rFonts w:ascii="Calibri" w:hAnsi="Calibri" w:cs="Arial"/>
                <w:i/>
                <w:iCs/>
                <w:color w:val="2F5496" w:themeColor="accent1" w:themeShade="BF"/>
              </w:rPr>
            </w:pPr>
          </w:p>
          <w:p w14:paraId="6CC8ED4E" w14:textId="43C898F0" w:rsidR="00CF14DD" w:rsidRPr="00CF14DD" w:rsidRDefault="00CF14DD" w:rsidP="00CF3947">
            <w:pPr>
              <w:tabs>
                <w:tab w:val="left" w:pos="8505"/>
              </w:tabs>
              <w:jc w:val="both"/>
              <w:rPr>
                <w:rFonts w:ascii="Calibri" w:hAnsi="Calibri" w:cs="Arial"/>
                <w:i/>
                <w:iCs/>
                <w:color w:val="2F5496" w:themeColor="accent1" w:themeShade="BF"/>
              </w:rPr>
            </w:pPr>
            <w:r w:rsidRPr="00CF14DD">
              <w:rPr>
                <w:rFonts w:ascii="Calibri" w:hAnsi="Calibri" w:cs="Arial"/>
                <w:i/>
                <w:iCs/>
                <w:color w:val="2F5496" w:themeColor="accent1" w:themeShade="BF"/>
              </w:rPr>
              <w:t xml:space="preserve">Das Thema Klimawandelanpassung gewinnt einen immer höheren Stellenwert bei der Bevölkerung und in der Politik, weshalb es essenziell ist, weitere Maßnahmen </w:t>
            </w:r>
            <w:r w:rsidR="00A26E99">
              <w:rPr>
                <w:rFonts w:ascii="Calibri" w:hAnsi="Calibri" w:cs="Arial"/>
                <w:i/>
                <w:iCs/>
                <w:color w:val="2F5496" w:themeColor="accent1" w:themeShade="BF"/>
              </w:rPr>
              <w:t>i</w:t>
            </w:r>
            <w:r w:rsidRPr="00CF14DD">
              <w:rPr>
                <w:rFonts w:ascii="Calibri" w:hAnsi="Calibri" w:cs="Arial"/>
                <w:i/>
                <w:iCs/>
                <w:color w:val="2F5496" w:themeColor="accent1" w:themeShade="BF"/>
              </w:rPr>
              <w:t>n der</w:t>
            </w:r>
            <w:r w:rsidR="00B246CC" w:rsidRPr="00CF3947">
              <w:rPr>
                <w:rFonts w:ascii="Calibri" w:hAnsi="Calibri" w:cs="Arial"/>
                <w:i/>
                <w:iCs/>
                <w:color w:val="2F5496" w:themeColor="accent1" w:themeShade="BF"/>
              </w:rPr>
              <w:t xml:space="preserve"> aktuellen und in der </w:t>
            </w:r>
            <w:r w:rsidRPr="00CF14DD">
              <w:rPr>
                <w:rFonts w:ascii="Calibri" w:hAnsi="Calibri" w:cs="Arial"/>
                <w:i/>
                <w:iCs/>
                <w:color w:val="2F5496" w:themeColor="accent1" w:themeShade="BF"/>
              </w:rPr>
              <w:t xml:space="preserve">nächsten Phase </w:t>
            </w:r>
            <w:r w:rsidR="00A26E99">
              <w:rPr>
                <w:rFonts w:ascii="Calibri" w:hAnsi="Calibri" w:cs="Arial"/>
                <w:i/>
                <w:iCs/>
                <w:color w:val="2F5496" w:themeColor="accent1" w:themeShade="BF"/>
              </w:rPr>
              <w:t xml:space="preserve">und auch in der Zukunft </w:t>
            </w:r>
            <w:r w:rsidRPr="00CF14DD">
              <w:rPr>
                <w:rFonts w:ascii="Calibri" w:hAnsi="Calibri" w:cs="Arial"/>
                <w:i/>
                <w:iCs/>
                <w:color w:val="2F5496" w:themeColor="accent1" w:themeShade="BF"/>
              </w:rPr>
              <w:t>umzusetzen. Es gibt noch viele Bereiche</w:t>
            </w:r>
            <w:r w:rsidR="00B246CC" w:rsidRPr="00CF3947">
              <w:rPr>
                <w:rFonts w:ascii="Calibri" w:hAnsi="Calibri" w:cs="Arial"/>
                <w:i/>
                <w:iCs/>
                <w:color w:val="2F5496" w:themeColor="accent1" w:themeShade="BF"/>
              </w:rPr>
              <w:t xml:space="preserve"> und mögliche Anpassungsmaßnahmen</w:t>
            </w:r>
            <w:r w:rsidRPr="00CF14DD">
              <w:rPr>
                <w:rFonts w:ascii="Calibri" w:hAnsi="Calibri" w:cs="Arial"/>
                <w:i/>
                <w:iCs/>
                <w:color w:val="2F5496" w:themeColor="accent1" w:themeShade="BF"/>
              </w:rPr>
              <w:t xml:space="preserve">, die </w:t>
            </w:r>
            <w:r w:rsidR="00B246CC" w:rsidRPr="00CF3947">
              <w:rPr>
                <w:rFonts w:ascii="Calibri" w:hAnsi="Calibri" w:cs="Arial"/>
                <w:i/>
                <w:iCs/>
                <w:color w:val="2F5496" w:themeColor="accent1" w:themeShade="BF"/>
              </w:rPr>
              <w:t>in Zukunft weitergeführt und umgesetzt werden sollen</w:t>
            </w:r>
            <w:r w:rsidRPr="00CF14DD">
              <w:rPr>
                <w:rFonts w:ascii="Calibri" w:hAnsi="Calibri" w:cs="Arial"/>
                <w:i/>
                <w:iCs/>
                <w:color w:val="2F5496" w:themeColor="accent1" w:themeShade="BF"/>
              </w:rPr>
              <w:t>. Zu diesen zählen unter anderem die wichtigen Themen</w:t>
            </w:r>
            <w:r w:rsidR="00B246CC" w:rsidRPr="00CF3947">
              <w:rPr>
                <w:rFonts w:ascii="Calibri" w:hAnsi="Calibri" w:cs="Arial"/>
                <w:i/>
                <w:iCs/>
                <w:color w:val="2F5496" w:themeColor="accent1" w:themeShade="BF"/>
              </w:rPr>
              <w:t xml:space="preserve"> wie Schutz vor Naturkatastrophen</w:t>
            </w:r>
            <w:r w:rsidR="001F23AA" w:rsidRPr="00CF3947">
              <w:rPr>
                <w:rFonts w:ascii="Calibri" w:hAnsi="Calibri" w:cs="Arial"/>
                <w:i/>
                <w:iCs/>
                <w:color w:val="2F5496" w:themeColor="accent1" w:themeShade="BF"/>
              </w:rPr>
              <w:t xml:space="preserve"> und Naturgefahren</w:t>
            </w:r>
            <w:r w:rsidR="00B246CC" w:rsidRPr="00CF3947">
              <w:rPr>
                <w:rFonts w:ascii="Calibri" w:hAnsi="Calibri" w:cs="Arial"/>
                <w:i/>
                <w:iCs/>
                <w:color w:val="2F5496" w:themeColor="accent1" w:themeShade="BF"/>
              </w:rPr>
              <w:t xml:space="preserve">, </w:t>
            </w:r>
            <w:r w:rsidRPr="00CF14DD">
              <w:rPr>
                <w:rFonts w:ascii="Calibri" w:hAnsi="Calibri" w:cs="Arial"/>
                <w:i/>
                <w:iCs/>
                <w:color w:val="2F5496" w:themeColor="accent1" w:themeShade="BF"/>
              </w:rPr>
              <w:t xml:space="preserve">Klimafitte Wälder, </w:t>
            </w:r>
            <w:r w:rsidR="00B246CC" w:rsidRPr="00CF3947">
              <w:rPr>
                <w:rFonts w:ascii="Calibri" w:hAnsi="Calibri" w:cs="Arial"/>
                <w:i/>
                <w:iCs/>
                <w:color w:val="2F5496" w:themeColor="accent1" w:themeShade="BF"/>
              </w:rPr>
              <w:t xml:space="preserve">Klima und </w:t>
            </w:r>
            <w:r w:rsidRPr="00CF14DD">
              <w:rPr>
                <w:rFonts w:ascii="Calibri" w:hAnsi="Calibri" w:cs="Arial"/>
                <w:i/>
                <w:iCs/>
                <w:color w:val="2F5496" w:themeColor="accent1" w:themeShade="BF"/>
              </w:rPr>
              <w:t xml:space="preserve">Gesundheit, klimafittes und klimawandelangepasstes Bauen, </w:t>
            </w:r>
            <w:r w:rsidR="00B246CC" w:rsidRPr="00CF3947">
              <w:rPr>
                <w:rFonts w:ascii="Calibri" w:hAnsi="Calibri" w:cs="Arial"/>
                <w:i/>
                <w:iCs/>
                <w:color w:val="2F5496" w:themeColor="accent1" w:themeShade="BF"/>
              </w:rPr>
              <w:t xml:space="preserve">angepasste Außengestaltung, </w:t>
            </w:r>
            <w:r w:rsidR="001F23AA" w:rsidRPr="00CF3947">
              <w:rPr>
                <w:rFonts w:ascii="Calibri" w:hAnsi="Calibri" w:cs="Arial"/>
                <w:i/>
                <w:iCs/>
                <w:color w:val="2F5496" w:themeColor="accent1" w:themeShade="BF"/>
              </w:rPr>
              <w:t xml:space="preserve">klimaangepasster Tourismus, regionale Wertschöpfungskette, </w:t>
            </w:r>
            <w:r w:rsidRPr="00CF14DD">
              <w:rPr>
                <w:rFonts w:ascii="Calibri" w:hAnsi="Calibri" w:cs="Arial"/>
                <w:i/>
                <w:iCs/>
                <w:color w:val="2F5496" w:themeColor="accent1" w:themeShade="BF"/>
              </w:rPr>
              <w:t>die Trinkwasserversorgung</w:t>
            </w:r>
            <w:r w:rsidR="00E70723">
              <w:rPr>
                <w:rFonts w:ascii="Calibri" w:hAnsi="Calibri" w:cs="Arial"/>
                <w:i/>
                <w:iCs/>
                <w:color w:val="2F5496" w:themeColor="accent1" w:themeShade="BF"/>
              </w:rPr>
              <w:t xml:space="preserve">, </w:t>
            </w:r>
            <w:r w:rsidRPr="00CF14DD">
              <w:rPr>
                <w:rFonts w:ascii="Calibri" w:hAnsi="Calibri" w:cs="Arial"/>
                <w:i/>
                <w:iCs/>
                <w:color w:val="2F5496" w:themeColor="accent1" w:themeShade="BF"/>
              </w:rPr>
              <w:t>die Raumordnung</w:t>
            </w:r>
            <w:r w:rsidR="00E70723">
              <w:rPr>
                <w:rFonts w:ascii="Calibri" w:hAnsi="Calibri" w:cs="Arial"/>
                <w:i/>
                <w:iCs/>
                <w:color w:val="2F5496" w:themeColor="accent1" w:themeShade="BF"/>
              </w:rPr>
              <w:t xml:space="preserve"> und vieles mehr</w:t>
            </w:r>
            <w:r w:rsidRPr="00CF14DD">
              <w:rPr>
                <w:rFonts w:ascii="Calibri" w:hAnsi="Calibri" w:cs="Arial"/>
                <w:i/>
                <w:iCs/>
                <w:color w:val="2F5496" w:themeColor="accent1" w:themeShade="BF"/>
              </w:rPr>
              <w:t>.</w:t>
            </w:r>
          </w:p>
          <w:p w14:paraId="25CD108D" w14:textId="77777777" w:rsidR="000658CE" w:rsidRDefault="000658CE" w:rsidP="00CF3947">
            <w:pPr>
              <w:tabs>
                <w:tab w:val="left" w:pos="8505"/>
              </w:tabs>
              <w:jc w:val="both"/>
              <w:rPr>
                <w:rFonts w:ascii="Calibri" w:hAnsi="Calibri" w:cs="Arial"/>
                <w:i/>
                <w:iCs/>
                <w:color w:val="2F5496" w:themeColor="accent1" w:themeShade="BF"/>
              </w:rPr>
            </w:pPr>
          </w:p>
          <w:p w14:paraId="01A88920" w14:textId="7503636B" w:rsidR="00CF3947" w:rsidRDefault="000658CE" w:rsidP="00CF3947">
            <w:pPr>
              <w:tabs>
                <w:tab w:val="left" w:pos="8505"/>
              </w:tabs>
              <w:jc w:val="both"/>
              <w:rPr>
                <w:rFonts w:ascii="Calibri" w:hAnsi="Calibri" w:cs="Arial"/>
                <w:i/>
                <w:iCs/>
                <w:color w:val="2F5496" w:themeColor="accent1" w:themeShade="BF"/>
              </w:rPr>
            </w:pPr>
            <w:r>
              <w:rPr>
                <w:rFonts w:ascii="Calibri" w:hAnsi="Calibri" w:cs="Arial"/>
                <w:i/>
                <w:iCs/>
                <w:color w:val="2F5496" w:themeColor="accent1" w:themeShade="BF"/>
              </w:rPr>
              <w:t>Auch in der Weiterführungsphase b</w:t>
            </w:r>
            <w:r w:rsidR="001A0D2E">
              <w:rPr>
                <w:rFonts w:ascii="Calibri" w:hAnsi="Calibri" w:cs="Arial"/>
                <w:i/>
                <w:iCs/>
                <w:color w:val="2F5496" w:themeColor="accent1" w:themeShade="BF"/>
              </w:rPr>
              <w:t>leiben die Regionsstrukturen enthalten</w:t>
            </w:r>
            <w:r w:rsidR="007141F5">
              <w:rPr>
                <w:rFonts w:ascii="Calibri" w:hAnsi="Calibri" w:cs="Arial"/>
                <w:i/>
                <w:iCs/>
                <w:color w:val="2F5496" w:themeColor="accent1" w:themeShade="BF"/>
              </w:rPr>
              <w:t>.</w:t>
            </w:r>
            <w:r w:rsidR="00946AD5">
              <w:rPr>
                <w:rFonts w:ascii="Calibri" w:hAnsi="Calibri" w:cs="Arial"/>
                <w:i/>
                <w:iCs/>
                <w:color w:val="2F5496" w:themeColor="accent1" w:themeShade="BF"/>
              </w:rPr>
              <w:t xml:space="preserve"> Das </w:t>
            </w:r>
            <w:r w:rsidR="009F6C23">
              <w:rPr>
                <w:rFonts w:ascii="Calibri" w:hAnsi="Calibri" w:cs="Arial"/>
                <w:i/>
                <w:iCs/>
                <w:color w:val="2F5496" w:themeColor="accent1" w:themeShade="BF"/>
              </w:rPr>
              <w:t xml:space="preserve">KLAR!, </w:t>
            </w:r>
            <w:r w:rsidR="00946AD5">
              <w:rPr>
                <w:rFonts w:ascii="Calibri" w:hAnsi="Calibri" w:cs="Arial"/>
                <w:i/>
                <w:iCs/>
                <w:color w:val="2F5496" w:themeColor="accent1" w:themeShade="BF"/>
              </w:rPr>
              <w:t xml:space="preserve">KEM und LEADER Management </w:t>
            </w:r>
            <w:r w:rsidR="002C13DE">
              <w:rPr>
                <w:rFonts w:ascii="Calibri" w:hAnsi="Calibri" w:cs="Arial"/>
                <w:i/>
                <w:iCs/>
                <w:color w:val="2F5496" w:themeColor="accent1" w:themeShade="BF"/>
              </w:rPr>
              <w:t xml:space="preserve">wird </w:t>
            </w:r>
            <w:r w:rsidR="00E70723">
              <w:rPr>
                <w:rFonts w:ascii="Calibri" w:hAnsi="Calibri" w:cs="Arial"/>
                <w:i/>
                <w:iCs/>
                <w:color w:val="2F5496" w:themeColor="accent1" w:themeShade="BF"/>
              </w:rPr>
              <w:t xml:space="preserve">lt. Beschluss bis 2030 </w:t>
            </w:r>
            <w:r w:rsidR="002C13DE">
              <w:rPr>
                <w:rFonts w:ascii="Calibri" w:hAnsi="Calibri" w:cs="Arial"/>
                <w:i/>
                <w:iCs/>
                <w:color w:val="2F5496" w:themeColor="accent1" w:themeShade="BF"/>
              </w:rPr>
              <w:t>weitergeführt.</w:t>
            </w:r>
            <w:r w:rsidR="00E70723">
              <w:rPr>
                <w:rFonts w:ascii="Calibri" w:hAnsi="Calibri" w:cs="Arial"/>
                <w:i/>
                <w:iCs/>
                <w:color w:val="2F5496" w:themeColor="accent1" w:themeShade="BF"/>
              </w:rPr>
              <w:t xml:space="preserve"> </w:t>
            </w:r>
            <w:r w:rsidR="00CF14DD" w:rsidRPr="00CF14DD">
              <w:rPr>
                <w:rFonts w:ascii="Calibri" w:hAnsi="Calibri" w:cs="Arial"/>
                <w:i/>
                <w:iCs/>
                <w:color w:val="2F5496" w:themeColor="accent1" w:themeShade="BF"/>
              </w:rPr>
              <w:t>Bei der Weiterführung wäre zu beachten, nicht ausschließlich bereits aktive Akteur</w:t>
            </w:r>
            <w:r w:rsidR="00E70723">
              <w:rPr>
                <w:rFonts w:ascii="Calibri" w:hAnsi="Calibri" w:cs="Arial"/>
                <w:i/>
                <w:iCs/>
                <w:color w:val="2F5496" w:themeColor="accent1" w:themeShade="BF"/>
              </w:rPr>
              <w:t>:i</w:t>
            </w:r>
            <w:r w:rsidR="00CF14DD" w:rsidRPr="00CF14DD">
              <w:rPr>
                <w:rFonts w:ascii="Calibri" w:hAnsi="Calibri" w:cs="Arial"/>
                <w:i/>
                <w:iCs/>
                <w:color w:val="2F5496" w:themeColor="accent1" w:themeShade="BF"/>
              </w:rPr>
              <w:t xml:space="preserve">nnen mit einzubinden, sondern auch neue Personen und große Teile der Bevölkerung </w:t>
            </w:r>
            <w:r w:rsidR="00B355FB">
              <w:rPr>
                <w:rFonts w:ascii="Calibri" w:hAnsi="Calibri" w:cs="Arial"/>
                <w:i/>
                <w:iCs/>
                <w:color w:val="2F5496" w:themeColor="accent1" w:themeShade="BF"/>
              </w:rPr>
              <w:t>für</w:t>
            </w:r>
            <w:r w:rsidR="00CF14DD" w:rsidRPr="00CF14DD">
              <w:rPr>
                <w:rFonts w:ascii="Calibri" w:hAnsi="Calibri" w:cs="Arial"/>
                <w:i/>
                <w:iCs/>
                <w:color w:val="2F5496" w:themeColor="accent1" w:themeShade="BF"/>
              </w:rPr>
              <w:t xml:space="preserve"> den </w:t>
            </w:r>
            <w:r w:rsidR="00CF3947" w:rsidRPr="00CF3947">
              <w:rPr>
                <w:rFonts w:ascii="Calibri" w:hAnsi="Calibri" w:cs="Arial"/>
                <w:i/>
                <w:iCs/>
                <w:color w:val="2F5496" w:themeColor="accent1" w:themeShade="BF"/>
              </w:rPr>
              <w:t>KLAR! -</w:t>
            </w:r>
            <w:r w:rsidR="00CF14DD" w:rsidRPr="00CF14DD">
              <w:rPr>
                <w:rFonts w:ascii="Calibri" w:hAnsi="Calibri" w:cs="Arial"/>
                <w:i/>
                <w:iCs/>
                <w:color w:val="2F5496" w:themeColor="accent1" w:themeShade="BF"/>
              </w:rPr>
              <w:t xml:space="preserve"> Prozess zu</w:t>
            </w:r>
            <w:r w:rsidR="00E70723">
              <w:rPr>
                <w:rFonts w:ascii="Calibri" w:hAnsi="Calibri" w:cs="Arial"/>
                <w:i/>
                <w:iCs/>
                <w:color w:val="2F5496" w:themeColor="accent1" w:themeShade="BF"/>
              </w:rPr>
              <w:t xml:space="preserve"> gewinnen und zu</w:t>
            </w:r>
            <w:r w:rsidR="00CF14DD" w:rsidRPr="00CF14DD">
              <w:rPr>
                <w:rFonts w:ascii="Calibri" w:hAnsi="Calibri" w:cs="Arial"/>
                <w:i/>
                <w:iCs/>
                <w:color w:val="2F5496" w:themeColor="accent1" w:themeShade="BF"/>
              </w:rPr>
              <w:t xml:space="preserve"> integrieren</w:t>
            </w:r>
            <w:r w:rsidR="00E70723">
              <w:rPr>
                <w:rFonts w:ascii="Calibri" w:hAnsi="Calibri" w:cs="Arial"/>
                <w:i/>
                <w:iCs/>
                <w:color w:val="2F5496" w:themeColor="accent1" w:themeShade="BF"/>
              </w:rPr>
              <w:t xml:space="preserve">. Ganz wesentlich ist die Betreuung der </w:t>
            </w:r>
            <w:r w:rsidR="00CF14DD" w:rsidRPr="00CF14DD">
              <w:rPr>
                <w:rFonts w:ascii="Calibri" w:hAnsi="Calibri" w:cs="Arial"/>
                <w:i/>
                <w:iCs/>
                <w:color w:val="2F5496" w:themeColor="accent1" w:themeShade="BF"/>
              </w:rPr>
              <w:t>vielen Gemeinden</w:t>
            </w:r>
            <w:r w:rsidR="00E70723">
              <w:rPr>
                <w:rFonts w:ascii="Calibri" w:hAnsi="Calibri" w:cs="Arial"/>
                <w:i/>
                <w:iCs/>
                <w:color w:val="2F5496" w:themeColor="accent1" w:themeShade="BF"/>
              </w:rPr>
              <w:t>.</w:t>
            </w:r>
          </w:p>
          <w:p w14:paraId="31014431" w14:textId="77777777" w:rsidR="00E70723" w:rsidRPr="00CF14DD" w:rsidRDefault="00E70723" w:rsidP="00CF3947">
            <w:pPr>
              <w:tabs>
                <w:tab w:val="left" w:pos="8505"/>
              </w:tabs>
              <w:jc w:val="both"/>
              <w:rPr>
                <w:rFonts w:ascii="Calibri" w:hAnsi="Calibri" w:cs="Arial"/>
                <w:i/>
                <w:iCs/>
                <w:color w:val="2F5496" w:themeColor="accent1" w:themeShade="BF"/>
              </w:rPr>
            </w:pPr>
          </w:p>
          <w:p w14:paraId="2F3F988A" w14:textId="78D3D9A3" w:rsidR="00CF14DD" w:rsidRPr="00CF14DD" w:rsidRDefault="00CF14DD" w:rsidP="00CF3947">
            <w:pPr>
              <w:tabs>
                <w:tab w:val="left" w:pos="8505"/>
              </w:tabs>
              <w:jc w:val="both"/>
              <w:rPr>
                <w:rFonts w:ascii="Calibri" w:hAnsi="Calibri" w:cs="Arial"/>
                <w:i/>
                <w:iCs/>
                <w:color w:val="2F5496" w:themeColor="accent1" w:themeShade="BF"/>
              </w:rPr>
            </w:pPr>
            <w:r w:rsidRPr="00CF14DD">
              <w:rPr>
                <w:rFonts w:ascii="Calibri" w:hAnsi="Calibri" w:cs="Arial"/>
                <w:i/>
                <w:iCs/>
                <w:color w:val="2F5496" w:themeColor="accent1" w:themeShade="BF"/>
              </w:rPr>
              <w:t>In der neuen LEADER Programmperiode 2022-2027 (</w:t>
            </w:r>
            <w:r w:rsidR="00E70723">
              <w:rPr>
                <w:rFonts w:ascii="Calibri" w:hAnsi="Calibri" w:cs="Arial"/>
                <w:i/>
                <w:iCs/>
                <w:color w:val="2F5496" w:themeColor="accent1" w:themeShade="BF"/>
              </w:rPr>
              <w:t>29</w:t>
            </w:r>
            <w:r w:rsidRPr="00CF14DD">
              <w:rPr>
                <w:rFonts w:ascii="Calibri" w:hAnsi="Calibri" w:cs="Arial"/>
                <w:i/>
                <w:iCs/>
                <w:color w:val="2F5496" w:themeColor="accent1" w:themeShade="BF"/>
              </w:rPr>
              <w:t xml:space="preserve">) ist für </w:t>
            </w:r>
            <w:r w:rsidRPr="00CF14DD">
              <w:rPr>
                <w:rFonts w:ascii="Calibri" w:hAnsi="Calibri" w:cs="Arial"/>
                <w:b/>
                <w:bCs/>
                <w:i/>
                <w:iCs/>
                <w:color w:val="2F5496" w:themeColor="accent1" w:themeShade="BF"/>
              </w:rPr>
              <w:t>das Aktionsfeld 4,</w:t>
            </w:r>
            <w:r w:rsidRPr="00CF14DD">
              <w:rPr>
                <w:rFonts w:ascii="Calibri" w:hAnsi="Calibri" w:cs="Arial"/>
                <w:i/>
                <w:iCs/>
                <w:color w:val="2F5496" w:themeColor="accent1" w:themeShade="BF"/>
              </w:rPr>
              <w:t xml:space="preserve"> Klimaschutz und Klimawandelanpassung ein Budget von </w:t>
            </w:r>
            <w:r w:rsidRPr="00CF14DD">
              <w:rPr>
                <w:rFonts w:ascii="Calibri" w:hAnsi="Calibri" w:cs="Arial"/>
                <w:b/>
                <w:bCs/>
                <w:i/>
                <w:iCs/>
                <w:color w:val="2F5496" w:themeColor="accent1" w:themeShade="BF"/>
              </w:rPr>
              <w:t>rd. TEUR 750 eingeplant worden</w:t>
            </w:r>
            <w:r w:rsidRPr="00CF14DD">
              <w:rPr>
                <w:rFonts w:ascii="Calibri" w:hAnsi="Calibri" w:cs="Arial"/>
                <w:i/>
                <w:iCs/>
                <w:color w:val="2F5496" w:themeColor="accent1" w:themeShade="BF"/>
              </w:rPr>
              <w:t>. Mit diesem Budget sollen weitere Klimaschutz- und Klimawandelanpassungs</w:t>
            </w:r>
            <w:r w:rsidR="00CF3947" w:rsidRPr="00CF3947">
              <w:rPr>
                <w:rFonts w:ascii="Calibri" w:hAnsi="Calibri" w:cs="Arial"/>
                <w:i/>
                <w:iCs/>
                <w:color w:val="2F5496" w:themeColor="accent1" w:themeShade="BF"/>
              </w:rPr>
              <w:t>maßnahmen- und P</w:t>
            </w:r>
            <w:r w:rsidRPr="00CF14DD">
              <w:rPr>
                <w:rFonts w:ascii="Calibri" w:hAnsi="Calibri" w:cs="Arial"/>
                <w:i/>
                <w:iCs/>
                <w:color w:val="2F5496" w:themeColor="accent1" w:themeShade="BF"/>
              </w:rPr>
              <w:t>rojekte umgesetzt werde. Die Gemeinden haben bereits die Weiterführung des KLAR! Programms bis 202</w:t>
            </w:r>
            <w:r w:rsidR="003F00A7">
              <w:rPr>
                <w:rFonts w:ascii="Calibri" w:hAnsi="Calibri" w:cs="Arial"/>
                <w:i/>
                <w:iCs/>
                <w:color w:val="2F5496" w:themeColor="accent1" w:themeShade="BF"/>
              </w:rPr>
              <w:t>5</w:t>
            </w:r>
            <w:r w:rsidRPr="00CF14DD">
              <w:rPr>
                <w:rFonts w:ascii="Calibri" w:hAnsi="Calibri" w:cs="Arial"/>
                <w:i/>
                <w:iCs/>
                <w:color w:val="2F5496" w:themeColor="accent1" w:themeShade="BF"/>
              </w:rPr>
              <w:t xml:space="preserve"> einstimmig beschlossen.</w:t>
            </w:r>
          </w:p>
          <w:p w14:paraId="7583B459" w14:textId="2E865868" w:rsidR="00661E25" w:rsidRPr="003C7748" w:rsidRDefault="00CF14DD" w:rsidP="00207297">
            <w:pPr>
              <w:rPr>
                <w:rFonts w:ascii="Calibri" w:hAnsi="Calibri" w:cs="Arial"/>
                <w:i/>
                <w:color w:val="194486"/>
              </w:rPr>
            </w:pPr>
            <w:r w:rsidRPr="00CF3947">
              <w:rPr>
                <w:rFonts w:ascii="Calibri" w:hAnsi="Calibri" w:cs="Arial"/>
                <w:i/>
                <w:iCs/>
                <w:color w:val="2F5496" w:themeColor="accent1" w:themeShade="BF"/>
              </w:rPr>
              <w:t xml:space="preserve">Die Finanzierung der KLAR! </w:t>
            </w:r>
            <w:r w:rsidR="003F00A7">
              <w:rPr>
                <w:rFonts w:ascii="Calibri" w:hAnsi="Calibri" w:cs="Arial"/>
                <w:i/>
                <w:iCs/>
                <w:color w:val="2F5496" w:themeColor="accent1" w:themeShade="BF"/>
              </w:rPr>
              <w:t xml:space="preserve">Region </w:t>
            </w:r>
            <w:r w:rsidRPr="00CF3947">
              <w:rPr>
                <w:rFonts w:ascii="Calibri" w:hAnsi="Calibri" w:cs="Arial"/>
                <w:i/>
                <w:iCs/>
                <w:color w:val="2F5496" w:themeColor="accent1" w:themeShade="BF"/>
              </w:rPr>
              <w:t xml:space="preserve">für die nächste Periode </w:t>
            </w:r>
            <w:r w:rsidR="00174FE8">
              <w:rPr>
                <w:rFonts w:ascii="Calibri" w:hAnsi="Calibri" w:cs="Arial"/>
                <w:i/>
                <w:iCs/>
                <w:color w:val="2F5496" w:themeColor="accent1" w:themeShade="BF"/>
              </w:rPr>
              <w:t xml:space="preserve">durch den Klimafonds wäre notwendig, da dies aus eigenen Mitteln nicht möglich wäre. </w:t>
            </w:r>
            <w:r w:rsidR="00BC5272">
              <w:rPr>
                <w:rFonts w:ascii="Calibri" w:hAnsi="Calibri" w:cs="Arial"/>
                <w:i/>
                <w:iCs/>
                <w:color w:val="2F5496" w:themeColor="accent1" w:themeShade="BF"/>
              </w:rPr>
              <w:t xml:space="preserve">Vielen </w:t>
            </w:r>
            <w:r w:rsidR="00174FE8">
              <w:rPr>
                <w:rFonts w:ascii="Calibri" w:hAnsi="Calibri" w:cs="Arial"/>
                <w:i/>
                <w:iCs/>
                <w:color w:val="2F5496" w:themeColor="accent1" w:themeShade="BF"/>
              </w:rPr>
              <w:t>Dank.</w:t>
            </w:r>
          </w:p>
        </w:tc>
      </w:tr>
    </w:tbl>
    <w:p w14:paraId="7583B45B" w14:textId="77777777" w:rsidR="00D10503" w:rsidRPr="003C7748" w:rsidRDefault="00D10503" w:rsidP="00DF6AC9">
      <w:pPr>
        <w:rPr>
          <w:rFonts w:ascii="Calibri" w:hAnsi="Calibri" w:cs="Arial"/>
          <w:i/>
          <w:color w:val="194486"/>
        </w:rPr>
      </w:pPr>
    </w:p>
    <w:p w14:paraId="7583B45C" w14:textId="77777777" w:rsidR="00D10503" w:rsidRPr="003C7748" w:rsidRDefault="00D10503" w:rsidP="00DF6AC9">
      <w:pPr>
        <w:rPr>
          <w:rFonts w:ascii="Calibri" w:hAnsi="Calibri" w:cs="Arial"/>
          <w:i/>
          <w:color w:val="194486"/>
        </w:rPr>
      </w:pPr>
    </w:p>
    <w:p w14:paraId="7583B45D" w14:textId="77777777" w:rsidR="00E920DE" w:rsidRPr="003C7748" w:rsidRDefault="00E920DE" w:rsidP="001B0408">
      <w:pPr>
        <w:spacing w:line="312" w:lineRule="auto"/>
        <w:rPr>
          <w:rFonts w:ascii="Calibri" w:hAnsi="Calibri" w:cs="Arial"/>
          <w:sz w:val="22"/>
          <w:szCs w:val="22"/>
        </w:rPr>
      </w:pPr>
    </w:p>
    <w:p w14:paraId="7583B45E" w14:textId="77777777" w:rsidR="00A40F71" w:rsidRPr="003C7748" w:rsidRDefault="00A40F71" w:rsidP="00A40F71">
      <w:pPr>
        <w:pStyle w:val="Formatvorlageberschrift1LateinVerdanaVor0ptZeilenabstand"/>
        <w:tabs>
          <w:tab w:val="num" w:pos="720"/>
        </w:tabs>
        <w:spacing w:after="0"/>
        <w:ind w:left="709" w:hanging="709"/>
        <w:rPr>
          <w:rFonts w:ascii="Calibri" w:hAnsi="Calibri"/>
        </w:rPr>
        <w:sectPr w:rsidR="00A40F71" w:rsidRPr="003C7748" w:rsidSect="00BB070D">
          <w:pgSz w:w="11906" w:h="16838" w:code="9"/>
          <w:pgMar w:top="709" w:right="851" w:bottom="851" w:left="851" w:header="284" w:footer="346" w:gutter="0"/>
          <w:cols w:space="708"/>
          <w:docGrid w:linePitch="360"/>
        </w:sectPr>
      </w:pPr>
      <w:bookmarkStart w:id="9" w:name="_Toc171846254"/>
      <w:bookmarkStart w:id="10" w:name="_Ref234306130"/>
    </w:p>
    <w:p w14:paraId="7583B45F" w14:textId="77777777" w:rsidR="00661E25" w:rsidRPr="003C7748" w:rsidRDefault="007D3102" w:rsidP="00323743">
      <w:pPr>
        <w:pStyle w:val="Formatvorlageberschrift1LateinVerdanaVor0ptZeilenabstand"/>
        <w:numPr>
          <w:ilvl w:val="0"/>
          <w:numId w:val="2"/>
        </w:numPr>
        <w:rPr>
          <w:rFonts w:ascii="Calibri" w:hAnsi="Calibri"/>
        </w:rPr>
      </w:pPr>
      <w:r w:rsidRPr="003C7748">
        <w:rPr>
          <w:rFonts w:ascii="Calibri" w:hAnsi="Calibri"/>
        </w:rPr>
        <w:t xml:space="preserve">Operative Umsetzung in der </w:t>
      </w:r>
      <w:r w:rsidR="00AF52E2">
        <w:rPr>
          <w:rFonts w:ascii="Calibri" w:hAnsi="Calibri"/>
        </w:rPr>
        <w:t>KLAR!</w:t>
      </w:r>
    </w:p>
    <w:p w14:paraId="7583B460" w14:textId="77777777" w:rsidR="007D3102" w:rsidRPr="003C7748" w:rsidRDefault="007D3102" w:rsidP="00323743">
      <w:pPr>
        <w:pStyle w:val="Formatvorlageberschrift2LateinVerdanaNichtKursiv"/>
        <w:numPr>
          <w:ilvl w:val="1"/>
          <w:numId w:val="4"/>
        </w:numPr>
        <w:rPr>
          <w:rFonts w:ascii="Calibri" w:hAnsi="Calibri"/>
          <w:i w:val="0"/>
        </w:rPr>
      </w:pPr>
      <w:r w:rsidRPr="003C7748">
        <w:rPr>
          <w:rFonts w:ascii="Calibri" w:hAnsi="Calibri"/>
          <w:i w:val="0"/>
        </w:rPr>
        <w:t>Antragsteller / Trägerorganisation</w:t>
      </w:r>
    </w:p>
    <w:p w14:paraId="7583B461" w14:textId="43BDCC2C" w:rsidR="00004D19" w:rsidRPr="003C7748" w:rsidRDefault="00004D19" w:rsidP="00004D19">
      <w:pPr>
        <w:spacing w:line="288" w:lineRule="auto"/>
        <w:rPr>
          <w:rFonts w:ascii="Calibri" w:hAnsi="Calibri" w:cs="Arial"/>
          <w:i/>
          <w:color w:val="194486"/>
        </w:rPr>
      </w:pPr>
      <w:r w:rsidRPr="003C7748">
        <w:rPr>
          <w:rFonts w:ascii="Calibri" w:hAnsi="Calibri" w:cs="Arial"/>
          <w:i/>
          <w:color w:val="194486"/>
        </w:rPr>
        <w:t xml:space="preserve">Die Antragstellung für die öffentlich-öffentliche Partnerschaft mit dem Klima- und Energiefonds darf ausschließlich durch öffentliche Träger erfolgen. Beschreiben Sie folgend, wer der Antragsteller / die Trägerorganisation der </w:t>
      </w:r>
      <w:r w:rsidR="00AF52E2">
        <w:rPr>
          <w:rFonts w:ascii="Calibri" w:hAnsi="Calibri" w:cs="Arial"/>
          <w:i/>
          <w:color w:val="194486"/>
        </w:rPr>
        <w:t>KLAR!</w:t>
      </w:r>
      <w:r w:rsidRPr="003C7748">
        <w:rPr>
          <w:rFonts w:ascii="Calibri" w:hAnsi="Calibri" w:cs="Arial"/>
          <w:i/>
          <w:color w:val="194486"/>
        </w:rPr>
        <w:t xml:space="preserve"> ist (Gemeinde/n, Verein (Vereinsmitglieder), GmbH (Gesellschafter) etc.) und welchen Zweck diese/r verfolgt und wie die Ziele der </w:t>
      </w:r>
      <w:r w:rsidR="00AF52E2">
        <w:rPr>
          <w:rFonts w:ascii="Calibri" w:hAnsi="Calibri" w:cs="Arial"/>
          <w:i/>
          <w:color w:val="194486"/>
        </w:rPr>
        <w:t>Klimawandel-Anpassungsmodellregion</w:t>
      </w:r>
      <w:r w:rsidRPr="003C7748">
        <w:rPr>
          <w:rFonts w:ascii="Calibri" w:hAnsi="Calibri" w:cs="Arial"/>
          <w:i/>
          <w:color w:val="194486"/>
        </w:rPr>
        <w:t xml:space="preserve"> verankert sind/werden.</w:t>
      </w:r>
    </w:p>
    <w:p w14:paraId="7583B462" w14:textId="77777777" w:rsidR="00004D19" w:rsidRPr="003C7748" w:rsidRDefault="00004D19" w:rsidP="00004D19">
      <w:pPr>
        <w:spacing w:line="288" w:lineRule="auto"/>
        <w:rPr>
          <w:rFonts w:ascii="Calibri" w:hAnsi="Calibri" w:cs="Arial"/>
          <w:i/>
          <w:color w:val="194486"/>
        </w:rPr>
      </w:pPr>
    </w:p>
    <w:p w14:paraId="7583B463" w14:textId="07634EFA" w:rsidR="00004D19" w:rsidRPr="003C7748" w:rsidRDefault="00004D19" w:rsidP="00004D19">
      <w:pPr>
        <w:spacing w:line="288" w:lineRule="auto"/>
        <w:rPr>
          <w:rFonts w:ascii="Calibri" w:hAnsi="Calibri" w:cs="Arial"/>
          <w:i/>
          <w:color w:val="194486"/>
        </w:rPr>
      </w:pPr>
      <w:r w:rsidRPr="003C7748">
        <w:rPr>
          <w:rFonts w:ascii="Calibri" w:hAnsi="Calibri" w:cs="Arial"/>
          <w:i/>
          <w:color w:val="194486"/>
        </w:rPr>
        <w:t>Beschreiben Sie die fachliche Kompetenz</w:t>
      </w:r>
      <w:r w:rsidR="006A085F" w:rsidRPr="003C7748">
        <w:rPr>
          <w:rFonts w:ascii="Calibri" w:hAnsi="Calibri" w:cs="Arial"/>
          <w:i/>
          <w:color w:val="194486"/>
        </w:rPr>
        <w:t>,</w:t>
      </w:r>
      <w:r w:rsidRPr="003C7748">
        <w:rPr>
          <w:rFonts w:ascii="Calibri" w:hAnsi="Calibri" w:cs="Arial"/>
          <w:i/>
          <w:color w:val="194486"/>
        </w:rPr>
        <w:t xml:space="preserve"> der am Projekt bete</w:t>
      </w:r>
      <w:r w:rsidR="00275840" w:rsidRPr="003C7748">
        <w:rPr>
          <w:rFonts w:ascii="Calibri" w:hAnsi="Calibri" w:cs="Arial"/>
          <w:i/>
          <w:color w:val="194486"/>
        </w:rPr>
        <w:t xml:space="preserve">iligten/mitarbeitenden Personen (Modellregionsmanager/in: siehe Kapitel </w:t>
      </w:r>
      <w:r w:rsidR="00275840" w:rsidRPr="003C7748">
        <w:rPr>
          <w:rFonts w:ascii="Calibri" w:hAnsi="Calibri" w:cs="Arial"/>
          <w:i/>
          <w:color w:val="194486"/>
        </w:rPr>
        <w:fldChar w:fldCharType="begin"/>
      </w:r>
      <w:r w:rsidR="00275840" w:rsidRPr="003C7748">
        <w:rPr>
          <w:rFonts w:ascii="Calibri" w:hAnsi="Calibri" w:cs="Arial"/>
          <w:i/>
          <w:color w:val="194486"/>
        </w:rPr>
        <w:instrText xml:space="preserve"> REF _Ref452100480 \r \h </w:instrText>
      </w:r>
      <w:r w:rsidR="00450CD6" w:rsidRPr="003C7748">
        <w:rPr>
          <w:rFonts w:ascii="Calibri" w:hAnsi="Calibri" w:cs="Arial"/>
          <w:i/>
          <w:color w:val="194486"/>
        </w:rPr>
        <w:instrText xml:space="preserve"> \* MERGEFORMAT </w:instrText>
      </w:r>
      <w:r w:rsidR="00275840" w:rsidRPr="003C7748">
        <w:rPr>
          <w:rFonts w:ascii="Calibri" w:hAnsi="Calibri" w:cs="Arial"/>
          <w:i/>
          <w:color w:val="194486"/>
        </w:rPr>
      </w:r>
      <w:r w:rsidR="00275840" w:rsidRPr="003C7748">
        <w:rPr>
          <w:rFonts w:ascii="Calibri" w:hAnsi="Calibri" w:cs="Arial"/>
          <w:i/>
          <w:color w:val="194486"/>
        </w:rPr>
        <w:fldChar w:fldCharType="separate"/>
      </w:r>
      <w:r w:rsidR="00935F37">
        <w:rPr>
          <w:rFonts w:ascii="Calibri" w:hAnsi="Calibri" w:cs="Arial"/>
          <w:i/>
          <w:color w:val="194486"/>
        </w:rPr>
        <w:t>7.2</w:t>
      </w:r>
      <w:r w:rsidR="00275840" w:rsidRPr="003C7748">
        <w:rPr>
          <w:rFonts w:ascii="Calibri" w:hAnsi="Calibri" w:cs="Arial"/>
          <w:i/>
          <w:color w:val="194486"/>
        </w:rPr>
        <w:fldChar w:fldCharType="end"/>
      </w:r>
      <w:r w:rsidR="00275840" w:rsidRPr="003C7748">
        <w:rPr>
          <w:rFonts w:ascii="Calibri" w:hAnsi="Calibri" w:cs="Arial"/>
          <w:i/>
          <w:color w:val="194486"/>
        </w:rPr>
        <w:t>)</w:t>
      </w:r>
      <w:r w:rsidRPr="003C7748">
        <w:rPr>
          <w:rFonts w:ascii="Calibri" w:hAnsi="Calibri" w:cs="Arial"/>
          <w:i/>
          <w:color w:val="194486"/>
        </w:rPr>
        <w:t>.</w:t>
      </w:r>
    </w:p>
    <w:p w14:paraId="7583B464" w14:textId="77777777" w:rsidR="00004D19" w:rsidRPr="003C7748" w:rsidRDefault="00004D19" w:rsidP="00004D19">
      <w:pPr>
        <w:spacing w:after="120" w:line="312" w:lineRule="auto"/>
        <w:rPr>
          <w:rFonts w:ascii="Calibri" w:hAnsi="Calibri" w:cs="Arial"/>
          <w:color w:val="194486"/>
        </w:rPr>
      </w:pPr>
      <w:r w:rsidRPr="003C7748">
        <w:rPr>
          <w:rFonts w:ascii="Calibri" w:hAnsi="Calibri" w:cs="Arial"/>
          <w:i/>
          <w:color w:val="194486"/>
        </w:rPr>
        <w:t>(Lebensläufe und Referenzen sind als Anhang beizulegen)</w:t>
      </w:r>
      <w:r w:rsidRPr="003C7748">
        <w:rPr>
          <w:rFonts w:ascii="Calibri" w:hAnsi="Calibri" w:cs="Arial"/>
          <w:color w:val="194486"/>
        </w:rPr>
        <w:t xml:space="preserve">. </w:t>
      </w:r>
    </w:p>
    <w:p w14:paraId="7583B465" w14:textId="77777777" w:rsidR="00004D19" w:rsidRPr="003C7748" w:rsidRDefault="00004D19" w:rsidP="00004D19">
      <w:pPr>
        <w:spacing w:line="288" w:lineRule="auto"/>
        <w:rPr>
          <w:rFonts w:ascii="Calibri" w:hAnsi="Calibri" w:cs="Arial"/>
          <w:i/>
          <w:color w:val="19448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04D19" w:rsidRPr="003C7748" w14:paraId="7583B46A" w14:textId="77777777" w:rsidTr="00DA6605">
        <w:tc>
          <w:tcPr>
            <w:tcW w:w="10314" w:type="dxa"/>
            <w:shd w:val="clear" w:color="auto" w:fill="auto"/>
          </w:tcPr>
          <w:p w14:paraId="576FFFDC" w14:textId="648715DC" w:rsidR="00DD67C9" w:rsidRDefault="00A44583" w:rsidP="00DD67C9">
            <w:pPr>
              <w:rPr>
                <w:rFonts w:ascii="Calibri" w:hAnsi="Calibri" w:cs="Arial"/>
                <w:i/>
                <w:color w:val="194486"/>
              </w:rPr>
            </w:pPr>
            <w:r>
              <w:rPr>
                <w:rFonts w:ascii="Calibri" w:hAnsi="Calibri" w:cs="Arial"/>
                <w:i/>
                <w:color w:val="194486"/>
              </w:rPr>
              <w:t xml:space="preserve">Der Antragsteller der KLAR! Weiterführungsphase </w:t>
            </w:r>
            <w:r w:rsidR="00CB0DA6">
              <w:rPr>
                <w:rFonts w:ascii="Calibri" w:hAnsi="Calibri" w:cs="Arial"/>
                <w:i/>
                <w:color w:val="194486"/>
              </w:rPr>
              <w:t>II</w:t>
            </w:r>
            <w:r>
              <w:rPr>
                <w:rFonts w:ascii="Calibri" w:hAnsi="Calibri" w:cs="Arial"/>
                <w:i/>
                <w:color w:val="194486"/>
              </w:rPr>
              <w:t xml:space="preserve"> und die Trägerorganisation ist</w:t>
            </w:r>
            <w:r w:rsidR="00DD67C9" w:rsidRPr="003F508D">
              <w:rPr>
                <w:rFonts w:ascii="Calibri" w:hAnsi="Calibri" w:cs="Arial"/>
                <w:i/>
                <w:color w:val="194486"/>
              </w:rPr>
              <w:t xml:space="preserve"> der Verein „Region Großglockner/Mölltal</w:t>
            </w:r>
            <w:r w:rsidR="00CB0DA6">
              <w:rPr>
                <w:rFonts w:ascii="Calibri" w:hAnsi="Calibri" w:cs="Arial"/>
                <w:i/>
                <w:color w:val="194486"/>
              </w:rPr>
              <w:t xml:space="preserve"> – </w:t>
            </w:r>
            <w:r w:rsidR="00DD67C9" w:rsidRPr="003F508D">
              <w:rPr>
                <w:rFonts w:ascii="Calibri" w:hAnsi="Calibri" w:cs="Arial"/>
                <w:i/>
                <w:color w:val="194486"/>
              </w:rPr>
              <w:t>Ober</w:t>
            </w:r>
            <w:r w:rsidR="00CB0DA6">
              <w:rPr>
                <w:rFonts w:ascii="Calibri" w:hAnsi="Calibri" w:cs="Arial"/>
                <w:i/>
                <w:color w:val="194486"/>
              </w:rPr>
              <w:t>es D</w:t>
            </w:r>
            <w:r w:rsidR="00DD67C9" w:rsidRPr="003F508D">
              <w:rPr>
                <w:rFonts w:ascii="Calibri" w:hAnsi="Calibri" w:cs="Arial"/>
                <w:i/>
                <w:color w:val="194486"/>
              </w:rPr>
              <w:t>rautal, ZVR-Zahl: 287866362</w:t>
            </w:r>
            <w:r w:rsidR="00CB0DA6">
              <w:rPr>
                <w:rFonts w:ascii="Calibri" w:hAnsi="Calibri" w:cs="Arial"/>
                <w:i/>
                <w:color w:val="194486"/>
              </w:rPr>
              <w:t xml:space="preserve">. Dieser </w:t>
            </w:r>
            <w:r w:rsidR="00DD67C9" w:rsidRPr="003F508D">
              <w:rPr>
                <w:rFonts w:ascii="Calibri" w:hAnsi="Calibri" w:cs="Arial"/>
                <w:i/>
                <w:color w:val="194486"/>
              </w:rPr>
              <w:t>besteht zu 100</w:t>
            </w:r>
            <w:r w:rsidR="00CB0DA6">
              <w:rPr>
                <w:rFonts w:ascii="Calibri" w:hAnsi="Calibri" w:cs="Arial"/>
                <w:i/>
                <w:color w:val="194486"/>
              </w:rPr>
              <w:t xml:space="preserve"> </w:t>
            </w:r>
            <w:r w:rsidR="00DD67C9" w:rsidRPr="003F508D">
              <w:rPr>
                <w:rFonts w:ascii="Calibri" w:hAnsi="Calibri" w:cs="Arial"/>
                <w:i/>
                <w:color w:val="194486"/>
              </w:rPr>
              <w:t xml:space="preserve">% aus Körperschaften öffentlichen Rechts, wie den </w:t>
            </w:r>
            <w:r w:rsidR="00443B13">
              <w:rPr>
                <w:rFonts w:ascii="Calibri" w:hAnsi="Calibri" w:cs="Arial"/>
                <w:i/>
                <w:color w:val="194486"/>
              </w:rPr>
              <w:t xml:space="preserve">19 </w:t>
            </w:r>
            <w:r w:rsidR="00DD67C9" w:rsidRPr="003F508D">
              <w:rPr>
                <w:rFonts w:ascii="Calibri" w:hAnsi="Calibri" w:cs="Arial"/>
                <w:i/>
                <w:color w:val="194486"/>
              </w:rPr>
              <w:t>Mitgliedsgemeinden der Region, ist bei der Bezirkshauptmannschaft Spittal an der Drau im Vereinsregister eingetragen und wurde nicht untersagt</w:t>
            </w:r>
            <w:r w:rsidR="00DD67C9">
              <w:rPr>
                <w:rFonts w:ascii="Calibri" w:hAnsi="Calibri" w:cs="Arial"/>
                <w:i/>
                <w:color w:val="194486"/>
              </w:rPr>
              <w:t>.</w:t>
            </w:r>
            <w:r w:rsidR="00443B13">
              <w:rPr>
                <w:rFonts w:ascii="Calibri" w:hAnsi="Calibri" w:cs="Arial"/>
                <w:i/>
                <w:color w:val="194486"/>
              </w:rPr>
              <w:t xml:space="preserve"> Von den 19 Mitgliedsgemeinden nehmen 16 Gemeinden am KLAR! Programm </w:t>
            </w:r>
            <w:r w:rsidR="00CB0DA6">
              <w:rPr>
                <w:rFonts w:ascii="Calibri" w:hAnsi="Calibri" w:cs="Arial"/>
                <w:i/>
                <w:color w:val="194486"/>
              </w:rPr>
              <w:t xml:space="preserve">der Region </w:t>
            </w:r>
            <w:r w:rsidR="00443B13">
              <w:rPr>
                <w:rFonts w:ascii="Calibri" w:hAnsi="Calibri" w:cs="Arial"/>
                <w:i/>
                <w:color w:val="194486"/>
              </w:rPr>
              <w:t>teil.</w:t>
            </w:r>
          </w:p>
          <w:p w14:paraId="7EB76CD1" w14:textId="77777777" w:rsidR="00DD67C9" w:rsidRDefault="00DD67C9" w:rsidP="00DD67C9">
            <w:pPr>
              <w:rPr>
                <w:rFonts w:ascii="Calibri" w:hAnsi="Calibri" w:cs="Arial"/>
                <w:i/>
                <w:color w:val="194486"/>
              </w:rPr>
            </w:pPr>
          </w:p>
          <w:p w14:paraId="10CAAA3D" w14:textId="77777777" w:rsidR="00B93490" w:rsidRPr="00B93490" w:rsidRDefault="00B93490" w:rsidP="00B93490">
            <w:pPr>
              <w:rPr>
                <w:rFonts w:ascii="Calibri" w:hAnsi="Calibri"/>
                <w:b/>
                <w:bCs/>
                <w:i/>
                <w:color w:val="1F497D"/>
              </w:rPr>
            </w:pPr>
            <w:r w:rsidRPr="00B93490">
              <w:rPr>
                <w:rFonts w:ascii="Calibri" w:hAnsi="Calibri"/>
                <w:b/>
                <w:bCs/>
                <w:i/>
                <w:color w:val="1F497D"/>
              </w:rPr>
              <w:t>Vereinsorgane:</w:t>
            </w:r>
          </w:p>
          <w:p w14:paraId="328BFF5C" w14:textId="17115FF6" w:rsidR="00B93490" w:rsidRPr="00E65D21" w:rsidRDefault="00B93490" w:rsidP="00B93490">
            <w:pPr>
              <w:rPr>
                <w:rFonts w:ascii="Calibri" w:hAnsi="Calibri"/>
                <w:b/>
                <w:i/>
                <w:color w:val="1F497D"/>
              </w:rPr>
            </w:pPr>
            <w:r w:rsidRPr="003C4C43">
              <w:rPr>
                <w:rFonts w:ascii="Calibri" w:hAnsi="Calibri"/>
                <w:i/>
                <w:color w:val="1F497D"/>
              </w:rPr>
              <w:t>Obmann</w:t>
            </w:r>
            <w:r>
              <w:rPr>
                <w:rFonts w:ascii="Calibri" w:hAnsi="Calibri"/>
                <w:i/>
                <w:color w:val="1F497D"/>
              </w:rPr>
              <w:t xml:space="preserve">, </w:t>
            </w:r>
            <w:r w:rsidRPr="003C4C43">
              <w:rPr>
                <w:rFonts w:ascii="Calibri" w:hAnsi="Calibri"/>
                <w:i/>
                <w:color w:val="1F497D"/>
              </w:rPr>
              <w:t xml:space="preserve">Bgm. </w:t>
            </w:r>
            <w:r w:rsidR="00180F09">
              <w:rPr>
                <w:rFonts w:ascii="Calibri" w:hAnsi="Calibri"/>
                <w:i/>
                <w:color w:val="1F497D"/>
              </w:rPr>
              <w:t>Günther Novak</w:t>
            </w:r>
            <w:r w:rsidRPr="003C4C43">
              <w:rPr>
                <w:rFonts w:ascii="Calibri" w:hAnsi="Calibri"/>
                <w:i/>
                <w:color w:val="1F497D"/>
              </w:rPr>
              <w:t xml:space="preserve"> </w:t>
            </w:r>
          </w:p>
          <w:p w14:paraId="3FD04D9B" w14:textId="77777777" w:rsidR="00B93490" w:rsidRPr="003C4C43" w:rsidRDefault="00B93490" w:rsidP="00B93490">
            <w:pPr>
              <w:rPr>
                <w:rFonts w:ascii="Calibri" w:hAnsi="Calibri"/>
                <w:i/>
                <w:color w:val="1F497D"/>
              </w:rPr>
            </w:pPr>
            <w:r w:rsidRPr="003C4C43">
              <w:rPr>
                <w:rFonts w:ascii="Calibri" w:hAnsi="Calibri"/>
                <w:i/>
                <w:color w:val="1F497D"/>
              </w:rPr>
              <w:t>Obm</w:t>
            </w:r>
            <w:r>
              <w:rPr>
                <w:rFonts w:ascii="Calibri" w:hAnsi="Calibri"/>
                <w:i/>
                <w:color w:val="1F497D"/>
              </w:rPr>
              <w:t>ann</w:t>
            </w:r>
            <w:r w:rsidRPr="003C4C43">
              <w:rPr>
                <w:rFonts w:ascii="Calibri" w:hAnsi="Calibri"/>
                <w:i/>
                <w:color w:val="1F497D"/>
              </w:rPr>
              <w:t xml:space="preserve"> Stv. Bgm. Manfred Fleißner</w:t>
            </w:r>
          </w:p>
          <w:p w14:paraId="353DFD57" w14:textId="77777777" w:rsidR="00B93490" w:rsidRPr="003C4C43" w:rsidRDefault="00B93490" w:rsidP="00B93490">
            <w:pPr>
              <w:rPr>
                <w:rFonts w:ascii="Calibri" w:hAnsi="Calibri"/>
                <w:i/>
                <w:color w:val="1F497D"/>
              </w:rPr>
            </w:pPr>
          </w:p>
          <w:p w14:paraId="262CB7C4" w14:textId="77777777" w:rsidR="00B93490" w:rsidRPr="00B93490" w:rsidRDefault="00B93490" w:rsidP="00B93490">
            <w:pPr>
              <w:rPr>
                <w:rFonts w:ascii="Calibri" w:hAnsi="Calibri"/>
                <w:b/>
                <w:bCs/>
                <w:i/>
                <w:color w:val="1F497D"/>
              </w:rPr>
            </w:pPr>
            <w:r w:rsidRPr="00B93490">
              <w:rPr>
                <w:rFonts w:ascii="Calibri" w:hAnsi="Calibri"/>
                <w:b/>
                <w:bCs/>
                <w:i/>
                <w:color w:val="1F497D"/>
              </w:rPr>
              <w:t>weitere Vorstandsmitglieder sind:</w:t>
            </w:r>
          </w:p>
          <w:p w14:paraId="701E9DC8" w14:textId="77777777" w:rsidR="00612B7A" w:rsidRPr="00612B7A" w:rsidRDefault="00612B7A" w:rsidP="00612B7A">
            <w:pPr>
              <w:rPr>
                <w:rFonts w:ascii="Calibri" w:hAnsi="Calibri"/>
                <w:i/>
                <w:color w:val="1F497D"/>
              </w:rPr>
            </w:pPr>
            <w:r w:rsidRPr="00612B7A">
              <w:rPr>
                <w:rFonts w:ascii="Calibri" w:hAnsi="Calibri"/>
                <w:i/>
                <w:color w:val="1F497D"/>
              </w:rPr>
              <w:t xml:space="preserve">Bgm. Arnold Klammer, Schriftführer </w:t>
            </w:r>
          </w:p>
          <w:p w14:paraId="6197FDF6" w14:textId="77777777" w:rsidR="00612B7A" w:rsidRPr="00612B7A" w:rsidRDefault="00612B7A" w:rsidP="00612B7A">
            <w:pPr>
              <w:rPr>
                <w:rFonts w:ascii="Calibri" w:hAnsi="Calibri"/>
                <w:i/>
                <w:color w:val="1F497D"/>
              </w:rPr>
            </w:pPr>
            <w:r w:rsidRPr="00612B7A">
              <w:rPr>
                <w:rFonts w:ascii="Calibri" w:hAnsi="Calibri"/>
                <w:i/>
                <w:color w:val="1F497D"/>
              </w:rPr>
              <w:t>Bgm. Josef Kerschbaumer, Kassier</w:t>
            </w:r>
          </w:p>
          <w:p w14:paraId="6075D1DD" w14:textId="468E9174" w:rsidR="00B93490" w:rsidRDefault="00612B7A" w:rsidP="00B93490">
            <w:pPr>
              <w:rPr>
                <w:rFonts w:ascii="Calibri" w:hAnsi="Calibri"/>
                <w:i/>
                <w:color w:val="1F497D"/>
              </w:rPr>
            </w:pPr>
            <w:r w:rsidRPr="00612B7A">
              <w:rPr>
                <w:rFonts w:ascii="Calibri" w:hAnsi="Calibri"/>
                <w:i/>
                <w:color w:val="1F497D"/>
              </w:rPr>
              <w:t>Bundesrat</w:t>
            </w:r>
            <w:r w:rsidR="00B93490" w:rsidRPr="003C4C43">
              <w:rPr>
                <w:rFonts w:ascii="Calibri" w:hAnsi="Calibri"/>
                <w:i/>
                <w:color w:val="1F497D"/>
              </w:rPr>
              <w:t xml:space="preserve"> Bgm. Günther Novak, Kassaprüfer</w:t>
            </w:r>
          </w:p>
          <w:p w14:paraId="0A110B62" w14:textId="7F0359BA" w:rsidR="00CB0DA6" w:rsidRPr="003C4C43" w:rsidRDefault="00CB0DA6" w:rsidP="00B93490">
            <w:pPr>
              <w:rPr>
                <w:rFonts w:ascii="Calibri" w:hAnsi="Calibri"/>
                <w:i/>
                <w:color w:val="1F497D"/>
              </w:rPr>
            </w:pPr>
            <w:r>
              <w:rPr>
                <w:rFonts w:ascii="Calibri" w:hAnsi="Calibri"/>
                <w:i/>
                <w:color w:val="1F497D"/>
              </w:rPr>
              <w:t>Bgm. Manfred Dullnig, Kassaprüfer</w:t>
            </w:r>
          </w:p>
          <w:p w14:paraId="7891C757" w14:textId="1AB3443F" w:rsidR="00AC5A44" w:rsidRDefault="00B93490" w:rsidP="00B93490">
            <w:pPr>
              <w:rPr>
                <w:rFonts w:ascii="Calibri" w:hAnsi="Calibri"/>
                <w:i/>
                <w:color w:val="1F497D"/>
              </w:rPr>
            </w:pPr>
            <w:r w:rsidRPr="003C4C43">
              <w:rPr>
                <w:rFonts w:ascii="Calibri" w:hAnsi="Calibri"/>
                <w:i/>
                <w:color w:val="1F497D"/>
              </w:rPr>
              <w:t xml:space="preserve">Bgm. </w:t>
            </w:r>
            <w:r>
              <w:rPr>
                <w:rFonts w:ascii="Calibri" w:hAnsi="Calibri"/>
                <w:i/>
                <w:color w:val="1F497D"/>
              </w:rPr>
              <w:t>Martin Lackner</w:t>
            </w:r>
            <w:r w:rsidRPr="003C4C43">
              <w:rPr>
                <w:rFonts w:ascii="Calibri" w:hAnsi="Calibri"/>
                <w:i/>
                <w:color w:val="1F497D"/>
              </w:rPr>
              <w:t>,</w:t>
            </w:r>
            <w:r w:rsidR="00CB0DA6">
              <w:rPr>
                <w:rFonts w:ascii="Calibri" w:hAnsi="Calibri"/>
                <w:i/>
                <w:color w:val="1F497D"/>
              </w:rPr>
              <w:t xml:space="preserve"> Vorstandsmitglied</w:t>
            </w:r>
          </w:p>
          <w:p w14:paraId="0F141FD4" w14:textId="77777777" w:rsidR="00612B7A" w:rsidRPr="003F508D" w:rsidRDefault="00612B7A" w:rsidP="00612B7A">
            <w:pPr>
              <w:rPr>
                <w:rFonts w:ascii="Calibri" w:hAnsi="Calibri" w:cs="Arial"/>
                <w:i/>
                <w:color w:val="194486"/>
              </w:rPr>
            </w:pPr>
          </w:p>
          <w:p w14:paraId="14547B27" w14:textId="77777777" w:rsidR="00004D19" w:rsidRDefault="00DD67C9" w:rsidP="00443B13">
            <w:pPr>
              <w:rPr>
                <w:rFonts w:ascii="Calibri" w:hAnsi="Calibri" w:cs="Arial"/>
                <w:i/>
                <w:color w:val="194486"/>
              </w:rPr>
            </w:pPr>
            <w:r w:rsidRPr="003F508D">
              <w:rPr>
                <w:rFonts w:ascii="Calibri" w:hAnsi="Calibri" w:cs="Arial"/>
                <w:i/>
                <w:color w:val="194486"/>
              </w:rPr>
              <w:t>Der Sitz der Trägerorganisation ist im Gemeindehauptort der Gemeinde Stall im Mölltal. Die Adresse lautet A-9832 Stall 6.</w:t>
            </w:r>
          </w:p>
          <w:p w14:paraId="7F750EB0" w14:textId="77777777" w:rsidR="00EE32D9" w:rsidRDefault="00EE32D9" w:rsidP="00443B13">
            <w:pPr>
              <w:rPr>
                <w:rFonts w:ascii="Calibri" w:hAnsi="Calibri" w:cs="Arial"/>
                <w:i/>
                <w:color w:val="194486"/>
              </w:rPr>
            </w:pPr>
          </w:p>
          <w:p w14:paraId="411A7209" w14:textId="69808DDF" w:rsidR="00004D19" w:rsidRPr="003C7748" w:rsidRDefault="00EE32D9" w:rsidP="00004D19">
            <w:pPr>
              <w:rPr>
                <w:rFonts w:ascii="Calibri" w:hAnsi="Calibri" w:cs="Arial"/>
                <w:i/>
                <w:color w:val="194486"/>
              </w:rPr>
            </w:pPr>
            <w:r>
              <w:rPr>
                <w:rFonts w:ascii="Calibri" w:hAnsi="Calibri" w:cs="Arial"/>
                <w:i/>
                <w:noProof/>
                <w:color w:val="194486"/>
              </w:rPr>
              <w:drawing>
                <wp:inline distT="0" distB="0" distL="0" distR="0" wp14:anchorId="364E2A3D" wp14:editId="2C0F217D">
                  <wp:extent cx="5325418" cy="2343150"/>
                  <wp:effectExtent l="0" t="0" r="889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2141" cy="2346108"/>
                          </a:xfrm>
                          <a:prstGeom prst="rect">
                            <a:avLst/>
                          </a:prstGeom>
                          <a:noFill/>
                        </pic:spPr>
                      </pic:pic>
                    </a:graphicData>
                  </a:graphic>
                </wp:inline>
              </w:drawing>
            </w:r>
          </w:p>
          <w:p w14:paraId="3B2F3E90" w14:textId="77777777" w:rsidR="00004D19" w:rsidRPr="003C7748" w:rsidRDefault="00004D19" w:rsidP="00004D19">
            <w:pPr>
              <w:rPr>
                <w:rFonts w:ascii="Calibri" w:hAnsi="Calibri" w:cs="Arial"/>
                <w:i/>
                <w:color w:val="194486"/>
              </w:rPr>
            </w:pPr>
          </w:p>
          <w:p w14:paraId="7583B469" w14:textId="0B9954BD" w:rsidR="00004D19" w:rsidRPr="003C7748" w:rsidRDefault="00004D19" w:rsidP="00004D19">
            <w:pPr>
              <w:rPr>
                <w:rFonts w:ascii="Calibri" w:hAnsi="Calibri" w:cs="Arial"/>
                <w:i/>
                <w:color w:val="194486"/>
              </w:rPr>
            </w:pPr>
          </w:p>
        </w:tc>
      </w:tr>
    </w:tbl>
    <w:p w14:paraId="7583B46B" w14:textId="77777777" w:rsidR="00661E25" w:rsidRPr="003C7748" w:rsidRDefault="00661E25" w:rsidP="00D10503">
      <w:pPr>
        <w:spacing w:line="288" w:lineRule="auto"/>
        <w:rPr>
          <w:rFonts w:ascii="Calibri" w:hAnsi="Calibri" w:cs="Arial"/>
          <w:i/>
          <w:color w:val="1F497D"/>
        </w:rPr>
      </w:pPr>
    </w:p>
    <w:p w14:paraId="7583B46C" w14:textId="77777777" w:rsidR="00E86EC1" w:rsidRPr="003C7748" w:rsidRDefault="00E86EC1" w:rsidP="00D10503">
      <w:pPr>
        <w:spacing w:line="288" w:lineRule="auto"/>
        <w:rPr>
          <w:rFonts w:ascii="Calibri" w:hAnsi="Calibri" w:cs="Arial"/>
          <w:i/>
          <w:color w:val="1F497D"/>
        </w:rPr>
      </w:pPr>
    </w:p>
    <w:p w14:paraId="7583B46D" w14:textId="77777777" w:rsidR="00661E25" w:rsidRPr="003C7748" w:rsidRDefault="00661E25" w:rsidP="00323743">
      <w:pPr>
        <w:pStyle w:val="Formatvorlageberschrift2LateinVerdanaNichtKursiv"/>
        <w:numPr>
          <w:ilvl w:val="1"/>
          <w:numId w:val="4"/>
        </w:numPr>
        <w:rPr>
          <w:rFonts w:ascii="Calibri" w:hAnsi="Calibri"/>
          <w:i w:val="0"/>
        </w:rPr>
      </w:pPr>
      <w:bookmarkStart w:id="11" w:name="_Ref452100480"/>
      <w:r w:rsidRPr="003C7748">
        <w:rPr>
          <w:rFonts w:ascii="Calibri" w:hAnsi="Calibri"/>
          <w:i w:val="0"/>
        </w:rPr>
        <w:t>Modellregionsmanager/in</w:t>
      </w:r>
      <w:bookmarkEnd w:id="11"/>
      <w:r w:rsidR="00C7090C">
        <w:rPr>
          <w:rFonts w:ascii="Calibri" w:hAnsi="Calibri"/>
          <w:i w:val="0"/>
        </w:rPr>
        <w:t xml:space="preserve"> (KAM)</w:t>
      </w:r>
    </w:p>
    <w:p w14:paraId="7583B46E" w14:textId="77777777" w:rsidR="00661E25" w:rsidRPr="003C7748" w:rsidRDefault="00661E25" w:rsidP="00661E25">
      <w:pPr>
        <w:spacing w:after="120" w:line="312" w:lineRule="auto"/>
        <w:rPr>
          <w:rFonts w:ascii="Calibri" w:hAnsi="Calibri" w:cs="Arial"/>
          <w:i/>
          <w:color w:val="194486"/>
        </w:rPr>
      </w:pPr>
      <w:r w:rsidRPr="003C7748">
        <w:rPr>
          <w:rFonts w:ascii="Calibri" w:hAnsi="Calibri" w:cs="Arial"/>
          <w:i/>
          <w:color w:val="194486"/>
        </w:rPr>
        <w:t xml:space="preserve">Beschreibung des/der Modellregionsmanger/in hinsichtlich der fachlichen und persönlichen Qualifikation und der bisherigen Erfolge in der </w:t>
      </w:r>
      <w:r w:rsidR="00AF52E2">
        <w:rPr>
          <w:rFonts w:ascii="Calibri" w:hAnsi="Calibri" w:cs="Arial"/>
          <w:i/>
          <w:color w:val="194486"/>
        </w:rPr>
        <w:t>Klimawandel-Anpassungsmodellregion</w:t>
      </w:r>
      <w:r w:rsidRPr="003C7748">
        <w:rPr>
          <w:rFonts w:ascii="Calibri" w:hAnsi="Calibri" w:cs="Arial"/>
          <w:i/>
          <w:color w:val="194486"/>
        </w:rPr>
        <w:t xml:space="preserve"> (siehe dazu auch Anforderungsprofil im Anhang 2 des Leitfadens).</w:t>
      </w:r>
    </w:p>
    <w:p w14:paraId="7583B46F" w14:textId="77777777" w:rsidR="00661E25" w:rsidRPr="003C7748" w:rsidRDefault="00661E25" w:rsidP="00661E25">
      <w:pPr>
        <w:spacing w:after="120" w:line="312" w:lineRule="auto"/>
        <w:rPr>
          <w:rFonts w:ascii="Calibri" w:hAnsi="Calibri" w:cs="Arial"/>
          <w:i/>
          <w:color w:val="194486"/>
        </w:rPr>
      </w:pPr>
      <w:r w:rsidRPr="003C7748">
        <w:rPr>
          <w:rFonts w:ascii="Calibri" w:hAnsi="Calibri" w:cs="Arial"/>
          <w:i/>
          <w:color w:val="194486"/>
        </w:rPr>
        <w:t xml:space="preserve">Geben Sie außerdem an, wo der/die Modellregionsmanager/in angestellt und wie er/sie in der Region verankert bzw. mit den erforderlichen Ressourcen er/sie ausgestattet </w:t>
      </w:r>
      <w:r w:rsidR="00D10503" w:rsidRPr="003C7748">
        <w:rPr>
          <w:rFonts w:ascii="Calibri" w:hAnsi="Calibri" w:cs="Arial"/>
          <w:i/>
          <w:color w:val="194486"/>
        </w:rPr>
        <w:t>ist.</w:t>
      </w:r>
    </w:p>
    <w:p w14:paraId="7583B470" w14:textId="77777777" w:rsidR="00D10503" w:rsidRPr="003C7748" w:rsidRDefault="00D10503" w:rsidP="00D10503">
      <w:pPr>
        <w:spacing w:line="288" w:lineRule="auto"/>
        <w:rPr>
          <w:rFonts w:ascii="Calibri" w:hAnsi="Calibri" w:cs="Arial"/>
          <w:i/>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75840" w:rsidRPr="003C7748" w14:paraId="7583B475" w14:textId="77777777" w:rsidTr="00DA6605">
        <w:tc>
          <w:tcPr>
            <w:tcW w:w="10314" w:type="dxa"/>
            <w:shd w:val="clear" w:color="auto" w:fill="auto"/>
          </w:tcPr>
          <w:p w14:paraId="4BFD365D" w14:textId="4D249693" w:rsidR="00D662D7" w:rsidRDefault="00D662D7" w:rsidP="00275840">
            <w:pPr>
              <w:rPr>
                <w:rFonts w:ascii="Calibri" w:hAnsi="Calibri" w:cs="Arial"/>
                <w:i/>
                <w:color w:val="194486"/>
              </w:rPr>
            </w:pPr>
            <w:r>
              <w:rPr>
                <w:rFonts w:ascii="Calibri" w:hAnsi="Calibri" w:cs="Arial"/>
                <w:i/>
                <w:color w:val="194486"/>
              </w:rPr>
              <w:t>Für diese Tätigkeiten</w:t>
            </w:r>
            <w:r w:rsidRPr="003F508D">
              <w:rPr>
                <w:rFonts w:ascii="Calibri" w:hAnsi="Calibri" w:cs="Arial"/>
                <w:i/>
                <w:color w:val="194486"/>
              </w:rPr>
              <w:t xml:space="preserve"> wurde </w:t>
            </w:r>
            <w:r>
              <w:rPr>
                <w:rFonts w:ascii="Calibri" w:hAnsi="Calibri" w:cs="Arial"/>
                <w:i/>
                <w:color w:val="194486"/>
              </w:rPr>
              <w:t>Herr Lukas Neuwirther zum K</w:t>
            </w:r>
            <w:r w:rsidR="00616F75">
              <w:rPr>
                <w:rFonts w:ascii="Calibri" w:hAnsi="Calibri" w:cs="Arial"/>
                <w:i/>
                <w:color w:val="194486"/>
              </w:rPr>
              <w:t xml:space="preserve">AM </w:t>
            </w:r>
            <w:r w:rsidRPr="003F508D">
              <w:rPr>
                <w:rFonts w:ascii="Calibri" w:hAnsi="Calibri" w:cs="Arial"/>
                <w:i/>
                <w:color w:val="194486"/>
              </w:rPr>
              <w:t>bestellt.</w:t>
            </w:r>
            <w:r w:rsidR="00736605">
              <w:rPr>
                <w:rFonts w:ascii="Calibri" w:hAnsi="Calibri" w:cs="Arial"/>
                <w:i/>
                <w:color w:val="194486"/>
              </w:rPr>
              <w:t xml:space="preserve"> </w:t>
            </w:r>
            <w:r>
              <w:rPr>
                <w:rFonts w:ascii="Calibri" w:hAnsi="Calibri" w:cs="Arial"/>
                <w:i/>
                <w:color w:val="194486"/>
              </w:rPr>
              <w:t>Der KAM ist mit 20 Wochenstunden bei der Region angestellt. Der Sitz ist Stall im Mölltal, wobei d</w:t>
            </w:r>
            <w:r w:rsidR="00CB0DA6">
              <w:rPr>
                <w:rFonts w:ascii="Calibri" w:hAnsi="Calibri" w:cs="Arial"/>
                <w:i/>
                <w:color w:val="194486"/>
              </w:rPr>
              <w:t>er</w:t>
            </w:r>
            <w:r>
              <w:rPr>
                <w:rFonts w:ascii="Calibri" w:hAnsi="Calibri" w:cs="Arial"/>
                <w:i/>
                <w:color w:val="194486"/>
              </w:rPr>
              <w:t xml:space="preserve"> KAM auch über einen vollständig eingerichteten und modernen Homeoffice Platz verfügt.</w:t>
            </w:r>
          </w:p>
          <w:p w14:paraId="52E1B11B" w14:textId="77777777" w:rsidR="00D662D7" w:rsidRDefault="00D662D7" w:rsidP="00275840">
            <w:pPr>
              <w:rPr>
                <w:rFonts w:ascii="Calibri" w:hAnsi="Calibri" w:cs="Arial"/>
                <w:i/>
                <w:color w:val="194486"/>
              </w:rPr>
            </w:pPr>
          </w:p>
          <w:p w14:paraId="7583B474" w14:textId="073325BB" w:rsidR="00275840" w:rsidRPr="003C7748" w:rsidRDefault="00F5343B" w:rsidP="00031493">
            <w:pPr>
              <w:rPr>
                <w:rFonts w:ascii="Calibri" w:hAnsi="Calibri" w:cs="Arial"/>
                <w:i/>
                <w:color w:val="194486"/>
              </w:rPr>
            </w:pPr>
            <w:r w:rsidRPr="00F5343B">
              <w:rPr>
                <w:rFonts w:ascii="Calibri" w:hAnsi="Calibri" w:cs="Arial"/>
                <w:i/>
                <w:color w:val="194486"/>
              </w:rPr>
              <w:t xml:space="preserve">Lukas Neuwirther </w:t>
            </w:r>
            <w:r w:rsidR="00D662D7">
              <w:rPr>
                <w:rFonts w:ascii="Calibri" w:hAnsi="Calibri" w:cs="Arial"/>
                <w:i/>
                <w:color w:val="194486"/>
              </w:rPr>
              <w:t xml:space="preserve">ist </w:t>
            </w:r>
            <w:r w:rsidRPr="00F5343B">
              <w:rPr>
                <w:rFonts w:ascii="Calibri" w:hAnsi="Calibri" w:cs="Arial"/>
                <w:i/>
                <w:color w:val="194486"/>
              </w:rPr>
              <w:t>seit 2014 für die Region Großglockner/Mölltal – Ober</w:t>
            </w:r>
            <w:r w:rsidR="00D662D7">
              <w:rPr>
                <w:rFonts w:ascii="Calibri" w:hAnsi="Calibri" w:cs="Arial"/>
                <w:i/>
                <w:color w:val="194486"/>
              </w:rPr>
              <w:t>es D</w:t>
            </w:r>
            <w:r w:rsidRPr="00F5343B">
              <w:rPr>
                <w:rFonts w:ascii="Calibri" w:hAnsi="Calibri" w:cs="Arial"/>
                <w:i/>
                <w:color w:val="194486"/>
              </w:rPr>
              <w:t xml:space="preserve">rautal im Bereich des Projektmanagements </w:t>
            </w:r>
            <w:r w:rsidR="00D662D7">
              <w:rPr>
                <w:rFonts w:ascii="Calibri" w:hAnsi="Calibri" w:cs="Arial"/>
                <w:i/>
                <w:color w:val="194486"/>
              </w:rPr>
              <w:t xml:space="preserve">tätig, war bereits bei der Erstellung der LEADER Bewerbung 2014-2020 und 2023-2027 aktiv beteiligt, insbesondere </w:t>
            </w:r>
            <w:r w:rsidR="00CB0DA6">
              <w:rPr>
                <w:rFonts w:ascii="Calibri" w:hAnsi="Calibri" w:cs="Arial"/>
                <w:i/>
                <w:color w:val="194486"/>
              </w:rPr>
              <w:t xml:space="preserve">hat er das </w:t>
            </w:r>
            <w:r w:rsidR="00D662D7">
              <w:rPr>
                <w:rFonts w:ascii="Calibri" w:hAnsi="Calibri" w:cs="Arial"/>
                <w:i/>
                <w:color w:val="194486"/>
              </w:rPr>
              <w:t>neue Aktionsfeld 4</w:t>
            </w:r>
            <w:r w:rsidR="00CB0DA6">
              <w:rPr>
                <w:rFonts w:ascii="Calibri" w:hAnsi="Calibri" w:cs="Arial"/>
                <w:i/>
                <w:color w:val="194486"/>
              </w:rPr>
              <w:t xml:space="preserve"> - </w:t>
            </w:r>
            <w:r w:rsidR="00D662D7">
              <w:rPr>
                <w:rFonts w:ascii="Calibri" w:hAnsi="Calibri" w:cs="Arial"/>
                <w:i/>
                <w:color w:val="194486"/>
              </w:rPr>
              <w:t xml:space="preserve">Klimaschutz und Klimawandelanpassung </w:t>
            </w:r>
            <w:r w:rsidR="00CB0DA6">
              <w:rPr>
                <w:rFonts w:ascii="Calibri" w:hAnsi="Calibri" w:cs="Arial"/>
                <w:i/>
                <w:color w:val="194486"/>
              </w:rPr>
              <w:t xml:space="preserve">ausgearbeitet </w:t>
            </w:r>
            <w:r w:rsidR="00D662D7">
              <w:rPr>
                <w:rFonts w:ascii="Calibri" w:hAnsi="Calibri" w:cs="Arial"/>
                <w:i/>
                <w:color w:val="194486"/>
              </w:rPr>
              <w:t xml:space="preserve">und </w:t>
            </w:r>
            <w:r w:rsidRPr="00F5343B">
              <w:rPr>
                <w:rFonts w:ascii="Calibri" w:hAnsi="Calibri" w:cs="Arial"/>
                <w:i/>
                <w:color w:val="194486"/>
              </w:rPr>
              <w:t xml:space="preserve">arbeitete aktiv </w:t>
            </w:r>
            <w:r w:rsidR="00E65D21">
              <w:rPr>
                <w:rFonts w:ascii="Calibri" w:hAnsi="Calibri" w:cs="Arial"/>
                <w:i/>
                <w:color w:val="194486"/>
              </w:rPr>
              <w:t>am</w:t>
            </w:r>
            <w:r w:rsidR="00CB0DA6">
              <w:rPr>
                <w:rFonts w:ascii="Calibri" w:hAnsi="Calibri" w:cs="Arial"/>
                <w:i/>
                <w:color w:val="194486"/>
              </w:rPr>
              <w:t xml:space="preserve"> </w:t>
            </w:r>
            <w:r w:rsidRPr="00F5343B">
              <w:rPr>
                <w:rFonts w:ascii="Calibri" w:hAnsi="Calibri" w:cs="Arial"/>
                <w:i/>
                <w:color w:val="194486"/>
              </w:rPr>
              <w:t xml:space="preserve">KLAR! und </w:t>
            </w:r>
            <w:r w:rsidR="00864A00" w:rsidRPr="00F5343B">
              <w:rPr>
                <w:rFonts w:ascii="Calibri" w:hAnsi="Calibri" w:cs="Arial"/>
                <w:i/>
                <w:color w:val="194486"/>
              </w:rPr>
              <w:t>KEM</w:t>
            </w:r>
            <w:r w:rsidR="00864A00">
              <w:rPr>
                <w:rFonts w:ascii="Calibri" w:hAnsi="Calibri" w:cs="Arial"/>
                <w:i/>
                <w:color w:val="194486"/>
              </w:rPr>
              <w:t>-Programm</w:t>
            </w:r>
            <w:r w:rsidR="00D662D7">
              <w:rPr>
                <w:rFonts w:ascii="Calibri" w:hAnsi="Calibri" w:cs="Arial"/>
                <w:i/>
                <w:color w:val="194486"/>
              </w:rPr>
              <w:t xml:space="preserve"> seit Beginn </w:t>
            </w:r>
            <w:r w:rsidR="00CB0DA6">
              <w:rPr>
                <w:rFonts w:ascii="Calibri" w:hAnsi="Calibri" w:cs="Arial"/>
                <w:i/>
                <w:color w:val="194486"/>
              </w:rPr>
              <w:t xml:space="preserve">mit. Auch </w:t>
            </w:r>
            <w:r w:rsidRPr="00F5343B">
              <w:rPr>
                <w:rFonts w:ascii="Calibri" w:hAnsi="Calibri" w:cs="Arial"/>
                <w:i/>
                <w:color w:val="194486"/>
              </w:rPr>
              <w:t xml:space="preserve">war </w:t>
            </w:r>
            <w:r w:rsidR="00CB0DA6">
              <w:rPr>
                <w:rFonts w:ascii="Calibri" w:hAnsi="Calibri" w:cs="Arial"/>
                <w:i/>
                <w:color w:val="194486"/>
              </w:rPr>
              <w:t>der KAM</w:t>
            </w:r>
            <w:r w:rsidRPr="00F5343B">
              <w:rPr>
                <w:rFonts w:ascii="Calibri" w:hAnsi="Calibri" w:cs="Arial"/>
                <w:i/>
                <w:color w:val="194486"/>
              </w:rPr>
              <w:t xml:space="preserve"> bei der Erstellung der KLAR! und </w:t>
            </w:r>
            <w:r w:rsidR="00CB0DA6" w:rsidRPr="00F5343B">
              <w:rPr>
                <w:rFonts w:ascii="Calibri" w:hAnsi="Calibri" w:cs="Arial"/>
                <w:i/>
                <w:color w:val="194486"/>
              </w:rPr>
              <w:t>KEM-Konzepte</w:t>
            </w:r>
            <w:r w:rsidRPr="00F5343B">
              <w:rPr>
                <w:rFonts w:ascii="Calibri" w:hAnsi="Calibri" w:cs="Arial"/>
                <w:i/>
                <w:color w:val="194486"/>
              </w:rPr>
              <w:t xml:space="preserve"> aktiv beteiligt. Durch diese Tätigkeiten in den verschiedenen sektoralen Bereichen, hat er ein fundiertes </w:t>
            </w:r>
            <w:r w:rsidR="00CB0DA6">
              <w:rPr>
                <w:rFonts w:ascii="Calibri" w:hAnsi="Calibri" w:cs="Arial"/>
                <w:i/>
                <w:color w:val="194486"/>
              </w:rPr>
              <w:t>W</w:t>
            </w:r>
            <w:r w:rsidRPr="00F5343B">
              <w:rPr>
                <w:rFonts w:ascii="Calibri" w:hAnsi="Calibri" w:cs="Arial"/>
                <w:i/>
                <w:color w:val="194486"/>
              </w:rPr>
              <w:t xml:space="preserve">issen im Bereich Klimaschutz, Klimawandel </w:t>
            </w:r>
            <w:r w:rsidR="00CB0DA6">
              <w:rPr>
                <w:rFonts w:ascii="Calibri" w:hAnsi="Calibri" w:cs="Arial"/>
                <w:i/>
                <w:color w:val="194486"/>
              </w:rPr>
              <w:t>und Regionalentwicklung</w:t>
            </w:r>
            <w:r w:rsidRPr="00F5343B">
              <w:rPr>
                <w:rFonts w:ascii="Calibri" w:hAnsi="Calibri" w:cs="Arial"/>
                <w:i/>
                <w:color w:val="194486"/>
              </w:rPr>
              <w:t xml:space="preserve"> erhalten und verbessert dieses durch diverse Weiterbildungen</w:t>
            </w:r>
            <w:r w:rsidR="00CB0DA6">
              <w:rPr>
                <w:rFonts w:ascii="Calibri" w:hAnsi="Calibri" w:cs="Arial"/>
                <w:i/>
                <w:color w:val="194486"/>
              </w:rPr>
              <w:t>.</w:t>
            </w:r>
            <w:r w:rsidRPr="00F5343B">
              <w:rPr>
                <w:rFonts w:ascii="Calibri" w:hAnsi="Calibri" w:cs="Arial"/>
                <w:i/>
                <w:color w:val="194486"/>
              </w:rPr>
              <w:t xml:space="preserve"> </w:t>
            </w:r>
            <w:r w:rsidR="00CB0DA6">
              <w:rPr>
                <w:rFonts w:ascii="Calibri" w:hAnsi="Calibri" w:cs="Arial"/>
                <w:i/>
                <w:color w:val="194486"/>
              </w:rPr>
              <w:t>I</w:t>
            </w:r>
            <w:r w:rsidRPr="00F5343B">
              <w:rPr>
                <w:rFonts w:ascii="Calibri" w:hAnsi="Calibri" w:cs="Arial"/>
                <w:i/>
                <w:color w:val="194486"/>
              </w:rPr>
              <w:t>m Oktober 2020 wurde die Funktion des KAM vo</w:t>
            </w:r>
            <w:r w:rsidR="00CB0DA6">
              <w:rPr>
                <w:rFonts w:ascii="Calibri" w:hAnsi="Calibri" w:cs="Arial"/>
                <w:i/>
                <w:color w:val="194486"/>
              </w:rPr>
              <w:t>m GF der Region</w:t>
            </w:r>
            <w:r w:rsidRPr="00F5343B">
              <w:rPr>
                <w:rFonts w:ascii="Calibri" w:hAnsi="Calibri" w:cs="Arial"/>
                <w:i/>
                <w:color w:val="194486"/>
              </w:rPr>
              <w:t xml:space="preserve"> Gunther Marwieser an Lukas Neuwirther übergeben.</w:t>
            </w:r>
            <w:r w:rsidR="00031493">
              <w:rPr>
                <w:rFonts w:ascii="Calibri" w:hAnsi="Calibri" w:cs="Arial"/>
                <w:i/>
                <w:color w:val="194486"/>
              </w:rPr>
              <w:t xml:space="preserve"> </w:t>
            </w:r>
          </w:p>
        </w:tc>
      </w:tr>
    </w:tbl>
    <w:p w14:paraId="7583B476" w14:textId="77777777" w:rsidR="00275840" w:rsidRPr="003C7748" w:rsidRDefault="00275840" w:rsidP="00275840">
      <w:pPr>
        <w:spacing w:line="288" w:lineRule="auto"/>
        <w:rPr>
          <w:rFonts w:ascii="Calibri" w:hAnsi="Calibri" w:cs="Arial"/>
          <w:i/>
          <w:color w:val="194486"/>
        </w:rPr>
      </w:pPr>
    </w:p>
    <w:p w14:paraId="7583B477" w14:textId="77777777" w:rsidR="007D3102" w:rsidRPr="003C7748" w:rsidRDefault="007D3102" w:rsidP="007D3102">
      <w:pPr>
        <w:spacing w:line="288" w:lineRule="auto"/>
        <w:rPr>
          <w:rFonts w:ascii="Calibri" w:hAnsi="Calibri" w:cs="Arial"/>
          <w:i/>
          <w:color w:val="1F497D"/>
        </w:rPr>
      </w:pPr>
    </w:p>
    <w:p w14:paraId="7583B478" w14:textId="77777777" w:rsidR="007D3102" w:rsidRPr="003C7748" w:rsidRDefault="007D3102" w:rsidP="00323743">
      <w:pPr>
        <w:pStyle w:val="Formatvorlageberschrift2LateinVerdanaNichtKursiv"/>
        <w:numPr>
          <w:ilvl w:val="1"/>
          <w:numId w:val="4"/>
        </w:numPr>
        <w:rPr>
          <w:rFonts w:ascii="Calibri" w:hAnsi="Calibri"/>
          <w:i w:val="0"/>
        </w:rPr>
      </w:pPr>
      <w:r w:rsidRPr="003C7748">
        <w:rPr>
          <w:rFonts w:ascii="Calibri" w:hAnsi="Calibri"/>
          <w:i w:val="0"/>
        </w:rPr>
        <w:t>Zusammenarbeit zwischen Trägerorganisation, Gemeinden und Modellregionsmanager/in</w:t>
      </w:r>
    </w:p>
    <w:p w14:paraId="7583B479" w14:textId="77777777" w:rsidR="007D3102" w:rsidRPr="003C7748" w:rsidRDefault="007D3102" w:rsidP="007D3102">
      <w:pPr>
        <w:spacing w:after="120" w:line="312" w:lineRule="auto"/>
        <w:rPr>
          <w:rFonts w:ascii="Calibri" w:hAnsi="Calibri" w:cs="Arial"/>
          <w:i/>
          <w:color w:val="194486"/>
        </w:rPr>
      </w:pPr>
      <w:r w:rsidRPr="003C7748">
        <w:rPr>
          <w:rFonts w:ascii="Calibri" w:hAnsi="Calibri" w:cs="Arial"/>
          <w:i/>
          <w:color w:val="194486"/>
        </w:rPr>
        <w:t xml:space="preserve">Beschreibung Sie folgend, wie die Zusammenarbeit zwischen den relevanten Stellen der </w:t>
      </w:r>
      <w:r w:rsidR="00AF52E2">
        <w:rPr>
          <w:rFonts w:ascii="Calibri" w:hAnsi="Calibri" w:cs="Arial"/>
          <w:i/>
          <w:color w:val="194486"/>
        </w:rPr>
        <w:t>KLAR!</w:t>
      </w:r>
      <w:r w:rsidRPr="003C7748">
        <w:rPr>
          <w:rFonts w:ascii="Calibri" w:hAnsi="Calibri" w:cs="Arial"/>
          <w:i/>
          <w:color w:val="194486"/>
        </w:rPr>
        <w:t xml:space="preserve"> (Gemeinden, gegebenenfalls Trägerorganisation und dem/der Modellregionsmanager/in) erfolgen wird.</w:t>
      </w:r>
    </w:p>
    <w:p w14:paraId="7583B47A" w14:textId="77777777" w:rsidR="007D3102" w:rsidRPr="003C7748" w:rsidRDefault="007D3102" w:rsidP="007D3102">
      <w:pPr>
        <w:spacing w:line="288" w:lineRule="auto"/>
        <w:rPr>
          <w:rFonts w:ascii="Calibri" w:hAnsi="Calibri" w:cs="Arial"/>
          <w:i/>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D3102" w:rsidRPr="003C7748" w14:paraId="7583B481" w14:textId="77777777" w:rsidTr="00DA6605">
        <w:tc>
          <w:tcPr>
            <w:tcW w:w="10314" w:type="dxa"/>
            <w:shd w:val="clear" w:color="auto" w:fill="auto"/>
          </w:tcPr>
          <w:p w14:paraId="7583B480" w14:textId="7E47E3E1" w:rsidR="007D3102" w:rsidRPr="003C7748" w:rsidRDefault="00C8387C" w:rsidP="00031493">
            <w:pPr>
              <w:rPr>
                <w:rFonts w:ascii="Calibri" w:hAnsi="Calibri" w:cs="Arial"/>
                <w:i/>
                <w:color w:val="194486"/>
              </w:rPr>
            </w:pPr>
            <w:r>
              <w:rPr>
                <w:rFonts w:ascii="Calibri" w:hAnsi="Calibri" w:cs="Arial"/>
                <w:i/>
                <w:color w:val="194486"/>
              </w:rPr>
              <w:t>Hier wird die Implementierung des Modellregion</w:t>
            </w:r>
            <w:r w:rsidR="00A468B1">
              <w:rPr>
                <w:rFonts w:ascii="Calibri" w:hAnsi="Calibri" w:cs="Arial"/>
                <w:i/>
                <w:color w:val="194486"/>
              </w:rPr>
              <w:t>-</w:t>
            </w:r>
            <w:r>
              <w:rPr>
                <w:rFonts w:ascii="Calibri" w:hAnsi="Calibri" w:cs="Arial"/>
                <w:i/>
                <w:color w:val="194486"/>
              </w:rPr>
              <w:t xml:space="preserve">Managements, in Kooperation mit dem LEADER- und Regionalmanagement und dem </w:t>
            </w:r>
            <w:r w:rsidR="00031493">
              <w:rPr>
                <w:rFonts w:ascii="Calibri" w:hAnsi="Calibri" w:cs="Arial"/>
                <w:i/>
                <w:color w:val="194486"/>
              </w:rPr>
              <w:t>KEM-Management</w:t>
            </w:r>
            <w:r>
              <w:rPr>
                <w:rFonts w:ascii="Calibri" w:hAnsi="Calibri" w:cs="Arial"/>
                <w:i/>
                <w:color w:val="194486"/>
              </w:rPr>
              <w:t xml:space="preserve"> verpflichtend vorgegeben. Die vielen Überschneidungen, die gegenseitigen Ergänzungen, die fachlichen Abstimmungen, das Ausnutzen von Fördermitteln aus dem Bereich des LEADER- und Regionalmanagements werden durch die Schnittstellenarbeiten durch den KAM gewährleistet. Ein „One-Stop-Shop“ in der Region bringt nicht nur nach innen, sondern auch nach außen</w:t>
            </w:r>
            <w:r w:rsidR="00031493">
              <w:rPr>
                <w:rFonts w:ascii="Calibri" w:hAnsi="Calibri" w:cs="Arial"/>
                <w:i/>
                <w:color w:val="194486"/>
              </w:rPr>
              <w:t>,</w:t>
            </w:r>
            <w:r>
              <w:rPr>
                <w:rFonts w:ascii="Calibri" w:hAnsi="Calibri" w:cs="Arial"/>
                <w:i/>
                <w:color w:val="194486"/>
              </w:rPr>
              <w:t xml:space="preserve"> große Vorteile. Die positive Kostennutzung und das Einsparungspotenzial hinsichtlich der Sachkosten und der Büroräumlichkeiten wird positiv hervorgestrichen.</w:t>
            </w:r>
          </w:p>
        </w:tc>
      </w:tr>
    </w:tbl>
    <w:p w14:paraId="7583B483" w14:textId="77777777" w:rsidR="00527CA0" w:rsidRPr="003C7748" w:rsidRDefault="00527CA0" w:rsidP="00323743">
      <w:pPr>
        <w:pStyle w:val="Formatvorlageberschrift2LateinVerdanaNichtKursiv"/>
        <w:numPr>
          <w:ilvl w:val="1"/>
          <w:numId w:val="4"/>
        </w:numPr>
        <w:rPr>
          <w:rFonts w:ascii="Calibri" w:hAnsi="Calibri"/>
          <w:i w:val="0"/>
        </w:rPr>
      </w:pPr>
      <w:r>
        <w:rPr>
          <w:rFonts w:ascii="Calibri" w:hAnsi="Calibri"/>
          <w:i w:val="0"/>
        </w:rPr>
        <w:t>Abstimmung mit LEADER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7774"/>
      </w:tblGrid>
      <w:tr w:rsidR="00527CA0" w:rsidRPr="00F812E3" w14:paraId="7583B488" w14:textId="77777777" w:rsidTr="00527CA0">
        <w:trPr>
          <w:trHeight w:val="6130"/>
        </w:trPr>
        <w:tc>
          <w:tcPr>
            <w:tcW w:w="2448" w:type="dxa"/>
            <w:shd w:val="clear" w:color="auto" w:fill="auto"/>
          </w:tcPr>
          <w:p w14:paraId="7583B484" w14:textId="77777777" w:rsidR="00527CA0" w:rsidRPr="00F812E3" w:rsidRDefault="00527CA0" w:rsidP="00527CA0">
            <w:pPr>
              <w:rPr>
                <w:rFonts w:ascii="Calibri" w:hAnsi="Calibri" w:cs="Arial"/>
                <w:color w:val="194486"/>
              </w:rPr>
            </w:pPr>
            <w:r>
              <w:rPr>
                <w:rFonts w:ascii="Calibri" w:hAnsi="Calibri" w:cs="Arial"/>
              </w:rPr>
              <w:t>Wenn die Region eine geographische Überschneidung mit einer LEADER Region hat, ist der</w:t>
            </w:r>
            <w:r w:rsidRPr="00545B9F">
              <w:rPr>
                <w:rFonts w:ascii="Calibri" w:hAnsi="Calibri" w:cs="Arial"/>
              </w:rPr>
              <w:t xml:space="preserve"> Prozess da</w:t>
            </w:r>
            <w:r>
              <w:rPr>
                <w:rFonts w:ascii="Calibri" w:hAnsi="Calibri" w:cs="Arial"/>
              </w:rPr>
              <w:t>r</w:t>
            </w:r>
            <w:r w:rsidRPr="00545B9F">
              <w:rPr>
                <w:rFonts w:ascii="Calibri" w:hAnsi="Calibri" w:cs="Arial"/>
              </w:rPr>
              <w:t>zulegen, wie die regelmäßige Abstimmung mit</w:t>
            </w:r>
            <w:r>
              <w:rPr>
                <w:rFonts w:ascii="Calibri" w:hAnsi="Calibri" w:cs="Arial"/>
              </w:rPr>
              <w:t xml:space="preserve"> der LEADER</w:t>
            </w:r>
            <w:r w:rsidRPr="00545B9F">
              <w:rPr>
                <w:rFonts w:ascii="Calibri" w:hAnsi="Calibri" w:cs="Arial"/>
              </w:rPr>
              <w:t xml:space="preserve"> Regionen </w:t>
            </w:r>
            <w:r>
              <w:rPr>
                <w:rFonts w:ascii="Calibri" w:hAnsi="Calibri" w:cs="Arial"/>
              </w:rPr>
              <w:t xml:space="preserve">erfolgt </w:t>
            </w:r>
            <w:r w:rsidRPr="004C3243">
              <w:rPr>
                <w:rFonts w:ascii="Calibri" w:hAnsi="Calibri" w:cs="Arial"/>
                <w:b/>
                <w:bCs/>
              </w:rPr>
              <w:t>bzw. erfolgen wird</w:t>
            </w:r>
            <w:r w:rsidRPr="00545B9F">
              <w:rPr>
                <w:rFonts w:ascii="Calibri" w:hAnsi="Calibri" w:cs="Arial"/>
              </w:rPr>
              <w:t>. Ein koordiniertes Zusammenspiel beider Programme kann zu hohen Synergieeffekten führen.</w:t>
            </w:r>
          </w:p>
        </w:tc>
        <w:tc>
          <w:tcPr>
            <w:tcW w:w="7896" w:type="dxa"/>
            <w:shd w:val="clear" w:color="auto" w:fill="auto"/>
          </w:tcPr>
          <w:p w14:paraId="7583B485" w14:textId="1C44D0F9" w:rsidR="00527CA0" w:rsidRPr="00F812E3" w:rsidRDefault="00031493" w:rsidP="00527CA0">
            <w:pPr>
              <w:rPr>
                <w:rFonts w:ascii="Calibri" w:hAnsi="Calibri" w:cs="Arial"/>
                <w:i/>
                <w:color w:val="194486"/>
              </w:rPr>
            </w:pPr>
            <w:r>
              <w:rPr>
                <w:rFonts w:ascii="Calibri" w:hAnsi="Calibri" w:cs="Arial"/>
                <w:i/>
                <w:color w:val="194486"/>
              </w:rPr>
              <w:t>D</w:t>
            </w:r>
            <w:r w:rsidR="00FD1FB5">
              <w:rPr>
                <w:rFonts w:ascii="Calibri" w:hAnsi="Calibri" w:cs="Arial"/>
                <w:i/>
                <w:color w:val="194486"/>
              </w:rPr>
              <w:t xml:space="preserve">ie KLAR! Region </w:t>
            </w:r>
            <w:r>
              <w:rPr>
                <w:rFonts w:ascii="Calibri" w:hAnsi="Calibri" w:cs="Arial"/>
                <w:i/>
                <w:color w:val="194486"/>
              </w:rPr>
              <w:t xml:space="preserve">wurde </w:t>
            </w:r>
            <w:r w:rsidR="00FD1FB5">
              <w:rPr>
                <w:rFonts w:ascii="Calibri" w:hAnsi="Calibri" w:cs="Arial"/>
                <w:i/>
                <w:color w:val="194486"/>
              </w:rPr>
              <w:t>durch das Regions</w:t>
            </w:r>
            <w:r>
              <w:rPr>
                <w:rFonts w:ascii="Calibri" w:hAnsi="Calibri" w:cs="Arial"/>
                <w:i/>
                <w:color w:val="194486"/>
              </w:rPr>
              <w:t>- und LEADER M</w:t>
            </w:r>
            <w:r w:rsidR="00FD1FB5">
              <w:rPr>
                <w:rFonts w:ascii="Calibri" w:hAnsi="Calibri" w:cs="Arial"/>
                <w:i/>
                <w:color w:val="194486"/>
              </w:rPr>
              <w:t xml:space="preserve">anagement </w:t>
            </w:r>
            <w:r>
              <w:rPr>
                <w:rFonts w:ascii="Calibri" w:hAnsi="Calibri" w:cs="Arial"/>
                <w:i/>
                <w:color w:val="194486"/>
              </w:rPr>
              <w:t>aufgebaut</w:t>
            </w:r>
            <w:r w:rsidR="00FD1FB5">
              <w:rPr>
                <w:rFonts w:ascii="Calibri" w:hAnsi="Calibri" w:cs="Arial"/>
                <w:i/>
                <w:color w:val="194486"/>
              </w:rPr>
              <w:t xml:space="preserve"> </w:t>
            </w:r>
            <w:r>
              <w:rPr>
                <w:rFonts w:ascii="Calibri" w:hAnsi="Calibri" w:cs="Arial"/>
                <w:i/>
                <w:color w:val="194486"/>
              </w:rPr>
              <w:t>und ist die</w:t>
            </w:r>
            <w:r w:rsidR="00DD22AD">
              <w:rPr>
                <w:rFonts w:ascii="Calibri" w:hAnsi="Calibri" w:cs="Arial"/>
                <w:i/>
                <w:color w:val="194486"/>
              </w:rPr>
              <w:t xml:space="preserve"> KLAR! Region</w:t>
            </w:r>
            <w:r>
              <w:rPr>
                <w:rFonts w:ascii="Calibri" w:hAnsi="Calibri" w:cs="Arial"/>
                <w:i/>
                <w:color w:val="194486"/>
              </w:rPr>
              <w:t xml:space="preserve"> zur</w:t>
            </w:r>
            <w:r w:rsidR="00DD22AD">
              <w:rPr>
                <w:rFonts w:ascii="Calibri" w:hAnsi="Calibri" w:cs="Arial"/>
                <w:i/>
                <w:color w:val="194486"/>
              </w:rPr>
              <w:t xml:space="preserve"> Gänze </w:t>
            </w:r>
            <w:r>
              <w:rPr>
                <w:rFonts w:ascii="Calibri" w:hAnsi="Calibri" w:cs="Arial"/>
                <w:i/>
                <w:color w:val="194486"/>
              </w:rPr>
              <w:t>d</w:t>
            </w:r>
            <w:r w:rsidR="00DD22AD">
              <w:rPr>
                <w:rFonts w:ascii="Calibri" w:hAnsi="Calibri" w:cs="Arial"/>
                <w:i/>
                <w:color w:val="194486"/>
              </w:rPr>
              <w:t xml:space="preserve">eckungsgleich mit der Region Großglockner/Mölltal – Oberes Drautal. 19 Gemeinden </w:t>
            </w:r>
            <w:r w:rsidR="00FD1FB5">
              <w:rPr>
                <w:rFonts w:ascii="Calibri" w:hAnsi="Calibri" w:cs="Arial"/>
                <w:i/>
                <w:color w:val="194486"/>
              </w:rPr>
              <w:t xml:space="preserve">sind Mitglied bei der Region und 16 Gemeinden Mitglied bei der KLAR! Region. </w:t>
            </w:r>
            <w:r w:rsidR="006B658E">
              <w:rPr>
                <w:rFonts w:ascii="Calibri" w:hAnsi="Calibri" w:cs="Arial"/>
                <w:i/>
                <w:color w:val="194486"/>
              </w:rPr>
              <w:t>Da der GF der Region, der KAM und die MRM der Region G</w:t>
            </w:r>
            <w:r w:rsidR="00DD22AD">
              <w:rPr>
                <w:rFonts w:ascii="Calibri" w:hAnsi="Calibri" w:cs="Arial"/>
                <w:i/>
                <w:color w:val="194486"/>
              </w:rPr>
              <w:t>r</w:t>
            </w:r>
            <w:r w:rsidR="006B658E">
              <w:rPr>
                <w:rFonts w:ascii="Calibri" w:hAnsi="Calibri" w:cs="Arial"/>
                <w:i/>
                <w:color w:val="194486"/>
              </w:rPr>
              <w:t xml:space="preserve">oßglockner/Mölltal </w:t>
            </w:r>
            <w:r w:rsidR="00FD1FB5">
              <w:rPr>
                <w:rFonts w:ascii="Calibri" w:hAnsi="Calibri" w:cs="Arial"/>
                <w:i/>
                <w:color w:val="194486"/>
              </w:rPr>
              <w:t>–</w:t>
            </w:r>
            <w:r w:rsidR="006B658E">
              <w:rPr>
                <w:rFonts w:ascii="Calibri" w:hAnsi="Calibri" w:cs="Arial"/>
                <w:i/>
                <w:color w:val="194486"/>
              </w:rPr>
              <w:t xml:space="preserve"> Oberdrautal</w:t>
            </w:r>
            <w:r w:rsidR="00FD1FB5">
              <w:rPr>
                <w:rFonts w:ascii="Calibri" w:hAnsi="Calibri" w:cs="Arial"/>
                <w:i/>
                <w:color w:val="194486"/>
              </w:rPr>
              <w:t xml:space="preserve"> die gleichen Büroräumlichkeiten nutzen, </w:t>
            </w:r>
            <w:r>
              <w:rPr>
                <w:rFonts w:ascii="Calibri" w:hAnsi="Calibri" w:cs="Arial"/>
                <w:i/>
                <w:color w:val="194486"/>
              </w:rPr>
              <w:t xml:space="preserve">gibt es </w:t>
            </w:r>
            <w:r w:rsidR="00FD1FB5">
              <w:rPr>
                <w:rFonts w:ascii="Calibri" w:hAnsi="Calibri" w:cs="Arial"/>
                <w:i/>
                <w:color w:val="194486"/>
              </w:rPr>
              <w:t xml:space="preserve">ein „One-Stop-Shop“ </w:t>
            </w:r>
            <w:r>
              <w:rPr>
                <w:rFonts w:ascii="Calibri" w:hAnsi="Calibri" w:cs="Arial"/>
                <w:i/>
                <w:color w:val="194486"/>
              </w:rPr>
              <w:t xml:space="preserve">und werden </w:t>
            </w:r>
            <w:r w:rsidR="00FD1FB5">
              <w:rPr>
                <w:rFonts w:ascii="Calibri" w:hAnsi="Calibri" w:cs="Arial"/>
                <w:i/>
                <w:color w:val="194486"/>
              </w:rPr>
              <w:t>durch die Zusammenarbeit sehr viele Synergien</w:t>
            </w:r>
            <w:r>
              <w:rPr>
                <w:rFonts w:ascii="Calibri" w:hAnsi="Calibri" w:cs="Arial"/>
                <w:i/>
                <w:color w:val="194486"/>
              </w:rPr>
              <w:t xml:space="preserve"> genutzt</w:t>
            </w:r>
            <w:r w:rsidR="00FD1FB5">
              <w:rPr>
                <w:rFonts w:ascii="Calibri" w:hAnsi="Calibri" w:cs="Arial"/>
                <w:i/>
                <w:color w:val="194486"/>
              </w:rPr>
              <w:t>.</w:t>
            </w:r>
          </w:p>
          <w:p w14:paraId="7583B486" w14:textId="77777777" w:rsidR="00527CA0" w:rsidRPr="00F812E3" w:rsidRDefault="00527CA0" w:rsidP="00527CA0">
            <w:pPr>
              <w:rPr>
                <w:rFonts w:ascii="Calibri" w:hAnsi="Calibri" w:cs="Arial"/>
                <w:i/>
                <w:color w:val="194486"/>
              </w:rPr>
            </w:pPr>
          </w:p>
          <w:p w14:paraId="7583B487" w14:textId="731777D6" w:rsidR="00527CA0" w:rsidRPr="00F812E3" w:rsidRDefault="00031493" w:rsidP="00031493">
            <w:pPr>
              <w:rPr>
                <w:rFonts w:ascii="Calibri" w:hAnsi="Calibri" w:cs="Arial"/>
                <w:i/>
                <w:color w:val="194486"/>
              </w:rPr>
            </w:pPr>
            <w:r>
              <w:rPr>
                <w:rFonts w:ascii="Calibri" w:hAnsi="Calibri" w:cs="Arial"/>
                <w:i/>
                <w:color w:val="194486"/>
              </w:rPr>
              <w:t>Der KAM ist neben den verschiedenen Aufgabenbereichen in der Region und den Trägerorganisationen eingebunden und serviciert Gemeinden und Stakeholder, organisiert Regionssitzungen, Veranstaltungen inkl. Arbeitsgruppensitzungen und Workshops. Kontaktaufnahmen, Initiierung von Projekten und Thematisierung aktueller Themen gehören zur täglichen Arbeit. Der KAM setzt Maßnahmen, um weite Teile der Bevölkerung anzusprechen und auch fachlich zu erreichen, motiviert, begeistert und marschiert inhaltlich mit der Region in Richtung Energiewende. Das Ziel eine Muster- und Beispielsregion zu werden, wird wesentlich verfolgt. Da der KAM selbst in der LEADER Organisation tätig ist</w:t>
            </w:r>
            <w:r w:rsidR="00B14931">
              <w:rPr>
                <w:rFonts w:ascii="Calibri" w:hAnsi="Calibri" w:cs="Arial"/>
                <w:i/>
                <w:color w:val="194486"/>
              </w:rPr>
              <w:t>, wäre dies als Idealfall herauszustreichen und beispielhaft für andere Regionen.</w:t>
            </w:r>
          </w:p>
        </w:tc>
      </w:tr>
    </w:tbl>
    <w:p w14:paraId="7583B489" w14:textId="77777777" w:rsidR="007D3102" w:rsidRPr="003C7748" w:rsidRDefault="007D3102" w:rsidP="00D10503">
      <w:pPr>
        <w:spacing w:line="288" w:lineRule="auto"/>
        <w:rPr>
          <w:rFonts w:ascii="Calibri" w:hAnsi="Calibri" w:cs="Arial"/>
          <w:i/>
          <w:color w:val="1F497D"/>
        </w:rPr>
      </w:pPr>
    </w:p>
    <w:p w14:paraId="7583B48A" w14:textId="77777777" w:rsidR="007811DC" w:rsidRPr="003C7748" w:rsidRDefault="007811DC" w:rsidP="00D10503">
      <w:pPr>
        <w:spacing w:line="288" w:lineRule="auto"/>
        <w:rPr>
          <w:rFonts w:ascii="Calibri" w:hAnsi="Calibri" w:cs="Arial"/>
          <w:i/>
          <w:color w:val="1F497D"/>
        </w:rPr>
      </w:pPr>
    </w:p>
    <w:p w14:paraId="7583B48B" w14:textId="77777777" w:rsidR="00450CD6" w:rsidRPr="003C7748" w:rsidRDefault="00450CD6" w:rsidP="00D10503">
      <w:pPr>
        <w:spacing w:line="288" w:lineRule="auto"/>
        <w:rPr>
          <w:rFonts w:ascii="Calibri" w:hAnsi="Calibri" w:cs="Arial"/>
          <w:i/>
          <w:color w:val="1F497D"/>
        </w:rPr>
      </w:pPr>
    </w:p>
    <w:p w14:paraId="7583B48C" w14:textId="77777777" w:rsidR="007811DC" w:rsidRPr="003C7748" w:rsidRDefault="007811DC" w:rsidP="00D10503">
      <w:pPr>
        <w:spacing w:line="288" w:lineRule="auto"/>
        <w:rPr>
          <w:rFonts w:ascii="Calibri" w:hAnsi="Calibri" w:cs="Arial"/>
          <w:i/>
          <w:color w:val="1F497D"/>
        </w:rPr>
      </w:pPr>
    </w:p>
    <w:bookmarkEnd w:id="9"/>
    <w:bookmarkEnd w:id="10"/>
    <w:p w14:paraId="7583B48D" w14:textId="77777777" w:rsidR="00EB2077" w:rsidRPr="003C7748" w:rsidRDefault="00E86EC1" w:rsidP="00323743">
      <w:pPr>
        <w:pStyle w:val="Formatvorlageberschrift2LateinVerdanaNichtKursiv"/>
        <w:numPr>
          <w:ilvl w:val="1"/>
          <w:numId w:val="4"/>
        </w:numPr>
        <w:rPr>
          <w:rFonts w:ascii="Calibri" w:hAnsi="Calibri"/>
          <w:i w:val="0"/>
        </w:rPr>
      </w:pPr>
      <w:r w:rsidRPr="003C7748">
        <w:rPr>
          <w:rFonts w:ascii="Calibri" w:hAnsi="Calibri"/>
          <w:i w:val="0"/>
        </w:rPr>
        <w:t>T</w:t>
      </w:r>
      <w:r w:rsidR="00EB2077" w:rsidRPr="003C7748">
        <w:rPr>
          <w:rFonts w:ascii="Calibri" w:hAnsi="Calibri"/>
          <w:i w:val="0"/>
        </w:rPr>
        <w:t>eilnehmende Gemeinden der Modellregion</w:t>
      </w:r>
    </w:p>
    <w:p w14:paraId="7583B48E" w14:textId="77777777" w:rsidR="00275840" w:rsidRPr="003C7748" w:rsidRDefault="00275840" w:rsidP="00275840">
      <w:pPr>
        <w:ind w:right="-56"/>
        <w:rPr>
          <w:rFonts w:ascii="Calibri" w:hAnsi="Calibri"/>
          <w:bCs/>
          <w:i/>
          <w:color w:val="1F497D"/>
        </w:rPr>
      </w:pPr>
      <w:r w:rsidRPr="003C7748">
        <w:rPr>
          <w:rFonts w:ascii="Calibri" w:hAnsi="Calibri"/>
          <w:bCs/>
          <w:i/>
          <w:color w:val="1F497D"/>
        </w:rPr>
        <w:t xml:space="preserve">Führen Sie hier alle Gemeinden inkl. Kontaktdaten für die </w:t>
      </w:r>
      <w:r w:rsidR="00AF52E2">
        <w:rPr>
          <w:rFonts w:ascii="Calibri" w:hAnsi="Calibri"/>
          <w:bCs/>
          <w:i/>
          <w:color w:val="1F497D"/>
        </w:rPr>
        <w:t>Klimawandel-Anpassungsmodellregion</w:t>
      </w:r>
      <w:r w:rsidRPr="003C7748">
        <w:rPr>
          <w:rFonts w:ascii="Calibri" w:hAnsi="Calibri"/>
          <w:bCs/>
          <w:i/>
          <w:color w:val="1F497D"/>
        </w:rPr>
        <w:t xml:space="preserve"> an. Kopieren Sie die Tabelle entsprechend der Anzahl der Gemeinden der Region.</w:t>
      </w:r>
    </w:p>
    <w:p w14:paraId="7583B48F" w14:textId="77777777" w:rsidR="00EB2077" w:rsidRPr="003C7748" w:rsidRDefault="00EB2077" w:rsidP="00EB2077">
      <w:pPr>
        <w:ind w:right="-56"/>
        <w:rPr>
          <w:rFonts w:ascii="Calibri" w:hAnsi="Calibri"/>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029"/>
      </w:tblGrid>
      <w:tr w:rsidR="000D5B00" w:rsidRPr="003C7748" w14:paraId="7583B492" w14:textId="77777777" w:rsidTr="00396C1F">
        <w:tc>
          <w:tcPr>
            <w:tcW w:w="5172" w:type="dxa"/>
            <w:shd w:val="clear" w:color="auto" w:fill="auto"/>
          </w:tcPr>
          <w:p w14:paraId="7583B490" w14:textId="77777777" w:rsidR="000D5B00" w:rsidRPr="003C7748" w:rsidRDefault="000D5B00" w:rsidP="000D5B00">
            <w:pPr>
              <w:spacing w:before="120" w:after="120"/>
              <w:ind w:right="-56"/>
              <w:rPr>
                <w:rFonts w:ascii="Calibri" w:hAnsi="Calibri"/>
                <w:bCs/>
              </w:rPr>
            </w:pPr>
            <w:r w:rsidRPr="003C7748">
              <w:rPr>
                <w:rFonts w:ascii="Calibri" w:hAnsi="Calibri"/>
                <w:b/>
              </w:rPr>
              <w:t>Name der Gemeinde</w:t>
            </w:r>
          </w:p>
        </w:tc>
        <w:tc>
          <w:tcPr>
            <w:tcW w:w="5029" w:type="dxa"/>
          </w:tcPr>
          <w:p w14:paraId="7583B491" w14:textId="77777777" w:rsidR="000D5B00" w:rsidRPr="003C7748" w:rsidRDefault="000D5B00" w:rsidP="000D5B00">
            <w:pPr>
              <w:spacing w:before="120" w:after="120"/>
              <w:ind w:right="-56"/>
              <w:rPr>
                <w:rFonts w:ascii="Calibri" w:hAnsi="Calibri"/>
                <w:b/>
                <w:bCs/>
                <w:i/>
                <w:color w:val="1F497D"/>
              </w:rPr>
            </w:pPr>
            <w:r w:rsidRPr="0084319D">
              <w:rPr>
                <w:rFonts w:ascii="Calibri" w:hAnsi="Calibri" w:cs="Calibri"/>
                <w:b/>
                <w:bCs/>
                <w:i/>
              </w:rPr>
              <w:t>Gemeinde Heiligenblut</w:t>
            </w:r>
          </w:p>
        </w:tc>
      </w:tr>
      <w:tr w:rsidR="000D5B00" w:rsidRPr="003C7748" w14:paraId="7583B495" w14:textId="77777777" w:rsidTr="00396C1F">
        <w:tc>
          <w:tcPr>
            <w:tcW w:w="5172" w:type="dxa"/>
            <w:shd w:val="clear" w:color="auto" w:fill="auto"/>
          </w:tcPr>
          <w:p w14:paraId="7583B493" w14:textId="77777777" w:rsidR="000D5B00" w:rsidRPr="003C7748" w:rsidRDefault="000D5B00" w:rsidP="000D5B00">
            <w:pPr>
              <w:spacing w:before="120" w:after="120"/>
              <w:rPr>
                <w:rFonts w:ascii="Calibri" w:hAnsi="Calibri"/>
                <w:bCs/>
              </w:rPr>
            </w:pPr>
            <w:r w:rsidRPr="003C7748">
              <w:rPr>
                <w:rFonts w:ascii="Calibri" w:hAnsi="Calibri"/>
                <w:b/>
              </w:rPr>
              <w:t xml:space="preserve">Adresse </w:t>
            </w:r>
            <w:r w:rsidRPr="003C7748">
              <w:rPr>
                <w:rFonts w:ascii="Calibri" w:hAnsi="Calibri"/>
              </w:rPr>
              <w:t>(Straße, Nummer, PLZ, Ort)</w:t>
            </w:r>
          </w:p>
        </w:tc>
        <w:tc>
          <w:tcPr>
            <w:tcW w:w="5029" w:type="dxa"/>
          </w:tcPr>
          <w:p w14:paraId="7583B494" w14:textId="77777777" w:rsidR="000D5B00" w:rsidRPr="003C7748" w:rsidRDefault="000D5B00" w:rsidP="000D5B00">
            <w:pPr>
              <w:spacing w:before="120" w:after="120"/>
              <w:ind w:right="-56"/>
              <w:rPr>
                <w:rFonts w:ascii="Calibri" w:hAnsi="Calibri"/>
                <w:bCs/>
                <w:i/>
                <w:color w:val="1F497D"/>
              </w:rPr>
            </w:pPr>
            <w:r w:rsidRPr="0084319D">
              <w:rPr>
                <w:rFonts w:ascii="Calibri" w:hAnsi="Calibri" w:cs="Calibri"/>
                <w:bCs/>
                <w:i/>
              </w:rPr>
              <w:t>Hof 4, 9844 Heiligenblut</w:t>
            </w:r>
          </w:p>
        </w:tc>
      </w:tr>
      <w:tr w:rsidR="000D5B00" w:rsidRPr="003C7748" w14:paraId="7583B498" w14:textId="77777777" w:rsidTr="00396C1F">
        <w:tc>
          <w:tcPr>
            <w:tcW w:w="5172" w:type="dxa"/>
            <w:shd w:val="clear" w:color="auto" w:fill="auto"/>
          </w:tcPr>
          <w:p w14:paraId="7583B496" w14:textId="77777777" w:rsidR="000D5B00" w:rsidRPr="003C7748" w:rsidRDefault="000D5B00" w:rsidP="000D5B00">
            <w:pPr>
              <w:spacing w:before="120" w:after="120"/>
              <w:rPr>
                <w:rFonts w:ascii="Calibri" w:hAnsi="Calibri"/>
                <w:b/>
              </w:rPr>
            </w:pPr>
            <w:r w:rsidRPr="003C7748">
              <w:rPr>
                <w:rFonts w:ascii="Calibri" w:hAnsi="Calibri"/>
                <w:b/>
              </w:rPr>
              <w:t>Telefonnummer</w:t>
            </w:r>
          </w:p>
        </w:tc>
        <w:tc>
          <w:tcPr>
            <w:tcW w:w="5029" w:type="dxa"/>
          </w:tcPr>
          <w:p w14:paraId="7583B497" w14:textId="77777777" w:rsidR="000D5B00" w:rsidRPr="003C7748" w:rsidRDefault="000D5B00" w:rsidP="000D5B00">
            <w:pPr>
              <w:spacing w:before="120" w:after="120"/>
              <w:ind w:right="-56"/>
              <w:rPr>
                <w:rFonts w:ascii="Calibri" w:hAnsi="Calibri"/>
                <w:bCs/>
                <w:i/>
                <w:color w:val="1F497D"/>
              </w:rPr>
            </w:pPr>
            <w:r w:rsidRPr="0084319D">
              <w:rPr>
                <w:rFonts w:ascii="Calibri" w:hAnsi="Calibri" w:cs="Calibri"/>
                <w:bCs/>
                <w:i/>
              </w:rPr>
              <w:t>+43 (0) 4824 - 2001</w:t>
            </w:r>
          </w:p>
        </w:tc>
      </w:tr>
      <w:tr w:rsidR="000D5B00" w:rsidRPr="003C7748" w14:paraId="7583B49B" w14:textId="77777777" w:rsidTr="00396C1F">
        <w:tc>
          <w:tcPr>
            <w:tcW w:w="5172" w:type="dxa"/>
            <w:shd w:val="clear" w:color="auto" w:fill="auto"/>
          </w:tcPr>
          <w:p w14:paraId="7583B499" w14:textId="77777777" w:rsidR="000D5B00" w:rsidRPr="003C7748" w:rsidRDefault="000D5B00" w:rsidP="000D5B00">
            <w:pPr>
              <w:spacing w:before="120" w:after="120"/>
              <w:ind w:right="-56"/>
              <w:rPr>
                <w:rFonts w:ascii="Calibri" w:hAnsi="Calibri"/>
                <w:bCs/>
              </w:rPr>
            </w:pPr>
            <w:r w:rsidRPr="003C7748">
              <w:rPr>
                <w:rFonts w:ascii="Calibri" w:hAnsi="Calibri"/>
                <w:b/>
              </w:rPr>
              <w:t>E-Mail</w:t>
            </w:r>
          </w:p>
        </w:tc>
        <w:tc>
          <w:tcPr>
            <w:tcW w:w="5029" w:type="dxa"/>
          </w:tcPr>
          <w:p w14:paraId="7583B49A" w14:textId="77777777" w:rsidR="000D5B00" w:rsidRPr="003C7748" w:rsidRDefault="000D5B00" w:rsidP="000D5B00">
            <w:pPr>
              <w:spacing w:before="120" w:after="120"/>
              <w:ind w:right="-56"/>
              <w:rPr>
                <w:rFonts w:ascii="Calibri" w:hAnsi="Calibri"/>
                <w:bCs/>
                <w:i/>
                <w:color w:val="1F497D"/>
              </w:rPr>
            </w:pPr>
            <w:r w:rsidRPr="0084319D">
              <w:rPr>
                <w:rFonts w:ascii="Calibri" w:hAnsi="Calibri" w:cs="Calibri"/>
                <w:bCs/>
                <w:i/>
              </w:rPr>
              <w:t>heiligenblut@ktn.gde.at</w:t>
            </w:r>
          </w:p>
        </w:tc>
      </w:tr>
      <w:tr w:rsidR="000D5B00" w:rsidRPr="003C7748" w14:paraId="7583B49E" w14:textId="77777777" w:rsidTr="00396C1F">
        <w:tc>
          <w:tcPr>
            <w:tcW w:w="5172" w:type="dxa"/>
            <w:shd w:val="clear" w:color="auto" w:fill="auto"/>
          </w:tcPr>
          <w:p w14:paraId="7583B49C" w14:textId="77777777" w:rsidR="000D5B00" w:rsidRPr="003C7748" w:rsidRDefault="000D5B00" w:rsidP="000D5B00">
            <w:pPr>
              <w:spacing w:before="120" w:after="120"/>
              <w:ind w:right="-56"/>
              <w:rPr>
                <w:rFonts w:ascii="Calibri" w:hAnsi="Calibri"/>
                <w:bCs/>
              </w:rPr>
            </w:pPr>
            <w:r w:rsidRPr="003C7748">
              <w:rPr>
                <w:rFonts w:ascii="Calibri" w:hAnsi="Calibri"/>
                <w:b/>
              </w:rPr>
              <w:t>Ansprechperson</w:t>
            </w:r>
          </w:p>
        </w:tc>
        <w:tc>
          <w:tcPr>
            <w:tcW w:w="5029" w:type="dxa"/>
          </w:tcPr>
          <w:p w14:paraId="7583B49D" w14:textId="253827D6" w:rsidR="000D5B00" w:rsidRPr="003C7748" w:rsidRDefault="000D5B00" w:rsidP="000D5B00">
            <w:pPr>
              <w:spacing w:before="120" w:after="120"/>
              <w:ind w:right="-56"/>
              <w:rPr>
                <w:rFonts w:ascii="Calibri" w:hAnsi="Calibri"/>
                <w:bCs/>
                <w:i/>
                <w:color w:val="1F497D"/>
              </w:rPr>
            </w:pPr>
            <w:r w:rsidRPr="0084319D">
              <w:rPr>
                <w:rFonts w:ascii="Calibri" w:hAnsi="Calibri" w:cs="Calibri"/>
                <w:bCs/>
                <w:i/>
              </w:rPr>
              <w:t xml:space="preserve">Bgm. </w:t>
            </w:r>
            <w:r>
              <w:rPr>
                <w:rFonts w:ascii="Calibri" w:hAnsi="Calibri" w:cs="Calibri"/>
                <w:bCs/>
                <w:i/>
              </w:rPr>
              <w:t xml:space="preserve">Martin </w:t>
            </w:r>
            <w:r w:rsidR="00B14931">
              <w:rPr>
                <w:rFonts w:ascii="Calibri" w:hAnsi="Calibri" w:cs="Calibri"/>
                <w:bCs/>
                <w:i/>
              </w:rPr>
              <w:t>L</w:t>
            </w:r>
            <w:r>
              <w:rPr>
                <w:rFonts w:ascii="Calibri" w:hAnsi="Calibri" w:cs="Calibri"/>
                <w:bCs/>
                <w:i/>
              </w:rPr>
              <w:t>ackner</w:t>
            </w:r>
          </w:p>
        </w:tc>
      </w:tr>
    </w:tbl>
    <w:p w14:paraId="7583B49F" w14:textId="77777777" w:rsidR="00EB2077" w:rsidRPr="003C7748" w:rsidRDefault="00EB2077" w:rsidP="00EB2077">
      <w:pPr>
        <w:ind w:right="-56"/>
        <w:rPr>
          <w:rFonts w:ascii="Calibri" w:hAnsi="Calibri"/>
          <w:bCs/>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092"/>
      </w:tblGrid>
      <w:tr w:rsidR="00EB2077" w:rsidRPr="003C7748" w14:paraId="7583B4A2" w14:textId="77777777" w:rsidTr="00396C1F">
        <w:tc>
          <w:tcPr>
            <w:tcW w:w="5102" w:type="dxa"/>
            <w:shd w:val="clear" w:color="auto" w:fill="auto"/>
          </w:tcPr>
          <w:p w14:paraId="7583B4A0" w14:textId="77777777" w:rsidR="00EB2077" w:rsidRPr="003C7748" w:rsidRDefault="00EB2077" w:rsidP="00EB2077">
            <w:pPr>
              <w:spacing w:before="120" w:after="120"/>
              <w:ind w:right="-56"/>
              <w:rPr>
                <w:rFonts w:ascii="Calibri" w:hAnsi="Calibri"/>
                <w:bCs/>
              </w:rPr>
            </w:pPr>
            <w:r w:rsidRPr="003C7748">
              <w:rPr>
                <w:rFonts w:ascii="Calibri" w:hAnsi="Calibri"/>
                <w:b/>
              </w:rPr>
              <w:t>Name der Gemeinde</w:t>
            </w:r>
          </w:p>
        </w:tc>
        <w:tc>
          <w:tcPr>
            <w:tcW w:w="5092" w:type="dxa"/>
          </w:tcPr>
          <w:p w14:paraId="620F954A" w14:textId="143BCDF0" w:rsidR="00396C1F" w:rsidRPr="0084319D" w:rsidRDefault="00396C1F" w:rsidP="00396C1F">
            <w:pPr>
              <w:spacing w:before="120" w:after="120"/>
              <w:ind w:right="-56"/>
              <w:rPr>
                <w:rFonts w:ascii="Calibri" w:hAnsi="Calibri" w:cs="Calibri"/>
                <w:b/>
                <w:bCs/>
                <w:i/>
              </w:rPr>
            </w:pPr>
            <w:r w:rsidRPr="0084319D">
              <w:rPr>
                <w:rFonts w:ascii="Calibri" w:hAnsi="Calibri" w:cs="Calibri"/>
                <w:b/>
                <w:bCs/>
                <w:i/>
              </w:rPr>
              <w:t>Gemeinde Rangersdorf</w:t>
            </w:r>
          </w:p>
        </w:tc>
      </w:tr>
      <w:tr w:rsidR="00EB2077" w:rsidRPr="003C7748" w14:paraId="7583B4A5" w14:textId="77777777" w:rsidTr="00396C1F">
        <w:tc>
          <w:tcPr>
            <w:tcW w:w="5102" w:type="dxa"/>
            <w:shd w:val="clear" w:color="auto" w:fill="auto"/>
          </w:tcPr>
          <w:p w14:paraId="7583B4A3" w14:textId="77777777" w:rsidR="00EB2077" w:rsidRPr="003C7748" w:rsidRDefault="00EB2077" w:rsidP="00EB2077">
            <w:pPr>
              <w:spacing w:before="120" w:after="120"/>
              <w:rPr>
                <w:rFonts w:ascii="Calibri" w:hAnsi="Calibri"/>
                <w:bCs/>
              </w:rPr>
            </w:pPr>
            <w:r w:rsidRPr="003C7748">
              <w:rPr>
                <w:rFonts w:ascii="Calibri" w:hAnsi="Calibri"/>
                <w:b/>
              </w:rPr>
              <w:t xml:space="preserve">Adresse </w:t>
            </w:r>
            <w:r w:rsidRPr="003C7748">
              <w:rPr>
                <w:rFonts w:ascii="Calibri" w:hAnsi="Calibri"/>
              </w:rPr>
              <w:t>(Straße, Nummer, PLZ, Ort)</w:t>
            </w:r>
          </w:p>
        </w:tc>
        <w:tc>
          <w:tcPr>
            <w:tcW w:w="5092" w:type="dxa"/>
          </w:tcPr>
          <w:p w14:paraId="2B9A1D0B" w14:textId="55583EB6" w:rsidR="00396C1F" w:rsidRPr="0084319D" w:rsidRDefault="00396C1F" w:rsidP="00396C1F">
            <w:pPr>
              <w:spacing w:before="120" w:after="120"/>
              <w:ind w:right="-56"/>
              <w:rPr>
                <w:rFonts w:ascii="Calibri" w:hAnsi="Calibri" w:cs="Calibri"/>
                <w:bCs/>
                <w:i/>
              </w:rPr>
            </w:pPr>
            <w:r w:rsidRPr="0084319D">
              <w:rPr>
                <w:rFonts w:ascii="Calibri" w:hAnsi="Calibri" w:cs="Calibri"/>
                <w:bCs/>
                <w:i/>
              </w:rPr>
              <w:t>Rangersdorf 40, 9833 Rangersdorf</w:t>
            </w:r>
          </w:p>
        </w:tc>
      </w:tr>
      <w:tr w:rsidR="00EB2077" w:rsidRPr="003C7748" w14:paraId="7583B4A8" w14:textId="77777777" w:rsidTr="00396C1F">
        <w:tc>
          <w:tcPr>
            <w:tcW w:w="5102" w:type="dxa"/>
            <w:shd w:val="clear" w:color="auto" w:fill="auto"/>
          </w:tcPr>
          <w:p w14:paraId="7583B4A6" w14:textId="77777777" w:rsidR="00EB2077" w:rsidRPr="003C7748" w:rsidRDefault="00EB2077" w:rsidP="00EB2077">
            <w:pPr>
              <w:spacing w:before="120" w:after="120"/>
              <w:rPr>
                <w:rFonts w:ascii="Calibri" w:hAnsi="Calibri"/>
                <w:b/>
              </w:rPr>
            </w:pPr>
            <w:r w:rsidRPr="003C7748">
              <w:rPr>
                <w:rFonts w:ascii="Calibri" w:hAnsi="Calibri"/>
                <w:b/>
              </w:rPr>
              <w:t>Telefonnummer</w:t>
            </w:r>
          </w:p>
        </w:tc>
        <w:tc>
          <w:tcPr>
            <w:tcW w:w="5092" w:type="dxa"/>
          </w:tcPr>
          <w:p w14:paraId="6849C932" w14:textId="356AB3BE" w:rsidR="00396C1F" w:rsidRPr="0084319D" w:rsidRDefault="00396C1F" w:rsidP="00396C1F">
            <w:pPr>
              <w:spacing w:before="120" w:after="120"/>
              <w:ind w:right="-56"/>
              <w:rPr>
                <w:rFonts w:ascii="Calibri" w:hAnsi="Calibri" w:cs="Calibri"/>
                <w:bCs/>
                <w:i/>
              </w:rPr>
            </w:pPr>
            <w:r w:rsidRPr="0084319D">
              <w:rPr>
                <w:rFonts w:ascii="Calibri" w:hAnsi="Calibri" w:cs="Calibri"/>
                <w:bCs/>
                <w:i/>
              </w:rPr>
              <w:t>+43 (0) 4823 - 255</w:t>
            </w:r>
          </w:p>
        </w:tc>
      </w:tr>
      <w:tr w:rsidR="00EB2077" w:rsidRPr="003C7748" w14:paraId="7583B4AB" w14:textId="77777777" w:rsidTr="00396C1F">
        <w:tc>
          <w:tcPr>
            <w:tcW w:w="5102" w:type="dxa"/>
            <w:shd w:val="clear" w:color="auto" w:fill="auto"/>
          </w:tcPr>
          <w:p w14:paraId="7583B4A9" w14:textId="77777777" w:rsidR="00EB2077" w:rsidRPr="003C7748" w:rsidRDefault="00EB2077" w:rsidP="00EB2077">
            <w:pPr>
              <w:spacing w:before="120" w:after="120"/>
              <w:ind w:right="-56"/>
              <w:rPr>
                <w:rFonts w:ascii="Calibri" w:hAnsi="Calibri"/>
                <w:bCs/>
              </w:rPr>
            </w:pPr>
            <w:r w:rsidRPr="003C7748">
              <w:rPr>
                <w:rFonts w:ascii="Calibri" w:hAnsi="Calibri"/>
                <w:b/>
              </w:rPr>
              <w:t>E-Mail</w:t>
            </w:r>
          </w:p>
        </w:tc>
        <w:tc>
          <w:tcPr>
            <w:tcW w:w="5092" w:type="dxa"/>
          </w:tcPr>
          <w:p w14:paraId="11D6A7DC" w14:textId="597E61E1" w:rsidR="00396C1F" w:rsidRPr="0084319D" w:rsidRDefault="00396C1F" w:rsidP="00396C1F">
            <w:pPr>
              <w:spacing w:before="120" w:after="120"/>
              <w:ind w:right="-56"/>
              <w:rPr>
                <w:rFonts w:ascii="Calibri" w:hAnsi="Calibri" w:cs="Calibri"/>
                <w:bCs/>
                <w:i/>
              </w:rPr>
            </w:pPr>
            <w:r w:rsidRPr="0084319D">
              <w:rPr>
                <w:rFonts w:ascii="Calibri" w:hAnsi="Calibri" w:cs="Calibri"/>
                <w:bCs/>
                <w:i/>
              </w:rPr>
              <w:t>rangersdorf@ktn.gde.at</w:t>
            </w:r>
          </w:p>
        </w:tc>
      </w:tr>
      <w:tr w:rsidR="00EB2077" w:rsidRPr="003C7748" w14:paraId="7583B4AE" w14:textId="77777777" w:rsidTr="00396C1F">
        <w:tc>
          <w:tcPr>
            <w:tcW w:w="5102" w:type="dxa"/>
            <w:shd w:val="clear" w:color="auto" w:fill="auto"/>
          </w:tcPr>
          <w:p w14:paraId="7583B4AC" w14:textId="77777777" w:rsidR="00EB2077" w:rsidRPr="003C7748" w:rsidRDefault="00EB2077" w:rsidP="00EB2077">
            <w:pPr>
              <w:spacing w:before="120" w:after="120"/>
              <w:ind w:right="-56"/>
              <w:rPr>
                <w:rFonts w:ascii="Calibri" w:hAnsi="Calibri"/>
                <w:bCs/>
              </w:rPr>
            </w:pPr>
            <w:r w:rsidRPr="003C7748">
              <w:rPr>
                <w:rFonts w:ascii="Calibri" w:hAnsi="Calibri"/>
                <w:b/>
              </w:rPr>
              <w:t>Ansprechperson</w:t>
            </w:r>
          </w:p>
        </w:tc>
        <w:tc>
          <w:tcPr>
            <w:tcW w:w="5092" w:type="dxa"/>
          </w:tcPr>
          <w:p w14:paraId="7E3104EB" w14:textId="04E28106" w:rsidR="00396C1F" w:rsidRPr="0084319D" w:rsidRDefault="00396C1F" w:rsidP="00396C1F">
            <w:pPr>
              <w:spacing w:before="120" w:after="120"/>
              <w:ind w:right="-56"/>
              <w:rPr>
                <w:rFonts w:ascii="Calibri" w:hAnsi="Calibri" w:cs="Calibri"/>
                <w:bCs/>
                <w:i/>
              </w:rPr>
            </w:pPr>
            <w:r w:rsidRPr="0084319D">
              <w:rPr>
                <w:rFonts w:ascii="Calibri" w:hAnsi="Calibri" w:cs="Calibri"/>
                <w:bCs/>
                <w:i/>
              </w:rPr>
              <w:t xml:space="preserve">Bgm. </w:t>
            </w:r>
            <w:r>
              <w:rPr>
                <w:rFonts w:ascii="Calibri" w:hAnsi="Calibri" w:cs="Calibri"/>
                <w:bCs/>
                <w:i/>
              </w:rPr>
              <w:t>Josef Kerschbaumer</w:t>
            </w:r>
          </w:p>
        </w:tc>
      </w:tr>
    </w:tbl>
    <w:p w14:paraId="7583B4AF" w14:textId="77777777" w:rsidR="00EB2077" w:rsidRPr="003C7748" w:rsidRDefault="00EB2077" w:rsidP="00EB2077">
      <w:pPr>
        <w:ind w:right="-56"/>
        <w:rPr>
          <w:rFonts w:ascii="Calibri" w:hAnsi="Calibri"/>
          <w:bCs/>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092"/>
      </w:tblGrid>
      <w:tr w:rsidR="00EB2077" w:rsidRPr="003C7748" w14:paraId="7583B4B2" w14:textId="77777777" w:rsidTr="00CD76AF">
        <w:tc>
          <w:tcPr>
            <w:tcW w:w="5102" w:type="dxa"/>
            <w:shd w:val="clear" w:color="auto" w:fill="auto"/>
          </w:tcPr>
          <w:p w14:paraId="7583B4B0" w14:textId="77777777" w:rsidR="00EB2077" w:rsidRPr="003C7748" w:rsidRDefault="00EB2077" w:rsidP="00EB2077">
            <w:pPr>
              <w:spacing w:before="120" w:after="120"/>
              <w:ind w:right="-56"/>
              <w:rPr>
                <w:rFonts w:ascii="Calibri" w:hAnsi="Calibri"/>
                <w:bCs/>
              </w:rPr>
            </w:pPr>
            <w:r w:rsidRPr="003C7748">
              <w:rPr>
                <w:rFonts w:ascii="Calibri" w:hAnsi="Calibri"/>
                <w:b/>
              </w:rPr>
              <w:t>Name der Gemeinde</w:t>
            </w:r>
          </w:p>
        </w:tc>
        <w:tc>
          <w:tcPr>
            <w:tcW w:w="5092" w:type="dxa"/>
          </w:tcPr>
          <w:p w14:paraId="4C151859" w14:textId="347A0262" w:rsidR="00CD76AF" w:rsidRPr="0084319D" w:rsidRDefault="00CD76AF" w:rsidP="00CD76AF">
            <w:pPr>
              <w:spacing w:before="120" w:after="120"/>
              <w:ind w:right="-56"/>
              <w:rPr>
                <w:rFonts w:ascii="Calibri" w:hAnsi="Calibri" w:cs="Calibri"/>
                <w:b/>
                <w:bCs/>
                <w:i/>
              </w:rPr>
            </w:pPr>
            <w:r w:rsidRPr="0084319D">
              <w:rPr>
                <w:rFonts w:ascii="Calibri" w:hAnsi="Calibri" w:cs="Calibri"/>
                <w:b/>
                <w:bCs/>
                <w:i/>
              </w:rPr>
              <w:t>Gemeinde Stall i. Mölltal</w:t>
            </w:r>
          </w:p>
        </w:tc>
      </w:tr>
      <w:tr w:rsidR="00EB2077" w:rsidRPr="003C7748" w14:paraId="7583B4B5" w14:textId="77777777" w:rsidTr="00CD76AF">
        <w:tc>
          <w:tcPr>
            <w:tcW w:w="5102" w:type="dxa"/>
            <w:shd w:val="clear" w:color="auto" w:fill="auto"/>
          </w:tcPr>
          <w:p w14:paraId="7583B4B3" w14:textId="77777777" w:rsidR="00EB2077" w:rsidRPr="003C7748" w:rsidRDefault="00EB2077" w:rsidP="00EB2077">
            <w:pPr>
              <w:spacing w:before="120" w:after="120"/>
              <w:rPr>
                <w:rFonts w:ascii="Calibri" w:hAnsi="Calibri"/>
                <w:bCs/>
              </w:rPr>
            </w:pPr>
            <w:r w:rsidRPr="003C7748">
              <w:rPr>
                <w:rFonts w:ascii="Calibri" w:hAnsi="Calibri"/>
                <w:b/>
              </w:rPr>
              <w:t xml:space="preserve">Adresse </w:t>
            </w:r>
            <w:r w:rsidRPr="003C7748">
              <w:rPr>
                <w:rFonts w:ascii="Calibri" w:hAnsi="Calibri"/>
              </w:rPr>
              <w:t>(Straße, Nummer, PLZ, Ort)</w:t>
            </w:r>
          </w:p>
        </w:tc>
        <w:tc>
          <w:tcPr>
            <w:tcW w:w="5092" w:type="dxa"/>
          </w:tcPr>
          <w:p w14:paraId="551E5EC8" w14:textId="47BA4803" w:rsidR="00CD76AF" w:rsidRPr="0084319D" w:rsidRDefault="00CD76AF" w:rsidP="00CD76AF">
            <w:pPr>
              <w:spacing w:before="120" w:after="120"/>
              <w:ind w:right="-56"/>
              <w:rPr>
                <w:rFonts w:ascii="Calibri" w:hAnsi="Calibri" w:cs="Calibri"/>
                <w:bCs/>
                <w:i/>
              </w:rPr>
            </w:pPr>
            <w:r w:rsidRPr="0084319D">
              <w:rPr>
                <w:rFonts w:ascii="Calibri" w:hAnsi="Calibri" w:cs="Calibri"/>
                <w:bCs/>
                <w:i/>
              </w:rPr>
              <w:t>Stall 8, 9832 Stall i. Möll</w:t>
            </w:r>
            <w:r>
              <w:rPr>
                <w:rFonts w:ascii="Calibri" w:hAnsi="Calibri" w:cs="Calibri"/>
                <w:bCs/>
                <w:i/>
              </w:rPr>
              <w:t>tal</w:t>
            </w:r>
          </w:p>
        </w:tc>
      </w:tr>
      <w:tr w:rsidR="00EB2077" w:rsidRPr="003C7748" w14:paraId="7583B4B8" w14:textId="77777777" w:rsidTr="00CD76AF">
        <w:tc>
          <w:tcPr>
            <w:tcW w:w="5102" w:type="dxa"/>
            <w:shd w:val="clear" w:color="auto" w:fill="auto"/>
          </w:tcPr>
          <w:p w14:paraId="7583B4B6" w14:textId="77777777" w:rsidR="00EB2077" w:rsidRPr="003C7748" w:rsidRDefault="00EB2077" w:rsidP="00EB2077">
            <w:pPr>
              <w:spacing w:before="120" w:after="120"/>
              <w:rPr>
                <w:rFonts w:ascii="Calibri" w:hAnsi="Calibri"/>
                <w:b/>
              </w:rPr>
            </w:pPr>
            <w:r w:rsidRPr="003C7748">
              <w:rPr>
                <w:rFonts w:ascii="Calibri" w:hAnsi="Calibri"/>
                <w:b/>
              </w:rPr>
              <w:t>Telefonnummer</w:t>
            </w:r>
          </w:p>
        </w:tc>
        <w:tc>
          <w:tcPr>
            <w:tcW w:w="5092" w:type="dxa"/>
          </w:tcPr>
          <w:p w14:paraId="11C0E32C" w14:textId="50696FD5" w:rsidR="00CD76AF" w:rsidRPr="0084319D" w:rsidRDefault="00CD76AF" w:rsidP="00CD76AF">
            <w:pPr>
              <w:spacing w:before="120" w:after="120"/>
              <w:ind w:right="-56"/>
              <w:rPr>
                <w:rFonts w:ascii="Calibri" w:hAnsi="Calibri" w:cs="Calibri"/>
                <w:bCs/>
                <w:i/>
              </w:rPr>
            </w:pPr>
            <w:r w:rsidRPr="0084319D">
              <w:rPr>
                <w:rFonts w:ascii="Calibri" w:hAnsi="Calibri" w:cs="Calibri"/>
                <w:bCs/>
                <w:i/>
              </w:rPr>
              <w:t>+43 (0) 4823 - 8100</w:t>
            </w:r>
          </w:p>
        </w:tc>
      </w:tr>
      <w:tr w:rsidR="00EB2077" w:rsidRPr="003C7748" w14:paraId="7583B4BB" w14:textId="77777777" w:rsidTr="00CD76AF">
        <w:tc>
          <w:tcPr>
            <w:tcW w:w="5102" w:type="dxa"/>
            <w:shd w:val="clear" w:color="auto" w:fill="auto"/>
          </w:tcPr>
          <w:p w14:paraId="7583B4B9" w14:textId="77777777" w:rsidR="00EB2077" w:rsidRPr="003C7748" w:rsidRDefault="00EB2077" w:rsidP="00EB2077">
            <w:pPr>
              <w:spacing w:before="120" w:after="120"/>
              <w:ind w:right="-56"/>
              <w:rPr>
                <w:rFonts w:ascii="Calibri" w:hAnsi="Calibri"/>
                <w:bCs/>
              </w:rPr>
            </w:pPr>
            <w:r w:rsidRPr="003C7748">
              <w:rPr>
                <w:rFonts w:ascii="Calibri" w:hAnsi="Calibri"/>
                <w:b/>
              </w:rPr>
              <w:t>E-Mail</w:t>
            </w:r>
          </w:p>
        </w:tc>
        <w:tc>
          <w:tcPr>
            <w:tcW w:w="5092" w:type="dxa"/>
          </w:tcPr>
          <w:p w14:paraId="35B000D4" w14:textId="77F428ED" w:rsidR="00CD76AF" w:rsidRPr="0084319D" w:rsidRDefault="00CD76AF" w:rsidP="00CD76AF">
            <w:pPr>
              <w:spacing w:before="120" w:after="120"/>
              <w:ind w:right="-56"/>
              <w:rPr>
                <w:rFonts w:ascii="Calibri" w:hAnsi="Calibri" w:cs="Calibri"/>
                <w:bCs/>
                <w:i/>
              </w:rPr>
            </w:pPr>
            <w:r w:rsidRPr="0084319D">
              <w:rPr>
                <w:rFonts w:ascii="Calibri" w:hAnsi="Calibri" w:cs="Calibri"/>
                <w:bCs/>
                <w:i/>
              </w:rPr>
              <w:t>stall@ktn.gde.at</w:t>
            </w:r>
          </w:p>
        </w:tc>
      </w:tr>
      <w:tr w:rsidR="00EB2077" w:rsidRPr="003C7748" w14:paraId="7583B4BE" w14:textId="77777777" w:rsidTr="00CD76AF">
        <w:tc>
          <w:tcPr>
            <w:tcW w:w="5102" w:type="dxa"/>
            <w:shd w:val="clear" w:color="auto" w:fill="auto"/>
          </w:tcPr>
          <w:p w14:paraId="7583B4BC" w14:textId="77777777" w:rsidR="00EB2077" w:rsidRPr="003C7748" w:rsidRDefault="00EB2077" w:rsidP="00EB2077">
            <w:pPr>
              <w:spacing w:before="120" w:after="120"/>
              <w:ind w:right="-56"/>
              <w:rPr>
                <w:rFonts w:ascii="Calibri" w:hAnsi="Calibri"/>
                <w:bCs/>
              </w:rPr>
            </w:pPr>
            <w:r w:rsidRPr="003C7748">
              <w:rPr>
                <w:rFonts w:ascii="Calibri" w:hAnsi="Calibri"/>
                <w:b/>
              </w:rPr>
              <w:t>Ansprechperson</w:t>
            </w:r>
          </w:p>
        </w:tc>
        <w:tc>
          <w:tcPr>
            <w:tcW w:w="5092" w:type="dxa"/>
          </w:tcPr>
          <w:p w14:paraId="635743B3" w14:textId="6CD2F12C" w:rsidR="00CD76AF" w:rsidRPr="0084319D" w:rsidRDefault="00CD76AF" w:rsidP="00CD76AF">
            <w:pPr>
              <w:spacing w:before="120" w:after="120"/>
              <w:ind w:right="-56"/>
              <w:rPr>
                <w:rFonts w:ascii="Calibri" w:hAnsi="Calibri" w:cs="Calibri"/>
                <w:bCs/>
                <w:i/>
              </w:rPr>
            </w:pPr>
            <w:r w:rsidRPr="0084319D">
              <w:rPr>
                <w:rFonts w:ascii="Calibri" w:hAnsi="Calibri" w:cs="Calibri"/>
                <w:bCs/>
                <w:i/>
              </w:rPr>
              <w:t>Bgm. Peter Ebner</w:t>
            </w:r>
          </w:p>
        </w:tc>
      </w:tr>
    </w:tbl>
    <w:p w14:paraId="7583B4BF" w14:textId="77777777" w:rsidR="00EB2077" w:rsidRPr="003C7748" w:rsidRDefault="00EB2077" w:rsidP="00EB2077">
      <w:pPr>
        <w:ind w:right="-56"/>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1"/>
        <w:gridCol w:w="5103"/>
      </w:tblGrid>
      <w:tr w:rsidR="003B617E" w:rsidRPr="0084319D" w14:paraId="396D6BDA" w14:textId="77777777" w:rsidTr="007D6F9D">
        <w:tc>
          <w:tcPr>
            <w:tcW w:w="5172" w:type="dxa"/>
            <w:shd w:val="clear" w:color="auto" w:fill="FFFFFF"/>
          </w:tcPr>
          <w:p w14:paraId="1BFA7BE9"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73706206"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Gemeinde Flattach</w:t>
            </w:r>
          </w:p>
        </w:tc>
      </w:tr>
      <w:tr w:rsidR="003B617E" w:rsidRPr="0084319D" w14:paraId="50FBDFD9" w14:textId="77777777" w:rsidTr="007D6F9D">
        <w:tc>
          <w:tcPr>
            <w:tcW w:w="5172" w:type="dxa"/>
            <w:shd w:val="clear" w:color="auto" w:fill="FFFFFF"/>
          </w:tcPr>
          <w:p w14:paraId="35CF64C9"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705A3DA5"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Flattach 73, 9831 Flattach</w:t>
            </w:r>
          </w:p>
        </w:tc>
      </w:tr>
      <w:tr w:rsidR="003B617E" w:rsidRPr="0084319D" w14:paraId="0535344C" w14:textId="77777777" w:rsidTr="007D6F9D">
        <w:tc>
          <w:tcPr>
            <w:tcW w:w="5172" w:type="dxa"/>
            <w:shd w:val="clear" w:color="auto" w:fill="FFFFFF"/>
          </w:tcPr>
          <w:p w14:paraId="69C759E0"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1FCFE29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4785 - 205</w:t>
            </w:r>
          </w:p>
        </w:tc>
      </w:tr>
      <w:tr w:rsidR="003B617E" w:rsidRPr="0084319D" w14:paraId="5C0882F8" w14:textId="77777777" w:rsidTr="007D6F9D">
        <w:tc>
          <w:tcPr>
            <w:tcW w:w="5172" w:type="dxa"/>
            <w:shd w:val="clear" w:color="auto" w:fill="FFFFFF"/>
          </w:tcPr>
          <w:p w14:paraId="6523EEDF"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2E8FC1BF"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flattach@ktn.gde.at</w:t>
            </w:r>
          </w:p>
        </w:tc>
      </w:tr>
      <w:tr w:rsidR="003B617E" w:rsidRPr="0084319D" w14:paraId="11E6F6A0" w14:textId="77777777" w:rsidTr="007D6F9D">
        <w:tc>
          <w:tcPr>
            <w:tcW w:w="5172" w:type="dxa"/>
            <w:shd w:val="clear" w:color="auto" w:fill="FFFFFF"/>
          </w:tcPr>
          <w:p w14:paraId="4D9541FA"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72110482"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Bgm. Kurt Schober</w:t>
            </w:r>
          </w:p>
        </w:tc>
      </w:tr>
    </w:tbl>
    <w:p w14:paraId="6490144A" w14:textId="77777777" w:rsidR="003B617E" w:rsidRPr="0084319D"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0"/>
        <w:gridCol w:w="5104"/>
      </w:tblGrid>
      <w:tr w:rsidR="003B617E" w:rsidRPr="0084319D" w14:paraId="1C901D22" w14:textId="77777777" w:rsidTr="007D6F9D">
        <w:tc>
          <w:tcPr>
            <w:tcW w:w="5172" w:type="dxa"/>
            <w:shd w:val="clear" w:color="auto" w:fill="FFFFFF"/>
          </w:tcPr>
          <w:p w14:paraId="0667559F"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454C561B"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Marktgemeinde Obervellach</w:t>
            </w:r>
          </w:p>
        </w:tc>
      </w:tr>
      <w:tr w:rsidR="003B617E" w:rsidRPr="0084319D" w14:paraId="0BBA5C35" w14:textId="77777777" w:rsidTr="007D6F9D">
        <w:tc>
          <w:tcPr>
            <w:tcW w:w="5172" w:type="dxa"/>
            <w:shd w:val="clear" w:color="auto" w:fill="FFFFFF"/>
          </w:tcPr>
          <w:p w14:paraId="5FBA543A"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0A3E1BBA"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Obervellach 21, 9821 Obervellach</w:t>
            </w:r>
          </w:p>
        </w:tc>
      </w:tr>
      <w:tr w:rsidR="003B617E" w:rsidRPr="0084319D" w14:paraId="0C0E1606" w14:textId="77777777" w:rsidTr="007D6F9D">
        <w:tc>
          <w:tcPr>
            <w:tcW w:w="5172" w:type="dxa"/>
            <w:shd w:val="clear" w:color="auto" w:fill="FFFFFF"/>
          </w:tcPr>
          <w:p w14:paraId="0770021F"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6F0E20D2"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4782 - 2211</w:t>
            </w:r>
          </w:p>
        </w:tc>
      </w:tr>
      <w:tr w:rsidR="003B617E" w:rsidRPr="0084319D" w14:paraId="1D26A327" w14:textId="77777777" w:rsidTr="007D6F9D">
        <w:tc>
          <w:tcPr>
            <w:tcW w:w="5172" w:type="dxa"/>
            <w:shd w:val="clear" w:color="auto" w:fill="FFFFFF"/>
          </w:tcPr>
          <w:p w14:paraId="136F8FDE"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39EEE727"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obervellach@ktn.gde.at</w:t>
            </w:r>
          </w:p>
        </w:tc>
      </w:tr>
      <w:tr w:rsidR="003B617E" w:rsidRPr="0084319D" w14:paraId="21AF8D58" w14:textId="77777777" w:rsidTr="007D6F9D">
        <w:tc>
          <w:tcPr>
            <w:tcW w:w="5172" w:type="dxa"/>
            <w:shd w:val="clear" w:color="auto" w:fill="FFFFFF"/>
          </w:tcPr>
          <w:p w14:paraId="6E4DDCCB"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3C1C387B" w14:textId="08EA240A" w:rsidR="003B617E" w:rsidRPr="0084319D" w:rsidRDefault="003B617E" w:rsidP="007D6F9D">
            <w:pPr>
              <w:spacing w:before="120" w:after="120"/>
              <w:ind w:right="-56"/>
              <w:rPr>
                <w:rFonts w:ascii="Calibri" w:hAnsi="Calibri" w:cs="Calibri"/>
                <w:bCs/>
                <w:i/>
              </w:rPr>
            </w:pPr>
            <w:r w:rsidRPr="0084319D">
              <w:rPr>
                <w:rFonts w:ascii="Calibri" w:hAnsi="Calibri" w:cs="Calibri"/>
                <w:bCs/>
                <w:i/>
              </w:rPr>
              <w:t>Bgm</w:t>
            </w:r>
            <w:r>
              <w:rPr>
                <w:rFonts w:ascii="Calibri" w:hAnsi="Calibri" w:cs="Calibri"/>
                <w:bCs/>
                <w:i/>
              </w:rPr>
              <w:t>. Arnold Klammer</w:t>
            </w:r>
          </w:p>
        </w:tc>
      </w:tr>
    </w:tbl>
    <w:p w14:paraId="66CE2775" w14:textId="77777777" w:rsidR="003B617E" w:rsidRPr="0084319D"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2"/>
        <w:gridCol w:w="5102"/>
      </w:tblGrid>
      <w:tr w:rsidR="003B617E" w:rsidRPr="0084319D" w14:paraId="0D34E7A3" w14:textId="77777777" w:rsidTr="007D6F9D">
        <w:tc>
          <w:tcPr>
            <w:tcW w:w="5172" w:type="dxa"/>
            <w:shd w:val="clear" w:color="auto" w:fill="FFFFFF"/>
          </w:tcPr>
          <w:p w14:paraId="0DCCA014" w14:textId="77777777" w:rsidR="003B617E" w:rsidRPr="0084319D" w:rsidRDefault="003B617E" w:rsidP="007D6F9D">
            <w:pPr>
              <w:spacing w:before="120" w:after="120"/>
              <w:ind w:right="-56"/>
              <w:rPr>
                <w:rFonts w:ascii="Calibri" w:hAnsi="Calibri" w:cs="Calibri"/>
                <w:b/>
              </w:rPr>
            </w:pPr>
            <w:r w:rsidRPr="0084319D">
              <w:rPr>
                <w:rFonts w:ascii="Calibri" w:hAnsi="Calibri" w:cs="Calibri"/>
                <w:b/>
              </w:rPr>
              <w:t>Name der Gemeinde</w:t>
            </w:r>
          </w:p>
        </w:tc>
        <w:tc>
          <w:tcPr>
            <w:tcW w:w="5172" w:type="dxa"/>
            <w:shd w:val="clear" w:color="auto" w:fill="FFFFFF"/>
          </w:tcPr>
          <w:p w14:paraId="7E25DA4E"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Gemeinde Mallnitz</w:t>
            </w:r>
          </w:p>
        </w:tc>
      </w:tr>
      <w:tr w:rsidR="003B617E" w:rsidRPr="0084319D" w14:paraId="677B2FF9" w14:textId="77777777" w:rsidTr="007D6F9D">
        <w:tc>
          <w:tcPr>
            <w:tcW w:w="5172" w:type="dxa"/>
            <w:shd w:val="clear" w:color="auto" w:fill="FFFFFF"/>
          </w:tcPr>
          <w:p w14:paraId="41A71116"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41474DA9"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Mallnitz11, 9822 Mallnitz</w:t>
            </w:r>
          </w:p>
        </w:tc>
      </w:tr>
      <w:tr w:rsidR="003B617E" w:rsidRPr="0084319D" w14:paraId="11A89536" w14:textId="77777777" w:rsidTr="007D6F9D">
        <w:tc>
          <w:tcPr>
            <w:tcW w:w="5172" w:type="dxa"/>
            <w:shd w:val="clear" w:color="auto" w:fill="FFFFFF"/>
          </w:tcPr>
          <w:p w14:paraId="7BEC4CA7"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3345A3C5"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4784 - 255</w:t>
            </w:r>
          </w:p>
        </w:tc>
      </w:tr>
      <w:tr w:rsidR="003B617E" w:rsidRPr="0084319D" w14:paraId="06EC6864" w14:textId="77777777" w:rsidTr="007D6F9D">
        <w:tc>
          <w:tcPr>
            <w:tcW w:w="5172" w:type="dxa"/>
            <w:shd w:val="clear" w:color="auto" w:fill="FFFFFF"/>
          </w:tcPr>
          <w:p w14:paraId="0B70E787"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056ECE49"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gemeinde@mallnitz.at</w:t>
            </w:r>
          </w:p>
        </w:tc>
      </w:tr>
      <w:tr w:rsidR="003B617E" w:rsidRPr="0084319D" w14:paraId="323A35EF" w14:textId="77777777" w:rsidTr="007D6F9D">
        <w:tc>
          <w:tcPr>
            <w:tcW w:w="5172" w:type="dxa"/>
            <w:shd w:val="clear" w:color="auto" w:fill="FFFFFF"/>
          </w:tcPr>
          <w:p w14:paraId="366D7BB3"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212F64C9" w14:textId="58D08931" w:rsidR="003B617E" w:rsidRPr="0084319D" w:rsidRDefault="003B617E" w:rsidP="007D6F9D">
            <w:pPr>
              <w:spacing w:before="120" w:after="120"/>
              <w:ind w:right="-56"/>
              <w:rPr>
                <w:rFonts w:ascii="Calibri" w:hAnsi="Calibri" w:cs="Calibri"/>
                <w:bCs/>
                <w:i/>
              </w:rPr>
            </w:pPr>
            <w:r w:rsidRPr="0084319D">
              <w:rPr>
                <w:rFonts w:ascii="Calibri" w:hAnsi="Calibri" w:cs="Calibri"/>
                <w:bCs/>
                <w:i/>
              </w:rPr>
              <w:t>B</w:t>
            </w:r>
            <w:r w:rsidR="00B14931">
              <w:rPr>
                <w:rFonts w:ascii="Calibri" w:hAnsi="Calibri" w:cs="Calibri"/>
                <w:bCs/>
                <w:i/>
              </w:rPr>
              <w:t>undesrat</w:t>
            </w:r>
            <w:r w:rsidRPr="0084319D">
              <w:rPr>
                <w:rFonts w:ascii="Calibri" w:hAnsi="Calibri" w:cs="Calibri"/>
                <w:bCs/>
                <w:i/>
              </w:rPr>
              <w:t xml:space="preserve"> Bgm. Günther Novak</w:t>
            </w:r>
          </w:p>
        </w:tc>
      </w:tr>
    </w:tbl>
    <w:p w14:paraId="7E33CD2A" w14:textId="77777777" w:rsidR="003B617E" w:rsidRPr="0084319D"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1"/>
        <w:gridCol w:w="5103"/>
      </w:tblGrid>
      <w:tr w:rsidR="003B617E" w:rsidRPr="0084319D" w14:paraId="541B0344" w14:textId="77777777" w:rsidTr="007D6F9D">
        <w:tc>
          <w:tcPr>
            <w:tcW w:w="5172" w:type="dxa"/>
            <w:shd w:val="clear" w:color="auto" w:fill="FFFFFF"/>
          </w:tcPr>
          <w:p w14:paraId="2452BF11"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1578BDEE"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Gemeinde Reißeck</w:t>
            </w:r>
          </w:p>
        </w:tc>
      </w:tr>
      <w:tr w:rsidR="003B617E" w:rsidRPr="0084319D" w14:paraId="6E548459" w14:textId="77777777" w:rsidTr="007D6F9D">
        <w:tc>
          <w:tcPr>
            <w:tcW w:w="5172" w:type="dxa"/>
            <w:shd w:val="clear" w:color="auto" w:fill="FFFFFF"/>
          </w:tcPr>
          <w:p w14:paraId="2B591D33"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14C1EAA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Unterkolbnitz 50, 9815 Kolbnitz</w:t>
            </w:r>
          </w:p>
        </w:tc>
      </w:tr>
      <w:tr w:rsidR="003B617E" w:rsidRPr="0084319D" w14:paraId="23D6ADDC" w14:textId="77777777" w:rsidTr="007D6F9D">
        <w:tc>
          <w:tcPr>
            <w:tcW w:w="5172" w:type="dxa"/>
            <w:shd w:val="clear" w:color="auto" w:fill="FFFFFF"/>
          </w:tcPr>
          <w:p w14:paraId="3B664F8E"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5F06D2ED"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4783 - 2050</w:t>
            </w:r>
          </w:p>
        </w:tc>
      </w:tr>
      <w:tr w:rsidR="003B617E" w:rsidRPr="0084319D" w14:paraId="6BEEC34E" w14:textId="77777777" w:rsidTr="007D6F9D">
        <w:tc>
          <w:tcPr>
            <w:tcW w:w="5172" w:type="dxa"/>
            <w:shd w:val="clear" w:color="auto" w:fill="FFFFFF"/>
          </w:tcPr>
          <w:p w14:paraId="7DD889A4"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772545A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reisseck@ktn.gde.at</w:t>
            </w:r>
          </w:p>
        </w:tc>
      </w:tr>
      <w:tr w:rsidR="003B617E" w:rsidRPr="0084319D" w14:paraId="7D9D04A5" w14:textId="77777777" w:rsidTr="007D6F9D">
        <w:tc>
          <w:tcPr>
            <w:tcW w:w="5172" w:type="dxa"/>
            <w:shd w:val="clear" w:color="auto" w:fill="FFFFFF"/>
          </w:tcPr>
          <w:p w14:paraId="41C76FDC"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1B1B33C0" w14:textId="6A2D559C" w:rsidR="003B617E" w:rsidRPr="0084319D" w:rsidRDefault="00B14931" w:rsidP="007D6F9D">
            <w:pPr>
              <w:spacing w:before="120" w:after="120"/>
              <w:ind w:right="-56"/>
              <w:rPr>
                <w:rFonts w:ascii="Calibri" w:hAnsi="Calibri" w:cs="Calibri"/>
                <w:bCs/>
                <w:i/>
              </w:rPr>
            </w:pPr>
            <w:r>
              <w:rPr>
                <w:rFonts w:ascii="Calibri" w:hAnsi="Calibri" w:cs="Calibri"/>
                <w:bCs/>
                <w:i/>
              </w:rPr>
              <w:t xml:space="preserve">Obmann </w:t>
            </w:r>
            <w:r w:rsidR="003B617E" w:rsidRPr="0084319D">
              <w:rPr>
                <w:rFonts w:ascii="Calibri" w:hAnsi="Calibri" w:cs="Calibri"/>
                <w:bCs/>
                <w:i/>
              </w:rPr>
              <w:t>Bgm. Kurt Felicetti</w:t>
            </w:r>
          </w:p>
        </w:tc>
      </w:tr>
    </w:tbl>
    <w:p w14:paraId="0BC81B1E" w14:textId="77777777" w:rsidR="003B617E"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1"/>
        <w:gridCol w:w="5103"/>
      </w:tblGrid>
      <w:tr w:rsidR="003B617E" w:rsidRPr="0084319D" w14:paraId="6230E0B6" w14:textId="77777777" w:rsidTr="007D6F9D">
        <w:tc>
          <w:tcPr>
            <w:tcW w:w="5172" w:type="dxa"/>
            <w:shd w:val="clear" w:color="auto" w:fill="FFFFFF"/>
          </w:tcPr>
          <w:p w14:paraId="16C4F40A"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1CD2E892"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Marktgemeinde Lurnfeld</w:t>
            </w:r>
          </w:p>
        </w:tc>
      </w:tr>
      <w:tr w:rsidR="003B617E" w:rsidRPr="0084319D" w14:paraId="16E63589" w14:textId="77777777" w:rsidTr="007D6F9D">
        <w:tc>
          <w:tcPr>
            <w:tcW w:w="5172" w:type="dxa"/>
            <w:shd w:val="clear" w:color="auto" w:fill="FFFFFF"/>
          </w:tcPr>
          <w:p w14:paraId="08297E63"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3AE24E64"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Hauptstraße 2, 9813 Möllbrücke</w:t>
            </w:r>
          </w:p>
        </w:tc>
      </w:tr>
      <w:tr w:rsidR="003B617E" w:rsidRPr="0084319D" w14:paraId="22E1D9CA" w14:textId="77777777" w:rsidTr="007D6F9D">
        <w:tc>
          <w:tcPr>
            <w:tcW w:w="5172" w:type="dxa"/>
            <w:shd w:val="clear" w:color="auto" w:fill="FFFFFF"/>
          </w:tcPr>
          <w:p w14:paraId="18A08F21"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629FADF7"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4769 - 2211</w:t>
            </w:r>
          </w:p>
        </w:tc>
      </w:tr>
      <w:tr w:rsidR="003B617E" w:rsidRPr="0084319D" w14:paraId="3BA91BC1" w14:textId="77777777" w:rsidTr="007D6F9D">
        <w:tc>
          <w:tcPr>
            <w:tcW w:w="5172" w:type="dxa"/>
            <w:shd w:val="clear" w:color="auto" w:fill="FFFFFF"/>
          </w:tcPr>
          <w:p w14:paraId="4D6CD3ED"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630B181E"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lurnfeld@ktn.gde.at</w:t>
            </w:r>
          </w:p>
        </w:tc>
      </w:tr>
      <w:tr w:rsidR="003B617E" w:rsidRPr="0084319D" w14:paraId="2227451A" w14:textId="77777777" w:rsidTr="007D6F9D">
        <w:tc>
          <w:tcPr>
            <w:tcW w:w="5172" w:type="dxa"/>
            <w:shd w:val="clear" w:color="auto" w:fill="FFFFFF"/>
          </w:tcPr>
          <w:p w14:paraId="619A8152"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7F600831"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Bgm. Gerald Preim</w:t>
            </w:r>
            <w:r>
              <w:rPr>
                <w:rFonts w:ascii="Calibri" w:hAnsi="Calibri" w:cs="Calibri"/>
                <w:bCs/>
                <w:i/>
              </w:rPr>
              <w:t>e</w:t>
            </w:r>
            <w:r w:rsidRPr="0084319D">
              <w:rPr>
                <w:rFonts w:ascii="Calibri" w:hAnsi="Calibri" w:cs="Calibri"/>
                <w:bCs/>
                <w:i/>
              </w:rPr>
              <w:t>l</w:t>
            </w:r>
          </w:p>
        </w:tc>
      </w:tr>
    </w:tbl>
    <w:p w14:paraId="5792AF51" w14:textId="77777777" w:rsidR="003B617E" w:rsidRDefault="003B617E" w:rsidP="003B617E">
      <w:pPr>
        <w:ind w:right="-56"/>
        <w:rPr>
          <w:rFonts w:ascii="Calibri" w:hAnsi="Calibri" w:cs="Calibri"/>
          <w:bCs/>
        </w:rPr>
      </w:pPr>
    </w:p>
    <w:p w14:paraId="315C8B19" w14:textId="77777777" w:rsidR="003B617E"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0"/>
        <w:gridCol w:w="5104"/>
      </w:tblGrid>
      <w:tr w:rsidR="003B617E" w:rsidRPr="0084319D" w14:paraId="6C1765C0" w14:textId="77777777" w:rsidTr="003B617E">
        <w:tc>
          <w:tcPr>
            <w:tcW w:w="5090" w:type="dxa"/>
            <w:shd w:val="clear" w:color="auto" w:fill="FFFFFF"/>
          </w:tcPr>
          <w:p w14:paraId="2BC57BCF"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04" w:type="dxa"/>
            <w:shd w:val="clear" w:color="auto" w:fill="FFFFFF"/>
          </w:tcPr>
          <w:p w14:paraId="522B8EF0"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Marktgemeinde Sachsenburg</w:t>
            </w:r>
          </w:p>
        </w:tc>
      </w:tr>
      <w:tr w:rsidR="003B617E" w:rsidRPr="0084319D" w14:paraId="41D64329" w14:textId="77777777" w:rsidTr="003B617E">
        <w:tc>
          <w:tcPr>
            <w:tcW w:w="5090" w:type="dxa"/>
            <w:shd w:val="clear" w:color="auto" w:fill="FFFFFF"/>
          </w:tcPr>
          <w:p w14:paraId="58A76B6A"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04" w:type="dxa"/>
            <w:shd w:val="clear" w:color="auto" w:fill="FFFFFF"/>
          </w:tcPr>
          <w:p w14:paraId="29D0944E"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Marktplatz 12, 9751 Sachsenburg</w:t>
            </w:r>
          </w:p>
        </w:tc>
      </w:tr>
      <w:tr w:rsidR="003B617E" w:rsidRPr="0084319D" w14:paraId="32B4DCAC" w14:textId="77777777" w:rsidTr="003B617E">
        <w:tc>
          <w:tcPr>
            <w:tcW w:w="5090" w:type="dxa"/>
            <w:shd w:val="clear" w:color="auto" w:fill="FFFFFF"/>
          </w:tcPr>
          <w:p w14:paraId="53DB5908"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04" w:type="dxa"/>
            <w:shd w:val="clear" w:color="auto" w:fill="FFFFFF"/>
          </w:tcPr>
          <w:p w14:paraId="20F35948"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4769 - 2925</w:t>
            </w:r>
          </w:p>
        </w:tc>
      </w:tr>
      <w:tr w:rsidR="003B617E" w:rsidRPr="0084319D" w14:paraId="05BBE3F0" w14:textId="77777777" w:rsidTr="003B617E">
        <w:tc>
          <w:tcPr>
            <w:tcW w:w="5090" w:type="dxa"/>
            <w:shd w:val="clear" w:color="auto" w:fill="FFFFFF"/>
          </w:tcPr>
          <w:p w14:paraId="5F829131"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04" w:type="dxa"/>
            <w:shd w:val="clear" w:color="auto" w:fill="FFFFFF"/>
          </w:tcPr>
          <w:p w14:paraId="2F08F56B"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sachsenburg@ktn.gde.at</w:t>
            </w:r>
          </w:p>
        </w:tc>
      </w:tr>
      <w:tr w:rsidR="003B617E" w:rsidRPr="0084319D" w14:paraId="7DA5CEC2" w14:textId="77777777" w:rsidTr="003B617E">
        <w:tc>
          <w:tcPr>
            <w:tcW w:w="5090" w:type="dxa"/>
            <w:shd w:val="clear" w:color="auto" w:fill="FFFFFF"/>
          </w:tcPr>
          <w:p w14:paraId="14242E67"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04" w:type="dxa"/>
            <w:shd w:val="clear" w:color="auto" w:fill="FFFFFF"/>
          </w:tcPr>
          <w:p w14:paraId="4B14F272"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Bgm. Wilfried P</w:t>
            </w:r>
            <w:r>
              <w:rPr>
                <w:rFonts w:ascii="Calibri" w:hAnsi="Calibri" w:cs="Calibri"/>
                <w:bCs/>
                <w:i/>
              </w:rPr>
              <w:t>i</w:t>
            </w:r>
            <w:r w:rsidRPr="0084319D">
              <w:rPr>
                <w:rFonts w:ascii="Calibri" w:hAnsi="Calibri" w:cs="Calibri"/>
                <w:bCs/>
                <w:i/>
              </w:rPr>
              <w:t>ch</w:t>
            </w:r>
            <w:r>
              <w:rPr>
                <w:rFonts w:ascii="Calibri" w:hAnsi="Calibri" w:cs="Calibri"/>
                <w:bCs/>
                <w:i/>
              </w:rPr>
              <w:t>l</w:t>
            </w:r>
            <w:r w:rsidRPr="0084319D">
              <w:rPr>
                <w:rFonts w:ascii="Calibri" w:hAnsi="Calibri" w:cs="Calibri"/>
                <w:bCs/>
                <w:i/>
              </w:rPr>
              <w:t>er</w:t>
            </w:r>
          </w:p>
        </w:tc>
      </w:tr>
    </w:tbl>
    <w:p w14:paraId="5CF9F664" w14:textId="77777777" w:rsidR="003B617E" w:rsidRPr="0084319D"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1"/>
        <w:gridCol w:w="5103"/>
      </w:tblGrid>
      <w:tr w:rsidR="003B617E" w:rsidRPr="0084319D" w14:paraId="0C5AE00A" w14:textId="77777777" w:rsidTr="007D6F9D">
        <w:tc>
          <w:tcPr>
            <w:tcW w:w="5172" w:type="dxa"/>
            <w:shd w:val="clear" w:color="auto" w:fill="FFFFFF"/>
          </w:tcPr>
          <w:p w14:paraId="7C6E355D"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2B02253A"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Gemeinde Kleblach - Lind</w:t>
            </w:r>
          </w:p>
        </w:tc>
      </w:tr>
      <w:tr w:rsidR="003B617E" w:rsidRPr="0084319D" w14:paraId="6AE8A3B8" w14:textId="77777777" w:rsidTr="007D6F9D">
        <w:tc>
          <w:tcPr>
            <w:tcW w:w="5172" w:type="dxa"/>
            <w:shd w:val="clear" w:color="auto" w:fill="FFFFFF"/>
          </w:tcPr>
          <w:p w14:paraId="15519B6E"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76C47C7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Lind 25, 9753 Kleblach - Lind</w:t>
            </w:r>
          </w:p>
        </w:tc>
      </w:tr>
      <w:tr w:rsidR="003B617E" w:rsidRPr="0084319D" w14:paraId="7F4B987C" w14:textId="77777777" w:rsidTr="007D6F9D">
        <w:tc>
          <w:tcPr>
            <w:tcW w:w="5172" w:type="dxa"/>
            <w:shd w:val="clear" w:color="auto" w:fill="FFFFFF"/>
          </w:tcPr>
          <w:p w14:paraId="79DDC1A7"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4B5B0E97"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4768 - 217</w:t>
            </w:r>
          </w:p>
        </w:tc>
      </w:tr>
      <w:tr w:rsidR="003B617E" w:rsidRPr="0084319D" w14:paraId="4D6E73E8" w14:textId="77777777" w:rsidTr="007D6F9D">
        <w:tc>
          <w:tcPr>
            <w:tcW w:w="5172" w:type="dxa"/>
            <w:shd w:val="clear" w:color="auto" w:fill="FFFFFF"/>
          </w:tcPr>
          <w:p w14:paraId="1225C0E4"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4D659769"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kleblach-lind@ktn.gde.at</w:t>
            </w:r>
          </w:p>
        </w:tc>
      </w:tr>
      <w:tr w:rsidR="003B617E" w:rsidRPr="0084319D" w14:paraId="11EE886F" w14:textId="77777777" w:rsidTr="007D6F9D">
        <w:tc>
          <w:tcPr>
            <w:tcW w:w="5172" w:type="dxa"/>
            <w:shd w:val="clear" w:color="auto" w:fill="FFFFFF"/>
          </w:tcPr>
          <w:p w14:paraId="2161602D"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2FB37078" w14:textId="09D6610A" w:rsidR="003B617E" w:rsidRPr="0084319D" w:rsidRDefault="00B14931" w:rsidP="007D6F9D">
            <w:pPr>
              <w:spacing w:before="120" w:after="120"/>
              <w:ind w:right="-56"/>
              <w:rPr>
                <w:rFonts w:ascii="Calibri" w:hAnsi="Calibri" w:cs="Calibri"/>
                <w:bCs/>
                <w:i/>
              </w:rPr>
            </w:pPr>
            <w:r>
              <w:rPr>
                <w:rFonts w:ascii="Calibri" w:hAnsi="Calibri" w:cs="Calibri"/>
                <w:bCs/>
                <w:i/>
              </w:rPr>
              <w:t xml:space="preserve">Obm. Stv. </w:t>
            </w:r>
            <w:r w:rsidR="003B617E" w:rsidRPr="0084319D">
              <w:rPr>
                <w:rFonts w:ascii="Calibri" w:hAnsi="Calibri" w:cs="Calibri"/>
                <w:bCs/>
                <w:i/>
              </w:rPr>
              <w:t>Bgm. Manfred Fleißner</w:t>
            </w:r>
          </w:p>
        </w:tc>
      </w:tr>
    </w:tbl>
    <w:p w14:paraId="06F4BFD4" w14:textId="77777777" w:rsidR="003B617E" w:rsidRPr="0084319D"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1"/>
        <w:gridCol w:w="5103"/>
      </w:tblGrid>
      <w:tr w:rsidR="003B617E" w:rsidRPr="0084319D" w14:paraId="12408E15" w14:textId="77777777" w:rsidTr="007D6F9D">
        <w:tc>
          <w:tcPr>
            <w:tcW w:w="5172" w:type="dxa"/>
            <w:shd w:val="clear" w:color="auto" w:fill="FFFFFF"/>
          </w:tcPr>
          <w:p w14:paraId="766FCFA6"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3A7E16E1"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Marktgemeinde Steinfeld</w:t>
            </w:r>
          </w:p>
        </w:tc>
      </w:tr>
      <w:tr w:rsidR="003B617E" w:rsidRPr="0084319D" w14:paraId="26A16570" w14:textId="77777777" w:rsidTr="007D6F9D">
        <w:tc>
          <w:tcPr>
            <w:tcW w:w="5172" w:type="dxa"/>
            <w:shd w:val="clear" w:color="auto" w:fill="FFFFFF"/>
          </w:tcPr>
          <w:p w14:paraId="51977506"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3A714644"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 xml:space="preserve">Hauptplatz 1, 9754 Steinfeld </w:t>
            </w:r>
          </w:p>
        </w:tc>
      </w:tr>
      <w:tr w:rsidR="003B617E" w:rsidRPr="0084319D" w14:paraId="530E4A9C" w14:textId="77777777" w:rsidTr="007D6F9D">
        <w:tc>
          <w:tcPr>
            <w:tcW w:w="5172" w:type="dxa"/>
            <w:shd w:val="clear" w:color="auto" w:fill="FFFFFF"/>
          </w:tcPr>
          <w:p w14:paraId="18BD3F26"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2F2C56E5"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4717 - 301</w:t>
            </w:r>
          </w:p>
        </w:tc>
      </w:tr>
      <w:tr w:rsidR="003B617E" w:rsidRPr="0084319D" w14:paraId="6E14566E" w14:textId="77777777" w:rsidTr="007D6F9D">
        <w:tc>
          <w:tcPr>
            <w:tcW w:w="5172" w:type="dxa"/>
            <w:shd w:val="clear" w:color="auto" w:fill="FFFFFF"/>
          </w:tcPr>
          <w:p w14:paraId="66511E15"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50FBFC8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steinfeld@ktn.gde.at</w:t>
            </w:r>
          </w:p>
        </w:tc>
      </w:tr>
      <w:tr w:rsidR="003B617E" w:rsidRPr="0084319D" w14:paraId="3BD3EB30" w14:textId="77777777" w:rsidTr="007D6F9D">
        <w:tc>
          <w:tcPr>
            <w:tcW w:w="5172" w:type="dxa"/>
            <w:shd w:val="clear" w:color="auto" w:fill="FFFFFF"/>
          </w:tcPr>
          <w:p w14:paraId="1D44B66B"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7016F578"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Bgm. Ewald Tschabitscher</w:t>
            </w:r>
          </w:p>
        </w:tc>
      </w:tr>
    </w:tbl>
    <w:p w14:paraId="4BF26E2C" w14:textId="77777777" w:rsidR="003B617E" w:rsidRDefault="003B617E" w:rsidP="003B617E">
      <w:pPr>
        <w:ind w:right="-56"/>
        <w:rPr>
          <w:rFonts w:ascii="Calibri" w:hAnsi="Calibri" w:cs="Calibri"/>
          <w:bCs/>
        </w:rPr>
      </w:pPr>
    </w:p>
    <w:p w14:paraId="7ADBC8DC" w14:textId="77777777" w:rsidR="003B617E" w:rsidRPr="0084319D"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0"/>
        <w:gridCol w:w="5104"/>
      </w:tblGrid>
      <w:tr w:rsidR="003B617E" w:rsidRPr="0084319D" w14:paraId="4CF61188" w14:textId="77777777" w:rsidTr="007D6F9D">
        <w:tc>
          <w:tcPr>
            <w:tcW w:w="5172" w:type="dxa"/>
            <w:shd w:val="clear" w:color="auto" w:fill="FFFFFF"/>
          </w:tcPr>
          <w:p w14:paraId="2E7970BE"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03E6EBF0"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Marktgemeinde Greifenburg</w:t>
            </w:r>
          </w:p>
        </w:tc>
      </w:tr>
      <w:tr w:rsidR="003B617E" w:rsidRPr="0084319D" w14:paraId="57F32136" w14:textId="77777777" w:rsidTr="007D6F9D">
        <w:tc>
          <w:tcPr>
            <w:tcW w:w="5172" w:type="dxa"/>
            <w:shd w:val="clear" w:color="auto" w:fill="FFFFFF"/>
          </w:tcPr>
          <w:p w14:paraId="170B62DA"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2ADC13DF"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Hauptstraße 240, 9761 Greifenburg</w:t>
            </w:r>
          </w:p>
        </w:tc>
      </w:tr>
      <w:tr w:rsidR="003B617E" w:rsidRPr="0084319D" w14:paraId="1088EA11" w14:textId="77777777" w:rsidTr="007D6F9D">
        <w:tc>
          <w:tcPr>
            <w:tcW w:w="5172" w:type="dxa"/>
            <w:shd w:val="clear" w:color="auto" w:fill="FFFFFF"/>
          </w:tcPr>
          <w:p w14:paraId="254DEE3C"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39B93090"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4712 - 216</w:t>
            </w:r>
          </w:p>
        </w:tc>
      </w:tr>
      <w:tr w:rsidR="003B617E" w:rsidRPr="0084319D" w14:paraId="10F2DA9B" w14:textId="77777777" w:rsidTr="007D6F9D">
        <w:tc>
          <w:tcPr>
            <w:tcW w:w="5172" w:type="dxa"/>
            <w:shd w:val="clear" w:color="auto" w:fill="FFFFFF"/>
          </w:tcPr>
          <w:p w14:paraId="6F885B46"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5D22891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greifenburg@ktn.gde.at</w:t>
            </w:r>
          </w:p>
        </w:tc>
      </w:tr>
      <w:tr w:rsidR="003B617E" w:rsidRPr="0084319D" w14:paraId="6DD6C29C" w14:textId="77777777" w:rsidTr="007D6F9D">
        <w:tc>
          <w:tcPr>
            <w:tcW w:w="5172" w:type="dxa"/>
            <w:shd w:val="clear" w:color="auto" w:fill="FFFFFF"/>
          </w:tcPr>
          <w:p w14:paraId="4FB92135"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0C3BD13D"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Bgm. Josef Brandner</w:t>
            </w:r>
          </w:p>
        </w:tc>
      </w:tr>
    </w:tbl>
    <w:p w14:paraId="62F4D660" w14:textId="77777777" w:rsidR="003B617E"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0"/>
        <w:gridCol w:w="5104"/>
      </w:tblGrid>
      <w:tr w:rsidR="003B617E" w:rsidRPr="0084319D" w14:paraId="1EF81FB4" w14:textId="77777777" w:rsidTr="007D6F9D">
        <w:tc>
          <w:tcPr>
            <w:tcW w:w="5172" w:type="dxa"/>
            <w:shd w:val="clear" w:color="auto" w:fill="FFFFFF"/>
          </w:tcPr>
          <w:p w14:paraId="65D11CE1"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224DD52F"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Gemeinde Berg i. Drautal</w:t>
            </w:r>
          </w:p>
        </w:tc>
      </w:tr>
      <w:tr w:rsidR="003B617E" w:rsidRPr="0084319D" w14:paraId="6D7BA1C2" w14:textId="77777777" w:rsidTr="007D6F9D">
        <w:tc>
          <w:tcPr>
            <w:tcW w:w="5172" w:type="dxa"/>
            <w:shd w:val="clear" w:color="auto" w:fill="FFFFFF"/>
          </w:tcPr>
          <w:p w14:paraId="2FE4F5A3"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7DB03F5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Berg 121, 9771 Berg i. Drautal</w:t>
            </w:r>
          </w:p>
        </w:tc>
      </w:tr>
      <w:tr w:rsidR="003B617E" w:rsidRPr="0084319D" w14:paraId="5EAAE0F9" w14:textId="77777777" w:rsidTr="007D6F9D">
        <w:tc>
          <w:tcPr>
            <w:tcW w:w="5172" w:type="dxa"/>
            <w:shd w:val="clear" w:color="auto" w:fill="FFFFFF"/>
          </w:tcPr>
          <w:p w14:paraId="3AF97AB3"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0FE4FC2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4712 - 532</w:t>
            </w:r>
          </w:p>
        </w:tc>
      </w:tr>
      <w:tr w:rsidR="003B617E" w:rsidRPr="0084319D" w14:paraId="68F56AA7" w14:textId="77777777" w:rsidTr="007D6F9D">
        <w:tc>
          <w:tcPr>
            <w:tcW w:w="5172" w:type="dxa"/>
            <w:shd w:val="clear" w:color="auto" w:fill="FFFFFF"/>
          </w:tcPr>
          <w:p w14:paraId="5C85AB1D"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0F025EA4"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berg-drau@ktn.gde.at</w:t>
            </w:r>
          </w:p>
        </w:tc>
      </w:tr>
      <w:tr w:rsidR="003B617E" w:rsidRPr="0084319D" w14:paraId="412B4663" w14:textId="77777777" w:rsidTr="007D6F9D">
        <w:tc>
          <w:tcPr>
            <w:tcW w:w="5172" w:type="dxa"/>
            <w:shd w:val="clear" w:color="auto" w:fill="FFFFFF"/>
          </w:tcPr>
          <w:p w14:paraId="2A0987E6"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4AAF465D" w14:textId="77777777" w:rsidR="003B617E" w:rsidRPr="0084319D" w:rsidRDefault="003B617E" w:rsidP="007D6F9D">
            <w:pPr>
              <w:spacing w:before="120" w:after="120"/>
              <w:ind w:right="-56"/>
              <w:rPr>
                <w:rFonts w:ascii="Calibri" w:hAnsi="Calibri" w:cs="Calibri"/>
                <w:bCs/>
                <w:i/>
              </w:rPr>
            </w:pPr>
            <w:r>
              <w:rPr>
                <w:rFonts w:ascii="Calibri" w:hAnsi="Calibri" w:cs="Calibri"/>
                <w:bCs/>
                <w:i/>
              </w:rPr>
              <w:t>Bgm. Wolfgang Krenn</w:t>
            </w:r>
          </w:p>
        </w:tc>
      </w:tr>
    </w:tbl>
    <w:p w14:paraId="15C3D405" w14:textId="77777777" w:rsidR="003B617E" w:rsidRPr="0084319D"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0"/>
        <w:gridCol w:w="5104"/>
      </w:tblGrid>
      <w:tr w:rsidR="003B617E" w:rsidRPr="0084319D" w14:paraId="3BB62F62" w14:textId="77777777" w:rsidTr="007D6F9D">
        <w:tc>
          <w:tcPr>
            <w:tcW w:w="5172" w:type="dxa"/>
            <w:shd w:val="clear" w:color="auto" w:fill="FFFFFF"/>
          </w:tcPr>
          <w:p w14:paraId="14A970B4"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4355554C"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Gemeinde Dellach i. Drautal</w:t>
            </w:r>
          </w:p>
        </w:tc>
      </w:tr>
      <w:tr w:rsidR="003B617E" w:rsidRPr="0084319D" w14:paraId="2EAD79AC" w14:textId="77777777" w:rsidTr="007D6F9D">
        <w:tc>
          <w:tcPr>
            <w:tcW w:w="5172" w:type="dxa"/>
            <w:shd w:val="clear" w:color="auto" w:fill="FFFFFF"/>
          </w:tcPr>
          <w:p w14:paraId="57449638"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7D43D774"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Dellach 18, 9772 Dellach i. Drautal</w:t>
            </w:r>
          </w:p>
        </w:tc>
      </w:tr>
      <w:tr w:rsidR="003B617E" w:rsidRPr="0084319D" w14:paraId="73F6E829" w14:textId="77777777" w:rsidTr="007D6F9D">
        <w:tc>
          <w:tcPr>
            <w:tcW w:w="5172" w:type="dxa"/>
            <w:shd w:val="clear" w:color="auto" w:fill="FFFFFF"/>
          </w:tcPr>
          <w:p w14:paraId="50219120"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32C96A11"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4714 - 234</w:t>
            </w:r>
          </w:p>
        </w:tc>
      </w:tr>
      <w:tr w:rsidR="003B617E" w:rsidRPr="0084319D" w14:paraId="71278415" w14:textId="77777777" w:rsidTr="007D6F9D">
        <w:tc>
          <w:tcPr>
            <w:tcW w:w="5172" w:type="dxa"/>
            <w:shd w:val="clear" w:color="auto" w:fill="FFFFFF"/>
          </w:tcPr>
          <w:p w14:paraId="623572DD"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37847FC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dellach-drau@ktn.gde.at</w:t>
            </w:r>
          </w:p>
        </w:tc>
      </w:tr>
      <w:tr w:rsidR="003B617E" w:rsidRPr="0084319D" w14:paraId="4BB350D1" w14:textId="77777777" w:rsidTr="007D6F9D">
        <w:tc>
          <w:tcPr>
            <w:tcW w:w="5172" w:type="dxa"/>
            <w:shd w:val="clear" w:color="auto" w:fill="FFFFFF"/>
          </w:tcPr>
          <w:p w14:paraId="140304B4"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52D83698"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Bgm. Johannes Pirker</w:t>
            </w:r>
          </w:p>
        </w:tc>
      </w:tr>
    </w:tbl>
    <w:p w14:paraId="39303579" w14:textId="77777777" w:rsidR="003B617E" w:rsidRPr="0084319D"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89"/>
        <w:gridCol w:w="5105"/>
      </w:tblGrid>
      <w:tr w:rsidR="003B617E" w:rsidRPr="0084319D" w14:paraId="00513566" w14:textId="77777777" w:rsidTr="007D6F9D">
        <w:tc>
          <w:tcPr>
            <w:tcW w:w="5172" w:type="dxa"/>
            <w:shd w:val="clear" w:color="auto" w:fill="FFFFFF"/>
          </w:tcPr>
          <w:p w14:paraId="09802ABE"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14F46EF4"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Gemeinde Irschen</w:t>
            </w:r>
          </w:p>
        </w:tc>
      </w:tr>
      <w:tr w:rsidR="003B617E" w:rsidRPr="0084319D" w14:paraId="4C1D1FCC" w14:textId="77777777" w:rsidTr="007D6F9D">
        <w:tc>
          <w:tcPr>
            <w:tcW w:w="5172" w:type="dxa"/>
            <w:shd w:val="clear" w:color="auto" w:fill="FFFFFF"/>
          </w:tcPr>
          <w:p w14:paraId="467A4AB8"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5C914551"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Irschen 41, 9773 Irschen</w:t>
            </w:r>
          </w:p>
        </w:tc>
      </w:tr>
      <w:tr w:rsidR="003B617E" w:rsidRPr="0084319D" w14:paraId="7BB0F25F" w14:textId="77777777" w:rsidTr="007D6F9D">
        <w:tc>
          <w:tcPr>
            <w:tcW w:w="5172" w:type="dxa"/>
            <w:shd w:val="clear" w:color="auto" w:fill="FFFFFF"/>
          </w:tcPr>
          <w:p w14:paraId="1459BA1E"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5145BEAE"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4710 - 2377</w:t>
            </w:r>
          </w:p>
        </w:tc>
      </w:tr>
      <w:tr w:rsidR="003B617E" w:rsidRPr="0084319D" w14:paraId="508F30E6" w14:textId="77777777" w:rsidTr="007D6F9D">
        <w:tc>
          <w:tcPr>
            <w:tcW w:w="5172" w:type="dxa"/>
            <w:shd w:val="clear" w:color="auto" w:fill="FFFFFF"/>
          </w:tcPr>
          <w:p w14:paraId="4E4F2C8F"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4E6D4224"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irschen@ktn.gde.at</w:t>
            </w:r>
          </w:p>
        </w:tc>
      </w:tr>
      <w:tr w:rsidR="003B617E" w:rsidRPr="0084319D" w14:paraId="5A3C6A7E" w14:textId="77777777" w:rsidTr="007D6F9D">
        <w:tc>
          <w:tcPr>
            <w:tcW w:w="5172" w:type="dxa"/>
            <w:shd w:val="clear" w:color="auto" w:fill="FFFFFF"/>
          </w:tcPr>
          <w:p w14:paraId="2053CEE2"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4A347A16" w14:textId="406CE3A7" w:rsidR="003B617E" w:rsidRPr="0084319D" w:rsidRDefault="003B617E" w:rsidP="007D6F9D">
            <w:pPr>
              <w:spacing w:before="120" w:after="120"/>
              <w:ind w:right="-56"/>
              <w:rPr>
                <w:rFonts w:ascii="Calibri" w:hAnsi="Calibri" w:cs="Calibri"/>
                <w:bCs/>
                <w:i/>
              </w:rPr>
            </w:pPr>
            <w:r w:rsidRPr="0084319D">
              <w:rPr>
                <w:rFonts w:ascii="Calibri" w:hAnsi="Calibri" w:cs="Calibri"/>
                <w:bCs/>
                <w:i/>
              </w:rPr>
              <w:t xml:space="preserve">Bgm. </w:t>
            </w:r>
            <w:r>
              <w:rPr>
                <w:rFonts w:ascii="Calibri" w:hAnsi="Calibri" w:cs="Calibri"/>
                <w:bCs/>
                <w:i/>
              </w:rPr>
              <w:t>Manfred Dullnig</w:t>
            </w:r>
          </w:p>
        </w:tc>
      </w:tr>
    </w:tbl>
    <w:p w14:paraId="5ACE4F12" w14:textId="77777777" w:rsidR="003B617E" w:rsidRPr="0084319D" w:rsidRDefault="003B617E" w:rsidP="003B617E">
      <w:pPr>
        <w:ind w:right="-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87"/>
        <w:gridCol w:w="5107"/>
      </w:tblGrid>
      <w:tr w:rsidR="003B617E" w:rsidRPr="0084319D" w14:paraId="613316E9" w14:textId="77777777" w:rsidTr="007D6F9D">
        <w:tc>
          <w:tcPr>
            <w:tcW w:w="5172" w:type="dxa"/>
            <w:shd w:val="clear" w:color="auto" w:fill="FFFFFF"/>
          </w:tcPr>
          <w:p w14:paraId="37BC4393"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Name der Gemeinde</w:t>
            </w:r>
          </w:p>
        </w:tc>
        <w:tc>
          <w:tcPr>
            <w:tcW w:w="5172" w:type="dxa"/>
            <w:shd w:val="clear" w:color="auto" w:fill="FFFFFF"/>
          </w:tcPr>
          <w:p w14:paraId="4C7936AB" w14:textId="77777777" w:rsidR="003B617E" w:rsidRPr="0084319D" w:rsidRDefault="003B617E" w:rsidP="007D6F9D">
            <w:pPr>
              <w:spacing w:before="120" w:after="120"/>
              <w:ind w:right="-56"/>
              <w:rPr>
                <w:rFonts w:ascii="Calibri" w:hAnsi="Calibri" w:cs="Calibri"/>
                <w:b/>
                <w:bCs/>
                <w:i/>
              </w:rPr>
            </w:pPr>
            <w:r w:rsidRPr="0084319D">
              <w:rPr>
                <w:rFonts w:ascii="Calibri" w:hAnsi="Calibri" w:cs="Calibri"/>
                <w:b/>
                <w:bCs/>
                <w:i/>
              </w:rPr>
              <w:t>Marktgemeinde Oberdrauburg</w:t>
            </w:r>
          </w:p>
        </w:tc>
      </w:tr>
      <w:tr w:rsidR="003B617E" w:rsidRPr="0084319D" w14:paraId="407A8091" w14:textId="77777777" w:rsidTr="007D6F9D">
        <w:tc>
          <w:tcPr>
            <w:tcW w:w="5172" w:type="dxa"/>
            <w:shd w:val="clear" w:color="auto" w:fill="FFFFFF"/>
          </w:tcPr>
          <w:p w14:paraId="0002CBDB" w14:textId="77777777" w:rsidR="003B617E" w:rsidRPr="0084319D" w:rsidRDefault="003B617E" w:rsidP="007D6F9D">
            <w:pPr>
              <w:spacing w:before="120" w:after="120"/>
              <w:rPr>
                <w:rFonts w:ascii="Calibri" w:hAnsi="Calibri" w:cs="Calibri"/>
                <w:bCs/>
              </w:rPr>
            </w:pPr>
            <w:r w:rsidRPr="0084319D">
              <w:rPr>
                <w:rFonts w:ascii="Calibri" w:hAnsi="Calibri" w:cs="Calibri"/>
                <w:b/>
              </w:rPr>
              <w:t xml:space="preserve">Adresse </w:t>
            </w:r>
            <w:r w:rsidRPr="0084319D">
              <w:rPr>
                <w:rFonts w:ascii="Calibri" w:hAnsi="Calibri" w:cs="Calibri"/>
              </w:rPr>
              <w:t>(Straße, Nummer, PLZ, Ort)</w:t>
            </w:r>
          </w:p>
        </w:tc>
        <w:tc>
          <w:tcPr>
            <w:tcW w:w="5172" w:type="dxa"/>
            <w:shd w:val="clear" w:color="auto" w:fill="FFFFFF"/>
          </w:tcPr>
          <w:p w14:paraId="0653308F"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Marktplatz 1, 9781 Oberdrauburg</w:t>
            </w:r>
          </w:p>
        </w:tc>
      </w:tr>
      <w:tr w:rsidR="003B617E" w:rsidRPr="0084319D" w14:paraId="747B7F2F" w14:textId="77777777" w:rsidTr="007D6F9D">
        <w:tc>
          <w:tcPr>
            <w:tcW w:w="5172" w:type="dxa"/>
            <w:shd w:val="clear" w:color="auto" w:fill="FFFFFF"/>
          </w:tcPr>
          <w:p w14:paraId="36A31F34" w14:textId="77777777" w:rsidR="003B617E" w:rsidRPr="0084319D" w:rsidRDefault="003B617E" w:rsidP="007D6F9D">
            <w:pPr>
              <w:spacing w:before="120" w:after="120"/>
              <w:rPr>
                <w:rFonts w:ascii="Calibri" w:hAnsi="Calibri" w:cs="Calibri"/>
                <w:b/>
              </w:rPr>
            </w:pPr>
            <w:r w:rsidRPr="0084319D">
              <w:rPr>
                <w:rFonts w:ascii="Calibri" w:hAnsi="Calibri" w:cs="Calibri"/>
                <w:b/>
              </w:rPr>
              <w:t>Telefonnummer</w:t>
            </w:r>
          </w:p>
        </w:tc>
        <w:tc>
          <w:tcPr>
            <w:tcW w:w="5172" w:type="dxa"/>
            <w:shd w:val="clear" w:color="auto" w:fill="FFFFFF"/>
          </w:tcPr>
          <w:p w14:paraId="2AF0D72C"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+43 (0) 4710 - 2248</w:t>
            </w:r>
          </w:p>
        </w:tc>
      </w:tr>
      <w:tr w:rsidR="003B617E" w:rsidRPr="0084319D" w14:paraId="4043CED1" w14:textId="77777777" w:rsidTr="007D6F9D">
        <w:tc>
          <w:tcPr>
            <w:tcW w:w="5172" w:type="dxa"/>
            <w:shd w:val="clear" w:color="auto" w:fill="FFFFFF"/>
          </w:tcPr>
          <w:p w14:paraId="40CB23DD"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E-Mail</w:t>
            </w:r>
          </w:p>
        </w:tc>
        <w:tc>
          <w:tcPr>
            <w:tcW w:w="5172" w:type="dxa"/>
            <w:shd w:val="clear" w:color="auto" w:fill="FFFFFF"/>
          </w:tcPr>
          <w:p w14:paraId="4C2B9D71"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oberdrauburg@ktn.gde.at</w:t>
            </w:r>
          </w:p>
        </w:tc>
      </w:tr>
      <w:tr w:rsidR="003B617E" w:rsidRPr="0084319D" w14:paraId="3B2D9CBE" w14:textId="77777777" w:rsidTr="007D6F9D">
        <w:tc>
          <w:tcPr>
            <w:tcW w:w="5172" w:type="dxa"/>
            <w:shd w:val="clear" w:color="auto" w:fill="FFFFFF"/>
          </w:tcPr>
          <w:p w14:paraId="04620ECE" w14:textId="77777777" w:rsidR="003B617E" w:rsidRPr="0084319D" w:rsidRDefault="003B617E" w:rsidP="007D6F9D">
            <w:pPr>
              <w:spacing w:before="120" w:after="120"/>
              <w:ind w:right="-56"/>
              <w:rPr>
                <w:rFonts w:ascii="Calibri" w:hAnsi="Calibri" w:cs="Calibri"/>
                <w:bCs/>
              </w:rPr>
            </w:pPr>
            <w:r w:rsidRPr="0084319D">
              <w:rPr>
                <w:rFonts w:ascii="Calibri" w:hAnsi="Calibri" w:cs="Calibri"/>
                <w:b/>
              </w:rPr>
              <w:t>Ansprechperson</w:t>
            </w:r>
          </w:p>
        </w:tc>
        <w:tc>
          <w:tcPr>
            <w:tcW w:w="5172" w:type="dxa"/>
            <w:shd w:val="clear" w:color="auto" w:fill="FFFFFF"/>
          </w:tcPr>
          <w:p w14:paraId="40DEB75F" w14:textId="77777777" w:rsidR="003B617E" w:rsidRPr="0084319D" w:rsidRDefault="003B617E" w:rsidP="007D6F9D">
            <w:pPr>
              <w:spacing w:before="120" w:after="120"/>
              <w:ind w:right="-56"/>
              <w:rPr>
                <w:rFonts w:ascii="Calibri" w:hAnsi="Calibri" w:cs="Calibri"/>
                <w:bCs/>
                <w:i/>
              </w:rPr>
            </w:pPr>
            <w:r w:rsidRPr="0084319D">
              <w:rPr>
                <w:rFonts w:ascii="Calibri" w:hAnsi="Calibri" w:cs="Calibri"/>
                <w:bCs/>
                <w:i/>
              </w:rPr>
              <w:t>Bgm. Stefan Brandstätter</w:t>
            </w:r>
          </w:p>
        </w:tc>
      </w:tr>
    </w:tbl>
    <w:p w14:paraId="7583B4D2" w14:textId="77777777" w:rsidR="00217A8E" w:rsidRPr="003C7748" w:rsidRDefault="00217A8E">
      <w:pPr>
        <w:rPr>
          <w:rFonts w:ascii="Calibri" w:hAnsi="Calibri" w:cs="Arial"/>
          <w:i/>
          <w:color w:val="194486"/>
        </w:rPr>
      </w:pPr>
    </w:p>
    <w:sectPr w:rsidR="00217A8E" w:rsidRPr="003C7748" w:rsidSect="000C206F">
      <w:footerReference w:type="first" r:id="rId20"/>
      <w:pgSz w:w="11906" w:h="16838" w:code="9"/>
      <w:pgMar w:top="96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5640" w14:textId="77777777" w:rsidR="001E3731" w:rsidRDefault="001E3731">
      <w:r>
        <w:separator/>
      </w:r>
    </w:p>
  </w:endnote>
  <w:endnote w:type="continuationSeparator" w:id="0">
    <w:p w14:paraId="3AE5F3FF" w14:textId="77777777" w:rsidR="001E3731" w:rsidRDefault="001E3731">
      <w:r>
        <w:continuationSeparator/>
      </w:r>
    </w:p>
  </w:endnote>
  <w:endnote w:type="continuationNotice" w:id="1">
    <w:p w14:paraId="614971A1" w14:textId="77777777" w:rsidR="001E3731" w:rsidRDefault="001E3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B4D8" w14:textId="77777777" w:rsidR="00B30810" w:rsidRPr="00BE45C1" w:rsidRDefault="00B30810" w:rsidP="00E067EB">
    <w:pPr>
      <w:pStyle w:val="Fuzeile"/>
      <w:tabs>
        <w:tab w:val="clear" w:pos="9072"/>
        <w:tab w:val="right" w:pos="10206"/>
      </w:tabs>
      <w:ind w:left="180"/>
      <w:rPr>
        <w:rFonts w:ascii="Calibri" w:hAnsi="Calibri" w:cs="Calibri"/>
        <w:sz w:val="22"/>
        <w:szCs w:val="22"/>
      </w:rPr>
    </w:pPr>
    <w:r w:rsidRPr="00BE45C1">
      <w:rPr>
        <w:rFonts w:ascii="Calibri" w:hAnsi="Calibri" w:cs="Calibri"/>
        <w:color w:val="808080"/>
        <w:sz w:val="18"/>
        <w:szCs w:val="18"/>
      </w:rPr>
      <w:t>Version 0</w:t>
    </w:r>
    <w:r w:rsidR="000F0292" w:rsidRPr="00BE45C1">
      <w:rPr>
        <w:rFonts w:ascii="Calibri" w:hAnsi="Calibri" w:cs="Calibri"/>
        <w:color w:val="808080"/>
        <w:sz w:val="18"/>
        <w:szCs w:val="18"/>
      </w:rPr>
      <w:t>5</w:t>
    </w:r>
    <w:r w:rsidRPr="00BE45C1">
      <w:rPr>
        <w:rFonts w:ascii="Calibri" w:hAnsi="Calibri" w:cs="Calibri"/>
        <w:color w:val="808080"/>
        <w:sz w:val="18"/>
        <w:szCs w:val="18"/>
      </w:rPr>
      <w:t>/202</w:t>
    </w:r>
    <w:r w:rsidR="000F0292" w:rsidRPr="00BE45C1">
      <w:rPr>
        <w:rFonts w:ascii="Calibri" w:hAnsi="Calibri" w:cs="Calibri"/>
        <w:color w:val="808080"/>
        <w:sz w:val="18"/>
        <w:szCs w:val="18"/>
      </w:rPr>
      <w:t>2</w:t>
    </w:r>
    <w:r w:rsidR="00645E1C" w:rsidRPr="00BE45C1">
      <w:rPr>
        <w:rFonts w:ascii="Calibri" w:hAnsi="Calibri" w:cs="Calibri"/>
        <w:noProof/>
        <w:sz w:val="22"/>
        <w:szCs w:val="22"/>
      </w:rPr>
      <w:drawing>
        <wp:anchor distT="0" distB="0" distL="114300" distR="114300" simplePos="0" relativeHeight="251658243" behindDoc="1" locked="0" layoutInCell="1" allowOverlap="1" wp14:anchorId="7583B4DE" wp14:editId="7583B4DF">
          <wp:simplePos x="0" y="0"/>
          <wp:positionH relativeFrom="column">
            <wp:align>right</wp:align>
          </wp:positionH>
          <wp:positionV relativeFrom="paragraph">
            <wp:posOffset>3810</wp:posOffset>
          </wp:positionV>
          <wp:extent cx="857250" cy="504825"/>
          <wp:effectExtent l="0" t="0" r="0" b="0"/>
          <wp:wrapTight wrapText="bothSides">
            <wp:wrapPolygon edited="0">
              <wp:start x="0" y="0"/>
              <wp:lineTo x="0" y="13042"/>
              <wp:lineTo x="2880" y="13042"/>
              <wp:lineTo x="2880" y="21192"/>
              <wp:lineTo x="15840" y="21192"/>
              <wp:lineTo x="21120" y="19562"/>
              <wp:lineTo x="21120" y="15487"/>
              <wp:lineTo x="18240" y="10596"/>
              <wp:lineTo x="3840" y="0"/>
              <wp:lineTo x="0" y="0"/>
            </wp:wrapPolygon>
          </wp:wrapTight>
          <wp:docPr id="1582677527" name="Grafik 158267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5C1">
      <w:rPr>
        <w:rFonts w:ascii="Calibri" w:hAnsi="Calibri" w:cs="Calibri"/>
        <w:color w:val="808080"/>
        <w:sz w:val="18"/>
        <w:szCs w:val="18"/>
      </w:rPr>
      <w:tab/>
    </w:r>
    <w:r w:rsidR="0040425A" w:rsidRPr="00BE45C1">
      <w:rPr>
        <w:rFonts w:ascii="Calibri" w:hAnsi="Calibri" w:cs="Calibri"/>
        <w:color w:val="808080"/>
        <w:sz w:val="18"/>
        <w:szCs w:val="18"/>
      </w:rPr>
      <w:t xml:space="preserve">            </w:t>
    </w:r>
    <w:r w:rsidRPr="00BE45C1">
      <w:rPr>
        <w:rFonts w:ascii="Calibri" w:hAnsi="Calibri" w:cs="Calibri"/>
        <w:color w:val="808080"/>
        <w:sz w:val="18"/>
        <w:szCs w:val="18"/>
      </w:rPr>
      <w:t xml:space="preserve">Seite </w:t>
    </w:r>
    <w:r w:rsidRPr="00BE45C1">
      <w:rPr>
        <w:rFonts w:ascii="Calibri" w:hAnsi="Calibri" w:cs="Calibri"/>
        <w:color w:val="808080"/>
        <w:sz w:val="18"/>
        <w:szCs w:val="18"/>
      </w:rPr>
      <w:fldChar w:fldCharType="begin"/>
    </w:r>
    <w:r w:rsidRPr="00BE45C1">
      <w:rPr>
        <w:rFonts w:ascii="Calibri" w:hAnsi="Calibri" w:cs="Calibri"/>
        <w:color w:val="808080"/>
        <w:sz w:val="18"/>
        <w:szCs w:val="18"/>
      </w:rPr>
      <w:instrText xml:space="preserve"> PAGE </w:instrText>
    </w:r>
    <w:r w:rsidRPr="00BE45C1">
      <w:rPr>
        <w:rFonts w:ascii="Calibri" w:hAnsi="Calibri" w:cs="Calibri"/>
        <w:color w:val="808080"/>
        <w:sz w:val="18"/>
        <w:szCs w:val="18"/>
      </w:rPr>
      <w:fldChar w:fldCharType="separate"/>
    </w:r>
    <w:r w:rsidRPr="00BE45C1">
      <w:rPr>
        <w:rFonts w:ascii="Calibri" w:hAnsi="Calibri" w:cs="Calibri"/>
        <w:noProof/>
        <w:color w:val="808080"/>
        <w:sz w:val="18"/>
        <w:szCs w:val="18"/>
      </w:rPr>
      <w:t>3</w:t>
    </w:r>
    <w:r w:rsidRPr="00BE45C1">
      <w:rPr>
        <w:rFonts w:ascii="Calibri" w:hAnsi="Calibri" w:cs="Calibri"/>
        <w:color w:val="808080"/>
        <w:sz w:val="18"/>
        <w:szCs w:val="18"/>
      </w:rPr>
      <w:fldChar w:fldCharType="end"/>
    </w:r>
    <w:r w:rsidRPr="00BE45C1">
      <w:rPr>
        <w:rFonts w:ascii="Calibri" w:hAnsi="Calibri" w:cs="Calibri"/>
        <w:color w:val="808080"/>
        <w:sz w:val="18"/>
        <w:szCs w:val="18"/>
      </w:rPr>
      <w:t xml:space="preserve"> von </w:t>
    </w:r>
    <w:r w:rsidRPr="00BE45C1">
      <w:rPr>
        <w:rFonts w:ascii="Calibri" w:hAnsi="Calibri" w:cs="Calibri"/>
        <w:color w:val="808080"/>
        <w:sz w:val="18"/>
        <w:szCs w:val="18"/>
      </w:rPr>
      <w:fldChar w:fldCharType="begin"/>
    </w:r>
    <w:r w:rsidRPr="00BE45C1">
      <w:rPr>
        <w:rFonts w:ascii="Calibri" w:hAnsi="Calibri" w:cs="Calibri"/>
        <w:color w:val="808080"/>
        <w:sz w:val="18"/>
        <w:szCs w:val="18"/>
      </w:rPr>
      <w:instrText xml:space="preserve"> NUMPAGES </w:instrText>
    </w:r>
    <w:r w:rsidRPr="00BE45C1">
      <w:rPr>
        <w:rFonts w:ascii="Calibri" w:hAnsi="Calibri" w:cs="Calibri"/>
        <w:color w:val="808080"/>
        <w:sz w:val="18"/>
        <w:szCs w:val="18"/>
      </w:rPr>
      <w:fldChar w:fldCharType="separate"/>
    </w:r>
    <w:r w:rsidRPr="00BE45C1">
      <w:rPr>
        <w:rFonts w:ascii="Calibri" w:hAnsi="Calibri" w:cs="Calibri"/>
        <w:noProof/>
        <w:color w:val="808080"/>
        <w:sz w:val="18"/>
        <w:szCs w:val="18"/>
      </w:rPr>
      <w:t>15</w:t>
    </w:r>
    <w:r w:rsidRPr="00BE45C1">
      <w:rPr>
        <w:rFonts w:ascii="Calibri" w:hAnsi="Calibri" w:cs="Calibri"/>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B4DA" w14:textId="77777777" w:rsidR="00B30810" w:rsidRPr="00BE45C1" w:rsidRDefault="00B30810" w:rsidP="00E067EB">
    <w:pPr>
      <w:pStyle w:val="Fuzeile"/>
      <w:tabs>
        <w:tab w:val="clear" w:pos="9072"/>
        <w:tab w:val="right" w:pos="10206"/>
      </w:tabs>
      <w:ind w:left="180"/>
      <w:rPr>
        <w:rFonts w:ascii="Calibri" w:hAnsi="Calibri" w:cs="Calibri"/>
        <w:sz w:val="18"/>
        <w:szCs w:val="18"/>
      </w:rPr>
    </w:pPr>
    <w:r w:rsidRPr="00BE45C1">
      <w:rPr>
        <w:rFonts w:ascii="Calibri" w:hAnsi="Calibri" w:cs="Calibri"/>
        <w:color w:val="808080"/>
        <w:sz w:val="18"/>
        <w:szCs w:val="18"/>
      </w:rPr>
      <w:t>Version 0</w:t>
    </w:r>
    <w:r w:rsidR="000F0292" w:rsidRPr="00BE45C1">
      <w:rPr>
        <w:rFonts w:ascii="Calibri" w:hAnsi="Calibri" w:cs="Calibri"/>
        <w:color w:val="808080"/>
        <w:sz w:val="18"/>
        <w:szCs w:val="18"/>
      </w:rPr>
      <w:t>5</w:t>
    </w:r>
    <w:r w:rsidRPr="00BE45C1">
      <w:rPr>
        <w:rFonts w:ascii="Calibri" w:hAnsi="Calibri" w:cs="Calibri"/>
        <w:color w:val="808080"/>
        <w:sz w:val="18"/>
        <w:szCs w:val="18"/>
      </w:rPr>
      <w:t>/202</w:t>
    </w:r>
    <w:r w:rsidR="000F0292" w:rsidRPr="00BE45C1">
      <w:rPr>
        <w:rFonts w:ascii="Calibri" w:hAnsi="Calibri" w:cs="Calibri"/>
        <w:color w:val="808080"/>
        <w:sz w:val="18"/>
        <w:szCs w:val="18"/>
      </w:rPr>
      <w:t>2</w:t>
    </w:r>
    <w:r w:rsidR="00645E1C" w:rsidRPr="00BE45C1">
      <w:rPr>
        <w:rFonts w:ascii="Calibri" w:hAnsi="Calibri" w:cs="Calibri"/>
        <w:noProof/>
        <w:sz w:val="18"/>
        <w:szCs w:val="18"/>
      </w:rPr>
      <w:drawing>
        <wp:anchor distT="0" distB="0" distL="114300" distR="114300" simplePos="0" relativeHeight="251658241" behindDoc="1" locked="0" layoutInCell="1" allowOverlap="1" wp14:anchorId="7583B4E2" wp14:editId="7583B4E3">
          <wp:simplePos x="0" y="0"/>
          <wp:positionH relativeFrom="column">
            <wp:align>right</wp:align>
          </wp:positionH>
          <wp:positionV relativeFrom="paragraph">
            <wp:posOffset>3810</wp:posOffset>
          </wp:positionV>
          <wp:extent cx="809625" cy="476250"/>
          <wp:effectExtent l="0" t="0" r="0" b="0"/>
          <wp:wrapTight wrapText="bothSides">
            <wp:wrapPolygon edited="0">
              <wp:start x="0" y="0"/>
              <wp:lineTo x="0" y="12096"/>
              <wp:lineTo x="2541" y="13824"/>
              <wp:lineTo x="2541" y="20736"/>
              <wp:lineTo x="16264" y="20736"/>
              <wp:lineTo x="21346" y="19008"/>
              <wp:lineTo x="21346" y="15552"/>
              <wp:lineTo x="16264" y="8640"/>
              <wp:lineTo x="4066" y="0"/>
              <wp:lineTo x="0" y="0"/>
            </wp:wrapPolygon>
          </wp:wrapTight>
          <wp:docPr id="875541435" name="Grafik 8755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5C1">
      <w:rPr>
        <w:rFonts w:ascii="Calibri" w:hAnsi="Calibri" w:cs="Calibri"/>
        <w:color w:val="808080"/>
        <w:sz w:val="18"/>
        <w:szCs w:val="18"/>
      </w:rPr>
      <w:tab/>
    </w:r>
    <w:r w:rsidR="0040425A" w:rsidRPr="00BE45C1">
      <w:rPr>
        <w:rFonts w:ascii="Calibri" w:hAnsi="Calibri" w:cs="Calibri"/>
        <w:color w:val="808080"/>
        <w:sz w:val="18"/>
        <w:szCs w:val="18"/>
      </w:rPr>
      <w:t xml:space="preserve">             </w:t>
    </w:r>
    <w:r w:rsidRPr="00BE45C1">
      <w:rPr>
        <w:rFonts w:ascii="Calibri" w:hAnsi="Calibri" w:cs="Calibri"/>
        <w:color w:val="808080"/>
        <w:sz w:val="18"/>
        <w:szCs w:val="18"/>
      </w:rPr>
      <w:t xml:space="preserve">Seite </w:t>
    </w:r>
    <w:r w:rsidRPr="00BE45C1">
      <w:rPr>
        <w:rFonts w:ascii="Calibri" w:hAnsi="Calibri" w:cs="Calibri"/>
        <w:color w:val="808080"/>
        <w:sz w:val="18"/>
        <w:szCs w:val="18"/>
      </w:rPr>
      <w:fldChar w:fldCharType="begin"/>
    </w:r>
    <w:r w:rsidRPr="00BE45C1">
      <w:rPr>
        <w:rFonts w:ascii="Calibri" w:hAnsi="Calibri" w:cs="Calibri"/>
        <w:color w:val="808080"/>
        <w:sz w:val="18"/>
        <w:szCs w:val="18"/>
      </w:rPr>
      <w:instrText xml:space="preserve"> PAGE </w:instrText>
    </w:r>
    <w:r w:rsidRPr="00BE45C1">
      <w:rPr>
        <w:rFonts w:ascii="Calibri" w:hAnsi="Calibri" w:cs="Calibri"/>
        <w:color w:val="808080"/>
        <w:sz w:val="18"/>
        <w:szCs w:val="18"/>
      </w:rPr>
      <w:fldChar w:fldCharType="separate"/>
    </w:r>
    <w:r w:rsidRPr="00BE45C1">
      <w:rPr>
        <w:rFonts w:ascii="Calibri" w:hAnsi="Calibri" w:cs="Calibri"/>
        <w:noProof/>
        <w:color w:val="808080"/>
        <w:sz w:val="18"/>
        <w:szCs w:val="18"/>
      </w:rPr>
      <w:t>1</w:t>
    </w:r>
    <w:r w:rsidRPr="00BE45C1">
      <w:rPr>
        <w:rFonts w:ascii="Calibri" w:hAnsi="Calibri" w:cs="Calibri"/>
        <w:color w:val="808080"/>
        <w:sz w:val="18"/>
        <w:szCs w:val="18"/>
      </w:rPr>
      <w:fldChar w:fldCharType="end"/>
    </w:r>
    <w:r w:rsidRPr="00BE45C1">
      <w:rPr>
        <w:rFonts w:ascii="Calibri" w:hAnsi="Calibri" w:cs="Calibri"/>
        <w:color w:val="808080"/>
        <w:sz w:val="18"/>
        <w:szCs w:val="18"/>
      </w:rPr>
      <w:t xml:space="preserve"> von </w:t>
    </w:r>
    <w:r w:rsidRPr="00BE45C1">
      <w:rPr>
        <w:rFonts w:ascii="Calibri" w:hAnsi="Calibri" w:cs="Calibri"/>
        <w:color w:val="808080"/>
        <w:sz w:val="18"/>
        <w:szCs w:val="18"/>
      </w:rPr>
      <w:fldChar w:fldCharType="begin"/>
    </w:r>
    <w:r w:rsidRPr="00BE45C1">
      <w:rPr>
        <w:rFonts w:ascii="Calibri" w:hAnsi="Calibri" w:cs="Calibri"/>
        <w:color w:val="808080"/>
        <w:sz w:val="18"/>
        <w:szCs w:val="18"/>
      </w:rPr>
      <w:instrText xml:space="preserve"> NUMPAGES </w:instrText>
    </w:r>
    <w:r w:rsidRPr="00BE45C1">
      <w:rPr>
        <w:rFonts w:ascii="Calibri" w:hAnsi="Calibri" w:cs="Calibri"/>
        <w:color w:val="808080"/>
        <w:sz w:val="18"/>
        <w:szCs w:val="18"/>
      </w:rPr>
      <w:fldChar w:fldCharType="separate"/>
    </w:r>
    <w:r w:rsidRPr="00BE45C1">
      <w:rPr>
        <w:rFonts w:ascii="Calibri" w:hAnsi="Calibri" w:cs="Calibri"/>
        <w:noProof/>
        <w:color w:val="808080"/>
        <w:sz w:val="18"/>
        <w:szCs w:val="18"/>
      </w:rPr>
      <w:t>15</w:t>
    </w:r>
    <w:r w:rsidRPr="00BE45C1">
      <w:rPr>
        <w:rFonts w:ascii="Calibri" w:hAnsi="Calibri" w:cs="Calibri"/>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B4DB" w14:textId="77777777" w:rsidR="00B30810" w:rsidRDefault="00B30810" w:rsidP="00E067EB">
    <w:pPr>
      <w:pStyle w:val="Fuzeile"/>
      <w:tabs>
        <w:tab w:val="clear" w:pos="9072"/>
        <w:tab w:val="right" w:pos="10206"/>
      </w:tabs>
      <w:ind w:left="180"/>
    </w:pPr>
    <w:r>
      <w:rPr>
        <w:rFonts w:ascii="Arial" w:hAnsi="Arial" w:cs="Arial"/>
        <w:color w:val="808080"/>
        <w:sz w:val="16"/>
        <w:szCs w:val="16"/>
      </w:rPr>
      <w:t>Version 0</w:t>
    </w:r>
    <w:r w:rsidR="000F0292">
      <w:rPr>
        <w:rFonts w:ascii="Arial" w:hAnsi="Arial" w:cs="Arial"/>
        <w:color w:val="808080"/>
        <w:sz w:val="16"/>
        <w:szCs w:val="16"/>
      </w:rPr>
      <w:t>5</w:t>
    </w:r>
    <w:r>
      <w:rPr>
        <w:rFonts w:ascii="Arial" w:hAnsi="Arial" w:cs="Arial"/>
        <w:color w:val="808080"/>
        <w:sz w:val="16"/>
        <w:szCs w:val="16"/>
      </w:rPr>
      <w:t>/202</w:t>
    </w:r>
    <w:r w:rsidR="000F0292">
      <w:rPr>
        <w:rFonts w:ascii="Arial" w:hAnsi="Arial" w:cs="Arial"/>
        <w:color w:val="808080"/>
        <w:sz w:val="16"/>
        <w:szCs w:val="16"/>
      </w:rPr>
      <w:t>2</w:t>
    </w:r>
    <w:r w:rsidRPr="00017297">
      <w:rPr>
        <w:rFonts w:ascii="Arial" w:hAnsi="Arial" w:cs="Arial"/>
        <w:color w:val="808080"/>
        <w:sz w:val="16"/>
        <w:szCs w:val="16"/>
      </w:rPr>
      <w:tab/>
    </w:r>
    <w:r w:rsidRPr="00017297">
      <w:rPr>
        <w:rFonts w:ascii="Arial" w:hAnsi="Arial" w:cs="Arial"/>
        <w:color w:val="808080"/>
        <w:sz w:val="16"/>
        <w:szCs w:val="16"/>
      </w:rPr>
      <w:tab/>
      <w:t xml:space="preserve">Seite </w:t>
    </w:r>
    <w:r w:rsidRPr="00017297">
      <w:rPr>
        <w:rFonts w:ascii="Arial" w:hAnsi="Arial" w:cs="Arial"/>
        <w:color w:val="808080"/>
        <w:sz w:val="16"/>
        <w:szCs w:val="16"/>
      </w:rPr>
      <w:fldChar w:fldCharType="begin"/>
    </w:r>
    <w:r w:rsidRPr="00017297">
      <w:rPr>
        <w:rFonts w:ascii="Arial" w:hAnsi="Arial" w:cs="Arial"/>
        <w:color w:val="808080"/>
        <w:sz w:val="16"/>
        <w:szCs w:val="16"/>
      </w:rPr>
      <w:instrText xml:space="preserve"> PAGE </w:instrText>
    </w:r>
    <w:r w:rsidRPr="00017297">
      <w:rPr>
        <w:rFonts w:ascii="Arial" w:hAnsi="Arial" w:cs="Arial"/>
        <w:color w:val="808080"/>
        <w:sz w:val="16"/>
        <w:szCs w:val="16"/>
      </w:rPr>
      <w:fldChar w:fldCharType="separate"/>
    </w:r>
    <w:r>
      <w:rPr>
        <w:rFonts w:ascii="Arial" w:hAnsi="Arial" w:cs="Arial"/>
        <w:noProof/>
        <w:color w:val="808080"/>
        <w:sz w:val="16"/>
        <w:szCs w:val="16"/>
      </w:rPr>
      <w:t>15</w:t>
    </w:r>
    <w:r w:rsidRPr="00017297">
      <w:rPr>
        <w:rFonts w:ascii="Arial" w:hAnsi="Arial" w:cs="Arial"/>
        <w:color w:val="808080"/>
        <w:sz w:val="16"/>
        <w:szCs w:val="16"/>
      </w:rPr>
      <w:fldChar w:fldCharType="end"/>
    </w:r>
    <w:r w:rsidRPr="00017297">
      <w:rPr>
        <w:rFonts w:ascii="Arial" w:hAnsi="Arial" w:cs="Arial"/>
        <w:color w:val="808080"/>
        <w:sz w:val="16"/>
        <w:szCs w:val="16"/>
      </w:rPr>
      <w:t xml:space="preserve"> von </w:t>
    </w:r>
    <w:r w:rsidRPr="00017297">
      <w:rPr>
        <w:rFonts w:ascii="Arial" w:hAnsi="Arial" w:cs="Arial"/>
        <w:color w:val="808080"/>
        <w:sz w:val="16"/>
        <w:szCs w:val="16"/>
      </w:rPr>
      <w:fldChar w:fldCharType="begin"/>
    </w:r>
    <w:r w:rsidRPr="00017297">
      <w:rPr>
        <w:rFonts w:ascii="Arial" w:hAnsi="Arial" w:cs="Arial"/>
        <w:color w:val="808080"/>
        <w:sz w:val="16"/>
        <w:szCs w:val="16"/>
      </w:rPr>
      <w:instrText xml:space="preserve"> NUMPAGES </w:instrText>
    </w:r>
    <w:r w:rsidRPr="00017297">
      <w:rPr>
        <w:rFonts w:ascii="Arial" w:hAnsi="Arial" w:cs="Arial"/>
        <w:color w:val="808080"/>
        <w:sz w:val="16"/>
        <w:szCs w:val="16"/>
      </w:rPr>
      <w:fldChar w:fldCharType="separate"/>
    </w:r>
    <w:r>
      <w:rPr>
        <w:rFonts w:ascii="Arial" w:hAnsi="Arial" w:cs="Arial"/>
        <w:noProof/>
        <w:color w:val="808080"/>
        <w:sz w:val="16"/>
        <w:szCs w:val="16"/>
      </w:rPr>
      <w:t>15</w:t>
    </w:r>
    <w:r w:rsidRPr="00017297">
      <w:rPr>
        <w:rFonts w:ascii="Arial" w:hAnsi="Arial"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7E48" w14:textId="77777777" w:rsidR="001E3731" w:rsidRDefault="001E3731">
      <w:r>
        <w:separator/>
      </w:r>
    </w:p>
  </w:footnote>
  <w:footnote w:type="continuationSeparator" w:id="0">
    <w:p w14:paraId="65C74E4D" w14:textId="77777777" w:rsidR="001E3731" w:rsidRDefault="001E3731">
      <w:r>
        <w:continuationSeparator/>
      </w:r>
    </w:p>
  </w:footnote>
  <w:footnote w:type="continuationNotice" w:id="1">
    <w:p w14:paraId="54FC8D81" w14:textId="77777777" w:rsidR="001E3731" w:rsidRDefault="001E3731"/>
  </w:footnote>
  <w:footnote w:id="2">
    <w:p w14:paraId="7583B4E4" w14:textId="77777777" w:rsidR="00B30810" w:rsidRPr="00BE45C1" w:rsidRDefault="00B30810" w:rsidP="006C7C72">
      <w:pPr>
        <w:pStyle w:val="Funotentext"/>
        <w:rPr>
          <w:rFonts w:ascii="Calibri" w:hAnsi="Calibri" w:cs="Calibri"/>
          <w:color w:val="1F497D"/>
          <w:sz w:val="18"/>
          <w:szCs w:val="22"/>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Geben Sie hier den Namen der Trägerorganisation der Klimawandel-Anpassungsmodellregion an. Mit dieser wird im Falle der Genehmigung die Kooperationsvereinbarung abgeschlossen. Sofern alle Gemeinden einer Region die Kooperationsvereinbarung gemeinsam abschließen, ist an dieser Stelle nur die stellvertretende Gemeinde anzuführen. Die weiteren Gemeinden sind unter Punkt 7.4 anzuführen.</w:t>
      </w:r>
    </w:p>
    <w:p w14:paraId="7583B4E5" w14:textId="77777777" w:rsidR="00B30810" w:rsidRPr="00BE45C1" w:rsidRDefault="00B30810" w:rsidP="006C7C72">
      <w:pPr>
        <w:pStyle w:val="Funotentext"/>
        <w:rPr>
          <w:rFonts w:ascii="Calibri" w:hAnsi="Calibri" w:cs="Calibri"/>
          <w:color w:val="1F497D"/>
          <w:sz w:val="22"/>
          <w:szCs w:val="22"/>
          <w:lang w:val="de-AT"/>
        </w:rPr>
      </w:pPr>
    </w:p>
  </w:footnote>
  <w:footnote w:id="3">
    <w:p w14:paraId="7583B4E6" w14:textId="77777777" w:rsidR="00B30810" w:rsidRPr="00BE45C1" w:rsidRDefault="00B30810" w:rsidP="00EB2077">
      <w:pPr>
        <w:pStyle w:val="Funotentext"/>
        <w:rPr>
          <w:rFonts w:ascii="Calibri" w:hAnsi="Calibri" w:cs="Calibri"/>
          <w:color w:val="1F497D"/>
          <w:sz w:val="18"/>
          <w:szCs w:val="22"/>
          <w:lang w:val="de-AT"/>
        </w:rPr>
      </w:pPr>
      <w:r w:rsidRPr="00BE45C1">
        <w:rPr>
          <w:rStyle w:val="Funotenzeichen"/>
          <w:rFonts w:ascii="Calibri" w:hAnsi="Calibri" w:cs="Calibri"/>
          <w:color w:val="1F497D"/>
          <w:sz w:val="18"/>
          <w:szCs w:val="22"/>
        </w:rPr>
        <w:footnoteRef/>
      </w:r>
      <w:r w:rsidRPr="00BE45C1">
        <w:rPr>
          <w:rStyle w:val="Funotenzeichen"/>
          <w:rFonts w:ascii="Calibri" w:hAnsi="Calibri" w:cs="Calibri"/>
          <w:color w:val="1F497D"/>
          <w:sz w:val="18"/>
          <w:szCs w:val="22"/>
        </w:rPr>
        <w:t xml:space="preserve"> </w:t>
      </w:r>
      <w:r w:rsidRPr="00BE45C1">
        <w:rPr>
          <w:rFonts w:ascii="Calibri" w:hAnsi="Calibri" w:cs="Calibri"/>
          <w:color w:val="1F497D"/>
          <w:sz w:val="18"/>
          <w:szCs w:val="22"/>
          <w:lang w:val="de-AT"/>
        </w:rPr>
        <w:t xml:space="preserve">Die Trägerorganisation der Klimawandel-Anpassungsmodellregion MUSS ein rein öffentlicher Auftraggeber sein. Nicht antragstellungsberechtigt sind ARGE. Weitere Informationen dazu finden Sie in der Erläuterung zur öffentlich-öffentlichen Partnerschaft auf </w:t>
      </w:r>
      <w:hyperlink r:id="rId1" w:history="1">
        <w:r w:rsidRPr="00BE45C1">
          <w:rPr>
            <w:rStyle w:val="Hyperlink"/>
            <w:rFonts w:ascii="Calibri" w:hAnsi="Calibri" w:cs="Calibri"/>
            <w:color w:val="00946C"/>
            <w:sz w:val="18"/>
            <w:szCs w:val="22"/>
            <w:u w:val="none"/>
            <w:lang w:val="de-AT"/>
          </w:rPr>
          <w:t>www.umweltfoerderung.at/klar</w:t>
        </w:r>
      </w:hyperlink>
    </w:p>
    <w:p w14:paraId="7583B4E7" w14:textId="77777777" w:rsidR="00B30810" w:rsidRDefault="00B30810" w:rsidP="00EB2077">
      <w:pPr>
        <w:pStyle w:val="Funotentext"/>
        <w:rPr>
          <w:color w:val="1F497D"/>
          <w:sz w:val="16"/>
          <w:lang w:val="de-AT"/>
        </w:rPr>
      </w:pPr>
      <w:r w:rsidRPr="00982B6C">
        <w:rPr>
          <w:color w:val="1F497D"/>
          <w:sz w:val="16"/>
          <w:lang w:val="de-AT"/>
        </w:rPr>
        <w:t xml:space="preserve"> </w:t>
      </w:r>
    </w:p>
    <w:p w14:paraId="7583B4E8" w14:textId="77777777" w:rsidR="00B30810" w:rsidRPr="00780E3E" w:rsidRDefault="00B30810" w:rsidP="00EB2077">
      <w:pPr>
        <w:pStyle w:val="Funotentext"/>
        <w:rPr>
          <w:sz w:val="16"/>
          <w:lang w:val="de-AT"/>
        </w:rPr>
      </w:pPr>
    </w:p>
  </w:footnote>
  <w:footnote w:id="4">
    <w:p w14:paraId="7583B4E9" w14:textId="6475C3BE" w:rsidR="00B30810" w:rsidRPr="00BE45C1" w:rsidRDefault="00B30810">
      <w:pPr>
        <w:pStyle w:val="Funotentext"/>
        <w:rPr>
          <w:rFonts w:ascii="Calibri" w:hAnsi="Calibri" w:cs="Calibri"/>
          <w:sz w:val="22"/>
          <w:szCs w:val="22"/>
          <w:lang w:val="de-AT"/>
        </w:rPr>
      </w:pPr>
      <w:r w:rsidRPr="00BE45C1">
        <w:rPr>
          <w:rStyle w:val="Funotenzeichen"/>
          <w:rFonts w:ascii="Calibri" w:hAnsi="Calibri" w:cs="Calibri"/>
          <w:sz w:val="18"/>
          <w:szCs w:val="22"/>
        </w:rPr>
        <w:footnoteRef/>
      </w:r>
      <w:r w:rsidRPr="00BE45C1">
        <w:rPr>
          <w:rFonts w:ascii="Calibri" w:hAnsi="Calibri" w:cs="Calibri"/>
          <w:sz w:val="18"/>
          <w:szCs w:val="22"/>
        </w:rPr>
        <w:t xml:space="preserve"> </w:t>
      </w:r>
      <w:r w:rsidRPr="00BE45C1">
        <w:rPr>
          <w:rFonts w:ascii="Calibri" w:hAnsi="Calibri" w:cs="Calibri"/>
          <w:color w:val="1F497D"/>
          <w:sz w:val="18"/>
          <w:szCs w:val="22"/>
          <w:lang w:val="de-AT"/>
        </w:rPr>
        <w:t>Sofern die Einwohner/innenzahl von den Vorgaben des Leitfadens abweicht (kleiner 3.000 bzw. größer 60.000 Einwohner/innen) ist eine stichhaltige Begründung anzugeben, warum die KLAR!-Region dennoch auf dieser regionalen Struktur aufsetzt. Die Jury des Programms wird über eine Empfehlung zur Genehmigung oder Ablehnung entscheiden.</w:t>
      </w:r>
    </w:p>
  </w:footnote>
  <w:footnote w:id="5">
    <w:p w14:paraId="7583B4EA" w14:textId="77777777" w:rsidR="00B30810" w:rsidRPr="00BE45C1" w:rsidRDefault="00B30810" w:rsidP="00D85D0F">
      <w:pPr>
        <w:pStyle w:val="Funotentext"/>
        <w:spacing w:after="120"/>
        <w:rPr>
          <w:rFonts w:ascii="Calibri" w:hAnsi="Calibri" w:cs="Calibri"/>
          <w:color w:val="1F497D"/>
          <w:sz w:val="18"/>
          <w:szCs w:val="22"/>
          <w:lang w:val="de-AT"/>
        </w:rPr>
      </w:pPr>
      <w:r w:rsidRPr="00BE45C1">
        <w:rPr>
          <w:rStyle w:val="Funotenzeichen"/>
          <w:rFonts w:ascii="Calibri" w:hAnsi="Calibri" w:cs="Calibri"/>
          <w:sz w:val="18"/>
          <w:szCs w:val="22"/>
        </w:rPr>
        <w:footnoteRef/>
      </w:r>
      <w:r w:rsidRPr="00BE45C1">
        <w:rPr>
          <w:rFonts w:ascii="Calibri" w:hAnsi="Calibri" w:cs="Calibri"/>
          <w:sz w:val="22"/>
          <w:szCs w:val="22"/>
        </w:rPr>
        <w:t xml:space="preserve"> </w:t>
      </w:r>
      <w:r w:rsidRPr="00BE45C1">
        <w:rPr>
          <w:rFonts w:ascii="Calibri" w:hAnsi="Calibri" w:cs="Calibri"/>
          <w:color w:val="1F497D"/>
          <w:sz w:val="18"/>
          <w:szCs w:val="22"/>
          <w:lang w:val="de-AT"/>
        </w:rPr>
        <w:t>Veränderung einer Klimawandel-Anpassungsmodellregion:</w:t>
      </w:r>
    </w:p>
    <w:p w14:paraId="7583B4EB" w14:textId="77777777" w:rsidR="00B30810" w:rsidRPr="00BE45C1" w:rsidRDefault="00B30810" w:rsidP="00D85D0F">
      <w:pPr>
        <w:pStyle w:val="Funotentext"/>
        <w:spacing w:after="120"/>
        <w:rPr>
          <w:rFonts w:ascii="Calibri" w:hAnsi="Calibri" w:cs="Calibri"/>
          <w:sz w:val="22"/>
          <w:szCs w:val="22"/>
          <w:lang w:val="de-AT"/>
        </w:rPr>
      </w:pPr>
      <w:r w:rsidRPr="00BE45C1">
        <w:rPr>
          <w:rFonts w:ascii="Calibri" w:hAnsi="Calibri" w:cs="Calibri"/>
          <w:color w:val="1F497D"/>
          <w:sz w:val="18"/>
          <w:szCs w:val="22"/>
          <w:lang w:val="de-AT"/>
        </w:rPr>
        <w:t>Jegliche Änderung der Zusammensetzung ist bekannt zu geben. Sofern es bei der vorliegenden KLAR! zu einer Neuzusammensetzung von Gemeinden kommt, ohne dass sich die Gemeinde- und Einwohner/innen-Anzahl gegenüber der letzten KLAR!-Zusammensetzung mehr als verdoppelt oder halbiert, kann um Weiterführung angesucht werden. Sofern sich die Gemeinde- und Einwohner/innen-Anzahl mehr als verdoppelt oder halbiert, ist ein Neuantrag auf eine neuerliche KLAR! Konzept- und Umsetzungsphase zu erarbeiten.</w:t>
      </w:r>
      <w:r w:rsidRPr="00BE45C1">
        <w:rPr>
          <w:rFonts w:ascii="Calibri" w:hAnsi="Calibri" w:cs="Calibri"/>
          <w:sz w:val="22"/>
          <w:szCs w:val="22"/>
          <w:lang w:val="de-AT"/>
        </w:rPr>
        <w:t xml:space="preserve"> </w:t>
      </w:r>
    </w:p>
  </w:footnote>
  <w:footnote w:id="6">
    <w:p w14:paraId="7583B4EC" w14:textId="77777777" w:rsidR="00B30810" w:rsidRPr="00801C72" w:rsidRDefault="00B30810">
      <w:pPr>
        <w:pStyle w:val="Funotentext"/>
      </w:pPr>
      <w:r w:rsidRPr="00BE45C1">
        <w:rPr>
          <w:rStyle w:val="Funotenzeichen"/>
          <w:rFonts w:ascii="Calibri" w:hAnsi="Calibri" w:cs="Calibri"/>
          <w:color w:val="1F497D"/>
          <w:sz w:val="18"/>
          <w:szCs w:val="18"/>
        </w:rPr>
        <w:footnoteRef/>
      </w:r>
      <w:r w:rsidRPr="00BE45C1">
        <w:rPr>
          <w:rFonts w:ascii="Calibri" w:hAnsi="Calibri" w:cs="Calibri"/>
          <w:color w:val="1F497D"/>
          <w:sz w:val="18"/>
          <w:szCs w:val="18"/>
        </w:rPr>
        <w:t xml:space="preserve"> </w:t>
      </w:r>
      <w:r w:rsidRPr="00BE45C1">
        <w:rPr>
          <w:rFonts w:ascii="Calibri" w:hAnsi="Calibri" w:cs="Calibri"/>
          <w:color w:val="1F497D"/>
          <w:sz w:val="18"/>
          <w:szCs w:val="18"/>
          <w:lang w:val="de-AT"/>
        </w:rPr>
        <w:t>L</w:t>
      </w:r>
      <w:r w:rsidRPr="00BE45C1">
        <w:rPr>
          <w:rFonts w:ascii="Calibri" w:hAnsi="Calibri" w:cs="Calibri"/>
          <w:color w:val="1F497D"/>
          <w:sz w:val="18"/>
          <w:szCs w:val="22"/>
          <w:lang w:val="de-AT"/>
        </w:rPr>
        <w:t>istung der Gemeinden, die in der vorangegangenen Phase Teil der KLAR! waren und die nicht mehr aktiv an der KLAR! teilnehmen werden</w:t>
      </w:r>
    </w:p>
  </w:footnote>
  <w:footnote w:id="7">
    <w:p w14:paraId="7583B4ED" w14:textId="77777777" w:rsidR="00B30810" w:rsidRPr="00BE45C1" w:rsidRDefault="00B30810" w:rsidP="002A1FB4">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8">
    <w:p w14:paraId="21CD4CC4" w14:textId="77777777" w:rsidR="00732EFB" w:rsidRPr="00BE45C1" w:rsidRDefault="00732EFB" w:rsidP="00732EFB">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9">
    <w:p w14:paraId="172FF4C9" w14:textId="77777777" w:rsidR="00757327" w:rsidRPr="00BE45C1" w:rsidRDefault="00757327" w:rsidP="00757327">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10">
    <w:p w14:paraId="6759C3A3" w14:textId="77777777" w:rsidR="00757327" w:rsidRPr="00BE45C1" w:rsidRDefault="00757327" w:rsidP="00757327">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11">
    <w:p w14:paraId="56061AC1" w14:textId="77777777" w:rsidR="00757327" w:rsidRPr="00BE45C1" w:rsidRDefault="00757327" w:rsidP="00757327">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12">
    <w:p w14:paraId="3353B1C2" w14:textId="77777777" w:rsidR="00AF0AEA" w:rsidRPr="00BE45C1" w:rsidRDefault="00AF0AEA" w:rsidP="00AF0AEA">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13">
    <w:p w14:paraId="5FA1F323" w14:textId="77777777" w:rsidR="00F26931" w:rsidRPr="00BE45C1" w:rsidRDefault="00F26931" w:rsidP="00F26931">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14">
    <w:p w14:paraId="471A02A3" w14:textId="77777777" w:rsidR="00BD7A14" w:rsidRPr="00BE45C1" w:rsidRDefault="00BD7A14" w:rsidP="00BD7A14">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15">
    <w:p w14:paraId="1EB33763" w14:textId="77777777" w:rsidR="0042111D" w:rsidRPr="00BE45C1" w:rsidRDefault="0042111D" w:rsidP="0042111D">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16">
    <w:p w14:paraId="11525CFA" w14:textId="77777777" w:rsidR="002665CA" w:rsidRPr="00BE45C1" w:rsidRDefault="002665CA" w:rsidP="002665CA">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17">
    <w:p w14:paraId="38EE7379" w14:textId="77777777" w:rsidR="00A2448E" w:rsidRPr="00BE45C1" w:rsidRDefault="00A2448E" w:rsidP="00A2448E">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 w:id="18">
    <w:p w14:paraId="1E07FEB8" w14:textId="77777777" w:rsidR="00906AFE" w:rsidRPr="00BE45C1" w:rsidRDefault="00906AFE" w:rsidP="00906AFE">
      <w:pPr>
        <w:pStyle w:val="Funotentext"/>
        <w:rPr>
          <w:rFonts w:ascii="Calibri" w:hAnsi="Calibri" w:cs="Calibri"/>
          <w:color w:val="1F497D"/>
          <w:lang w:val="de-AT"/>
        </w:rPr>
      </w:pPr>
      <w:r w:rsidRPr="00BE45C1">
        <w:rPr>
          <w:rStyle w:val="Funotenzeichen"/>
          <w:rFonts w:ascii="Calibri" w:hAnsi="Calibri" w:cs="Calibri"/>
          <w:color w:val="1F497D"/>
          <w:sz w:val="18"/>
          <w:szCs w:val="22"/>
        </w:rPr>
        <w:footnoteRef/>
      </w:r>
      <w:r w:rsidRPr="00BE45C1">
        <w:rPr>
          <w:rFonts w:ascii="Calibri" w:hAnsi="Calibri" w:cs="Calibri"/>
          <w:color w:val="1F497D"/>
          <w:sz w:val="18"/>
          <w:szCs w:val="22"/>
        </w:rPr>
        <w:t xml:space="preserve"> </w:t>
      </w:r>
      <w:r w:rsidRPr="00BE45C1">
        <w:rPr>
          <w:rFonts w:ascii="Calibri" w:hAnsi="Calibri" w:cs="Calibri"/>
          <w:color w:val="1F497D"/>
          <w:sz w:val="18"/>
          <w:szCs w:val="22"/>
          <w:lang w:val="de-AT"/>
        </w:rPr>
        <w:t>SMART: spezifisch, messbar, akzeptiert, realistisch, terminiert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B4D7" w14:textId="77777777" w:rsidR="00B30810" w:rsidRPr="000E131D" w:rsidRDefault="00645E1C" w:rsidP="000E131D">
    <w:pPr>
      <w:pStyle w:val="Kopfzeile"/>
    </w:pPr>
    <w:r>
      <w:rPr>
        <w:noProof/>
      </w:rPr>
      <w:drawing>
        <wp:anchor distT="0" distB="0" distL="114300" distR="114300" simplePos="0" relativeHeight="251658242" behindDoc="1" locked="0" layoutInCell="1" allowOverlap="1" wp14:anchorId="7583B4DC" wp14:editId="7583B4DD">
          <wp:simplePos x="0" y="0"/>
          <wp:positionH relativeFrom="column">
            <wp:align>center</wp:align>
          </wp:positionH>
          <wp:positionV relativeFrom="paragraph">
            <wp:posOffset>0</wp:posOffset>
          </wp:positionV>
          <wp:extent cx="6477000" cy="866775"/>
          <wp:effectExtent l="0" t="0" r="0" b="0"/>
          <wp:wrapTight wrapText="bothSides">
            <wp:wrapPolygon edited="0">
              <wp:start x="0" y="0"/>
              <wp:lineTo x="0" y="21363"/>
              <wp:lineTo x="21536" y="21363"/>
              <wp:lineTo x="21536" y="0"/>
              <wp:lineTo x="0" y="0"/>
            </wp:wrapPolygon>
          </wp:wrapTight>
          <wp:docPr id="952491739" name="Grafik 95249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B4D9" w14:textId="77777777" w:rsidR="00B30810" w:rsidRPr="0074080A" w:rsidRDefault="00645E1C" w:rsidP="0074080A">
    <w:pPr>
      <w:pStyle w:val="Kopfzeile"/>
    </w:pPr>
    <w:r>
      <w:rPr>
        <w:noProof/>
      </w:rPr>
      <w:drawing>
        <wp:anchor distT="0" distB="0" distL="114300" distR="114300" simplePos="0" relativeHeight="251658240" behindDoc="1" locked="0" layoutInCell="1" allowOverlap="1" wp14:anchorId="7583B4E0" wp14:editId="7583B4E1">
          <wp:simplePos x="0" y="0"/>
          <wp:positionH relativeFrom="column">
            <wp:align>center</wp:align>
          </wp:positionH>
          <wp:positionV relativeFrom="paragraph">
            <wp:posOffset>0</wp:posOffset>
          </wp:positionV>
          <wp:extent cx="6477000" cy="866775"/>
          <wp:effectExtent l="0" t="0" r="0" b="0"/>
          <wp:wrapTight wrapText="bothSides">
            <wp:wrapPolygon edited="0">
              <wp:start x="0" y="0"/>
              <wp:lineTo x="0" y="21363"/>
              <wp:lineTo x="21536" y="21363"/>
              <wp:lineTo x="21536" y="0"/>
              <wp:lineTo x="0" y="0"/>
            </wp:wrapPolygon>
          </wp:wrapTight>
          <wp:docPr id="1867224316" name="Grafik 186722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1550"/>
    <w:multiLevelType w:val="hybridMultilevel"/>
    <w:tmpl w:val="DD0804E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A7A32D9"/>
    <w:multiLevelType w:val="hybridMultilevel"/>
    <w:tmpl w:val="892A8ACE"/>
    <w:lvl w:ilvl="0" w:tplc="5CB60844">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7C100C0"/>
    <w:multiLevelType w:val="hybridMultilevel"/>
    <w:tmpl w:val="070CAC72"/>
    <w:lvl w:ilvl="0" w:tplc="A028A2C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472ACC"/>
    <w:multiLevelType w:val="multilevel"/>
    <w:tmpl w:val="5F84AE0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721A13DD"/>
    <w:multiLevelType w:val="multilevel"/>
    <w:tmpl w:val="5F84AE02"/>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72EC1F42"/>
    <w:multiLevelType w:val="hybridMultilevel"/>
    <w:tmpl w:val="A2563098"/>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4BC24B8"/>
    <w:multiLevelType w:val="hybridMultilevel"/>
    <w:tmpl w:val="E612F77C"/>
    <w:lvl w:ilvl="0" w:tplc="9B28C1EA">
      <w:start w:val="1"/>
      <w:numFmt w:val="bullet"/>
      <w:pStyle w:val="FormatvorlageTextkrper-Einzug210ptLinksVor7ptNach7pt"/>
      <w:lvlText w:val=""/>
      <w:lvlJc w:val="left"/>
      <w:pPr>
        <w:tabs>
          <w:tab w:val="num" w:pos="425"/>
        </w:tabs>
        <w:ind w:left="425" w:hanging="425"/>
      </w:pPr>
      <w:rPr>
        <w:rFonts w:ascii="Symbol" w:hAnsi="Symbol" w:hint="default"/>
        <w:color w:val="auto"/>
        <w:u w:color="194E8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0F69D0"/>
    <w:multiLevelType w:val="hybridMultilevel"/>
    <w:tmpl w:val="3FBED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86685353">
    <w:abstractNumId w:val="6"/>
  </w:num>
  <w:num w:numId="2" w16cid:durableId="989283116">
    <w:abstractNumId w:val="0"/>
  </w:num>
  <w:num w:numId="3" w16cid:durableId="1812090301">
    <w:abstractNumId w:val="3"/>
  </w:num>
  <w:num w:numId="4" w16cid:durableId="142281898">
    <w:abstractNumId w:val="4"/>
  </w:num>
  <w:num w:numId="5" w16cid:durableId="1508708546">
    <w:abstractNumId w:val="5"/>
  </w:num>
  <w:num w:numId="6" w16cid:durableId="377782181">
    <w:abstractNumId w:val="7"/>
  </w:num>
  <w:num w:numId="7" w16cid:durableId="1679847377">
    <w:abstractNumId w:val="2"/>
  </w:num>
  <w:num w:numId="8" w16cid:durableId="203452814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1F9F90-C42A-449B-A542-270E6A8B0A6B}"/>
    <w:docVar w:name="dgnword-eventsink" w:val="1544735346720"/>
  </w:docVars>
  <w:rsids>
    <w:rsidRoot w:val="00135DC2"/>
    <w:rsid w:val="0000106E"/>
    <w:rsid w:val="00001F1A"/>
    <w:rsid w:val="0000262A"/>
    <w:rsid w:val="00002AA0"/>
    <w:rsid w:val="00002CF9"/>
    <w:rsid w:val="000034E7"/>
    <w:rsid w:val="000037A6"/>
    <w:rsid w:val="00004501"/>
    <w:rsid w:val="00004AB8"/>
    <w:rsid w:val="00004BEB"/>
    <w:rsid w:val="00004D19"/>
    <w:rsid w:val="00005D5A"/>
    <w:rsid w:val="0000650D"/>
    <w:rsid w:val="000069FB"/>
    <w:rsid w:val="000069FF"/>
    <w:rsid w:val="00007189"/>
    <w:rsid w:val="000076B0"/>
    <w:rsid w:val="000079C6"/>
    <w:rsid w:val="00007A31"/>
    <w:rsid w:val="00007BB2"/>
    <w:rsid w:val="00007EA2"/>
    <w:rsid w:val="00010478"/>
    <w:rsid w:val="00011A5F"/>
    <w:rsid w:val="00012498"/>
    <w:rsid w:val="0001323E"/>
    <w:rsid w:val="000132BD"/>
    <w:rsid w:val="00013470"/>
    <w:rsid w:val="00013B83"/>
    <w:rsid w:val="00013D82"/>
    <w:rsid w:val="0001422D"/>
    <w:rsid w:val="00014634"/>
    <w:rsid w:val="00014822"/>
    <w:rsid w:val="00014A2C"/>
    <w:rsid w:val="00015234"/>
    <w:rsid w:val="00015240"/>
    <w:rsid w:val="00015768"/>
    <w:rsid w:val="00015A7F"/>
    <w:rsid w:val="000166C6"/>
    <w:rsid w:val="00016A27"/>
    <w:rsid w:val="00016C37"/>
    <w:rsid w:val="00016FE6"/>
    <w:rsid w:val="0001705E"/>
    <w:rsid w:val="000170AE"/>
    <w:rsid w:val="00017D4E"/>
    <w:rsid w:val="00020E07"/>
    <w:rsid w:val="0002121C"/>
    <w:rsid w:val="00021461"/>
    <w:rsid w:val="00022039"/>
    <w:rsid w:val="00022687"/>
    <w:rsid w:val="00023791"/>
    <w:rsid w:val="0002426A"/>
    <w:rsid w:val="0002440F"/>
    <w:rsid w:val="00025946"/>
    <w:rsid w:val="0002659F"/>
    <w:rsid w:val="00026A0E"/>
    <w:rsid w:val="00026FEB"/>
    <w:rsid w:val="000272A3"/>
    <w:rsid w:val="00027B22"/>
    <w:rsid w:val="00027E28"/>
    <w:rsid w:val="000309FF"/>
    <w:rsid w:val="00030E16"/>
    <w:rsid w:val="00030EE3"/>
    <w:rsid w:val="00031343"/>
    <w:rsid w:val="00031493"/>
    <w:rsid w:val="000315A6"/>
    <w:rsid w:val="00031927"/>
    <w:rsid w:val="00032184"/>
    <w:rsid w:val="00033039"/>
    <w:rsid w:val="0003311B"/>
    <w:rsid w:val="00033AFC"/>
    <w:rsid w:val="00033D8D"/>
    <w:rsid w:val="00034669"/>
    <w:rsid w:val="00034D20"/>
    <w:rsid w:val="00035494"/>
    <w:rsid w:val="0003577D"/>
    <w:rsid w:val="00035D1B"/>
    <w:rsid w:val="00035DD5"/>
    <w:rsid w:val="00035E3D"/>
    <w:rsid w:val="00036176"/>
    <w:rsid w:val="0003629C"/>
    <w:rsid w:val="00036964"/>
    <w:rsid w:val="00036D82"/>
    <w:rsid w:val="0003759C"/>
    <w:rsid w:val="00037619"/>
    <w:rsid w:val="00037A7C"/>
    <w:rsid w:val="00040074"/>
    <w:rsid w:val="00040C58"/>
    <w:rsid w:val="000410BE"/>
    <w:rsid w:val="00042230"/>
    <w:rsid w:val="000446A3"/>
    <w:rsid w:val="000450DD"/>
    <w:rsid w:val="00045563"/>
    <w:rsid w:val="000458E8"/>
    <w:rsid w:val="00045A10"/>
    <w:rsid w:val="00047BD4"/>
    <w:rsid w:val="0005174E"/>
    <w:rsid w:val="00051C94"/>
    <w:rsid w:val="00051E22"/>
    <w:rsid w:val="00053CC0"/>
    <w:rsid w:val="00053EB0"/>
    <w:rsid w:val="000543EC"/>
    <w:rsid w:val="00055E6D"/>
    <w:rsid w:val="00056B15"/>
    <w:rsid w:val="000571D6"/>
    <w:rsid w:val="00057304"/>
    <w:rsid w:val="00057364"/>
    <w:rsid w:val="00060B50"/>
    <w:rsid w:val="00060EAB"/>
    <w:rsid w:val="00061FF5"/>
    <w:rsid w:val="00062A33"/>
    <w:rsid w:val="000633A0"/>
    <w:rsid w:val="00064303"/>
    <w:rsid w:val="00064391"/>
    <w:rsid w:val="00064730"/>
    <w:rsid w:val="000656DA"/>
    <w:rsid w:val="000658CE"/>
    <w:rsid w:val="00065D58"/>
    <w:rsid w:val="00066280"/>
    <w:rsid w:val="00066684"/>
    <w:rsid w:val="0006668A"/>
    <w:rsid w:val="000671B8"/>
    <w:rsid w:val="000679FB"/>
    <w:rsid w:val="00071007"/>
    <w:rsid w:val="0007133A"/>
    <w:rsid w:val="00071594"/>
    <w:rsid w:val="0007188F"/>
    <w:rsid w:val="00072069"/>
    <w:rsid w:val="00072150"/>
    <w:rsid w:val="000721D7"/>
    <w:rsid w:val="00073166"/>
    <w:rsid w:val="000731B3"/>
    <w:rsid w:val="00073512"/>
    <w:rsid w:val="0007498B"/>
    <w:rsid w:val="00075236"/>
    <w:rsid w:val="00076006"/>
    <w:rsid w:val="000776D4"/>
    <w:rsid w:val="00077AFF"/>
    <w:rsid w:val="00080E68"/>
    <w:rsid w:val="0008115A"/>
    <w:rsid w:val="000811B3"/>
    <w:rsid w:val="000826E2"/>
    <w:rsid w:val="0008303B"/>
    <w:rsid w:val="00084F49"/>
    <w:rsid w:val="00085708"/>
    <w:rsid w:val="00086002"/>
    <w:rsid w:val="000868B2"/>
    <w:rsid w:val="00086B7A"/>
    <w:rsid w:val="000878FD"/>
    <w:rsid w:val="0009048D"/>
    <w:rsid w:val="00090EE2"/>
    <w:rsid w:val="00090EEE"/>
    <w:rsid w:val="00091FCE"/>
    <w:rsid w:val="00092462"/>
    <w:rsid w:val="000926D4"/>
    <w:rsid w:val="0009286D"/>
    <w:rsid w:val="00092950"/>
    <w:rsid w:val="00092A20"/>
    <w:rsid w:val="00092CFA"/>
    <w:rsid w:val="0009303B"/>
    <w:rsid w:val="0009435D"/>
    <w:rsid w:val="000944C3"/>
    <w:rsid w:val="00095562"/>
    <w:rsid w:val="000956AD"/>
    <w:rsid w:val="00096D14"/>
    <w:rsid w:val="0009792A"/>
    <w:rsid w:val="000A161A"/>
    <w:rsid w:val="000A1662"/>
    <w:rsid w:val="000A1817"/>
    <w:rsid w:val="000A210C"/>
    <w:rsid w:val="000A257F"/>
    <w:rsid w:val="000A2598"/>
    <w:rsid w:val="000A3154"/>
    <w:rsid w:val="000A3332"/>
    <w:rsid w:val="000A383C"/>
    <w:rsid w:val="000A3C15"/>
    <w:rsid w:val="000A3E86"/>
    <w:rsid w:val="000A4A13"/>
    <w:rsid w:val="000A5697"/>
    <w:rsid w:val="000A6B36"/>
    <w:rsid w:val="000A6C2E"/>
    <w:rsid w:val="000A6D07"/>
    <w:rsid w:val="000B032A"/>
    <w:rsid w:val="000B083D"/>
    <w:rsid w:val="000B2521"/>
    <w:rsid w:val="000B32E4"/>
    <w:rsid w:val="000B3E2C"/>
    <w:rsid w:val="000B4358"/>
    <w:rsid w:val="000B494B"/>
    <w:rsid w:val="000B4973"/>
    <w:rsid w:val="000B56C0"/>
    <w:rsid w:val="000B5837"/>
    <w:rsid w:val="000B5848"/>
    <w:rsid w:val="000B59D2"/>
    <w:rsid w:val="000B5E0A"/>
    <w:rsid w:val="000B64AF"/>
    <w:rsid w:val="000B7949"/>
    <w:rsid w:val="000B7A50"/>
    <w:rsid w:val="000C001B"/>
    <w:rsid w:val="000C19C6"/>
    <w:rsid w:val="000C1FA7"/>
    <w:rsid w:val="000C206F"/>
    <w:rsid w:val="000C2E33"/>
    <w:rsid w:val="000C3055"/>
    <w:rsid w:val="000C3665"/>
    <w:rsid w:val="000C454C"/>
    <w:rsid w:val="000C4BE1"/>
    <w:rsid w:val="000C50D2"/>
    <w:rsid w:val="000C512A"/>
    <w:rsid w:val="000C51F3"/>
    <w:rsid w:val="000C55DE"/>
    <w:rsid w:val="000C79BF"/>
    <w:rsid w:val="000D0400"/>
    <w:rsid w:val="000D0816"/>
    <w:rsid w:val="000D1199"/>
    <w:rsid w:val="000D14E7"/>
    <w:rsid w:val="000D2130"/>
    <w:rsid w:val="000D22C0"/>
    <w:rsid w:val="000D3006"/>
    <w:rsid w:val="000D309F"/>
    <w:rsid w:val="000D349B"/>
    <w:rsid w:val="000D4584"/>
    <w:rsid w:val="000D4A13"/>
    <w:rsid w:val="000D4E0D"/>
    <w:rsid w:val="000D4E9C"/>
    <w:rsid w:val="000D50C0"/>
    <w:rsid w:val="000D5286"/>
    <w:rsid w:val="000D5545"/>
    <w:rsid w:val="000D5AA0"/>
    <w:rsid w:val="000D5B00"/>
    <w:rsid w:val="000D64DA"/>
    <w:rsid w:val="000D6EE0"/>
    <w:rsid w:val="000D710C"/>
    <w:rsid w:val="000D71C9"/>
    <w:rsid w:val="000E083D"/>
    <w:rsid w:val="000E131D"/>
    <w:rsid w:val="000E148E"/>
    <w:rsid w:val="000E1BE7"/>
    <w:rsid w:val="000E2A7B"/>
    <w:rsid w:val="000E2C0B"/>
    <w:rsid w:val="000E3054"/>
    <w:rsid w:val="000E3837"/>
    <w:rsid w:val="000E582A"/>
    <w:rsid w:val="000E6701"/>
    <w:rsid w:val="000E6E1A"/>
    <w:rsid w:val="000E7139"/>
    <w:rsid w:val="000E7B30"/>
    <w:rsid w:val="000F028E"/>
    <w:rsid w:val="000F0292"/>
    <w:rsid w:val="000F1A52"/>
    <w:rsid w:val="000F1E40"/>
    <w:rsid w:val="000F227C"/>
    <w:rsid w:val="000F27AB"/>
    <w:rsid w:val="000F29A5"/>
    <w:rsid w:val="000F2D0A"/>
    <w:rsid w:val="000F3BB5"/>
    <w:rsid w:val="000F41B1"/>
    <w:rsid w:val="000F45C5"/>
    <w:rsid w:val="000F477D"/>
    <w:rsid w:val="000F49CE"/>
    <w:rsid w:val="000F5910"/>
    <w:rsid w:val="00100782"/>
    <w:rsid w:val="001008CB"/>
    <w:rsid w:val="0010170A"/>
    <w:rsid w:val="00101792"/>
    <w:rsid w:val="00101935"/>
    <w:rsid w:val="00102990"/>
    <w:rsid w:val="00103C77"/>
    <w:rsid w:val="0010434C"/>
    <w:rsid w:val="001043DC"/>
    <w:rsid w:val="00104E76"/>
    <w:rsid w:val="001055D1"/>
    <w:rsid w:val="00106DAF"/>
    <w:rsid w:val="00107957"/>
    <w:rsid w:val="00107A89"/>
    <w:rsid w:val="001101CA"/>
    <w:rsid w:val="00110A71"/>
    <w:rsid w:val="001117FD"/>
    <w:rsid w:val="001120CD"/>
    <w:rsid w:val="00112658"/>
    <w:rsid w:val="0011282D"/>
    <w:rsid w:val="00113216"/>
    <w:rsid w:val="00113D82"/>
    <w:rsid w:val="00115111"/>
    <w:rsid w:val="00115991"/>
    <w:rsid w:val="00115AEB"/>
    <w:rsid w:val="0011655F"/>
    <w:rsid w:val="001176E6"/>
    <w:rsid w:val="00120E84"/>
    <w:rsid w:val="00121FB8"/>
    <w:rsid w:val="00122C30"/>
    <w:rsid w:val="00122FAD"/>
    <w:rsid w:val="0012381F"/>
    <w:rsid w:val="00123973"/>
    <w:rsid w:val="00123A0B"/>
    <w:rsid w:val="00123D64"/>
    <w:rsid w:val="001261FA"/>
    <w:rsid w:val="00127591"/>
    <w:rsid w:val="00131134"/>
    <w:rsid w:val="00131F6B"/>
    <w:rsid w:val="001323B3"/>
    <w:rsid w:val="00132E9F"/>
    <w:rsid w:val="0013350D"/>
    <w:rsid w:val="00133DBB"/>
    <w:rsid w:val="00134007"/>
    <w:rsid w:val="00134D06"/>
    <w:rsid w:val="001355C9"/>
    <w:rsid w:val="00135768"/>
    <w:rsid w:val="00135DC2"/>
    <w:rsid w:val="001372CD"/>
    <w:rsid w:val="00137E68"/>
    <w:rsid w:val="00140FA7"/>
    <w:rsid w:val="00141589"/>
    <w:rsid w:val="00142495"/>
    <w:rsid w:val="001435E6"/>
    <w:rsid w:val="00143DD0"/>
    <w:rsid w:val="0014547E"/>
    <w:rsid w:val="00150A38"/>
    <w:rsid w:val="0015104B"/>
    <w:rsid w:val="00152761"/>
    <w:rsid w:val="00152AE2"/>
    <w:rsid w:val="0015483C"/>
    <w:rsid w:val="00155716"/>
    <w:rsid w:val="00155994"/>
    <w:rsid w:val="0015701E"/>
    <w:rsid w:val="00157EED"/>
    <w:rsid w:val="001600D3"/>
    <w:rsid w:val="00160725"/>
    <w:rsid w:val="001621CD"/>
    <w:rsid w:val="00162929"/>
    <w:rsid w:val="00162D95"/>
    <w:rsid w:val="0016309E"/>
    <w:rsid w:val="00163393"/>
    <w:rsid w:val="00163F5D"/>
    <w:rsid w:val="00164B53"/>
    <w:rsid w:val="00164C66"/>
    <w:rsid w:val="00164CF1"/>
    <w:rsid w:val="00164D76"/>
    <w:rsid w:val="00167AE5"/>
    <w:rsid w:val="00167BED"/>
    <w:rsid w:val="0017000C"/>
    <w:rsid w:val="001708FC"/>
    <w:rsid w:val="00171162"/>
    <w:rsid w:val="001714C9"/>
    <w:rsid w:val="00172359"/>
    <w:rsid w:val="001726C8"/>
    <w:rsid w:val="00172B84"/>
    <w:rsid w:val="001731FA"/>
    <w:rsid w:val="00173213"/>
    <w:rsid w:val="00173EBD"/>
    <w:rsid w:val="00174017"/>
    <w:rsid w:val="00174FE8"/>
    <w:rsid w:val="0017501D"/>
    <w:rsid w:val="00175C8D"/>
    <w:rsid w:val="001761F3"/>
    <w:rsid w:val="00176438"/>
    <w:rsid w:val="00176A93"/>
    <w:rsid w:val="0017728C"/>
    <w:rsid w:val="001779CD"/>
    <w:rsid w:val="00180220"/>
    <w:rsid w:val="0018044D"/>
    <w:rsid w:val="00180F09"/>
    <w:rsid w:val="00181486"/>
    <w:rsid w:val="001825D6"/>
    <w:rsid w:val="00182786"/>
    <w:rsid w:val="00183873"/>
    <w:rsid w:val="001838A4"/>
    <w:rsid w:val="0018536A"/>
    <w:rsid w:val="001856F7"/>
    <w:rsid w:val="0018585B"/>
    <w:rsid w:val="00186051"/>
    <w:rsid w:val="0018664E"/>
    <w:rsid w:val="001866A9"/>
    <w:rsid w:val="00186ECC"/>
    <w:rsid w:val="0018703F"/>
    <w:rsid w:val="001878D8"/>
    <w:rsid w:val="00187E12"/>
    <w:rsid w:val="0019049F"/>
    <w:rsid w:val="00190D77"/>
    <w:rsid w:val="00192269"/>
    <w:rsid w:val="0019393C"/>
    <w:rsid w:val="00193F0C"/>
    <w:rsid w:val="001944EF"/>
    <w:rsid w:val="00195117"/>
    <w:rsid w:val="00195677"/>
    <w:rsid w:val="00195FBD"/>
    <w:rsid w:val="00196617"/>
    <w:rsid w:val="001973BA"/>
    <w:rsid w:val="001A01F3"/>
    <w:rsid w:val="001A08A9"/>
    <w:rsid w:val="001A09CC"/>
    <w:rsid w:val="001A0D2E"/>
    <w:rsid w:val="001A0DC4"/>
    <w:rsid w:val="001A0E18"/>
    <w:rsid w:val="001A12D9"/>
    <w:rsid w:val="001A1384"/>
    <w:rsid w:val="001A14CD"/>
    <w:rsid w:val="001A2334"/>
    <w:rsid w:val="001A37CA"/>
    <w:rsid w:val="001A3F2C"/>
    <w:rsid w:val="001A4D99"/>
    <w:rsid w:val="001A4ECE"/>
    <w:rsid w:val="001A6145"/>
    <w:rsid w:val="001A647D"/>
    <w:rsid w:val="001A6BDF"/>
    <w:rsid w:val="001A6E3A"/>
    <w:rsid w:val="001A6E50"/>
    <w:rsid w:val="001A726E"/>
    <w:rsid w:val="001A7B0E"/>
    <w:rsid w:val="001B0408"/>
    <w:rsid w:val="001B0B65"/>
    <w:rsid w:val="001B1003"/>
    <w:rsid w:val="001B10EF"/>
    <w:rsid w:val="001B1418"/>
    <w:rsid w:val="001B1462"/>
    <w:rsid w:val="001B289C"/>
    <w:rsid w:val="001B33CA"/>
    <w:rsid w:val="001B4CF4"/>
    <w:rsid w:val="001B4D7C"/>
    <w:rsid w:val="001B52D4"/>
    <w:rsid w:val="001B5406"/>
    <w:rsid w:val="001B5D04"/>
    <w:rsid w:val="001B6334"/>
    <w:rsid w:val="001B666C"/>
    <w:rsid w:val="001B66C3"/>
    <w:rsid w:val="001B78BA"/>
    <w:rsid w:val="001B7FB1"/>
    <w:rsid w:val="001C06F5"/>
    <w:rsid w:val="001C0D51"/>
    <w:rsid w:val="001C256B"/>
    <w:rsid w:val="001C2DDB"/>
    <w:rsid w:val="001C4965"/>
    <w:rsid w:val="001C4F2A"/>
    <w:rsid w:val="001C55CE"/>
    <w:rsid w:val="001C59BF"/>
    <w:rsid w:val="001C5A4F"/>
    <w:rsid w:val="001C75A1"/>
    <w:rsid w:val="001C77B1"/>
    <w:rsid w:val="001C7808"/>
    <w:rsid w:val="001C7906"/>
    <w:rsid w:val="001C7EF0"/>
    <w:rsid w:val="001D073A"/>
    <w:rsid w:val="001D0A10"/>
    <w:rsid w:val="001D155F"/>
    <w:rsid w:val="001D1E11"/>
    <w:rsid w:val="001D2663"/>
    <w:rsid w:val="001D346F"/>
    <w:rsid w:val="001D3CC8"/>
    <w:rsid w:val="001D4BCF"/>
    <w:rsid w:val="001D4F41"/>
    <w:rsid w:val="001D5612"/>
    <w:rsid w:val="001D5859"/>
    <w:rsid w:val="001D6425"/>
    <w:rsid w:val="001D6CD1"/>
    <w:rsid w:val="001D738D"/>
    <w:rsid w:val="001D7D30"/>
    <w:rsid w:val="001E0065"/>
    <w:rsid w:val="001E07EA"/>
    <w:rsid w:val="001E2185"/>
    <w:rsid w:val="001E26F2"/>
    <w:rsid w:val="001E2E99"/>
    <w:rsid w:val="001E346E"/>
    <w:rsid w:val="001E3731"/>
    <w:rsid w:val="001E3E81"/>
    <w:rsid w:val="001E4D0B"/>
    <w:rsid w:val="001E5D9E"/>
    <w:rsid w:val="001E7C2B"/>
    <w:rsid w:val="001E7F95"/>
    <w:rsid w:val="001F05BE"/>
    <w:rsid w:val="001F0F3C"/>
    <w:rsid w:val="001F1007"/>
    <w:rsid w:val="001F11CA"/>
    <w:rsid w:val="001F23AA"/>
    <w:rsid w:val="001F24F5"/>
    <w:rsid w:val="001F39CB"/>
    <w:rsid w:val="001F443E"/>
    <w:rsid w:val="001F444A"/>
    <w:rsid w:val="001F4818"/>
    <w:rsid w:val="001F4C02"/>
    <w:rsid w:val="001F5AFC"/>
    <w:rsid w:val="001F6389"/>
    <w:rsid w:val="001F6EAB"/>
    <w:rsid w:val="001F72B9"/>
    <w:rsid w:val="001F7AAF"/>
    <w:rsid w:val="001F7D92"/>
    <w:rsid w:val="001F7E22"/>
    <w:rsid w:val="00201EE7"/>
    <w:rsid w:val="00202D55"/>
    <w:rsid w:val="002034C4"/>
    <w:rsid w:val="0020487B"/>
    <w:rsid w:val="00204C27"/>
    <w:rsid w:val="00205281"/>
    <w:rsid w:val="002053B0"/>
    <w:rsid w:val="0020690B"/>
    <w:rsid w:val="00207297"/>
    <w:rsid w:val="002079DE"/>
    <w:rsid w:val="0021015A"/>
    <w:rsid w:val="00210E9C"/>
    <w:rsid w:val="0021183B"/>
    <w:rsid w:val="00211CA5"/>
    <w:rsid w:val="002122E2"/>
    <w:rsid w:val="00214103"/>
    <w:rsid w:val="002154D9"/>
    <w:rsid w:val="002156FB"/>
    <w:rsid w:val="0021570A"/>
    <w:rsid w:val="0021682E"/>
    <w:rsid w:val="00216F25"/>
    <w:rsid w:val="00217A8E"/>
    <w:rsid w:val="0022057F"/>
    <w:rsid w:val="00221095"/>
    <w:rsid w:val="0022120F"/>
    <w:rsid w:val="00221470"/>
    <w:rsid w:val="002215BA"/>
    <w:rsid w:val="002216DF"/>
    <w:rsid w:val="00222014"/>
    <w:rsid w:val="00224099"/>
    <w:rsid w:val="002242B7"/>
    <w:rsid w:val="00224966"/>
    <w:rsid w:val="002250AA"/>
    <w:rsid w:val="00225CB7"/>
    <w:rsid w:val="00225CC7"/>
    <w:rsid w:val="00226A20"/>
    <w:rsid w:val="0022777E"/>
    <w:rsid w:val="00227B67"/>
    <w:rsid w:val="002301E9"/>
    <w:rsid w:val="00230D0F"/>
    <w:rsid w:val="00231ADB"/>
    <w:rsid w:val="00232358"/>
    <w:rsid w:val="0023279A"/>
    <w:rsid w:val="00233AD0"/>
    <w:rsid w:val="00233D7F"/>
    <w:rsid w:val="0023513C"/>
    <w:rsid w:val="002358FD"/>
    <w:rsid w:val="00242432"/>
    <w:rsid w:val="002433AD"/>
    <w:rsid w:val="002446C4"/>
    <w:rsid w:val="002450C8"/>
    <w:rsid w:val="0024563E"/>
    <w:rsid w:val="002461D0"/>
    <w:rsid w:val="00250425"/>
    <w:rsid w:val="0025062B"/>
    <w:rsid w:val="0025077B"/>
    <w:rsid w:val="00250D94"/>
    <w:rsid w:val="002520F9"/>
    <w:rsid w:val="002523B6"/>
    <w:rsid w:val="00252F05"/>
    <w:rsid w:val="002547D9"/>
    <w:rsid w:val="002549F2"/>
    <w:rsid w:val="00256671"/>
    <w:rsid w:val="00256A6B"/>
    <w:rsid w:val="00256B7A"/>
    <w:rsid w:val="00256E3E"/>
    <w:rsid w:val="00257204"/>
    <w:rsid w:val="002573C6"/>
    <w:rsid w:val="0025780F"/>
    <w:rsid w:val="002601AA"/>
    <w:rsid w:val="00260C46"/>
    <w:rsid w:val="00260E66"/>
    <w:rsid w:val="00261224"/>
    <w:rsid w:val="002614A0"/>
    <w:rsid w:val="00262150"/>
    <w:rsid w:val="002624B6"/>
    <w:rsid w:val="00264A0A"/>
    <w:rsid w:val="00264E7C"/>
    <w:rsid w:val="002654FF"/>
    <w:rsid w:val="00265B41"/>
    <w:rsid w:val="00265E8E"/>
    <w:rsid w:val="00265EB1"/>
    <w:rsid w:val="002661BC"/>
    <w:rsid w:val="002665CA"/>
    <w:rsid w:val="00266763"/>
    <w:rsid w:val="00266AFB"/>
    <w:rsid w:val="00266C1A"/>
    <w:rsid w:val="00266E9E"/>
    <w:rsid w:val="002674CB"/>
    <w:rsid w:val="00270FC9"/>
    <w:rsid w:val="00271071"/>
    <w:rsid w:val="002710B0"/>
    <w:rsid w:val="00271F06"/>
    <w:rsid w:val="00273681"/>
    <w:rsid w:val="00274993"/>
    <w:rsid w:val="00274E41"/>
    <w:rsid w:val="00275840"/>
    <w:rsid w:val="00275B39"/>
    <w:rsid w:val="00275CCF"/>
    <w:rsid w:val="00276429"/>
    <w:rsid w:val="002767F2"/>
    <w:rsid w:val="00276A52"/>
    <w:rsid w:val="00276B2A"/>
    <w:rsid w:val="002771F3"/>
    <w:rsid w:val="00277335"/>
    <w:rsid w:val="00277336"/>
    <w:rsid w:val="002776A9"/>
    <w:rsid w:val="0027785D"/>
    <w:rsid w:val="00277B34"/>
    <w:rsid w:val="00277F1A"/>
    <w:rsid w:val="002805C3"/>
    <w:rsid w:val="002811F4"/>
    <w:rsid w:val="002824FE"/>
    <w:rsid w:val="00282E45"/>
    <w:rsid w:val="00282F23"/>
    <w:rsid w:val="0028312D"/>
    <w:rsid w:val="00283222"/>
    <w:rsid w:val="0028397F"/>
    <w:rsid w:val="00283F1C"/>
    <w:rsid w:val="00283F50"/>
    <w:rsid w:val="002846D1"/>
    <w:rsid w:val="00284A53"/>
    <w:rsid w:val="00285437"/>
    <w:rsid w:val="002854AA"/>
    <w:rsid w:val="002854E3"/>
    <w:rsid w:val="00285C51"/>
    <w:rsid w:val="002870A3"/>
    <w:rsid w:val="00287324"/>
    <w:rsid w:val="00287367"/>
    <w:rsid w:val="00287A79"/>
    <w:rsid w:val="00287E10"/>
    <w:rsid w:val="00287F4D"/>
    <w:rsid w:val="002901D1"/>
    <w:rsid w:val="002902C2"/>
    <w:rsid w:val="00290BF4"/>
    <w:rsid w:val="00290C23"/>
    <w:rsid w:val="00291119"/>
    <w:rsid w:val="00292461"/>
    <w:rsid w:val="002932AD"/>
    <w:rsid w:val="00293BB4"/>
    <w:rsid w:val="00293C32"/>
    <w:rsid w:val="0029480B"/>
    <w:rsid w:val="00294D5D"/>
    <w:rsid w:val="002957ED"/>
    <w:rsid w:val="00296824"/>
    <w:rsid w:val="002A0C1B"/>
    <w:rsid w:val="002A1FB4"/>
    <w:rsid w:val="002A2443"/>
    <w:rsid w:val="002A2593"/>
    <w:rsid w:val="002A3A39"/>
    <w:rsid w:val="002A3B8F"/>
    <w:rsid w:val="002A3CDD"/>
    <w:rsid w:val="002A4D3E"/>
    <w:rsid w:val="002A51E3"/>
    <w:rsid w:val="002A697E"/>
    <w:rsid w:val="002A72A8"/>
    <w:rsid w:val="002A7ABE"/>
    <w:rsid w:val="002B09CA"/>
    <w:rsid w:val="002B0A78"/>
    <w:rsid w:val="002B11E8"/>
    <w:rsid w:val="002B1289"/>
    <w:rsid w:val="002B210C"/>
    <w:rsid w:val="002B31C0"/>
    <w:rsid w:val="002B3989"/>
    <w:rsid w:val="002B43A5"/>
    <w:rsid w:val="002B4E15"/>
    <w:rsid w:val="002B51C6"/>
    <w:rsid w:val="002B5213"/>
    <w:rsid w:val="002B588C"/>
    <w:rsid w:val="002B5D70"/>
    <w:rsid w:val="002B6D27"/>
    <w:rsid w:val="002B7470"/>
    <w:rsid w:val="002B76CE"/>
    <w:rsid w:val="002C0365"/>
    <w:rsid w:val="002C0387"/>
    <w:rsid w:val="002C0F41"/>
    <w:rsid w:val="002C13DE"/>
    <w:rsid w:val="002C1C6B"/>
    <w:rsid w:val="002C1F20"/>
    <w:rsid w:val="002C26A7"/>
    <w:rsid w:val="002C3D50"/>
    <w:rsid w:val="002C59E1"/>
    <w:rsid w:val="002C678E"/>
    <w:rsid w:val="002C683A"/>
    <w:rsid w:val="002C6B1C"/>
    <w:rsid w:val="002D0EC3"/>
    <w:rsid w:val="002D2DAF"/>
    <w:rsid w:val="002D366B"/>
    <w:rsid w:val="002D3AD5"/>
    <w:rsid w:val="002D43C0"/>
    <w:rsid w:val="002D4814"/>
    <w:rsid w:val="002D4E91"/>
    <w:rsid w:val="002D506D"/>
    <w:rsid w:val="002D5702"/>
    <w:rsid w:val="002D712B"/>
    <w:rsid w:val="002E0744"/>
    <w:rsid w:val="002E13F4"/>
    <w:rsid w:val="002E1DC7"/>
    <w:rsid w:val="002E1E22"/>
    <w:rsid w:val="002E267D"/>
    <w:rsid w:val="002E30AD"/>
    <w:rsid w:val="002E3F2F"/>
    <w:rsid w:val="002E3F40"/>
    <w:rsid w:val="002E4A2F"/>
    <w:rsid w:val="002E5993"/>
    <w:rsid w:val="002E5BB9"/>
    <w:rsid w:val="002E603D"/>
    <w:rsid w:val="002E72A2"/>
    <w:rsid w:val="002E7F7F"/>
    <w:rsid w:val="002F0A0B"/>
    <w:rsid w:val="002F1200"/>
    <w:rsid w:val="002F185B"/>
    <w:rsid w:val="002F21EF"/>
    <w:rsid w:val="002F25E1"/>
    <w:rsid w:val="002F26E6"/>
    <w:rsid w:val="002F285A"/>
    <w:rsid w:val="002F3B50"/>
    <w:rsid w:val="002F3E88"/>
    <w:rsid w:val="002F4691"/>
    <w:rsid w:val="002F4E95"/>
    <w:rsid w:val="002F54B4"/>
    <w:rsid w:val="002F59EC"/>
    <w:rsid w:val="002F5CDF"/>
    <w:rsid w:val="002F5ECB"/>
    <w:rsid w:val="002F7F35"/>
    <w:rsid w:val="00300238"/>
    <w:rsid w:val="00300A90"/>
    <w:rsid w:val="00300FD3"/>
    <w:rsid w:val="00303075"/>
    <w:rsid w:val="0030415D"/>
    <w:rsid w:val="003047BE"/>
    <w:rsid w:val="003049F8"/>
    <w:rsid w:val="00304D34"/>
    <w:rsid w:val="00305176"/>
    <w:rsid w:val="00305329"/>
    <w:rsid w:val="00305423"/>
    <w:rsid w:val="0030713E"/>
    <w:rsid w:val="00307290"/>
    <w:rsid w:val="00310759"/>
    <w:rsid w:val="00310BBB"/>
    <w:rsid w:val="00311726"/>
    <w:rsid w:val="00311C83"/>
    <w:rsid w:val="0031237A"/>
    <w:rsid w:val="00312B57"/>
    <w:rsid w:val="00312FE5"/>
    <w:rsid w:val="00313712"/>
    <w:rsid w:val="00314928"/>
    <w:rsid w:val="00314F2B"/>
    <w:rsid w:val="00315DBB"/>
    <w:rsid w:val="00315F38"/>
    <w:rsid w:val="00316E1B"/>
    <w:rsid w:val="00317255"/>
    <w:rsid w:val="003179A4"/>
    <w:rsid w:val="003202B6"/>
    <w:rsid w:val="00320A58"/>
    <w:rsid w:val="00321D87"/>
    <w:rsid w:val="003222D9"/>
    <w:rsid w:val="00322C0E"/>
    <w:rsid w:val="00322E99"/>
    <w:rsid w:val="00323743"/>
    <w:rsid w:val="0032388C"/>
    <w:rsid w:val="00323BBA"/>
    <w:rsid w:val="00323C10"/>
    <w:rsid w:val="00324552"/>
    <w:rsid w:val="0032523B"/>
    <w:rsid w:val="0032585E"/>
    <w:rsid w:val="00325A69"/>
    <w:rsid w:val="00325B5F"/>
    <w:rsid w:val="00326624"/>
    <w:rsid w:val="00326CF7"/>
    <w:rsid w:val="0032716F"/>
    <w:rsid w:val="00327AA0"/>
    <w:rsid w:val="00327DD4"/>
    <w:rsid w:val="00330270"/>
    <w:rsid w:val="00330FCF"/>
    <w:rsid w:val="0033140C"/>
    <w:rsid w:val="00331884"/>
    <w:rsid w:val="00331E7D"/>
    <w:rsid w:val="00331FB3"/>
    <w:rsid w:val="0033205B"/>
    <w:rsid w:val="00332946"/>
    <w:rsid w:val="00332A17"/>
    <w:rsid w:val="00332E6E"/>
    <w:rsid w:val="00332F40"/>
    <w:rsid w:val="0033325B"/>
    <w:rsid w:val="00333A5A"/>
    <w:rsid w:val="00333D1D"/>
    <w:rsid w:val="003347F8"/>
    <w:rsid w:val="003356C8"/>
    <w:rsid w:val="00335DAE"/>
    <w:rsid w:val="00335F7E"/>
    <w:rsid w:val="00336EC1"/>
    <w:rsid w:val="00337133"/>
    <w:rsid w:val="00337379"/>
    <w:rsid w:val="003377A3"/>
    <w:rsid w:val="003404A1"/>
    <w:rsid w:val="003406EC"/>
    <w:rsid w:val="003420BC"/>
    <w:rsid w:val="0034255E"/>
    <w:rsid w:val="00343049"/>
    <w:rsid w:val="003437C8"/>
    <w:rsid w:val="00344062"/>
    <w:rsid w:val="00345A45"/>
    <w:rsid w:val="00345F42"/>
    <w:rsid w:val="00346DD2"/>
    <w:rsid w:val="00350482"/>
    <w:rsid w:val="0035144A"/>
    <w:rsid w:val="00351EDA"/>
    <w:rsid w:val="0035203A"/>
    <w:rsid w:val="00352706"/>
    <w:rsid w:val="00352D6B"/>
    <w:rsid w:val="00354B93"/>
    <w:rsid w:val="00354D01"/>
    <w:rsid w:val="003553DC"/>
    <w:rsid w:val="00357134"/>
    <w:rsid w:val="00357326"/>
    <w:rsid w:val="00357861"/>
    <w:rsid w:val="0036024E"/>
    <w:rsid w:val="00360E0C"/>
    <w:rsid w:val="00360EE1"/>
    <w:rsid w:val="00361025"/>
    <w:rsid w:val="00361D90"/>
    <w:rsid w:val="0036207D"/>
    <w:rsid w:val="00362204"/>
    <w:rsid w:val="003622A6"/>
    <w:rsid w:val="00362322"/>
    <w:rsid w:val="00362349"/>
    <w:rsid w:val="00362D6B"/>
    <w:rsid w:val="003637FF"/>
    <w:rsid w:val="00363A8C"/>
    <w:rsid w:val="0036470A"/>
    <w:rsid w:val="00364CFF"/>
    <w:rsid w:val="0036552E"/>
    <w:rsid w:val="00365DDD"/>
    <w:rsid w:val="0036600A"/>
    <w:rsid w:val="00366040"/>
    <w:rsid w:val="0036636A"/>
    <w:rsid w:val="00366F98"/>
    <w:rsid w:val="00370B0C"/>
    <w:rsid w:val="00370BB9"/>
    <w:rsid w:val="00370C9B"/>
    <w:rsid w:val="003715C6"/>
    <w:rsid w:val="00371E6C"/>
    <w:rsid w:val="00372B98"/>
    <w:rsid w:val="00372DC6"/>
    <w:rsid w:val="00372EEE"/>
    <w:rsid w:val="0037344E"/>
    <w:rsid w:val="00374B2F"/>
    <w:rsid w:val="00374DE8"/>
    <w:rsid w:val="00375673"/>
    <w:rsid w:val="00375D00"/>
    <w:rsid w:val="00375E72"/>
    <w:rsid w:val="00375F17"/>
    <w:rsid w:val="00380166"/>
    <w:rsid w:val="00380628"/>
    <w:rsid w:val="003806E8"/>
    <w:rsid w:val="0038126A"/>
    <w:rsid w:val="003812F6"/>
    <w:rsid w:val="0038175B"/>
    <w:rsid w:val="00381C17"/>
    <w:rsid w:val="00381DAB"/>
    <w:rsid w:val="00381F78"/>
    <w:rsid w:val="00382809"/>
    <w:rsid w:val="003832C3"/>
    <w:rsid w:val="00384383"/>
    <w:rsid w:val="0038597B"/>
    <w:rsid w:val="00385B67"/>
    <w:rsid w:val="0038690A"/>
    <w:rsid w:val="00386EA2"/>
    <w:rsid w:val="003874B1"/>
    <w:rsid w:val="00387CFE"/>
    <w:rsid w:val="00387FFE"/>
    <w:rsid w:val="00390345"/>
    <w:rsid w:val="003907CB"/>
    <w:rsid w:val="00390F83"/>
    <w:rsid w:val="0039139A"/>
    <w:rsid w:val="00391534"/>
    <w:rsid w:val="0039394B"/>
    <w:rsid w:val="00394DBF"/>
    <w:rsid w:val="00394FED"/>
    <w:rsid w:val="00395210"/>
    <w:rsid w:val="0039575B"/>
    <w:rsid w:val="00395A74"/>
    <w:rsid w:val="00395F11"/>
    <w:rsid w:val="003969C2"/>
    <w:rsid w:val="00396C1F"/>
    <w:rsid w:val="003A0A02"/>
    <w:rsid w:val="003A0C19"/>
    <w:rsid w:val="003A1ECD"/>
    <w:rsid w:val="003A2542"/>
    <w:rsid w:val="003A2868"/>
    <w:rsid w:val="003A2D0D"/>
    <w:rsid w:val="003A2E66"/>
    <w:rsid w:val="003A3010"/>
    <w:rsid w:val="003A3464"/>
    <w:rsid w:val="003A35DB"/>
    <w:rsid w:val="003A4F99"/>
    <w:rsid w:val="003A5868"/>
    <w:rsid w:val="003A76DF"/>
    <w:rsid w:val="003A7F39"/>
    <w:rsid w:val="003B01F9"/>
    <w:rsid w:val="003B0E82"/>
    <w:rsid w:val="003B0FEB"/>
    <w:rsid w:val="003B18AD"/>
    <w:rsid w:val="003B238F"/>
    <w:rsid w:val="003B395E"/>
    <w:rsid w:val="003B3E47"/>
    <w:rsid w:val="003B505F"/>
    <w:rsid w:val="003B5A24"/>
    <w:rsid w:val="003B5D8A"/>
    <w:rsid w:val="003B6118"/>
    <w:rsid w:val="003B617E"/>
    <w:rsid w:val="003B6481"/>
    <w:rsid w:val="003B694D"/>
    <w:rsid w:val="003B6CA8"/>
    <w:rsid w:val="003B74AA"/>
    <w:rsid w:val="003B7552"/>
    <w:rsid w:val="003C0603"/>
    <w:rsid w:val="003C064B"/>
    <w:rsid w:val="003C0A67"/>
    <w:rsid w:val="003C1685"/>
    <w:rsid w:val="003C2A93"/>
    <w:rsid w:val="003C389D"/>
    <w:rsid w:val="003C4455"/>
    <w:rsid w:val="003C4C43"/>
    <w:rsid w:val="003C51CD"/>
    <w:rsid w:val="003C69AD"/>
    <w:rsid w:val="003C730C"/>
    <w:rsid w:val="003C7748"/>
    <w:rsid w:val="003C7817"/>
    <w:rsid w:val="003C7BAB"/>
    <w:rsid w:val="003C7D96"/>
    <w:rsid w:val="003D118E"/>
    <w:rsid w:val="003D13C8"/>
    <w:rsid w:val="003D1B4C"/>
    <w:rsid w:val="003D21A7"/>
    <w:rsid w:val="003D2BF9"/>
    <w:rsid w:val="003D30A8"/>
    <w:rsid w:val="003D34B3"/>
    <w:rsid w:val="003D368B"/>
    <w:rsid w:val="003D4AD9"/>
    <w:rsid w:val="003D4DD8"/>
    <w:rsid w:val="003D4E85"/>
    <w:rsid w:val="003D4EF3"/>
    <w:rsid w:val="003D4F3B"/>
    <w:rsid w:val="003D5A6A"/>
    <w:rsid w:val="003D5D7C"/>
    <w:rsid w:val="003D652D"/>
    <w:rsid w:val="003D66B2"/>
    <w:rsid w:val="003D690B"/>
    <w:rsid w:val="003D6C25"/>
    <w:rsid w:val="003D6D51"/>
    <w:rsid w:val="003D7131"/>
    <w:rsid w:val="003E0B3E"/>
    <w:rsid w:val="003E0C91"/>
    <w:rsid w:val="003E1BDF"/>
    <w:rsid w:val="003E1CFC"/>
    <w:rsid w:val="003E3256"/>
    <w:rsid w:val="003E3ABB"/>
    <w:rsid w:val="003E3D1A"/>
    <w:rsid w:val="003E3FFA"/>
    <w:rsid w:val="003E4461"/>
    <w:rsid w:val="003E47A0"/>
    <w:rsid w:val="003E4B97"/>
    <w:rsid w:val="003E4CEC"/>
    <w:rsid w:val="003E51C3"/>
    <w:rsid w:val="003E55D8"/>
    <w:rsid w:val="003E5FF9"/>
    <w:rsid w:val="003E6ECC"/>
    <w:rsid w:val="003E7B40"/>
    <w:rsid w:val="003F00A7"/>
    <w:rsid w:val="003F1285"/>
    <w:rsid w:val="003F15C6"/>
    <w:rsid w:val="003F15EF"/>
    <w:rsid w:val="003F1D37"/>
    <w:rsid w:val="003F1F84"/>
    <w:rsid w:val="003F24F0"/>
    <w:rsid w:val="003F3027"/>
    <w:rsid w:val="003F347D"/>
    <w:rsid w:val="003F3604"/>
    <w:rsid w:val="003F4B4E"/>
    <w:rsid w:val="003F55ED"/>
    <w:rsid w:val="003F5A2B"/>
    <w:rsid w:val="003F60CC"/>
    <w:rsid w:val="003F60D4"/>
    <w:rsid w:val="003F682C"/>
    <w:rsid w:val="003F6B93"/>
    <w:rsid w:val="003F766E"/>
    <w:rsid w:val="003F7EF5"/>
    <w:rsid w:val="00400091"/>
    <w:rsid w:val="004007F5"/>
    <w:rsid w:val="0040275C"/>
    <w:rsid w:val="00402B0B"/>
    <w:rsid w:val="0040306A"/>
    <w:rsid w:val="0040425A"/>
    <w:rsid w:val="0040441F"/>
    <w:rsid w:val="00404B01"/>
    <w:rsid w:val="00404C40"/>
    <w:rsid w:val="00406734"/>
    <w:rsid w:val="00411F7F"/>
    <w:rsid w:val="004127D3"/>
    <w:rsid w:val="00412936"/>
    <w:rsid w:val="004129FF"/>
    <w:rsid w:val="0041312F"/>
    <w:rsid w:val="0041382F"/>
    <w:rsid w:val="004142DB"/>
    <w:rsid w:val="004158DF"/>
    <w:rsid w:val="00415C09"/>
    <w:rsid w:val="004169D3"/>
    <w:rsid w:val="00416F3D"/>
    <w:rsid w:val="004173E7"/>
    <w:rsid w:val="00417AEA"/>
    <w:rsid w:val="00420896"/>
    <w:rsid w:val="0042111D"/>
    <w:rsid w:val="004236D3"/>
    <w:rsid w:val="00424641"/>
    <w:rsid w:val="00424FE0"/>
    <w:rsid w:val="00425088"/>
    <w:rsid w:val="0042516B"/>
    <w:rsid w:val="004270FF"/>
    <w:rsid w:val="004279C7"/>
    <w:rsid w:val="0043060E"/>
    <w:rsid w:val="00430F4B"/>
    <w:rsid w:val="0043114D"/>
    <w:rsid w:val="00432651"/>
    <w:rsid w:val="0043440D"/>
    <w:rsid w:val="00434731"/>
    <w:rsid w:val="004348C0"/>
    <w:rsid w:val="004349AB"/>
    <w:rsid w:val="00434F5B"/>
    <w:rsid w:val="0043521F"/>
    <w:rsid w:val="004355C4"/>
    <w:rsid w:val="0043579F"/>
    <w:rsid w:val="004357DA"/>
    <w:rsid w:val="0043628A"/>
    <w:rsid w:val="004363DE"/>
    <w:rsid w:val="00436DB6"/>
    <w:rsid w:val="0043705E"/>
    <w:rsid w:val="00437570"/>
    <w:rsid w:val="004403C1"/>
    <w:rsid w:val="00440EBF"/>
    <w:rsid w:val="00441013"/>
    <w:rsid w:val="00441B18"/>
    <w:rsid w:val="00441DE9"/>
    <w:rsid w:val="0044208E"/>
    <w:rsid w:val="004426E7"/>
    <w:rsid w:val="00442803"/>
    <w:rsid w:val="00442C61"/>
    <w:rsid w:val="004438D8"/>
    <w:rsid w:val="00443B13"/>
    <w:rsid w:val="00443C71"/>
    <w:rsid w:val="004452E7"/>
    <w:rsid w:val="00445A3E"/>
    <w:rsid w:val="00446FB0"/>
    <w:rsid w:val="004503F2"/>
    <w:rsid w:val="00450BE8"/>
    <w:rsid w:val="00450CD6"/>
    <w:rsid w:val="00452F31"/>
    <w:rsid w:val="00453455"/>
    <w:rsid w:val="00453633"/>
    <w:rsid w:val="004540A8"/>
    <w:rsid w:val="00454182"/>
    <w:rsid w:val="0045432C"/>
    <w:rsid w:val="00454384"/>
    <w:rsid w:val="00454A1D"/>
    <w:rsid w:val="00454F2C"/>
    <w:rsid w:val="004550E3"/>
    <w:rsid w:val="00455233"/>
    <w:rsid w:val="00455623"/>
    <w:rsid w:val="0045563F"/>
    <w:rsid w:val="00455807"/>
    <w:rsid w:val="004559C5"/>
    <w:rsid w:val="00456AF9"/>
    <w:rsid w:val="0045719A"/>
    <w:rsid w:val="004576B3"/>
    <w:rsid w:val="00457C1B"/>
    <w:rsid w:val="00460276"/>
    <w:rsid w:val="0046180A"/>
    <w:rsid w:val="00461894"/>
    <w:rsid w:val="004618C2"/>
    <w:rsid w:val="004632BA"/>
    <w:rsid w:val="0046341E"/>
    <w:rsid w:val="00464172"/>
    <w:rsid w:val="00464BE9"/>
    <w:rsid w:val="00465276"/>
    <w:rsid w:val="00465797"/>
    <w:rsid w:val="00465A63"/>
    <w:rsid w:val="00465CA6"/>
    <w:rsid w:val="00466322"/>
    <w:rsid w:val="004668F5"/>
    <w:rsid w:val="00466BF8"/>
    <w:rsid w:val="004677F4"/>
    <w:rsid w:val="00470375"/>
    <w:rsid w:val="004709C6"/>
    <w:rsid w:val="004709CA"/>
    <w:rsid w:val="00470CF8"/>
    <w:rsid w:val="004710E1"/>
    <w:rsid w:val="004715D7"/>
    <w:rsid w:val="004728E1"/>
    <w:rsid w:val="00472DBE"/>
    <w:rsid w:val="00472EC1"/>
    <w:rsid w:val="0047314D"/>
    <w:rsid w:val="004736D4"/>
    <w:rsid w:val="00474469"/>
    <w:rsid w:val="00474787"/>
    <w:rsid w:val="004754B8"/>
    <w:rsid w:val="00475CA9"/>
    <w:rsid w:val="0047611E"/>
    <w:rsid w:val="00476666"/>
    <w:rsid w:val="004767C9"/>
    <w:rsid w:val="004768E1"/>
    <w:rsid w:val="004771EE"/>
    <w:rsid w:val="00477EC7"/>
    <w:rsid w:val="00480B00"/>
    <w:rsid w:val="00482715"/>
    <w:rsid w:val="004831F5"/>
    <w:rsid w:val="0048354C"/>
    <w:rsid w:val="00483EDA"/>
    <w:rsid w:val="004851DD"/>
    <w:rsid w:val="0048605A"/>
    <w:rsid w:val="00486CB1"/>
    <w:rsid w:val="00486D15"/>
    <w:rsid w:val="0048711F"/>
    <w:rsid w:val="00491B97"/>
    <w:rsid w:val="00491FBB"/>
    <w:rsid w:val="0049428E"/>
    <w:rsid w:val="004942F1"/>
    <w:rsid w:val="0049500A"/>
    <w:rsid w:val="0049505E"/>
    <w:rsid w:val="0049513D"/>
    <w:rsid w:val="00495830"/>
    <w:rsid w:val="004964D9"/>
    <w:rsid w:val="00496DA3"/>
    <w:rsid w:val="00497296"/>
    <w:rsid w:val="004A00D0"/>
    <w:rsid w:val="004A0DA8"/>
    <w:rsid w:val="004A14C8"/>
    <w:rsid w:val="004A15ED"/>
    <w:rsid w:val="004A246A"/>
    <w:rsid w:val="004A25F4"/>
    <w:rsid w:val="004A2D78"/>
    <w:rsid w:val="004A2E11"/>
    <w:rsid w:val="004A3729"/>
    <w:rsid w:val="004A49EE"/>
    <w:rsid w:val="004A5049"/>
    <w:rsid w:val="004A5724"/>
    <w:rsid w:val="004A5FA6"/>
    <w:rsid w:val="004A6A7A"/>
    <w:rsid w:val="004A72C4"/>
    <w:rsid w:val="004B0382"/>
    <w:rsid w:val="004B0448"/>
    <w:rsid w:val="004B09EE"/>
    <w:rsid w:val="004B0DBD"/>
    <w:rsid w:val="004B132E"/>
    <w:rsid w:val="004B18C2"/>
    <w:rsid w:val="004B1D9A"/>
    <w:rsid w:val="004B2056"/>
    <w:rsid w:val="004B28A5"/>
    <w:rsid w:val="004B3032"/>
    <w:rsid w:val="004B303F"/>
    <w:rsid w:val="004B3895"/>
    <w:rsid w:val="004B3D07"/>
    <w:rsid w:val="004B3D99"/>
    <w:rsid w:val="004B3FDA"/>
    <w:rsid w:val="004B4074"/>
    <w:rsid w:val="004B4521"/>
    <w:rsid w:val="004B5677"/>
    <w:rsid w:val="004B7859"/>
    <w:rsid w:val="004B7C40"/>
    <w:rsid w:val="004C0351"/>
    <w:rsid w:val="004C0B68"/>
    <w:rsid w:val="004C276D"/>
    <w:rsid w:val="004C2AE7"/>
    <w:rsid w:val="004C3243"/>
    <w:rsid w:val="004C337B"/>
    <w:rsid w:val="004C3ABC"/>
    <w:rsid w:val="004C54DD"/>
    <w:rsid w:val="004C6233"/>
    <w:rsid w:val="004C713F"/>
    <w:rsid w:val="004C7C1A"/>
    <w:rsid w:val="004D0DA8"/>
    <w:rsid w:val="004D106E"/>
    <w:rsid w:val="004D2851"/>
    <w:rsid w:val="004D395E"/>
    <w:rsid w:val="004D39EC"/>
    <w:rsid w:val="004D3E72"/>
    <w:rsid w:val="004D4776"/>
    <w:rsid w:val="004D48C3"/>
    <w:rsid w:val="004D4EBC"/>
    <w:rsid w:val="004D6EC9"/>
    <w:rsid w:val="004D6EE9"/>
    <w:rsid w:val="004D6FE8"/>
    <w:rsid w:val="004D7B74"/>
    <w:rsid w:val="004E02E9"/>
    <w:rsid w:val="004E0965"/>
    <w:rsid w:val="004E0B35"/>
    <w:rsid w:val="004E2A89"/>
    <w:rsid w:val="004E2F25"/>
    <w:rsid w:val="004E3597"/>
    <w:rsid w:val="004E3D23"/>
    <w:rsid w:val="004E41BE"/>
    <w:rsid w:val="004E41C2"/>
    <w:rsid w:val="004E4B8C"/>
    <w:rsid w:val="004E4EF5"/>
    <w:rsid w:val="004E53DC"/>
    <w:rsid w:val="004E5E0E"/>
    <w:rsid w:val="004E7410"/>
    <w:rsid w:val="004E756D"/>
    <w:rsid w:val="004E7CC1"/>
    <w:rsid w:val="004F004A"/>
    <w:rsid w:val="004F039F"/>
    <w:rsid w:val="004F072B"/>
    <w:rsid w:val="004F08BC"/>
    <w:rsid w:val="004F0EC5"/>
    <w:rsid w:val="004F1212"/>
    <w:rsid w:val="004F1E39"/>
    <w:rsid w:val="004F260F"/>
    <w:rsid w:val="004F2BC0"/>
    <w:rsid w:val="004F32C3"/>
    <w:rsid w:val="004F3800"/>
    <w:rsid w:val="004F4AA8"/>
    <w:rsid w:val="004F4F26"/>
    <w:rsid w:val="004F5561"/>
    <w:rsid w:val="004F6BFE"/>
    <w:rsid w:val="004F6E80"/>
    <w:rsid w:val="004F79A5"/>
    <w:rsid w:val="004F7D67"/>
    <w:rsid w:val="005008E3"/>
    <w:rsid w:val="00500CFC"/>
    <w:rsid w:val="00500F8F"/>
    <w:rsid w:val="00502F5B"/>
    <w:rsid w:val="00503A6C"/>
    <w:rsid w:val="00504CB9"/>
    <w:rsid w:val="00504EE9"/>
    <w:rsid w:val="005054CB"/>
    <w:rsid w:val="0050771A"/>
    <w:rsid w:val="005109D2"/>
    <w:rsid w:val="00510C21"/>
    <w:rsid w:val="00510D18"/>
    <w:rsid w:val="005110A7"/>
    <w:rsid w:val="005117ED"/>
    <w:rsid w:val="005119DE"/>
    <w:rsid w:val="00512B5F"/>
    <w:rsid w:val="00512C2B"/>
    <w:rsid w:val="00512DDD"/>
    <w:rsid w:val="00513151"/>
    <w:rsid w:val="00513661"/>
    <w:rsid w:val="00514141"/>
    <w:rsid w:val="005147A4"/>
    <w:rsid w:val="005147AC"/>
    <w:rsid w:val="00514857"/>
    <w:rsid w:val="00515233"/>
    <w:rsid w:val="00515732"/>
    <w:rsid w:val="00515942"/>
    <w:rsid w:val="00516300"/>
    <w:rsid w:val="00516633"/>
    <w:rsid w:val="00517C2D"/>
    <w:rsid w:val="0052001B"/>
    <w:rsid w:val="005206EB"/>
    <w:rsid w:val="005209F4"/>
    <w:rsid w:val="00520A25"/>
    <w:rsid w:val="0052199C"/>
    <w:rsid w:val="005219C2"/>
    <w:rsid w:val="00522412"/>
    <w:rsid w:val="00522763"/>
    <w:rsid w:val="00523A0B"/>
    <w:rsid w:val="00523FA2"/>
    <w:rsid w:val="00524340"/>
    <w:rsid w:val="00524F98"/>
    <w:rsid w:val="005260F6"/>
    <w:rsid w:val="00527549"/>
    <w:rsid w:val="00527B68"/>
    <w:rsid w:val="00527CA0"/>
    <w:rsid w:val="00530409"/>
    <w:rsid w:val="00530DD6"/>
    <w:rsid w:val="00531FC5"/>
    <w:rsid w:val="005326AB"/>
    <w:rsid w:val="00532B83"/>
    <w:rsid w:val="005336BE"/>
    <w:rsid w:val="005336E3"/>
    <w:rsid w:val="005339C4"/>
    <w:rsid w:val="005349DC"/>
    <w:rsid w:val="00534EE5"/>
    <w:rsid w:val="0053534C"/>
    <w:rsid w:val="00535393"/>
    <w:rsid w:val="005356FA"/>
    <w:rsid w:val="005357F4"/>
    <w:rsid w:val="005358AE"/>
    <w:rsid w:val="00535937"/>
    <w:rsid w:val="00536292"/>
    <w:rsid w:val="00536FA9"/>
    <w:rsid w:val="00537085"/>
    <w:rsid w:val="00537865"/>
    <w:rsid w:val="005407E3"/>
    <w:rsid w:val="005419C0"/>
    <w:rsid w:val="0054545E"/>
    <w:rsid w:val="00545A37"/>
    <w:rsid w:val="00547900"/>
    <w:rsid w:val="00547BBF"/>
    <w:rsid w:val="00547C63"/>
    <w:rsid w:val="00550418"/>
    <w:rsid w:val="00550483"/>
    <w:rsid w:val="00551060"/>
    <w:rsid w:val="005517E7"/>
    <w:rsid w:val="0055190B"/>
    <w:rsid w:val="0055191A"/>
    <w:rsid w:val="00551A72"/>
    <w:rsid w:val="00551D42"/>
    <w:rsid w:val="0055204E"/>
    <w:rsid w:val="005533BC"/>
    <w:rsid w:val="00553BDD"/>
    <w:rsid w:val="005545C7"/>
    <w:rsid w:val="00554D2E"/>
    <w:rsid w:val="0055517C"/>
    <w:rsid w:val="00556573"/>
    <w:rsid w:val="00556CCA"/>
    <w:rsid w:val="00556DE8"/>
    <w:rsid w:val="00556ED7"/>
    <w:rsid w:val="005602E0"/>
    <w:rsid w:val="0056066C"/>
    <w:rsid w:val="0056067F"/>
    <w:rsid w:val="00560685"/>
    <w:rsid w:val="005607A7"/>
    <w:rsid w:val="00561022"/>
    <w:rsid w:val="00561A50"/>
    <w:rsid w:val="00562886"/>
    <w:rsid w:val="005628B4"/>
    <w:rsid w:val="00562959"/>
    <w:rsid w:val="00562A65"/>
    <w:rsid w:val="00563647"/>
    <w:rsid w:val="00563C69"/>
    <w:rsid w:val="005643F1"/>
    <w:rsid w:val="005652A2"/>
    <w:rsid w:val="005661C5"/>
    <w:rsid w:val="00566360"/>
    <w:rsid w:val="005663DA"/>
    <w:rsid w:val="0056785F"/>
    <w:rsid w:val="00567FD5"/>
    <w:rsid w:val="005700E0"/>
    <w:rsid w:val="0057024C"/>
    <w:rsid w:val="00571D1D"/>
    <w:rsid w:val="00571EE5"/>
    <w:rsid w:val="00571F76"/>
    <w:rsid w:val="00572021"/>
    <w:rsid w:val="0057213C"/>
    <w:rsid w:val="00572A1A"/>
    <w:rsid w:val="00572AF8"/>
    <w:rsid w:val="0057356B"/>
    <w:rsid w:val="00573B63"/>
    <w:rsid w:val="005742A0"/>
    <w:rsid w:val="005745A3"/>
    <w:rsid w:val="005760FF"/>
    <w:rsid w:val="00577703"/>
    <w:rsid w:val="005801D0"/>
    <w:rsid w:val="00580716"/>
    <w:rsid w:val="0058137E"/>
    <w:rsid w:val="00581EA1"/>
    <w:rsid w:val="00583669"/>
    <w:rsid w:val="00583E2A"/>
    <w:rsid w:val="00584396"/>
    <w:rsid w:val="00584B04"/>
    <w:rsid w:val="00584C5E"/>
    <w:rsid w:val="00585D44"/>
    <w:rsid w:val="0058695B"/>
    <w:rsid w:val="00586EDE"/>
    <w:rsid w:val="00586F7E"/>
    <w:rsid w:val="0058715D"/>
    <w:rsid w:val="005874F8"/>
    <w:rsid w:val="00590D38"/>
    <w:rsid w:val="00591207"/>
    <w:rsid w:val="00591655"/>
    <w:rsid w:val="00591DA3"/>
    <w:rsid w:val="00591E43"/>
    <w:rsid w:val="00592F3A"/>
    <w:rsid w:val="00593432"/>
    <w:rsid w:val="00593FB5"/>
    <w:rsid w:val="00594013"/>
    <w:rsid w:val="00594050"/>
    <w:rsid w:val="00594752"/>
    <w:rsid w:val="005948EB"/>
    <w:rsid w:val="00594C87"/>
    <w:rsid w:val="00595324"/>
    <w:rsid w:val="00595434"/>
    <w:rsid w:val="00597947"/>
    <w:rsid w:val="005A0682"/>
    <w:rsid w:val="005A11C5"/>
    <w:rsid w:val="005A19A0"/>
    <w:rsid w:val="005A379F"/>
    <w:rsid w:val="005A3A25"/>
    <w:rsid w:val="005A48DE"/>
    <w:rsid w:val="005A4D95"/>
    <w:rsid w:val="005A680D"/>
    <w:rsid w:val="005A73DC"/>
    <w:rsid w:val="005A78E9"/>
    <w:rsid w:val="005A7B09"/>
    <w:rsid w:val="005B1123"/>
    <w:rsid w:val="005B1235"/>
    <w:rsid w:val="005B1AEF"/>
    <w:rsid w:val="005B2C49"/>
    <w:rsid w:val="005B2C5F"/>
    <w:rsid w:val="005B37C8"/>
    <w:rsid w:val="005B5454"/>
    <w:rsid w:val="005B77FB"/>
    <w:rsid w:val="005B7BA8"/>
    <w:rsid w:val="005C0039"/>
    <w:rsid w:val="005C0B2A"/>
    <w:rsid w:val="005C0EBF"/>
    <w:rsid w:val="005C0ECC"/>
    <w:rsid w:val="005C1FD4"/>
    <w:rsid w:val="005C47A3"/>
    <w:rsid w:val="005C4D00"/>
    <w:rsid w:val="005C5F21"/>
    <w:rsid w:val="005C6242"/>
    <w:rsid w:val="005C6CD7"/>
    <w:rsid w:val="005C6FDD"/>
    <w:rsid w:val="005D2115"/>
    <w:rsid w:val="005D2583"/>
    <w:rsid w:val="005D2B3F"/>
    <w:rsid w:val="005D315F"/>
    <w:rsid w:val="005D3E94"/>
    <w:rsid w:val="005D4131"/>
    <w:rsid w:val="005D4B54"/>
    <w:rsid w:val="005D4EDD"/>
    <w:rsid w:val="005D54F8"/>
    <w:rsid w:val="005D5B9C"/>
    <w:rsid w:val="005D6407"/>
    <w:rsid w:val="005D665F"/>
    <w:rsid w:val="005D667C"/>
    <w:rsid w:val="005E0491"/>
    <w:rsid w:val="005E0699"/>
    <w:rsid w:val="005E19A7"/>
    <w:rsid w:val="005E19F8"/>
    <w:rsid w:val="005E2625"/>
    <w:rsid w:val="005E2D70"/>
    <w:rsid w:val="005E4563"/>
    <w:rsid w:val="005E45E2"/>
    <w:rsid w:val="005E4C12"/>
    <w:rsid w:val="005E4DFB"/>
    <w:rsid w:val="005E61CA"/>
    <w:rsid w:val="005E6470"/>
    <w:rsid w:val="005E6865"/>
    <w:rsid w:val="005E7B36"/>
    <w:rsid w:val="005E7CB0"/>
    <w:rsid w:val="005F0C04"/>
    <w:rsid w:val="005F0E88"/>
    <w:rsid w:val="005F11F3"/>
    <w:rsid w:val="005F2993"/>
    <w:rsid w:val="005F37B0"/>
    <w:rsid w:val="005F3AF1"/>
    <w:rsid w:val="005F5813"/>
    <w:rsid w:val="005F5C53"/>
    <w:rsid w:val="005F6232"/>
    <w:rsid w:val="005F6488"/>
    <w:rsid w:val="005F6839"/>
    <w:rsid w:val="005F6BD6"/>
    <w:rsid w:val="00601A6E"/>
    <w:rsid w:val="00601BCE"/>
    <w:rsid w:val="00602492"/>
    <w:rsid w:val="00603187"/>
    <w:rsid w:val="006037AD"/>
    <w:rsid w:val="0060390B"/>
    <w:rsid w:val="00604049"/>
    <w:rsid w:val="006042F8"/>
    <w:rsid w:val="00604852"/>
    <w:rsid w:val="006049CB"/>
    <w:rsid w:val="00604B9D"/>
    <w:rsid w:val="00605FA7"/>
    <w:rsid w:val="00606767"/>
    <w:rsid w:val="0060789D"/>
    <w:rsid w:val="00607E14"/>
    <w:rsid w:val="006101A4"/>
    <w:rsid w:val="006101CC"/>
    <w:rsid w:val="0061034E"/>
    <w:rsid w:val="006117AC"/>
    <w:rsid w:val="0061201C"/>
    <w:rsid w:val="00612097"/>
    <w:rsid w:val="00612B7A"/>
    <w:rsid w:val="00613E26"/>
    <w:rsid w:val="00613FDF"/>
    <w:rsid w:val="006141A2"/>
    <w:rsid w:val="006141B2"/>
    <w:rsid w:val="00616263"/>
    <w:rsid w:val="006163AE"/>
    <w:rsid w:val="00616C8C"/>
    <w:rsid w:val="00616F75"/>
    <w:rsid w:val="006172E9"/>
    <w:rsid w:val="0061741E"/>
    <w:rsid w:val="006177E8"/>
    <w:rsid w:val="0062030E"/>
    <w:rsid w:val="00622C2F"/>
    <w:rsid w:val="006235E7"/>
    <w:rsid w:val="0062465C"/>
    <w:rsid w:val="00625420"/>
    <w:rsid w:val="00625E81"/>
    <w:rsid w:val="006268C6"/>
    <w:rsid w:val="00630ED3"/>
    <w:rsid w:val="00631F61"/>
    <w:rsid w:val="00631FD8"/>
    <w:rsid w:val="006323B7"/>
    <w:rsid w:val="00633756"/>
    <w:rsid w:val="006346F3"/>
    <w:rsid w:val="00634BF5"/>
    <w:rsid w:val="00634BFD"/>
    <w:rsid w:val="006353C7"/>
    <w:rsid w:val="00635AC4"/>
    <w:rsid w:val="00636F48"/>
    <w:rsid w:val="0063703C"/>
    <w:rsid w:val="006378B9"/>
    <w:rsid w:val="00637A08"/>
    <w:rsid w:val="006402FD"/>
    <w:rsid w:val="00640B61"/>
    <w:rsid w:val="00640EAC"/>
    <w:rsid w:val="006414C0"/>
    <w:rsid w:val="0064159E"/>
    <w:rsid w:val="00642B8C"/>
    <w:rsid w:val="00643169"/>
    <w:rsid w:val="0064422A"/>
    <w:rsid w:val="006448B1"/>
    <w:rsid w:val="00645466"/>
    <w:rsid w:val="00645E1C"/>
    <w:rsid w:val="00645FF3"/>
    <w:rsid w:val="00646395"/>
    <w:rsid w:val="006473B1"/>
    <w:rsid w:val="0064783E"/>
    <w:rsid w:val="00650151"/>
    <w:rsid w:val="00651CCA"/>
    <w:rsid w:val="0065263A"/>
    <w:rsid w:val="00652F44"/>
    <w:rsid w:val="00655840"/>
    <w:rsid w:val="006558BC"/>
    <w:rsid w:val="006565D3"/>
    <w:rsid w:val="006566BE"/>
    <w:rsid w:val="00656F24"/>
    <w:rsid w:val="00657185"/>
    <w:rsid w:val="00660891"/>
    <w:rsid w:val="00660C39"/>
    <w:rsid w:val="00660F63"/>
    <w:rsid w:val="006619AF"/>
    <w:rsid w:val="00661E25"/>
    <w:rsid w:val="00663F32"/>
    <w:rsid w:val="00664621"/>
    <w:rsid w:val="006648AC"/>
    <w:rsid w:val="00664CB5"/>
    <w:rsid w:val="0066508A"/>
    <w:rsid w:val="0066529D"/>
    <w:rsid w:val="00665723"/>
    <w:rsid w:val="00665CAC"/>
    <w:rsid w:val="006669E6"/>
    <w:rsid w:val="0066735B"/>
    <w:rsid w:val="00667D4A"/>
    <w:rsid w:val="00670CDB"/>
    <w:rsid w:val="00671B60"/>
    <w:rsid w:val="00671D9F"/>
    <w:rsid w:val="0067208E"/>
    <w:rsid w:val="00672262"/>
    <w:rsid w:val="00672DA1"/>
    <w:rsid w:val="006736FA"/>
    <w:rsid w:val="00673C21"/>
    <w:rsid w:val="00673EC6"/>
    <w:rsid w:val="00674310"/>
    <w:rsid w:val="00674FDC"/>
    <w:rsid w:val="00675501"/>
    <w:rsid w:val="00675785"/>
    <w:rsid w:val="006759FC"/>
    <w:rsid w:val="00675B15"/>
    <w:rsid w:val="00675E14"/>
    <w:rsid w:val="00676271"/>
    <w:rsid w:val="00676314"/>
    <w:rsid w:val="00676E04"/>
    <w:rsid w:val="00677D51"/>
    <w:rsid w:val="00677DFB"/>
    <w:rsid w:val="00680BDD"/>
    <w:rsid w:val="0068152B"/>
    <w:rsid w:val="006819E6"/>
    <w:rsid w:val="006820FA"/>
    <w:rsid w:val="00682903"/>
    <w:rsid w:val="00683CBA"/>
    <w:rsid w:val="006842EA"/>
    <w:rsid w:val="006844A0"/>
    <w:rsid w:val="00684D72"/>
    <w:rsid w:val="0068544B"/>
    <w:rsid w:val="006858A1"/>
    <w:rsid w:val="00685DE3"/>
    <w:rsid w:val="00685FE7"/>
    <w:rsid w:val="00685FFF"/>
    <w:rsid w:val="006867B0"/>
    <w:rsid w:val="006869FA"/>
    <w:rsid w:val="00686D55"/>
    <w:rsid w:val="00686E5A"/>
    <w:rsid w:val="00687829"/>
    <w:rsid w:val="00687BD8"/>
    <w:rsid w:val="00687F12"/>
    <w:rsid w:val="00690EBD"/>
    <w:rsid w:val="00691F26"/>
    <w:rsid w:val="006924FB"/>
    <w:rsid w:val="006932E9"/>
    <w:rsid w:val="006941BA"/>
    <w:rsid w:val="00694573"/>
    <w:rsid w:val="00694B4C"/>
    <w:rsid w:val="00694D68"/>
    <w:rsid w:val="0069529A"/>
    <w:rsid w:val="00695BF0"/>
    <w:rsid w:val="006968BF"/>
    <w:rsid w:val="00697E68"/>
    <w:rsid w:val="00697EF1"/>
    <w:rsid w:val="006A01BE"/>
    <w:rsid w:val="006A085F"/>
    <w:rsid w:val="006A09F5"/>
    <w:rsid w:val="006A183E"/>
    <w:rsid w:val="006A1A8F"/>
    <w:rsid w:val="006A1CFB"/>
    <w:rsid w:val="006A30D4"/>
    <w:rsid w:val="006A3C20"/>
    <w:rsid w:val="006A57DE"/>
    <w:rsid w:val="006A58CC"/>
    <w:rsid w:val="006A7097"/>
    <w:rsid w:val="006A7DC6"/>
    <w:rsid w:val="006A7E80"/>
    <w:rsid w:val="006B064F"/>
    <w:rsid w:val="006B1538"/>
    <w:rsid w:val="006B209E"/>
    <w:rsid w:val="006B228C"/>
    <w:rsid w:val="006B2897"/>
    <w:rsid w:val="006B2993"/>
    <w:rsid w:val="006B2A47"/>
    <w:rsid w:val="006B2FFC"/>
    <w:rsid w:val="006B3685"/>
    <w:rsid w:val="006B4E67"/>
    <w:rsid w:val="006B5064"/>
    <w:rsid w:val="006B5373"/>
    <w:rsid w:val="006B658E"/>
    <w:rsid w:val="006B6B1E"/>
    <w:rsid w:val="006B6E71"/>
    <w:rsid w:val="006B75A5"/>
    <w:rsid w:val="006B7EB4"/>
    <w:rsid w:val="006C08A9"/>
    <w:rsid w:val="006C0BCF"/>
    <w:rsid w:val="006C14EA"/>
    <w:rsid w:val="006C2FA0"/>
    <w:rsid w:val="006C3143"/>
    <w:rsid w:val="006C37FB"/>
    <w:rsid w:val="006C4BC9"/>
    <w:rsid w:val="006C50A8"/>
    <w:rsid w:val="006C520E"/>
    <w:rsid w:val="006C596B"/>
    <w:rsid w:val="006C7C72"/>
    <w:rsid w:val="006D2D1F"/>
    <w:rsid w:val="006D2FB3"/>
    <w:rsid w:val="006D3070"/>
    <w:rsid w:val="006D3144"/>
    <w:rsid w:val="006D3C31"/>
    <w:rsid w:val="006D4107"/>
    <w:rsid w:val="006D4678"/>
    <w:rsid w:val="006D4FF7"/>
    <w:rsid w:val="006D5224"/>
    <w:rsid w:val="006D5392"/>
    <w:rsid w:val="006D5620"/>
    <w:rsid w:val="006D597C"/>
    <w:rsid w:val="006D60E1"/>
    <w:rsid w:val="006D7682"/>
    <w:rsid w:val="006D7E74"/>
    <w:rsid w:val="006E06DF"/>
    <w:rsid w:val="006E06E8"/>
    <w:rsid w:val="006E0F56"/>
    <w:rsid w:val="006E157B"/>
    <w:rsid w:val="006E359D"/>
    <w:rsid w:val="006E4387"/>
    <w:rsid w:val="006E5FFE"/>
    <w:rsid w:val="006E63A3"/>
    <w:rsid w:val="006E6F94"/>
    <w:rsid w:val="006E7CA0"/>
    <w:rsid w:val="006F038F"/>
    <w:rsid w:val="006F1129"/>
    <w:rsid w:val="006F15B0"/>
    <w:rsid w:val="006F1A35"/>
    <w:rsid w:val="006F273D"/>
    <w:rsid w:val="006F3480"/>
    <w:rsid w:val="006F3AA7"/>
    <w:rsid w:val="006F47EF"/>
    <w:rsid w:val="006F4A27"/>
    <w:rsid w:val="006F4E88"/>
    <w:rsid w:val="006F55A1"/>
    <w:rsid w:val="006F56CC"/>
    <w:rsid w:val="006F62F5"/>
    <w:rsid w:val="006F67B5"/>
    <w:rsid w:val="006F7440"/>
    <w:rsid w:val="006F75CF"/>
    <w:rsid w:val="006F7930"/>
    <w:rsid w:val="006F7CF5"/>
    <w:rsid w:val="007010FB"/>
    <w:rsid w:val="0070132B"/>
    <w:rsid w:val="0070266F"/>
    <w:rsid w:val="0070269D"/>
    <w:rsid w:val="00702C80"/>
    <w:rsid w:val="00702F2A"/>
    <w:rsid w:val="007032F4"/>
    <w:rsid w:val="0070360B"/>
    <w:rsid w:val="00703F6F"/>
    <w:rsid w:val="00704117"/>
    <w:rsid w:val="00705BD3"/>
    <w:rsid w:val="007069F9"/>
    <w:rsid w:val="00706DF9"/>
    <w:rsid w:val="00707109"/>
    <w:rsid w:val="007073BB"/>
    <w:rsid w:val="007073F4"/>
    <w:rsid w:val="007075EE"/>
    <w:rsid w:val="0070799D"/>
    <w:rsid w:val="007107F7"/>
    <w:rsid w:val="00710FBA"/>
    <w:rsid w:val="00711018"/>
    <w:rsid w:val="00711606"/>
    <w:rsid w:val="00711855"/>
    <w:rsid w:val="00711F07"/>
    <w:rsid w:val="007121DC"/>
    <w:rsid w:val="00713E1F"/>
    <w:rsid w:val="00713FA4"/>
    <w:rsid w:val="00714074"/>
    <w:rsid w:val="007141F5"/>
    <w:rsid w:val="00714AA3"/>
    <w:rsid w:val="00714B98"/>
    <w:rsid w:val="0071527E"/>
    <w:rsid w:val="0071634A"/>
    <w:rsid w:val="00716419"/>
    <w:rsid w:val="00717A4E"/>
    <w:rsid w:val="007223DC"/>
    <w:rsid w:val="00722441"/>
    <w:rsid w:val="0072268A"/>
    <w:rsid w:val="00723053"/>
    <w:rsid w:val="007231D2"/>
    <w:rsid w:val="007231E7"/>
    <w:rsid w:val="00723A03"/>
    <w:rsid w:val="007242DE"/>
    <w:rsid w:val="007243B8"/>
    <w:rsid w:val="00725733"/>
    <w:rsid w:val="0072612D"/>
    <w:rsid w:val="00726D89"/>
    <w:rsid w:val="00727C69"/>
    <w:rsid w:val="00730BD0"/>
    <w:rsid w:val="00731D05"/>
    <w:rsid w:val="0073299D"/>
    <w:rsid w:val="00732A64"/>
    <w:rsid w:val="00732EFB"/>
    <w:rsid w:val="00732FBA"/>
    <w:rsid w:val="00733332"/>
    <w:rsid w:val="00733E0C"/>
    <w:rsid w:val="00734516"/>
    <w:rsid w:val="00734D42"/>
    <w:rsid w:val="007353F4"/>
    <w:rsid w:val="00735E4F"/>
    <w:rsid w:val="00736605"/>
    <w:rsid w:val="0073664F"/>
    <w:rsid w:val="007367F4"/>
    <w:rsid w:val="00736DE4"/>
    <w:rsid w:val="007371B9"/>
    <w:rsid w:val="00737237"/>
    <w:rsid w:val="007379C5"/>
    <w:rsid w:val="0074080A"/>
    <w:rsid w:val="00741040"/>
    <w:rsid w:val="00742B07"/>
    <w:rsid w:val="00742B64"/>
    <w:rsid w:val="00743055"/>
    <w:rsid w:val="007436D7"/>
    <w:rsid w:val="00743965"/>
    <w:rsid w:val="00744154"/>
    <w:rsid w:val="00744BAD"/>
    <w:rsid w:val="00744FDF"/>
    <w:rsid w:val="00745195"/>
    <w:rsid w:val="00746EB3"/>
    <w:rsid w:val="00746F41"/>
    <w:rsid w:val="00750D53"/>
    <w:rsid w:val="00750EDD"/>
    <w:rsid w:val="0075169A"/>
    <w:rsid w:val="00752489"/>
    <w:rsid w:val="00753481"/>
    <w:rsid w:val="00753CCA"/>
    <w:rsid w:val="00753FBF"/>
    <w:rsid w:val="007540A2"/>
    <w:rsid w:val="00757327"/>
    <w:rsid w:val="007579DB"/>
    <w:rsid w:val="007611B4"/>
    <w:rsid w:val="00762846"/>
    <w:rsid w:val="007631F0"/>
    <w:rsid w:val="00765FFC"/>
    <w:rsid w:val="00766882"/>
    <w:rsid w:val="00766B0D"/>
    <w:rsid w:val="00766FD6"/>
    <w:rsid w:val="0077009E"/>
    <w:rsid w:val="00770255"/>
    <w:rsid w:val="0077242A"/>
    <w:rsid w:val="0077318E"/>
    <w:rsid w:val="00773611"/>
    <w:rsid w:val="00773983"/>
    <w:rsid w:val="007746FD"/>
    <w:rsid w:val="007748E3"/>
    <w:rsid w:val="007755CA"/>
    <w:rsid w:val="0077574B"/>
    <w:rsid w:val="00775C9B"/>
    <w:rsid w:val="00775CC2"/>
    <w:rsid w:val="00776DD7"/>
    <w:rsid w:val="00777A4B"/>
    <w:rsid w:val="00777CF7"/>
    <w:rsid w:val="0078080F"/>
    <w:rsid w:val="0078117D"/>
    <w:rsid w:val="007811DC"/>
    <w:rsid w:val="00782BB7"/>
    <w:rsid w:val="00783106"/>
    <w:rsid w:val="0078411C"/>
    <w:rsid w:val="00784938"/>
    <w:rsid w:val="00785A49"/>
    <w:rsid w:val="007873C2"/>
    <w:rsid w:val="00787429"/>
    <w:rsid w:val="00787C08"/>
    <w:rsid w:val="0079076B"/>
    <w:rsid w:val="00790C53"/>
    <w:rsid w:val="00790CBD"/>
    <w:rsid w:val="00791066"/>
    <w:rsid w:val="00791AAC"/>
    <w:rsid w:val="00791AB4"/>
    <w:rsid w:val="00791C61"/>
    <w:rsid w:val="00791E7D"/>
    <w:rsid w:val="00792AAF"/>
    <w:rsid w:val="00792B42"/>
    <w:rsid w:val="00792FD5"/>
    <w:rsid w:val="007932D8"/>
    <w:rsid w:val="00793657"/>
    <w:rsid w:val="00793AE3"/>
    <w:rsid w:val="007944C1"/>
    <w:rsid w:val="00794E93"/>
    <w:rsid w:val="00795DB2"/>
    <w:rsid w:val="0079621C"/>
    <w:rsid w:val="007973F3"/>
    <w:rsid w:val="00797DDF"/>
    <w:rsid w:val="007A010E"/>
    <w:rsid w:val="007A012A"/>
    <w:rsid w:val="007A020A"/>
    <w:rsid w:val="007A149C"/>
    <w:rsid w:val="007A1EB5"/>
    <w:rsid w:val="007A1F1E"/>
    <w:rsid w:val="007A1FBE"/>
    <w:rsid w:val="007A359A"/>
    <w:rsid w:val="007A3602"/>
    <w:rsid w:val="007A3712"/>
    <w:rsid w:val="007A43F3"/>
    <w:rsid w:val="007A443C"/>
    <w:rsid w:val="007A4732"/>
    <w:rsid w:val="007A5814"/>
    <w:rsid w:val="007A71E6"/>
    <w:rsid w:val="007B0564"/>
    <w:rsid w:val="007B0CF6"/>
    <w:rsid w:val="007B0FC5"/>
    <w:rsid w:val="007B12EC"/>
    <w:rsid w:val="007B2924"/>
    <w:rsid w:val="007B2A27"/>
    <w:rsid w:val="007B2BCA"/>
    <w:rsid w:val="007B3D3A"/>
    <w:rsid w:val="007B3DF9"/>
    <w:rsid w:val="007B44AA"/>
    <w:rsid w:val="007B4F60"/>
    <w:rsid w:val="007B5604"/>
    <w:rsid w:val="007B5BC4"/>
    <w:rsid w:val="007B663E"/>
    <w:rsid w:val="007B6FC4"/>
    <w:rsid w:val="007C02C9"/>
    <w:rsid w:val="007C1BCB"/>
    <w:rsid w:val="007C2090"/>
    <w:rsid w:val="007C20E1"/>
    <w:rsid w:val="007C2A6E"/>
    <w:rsid w:val="007C3434"/>
    <w:rsid w:val="007C3744"/>
    <w:rsid w:val="007C41C5"/>
    <w:rsid w:val="007C450A"/>
    <w:rsid w:val="007C49EA"/>
    <w:rsid w:val="007C4C55"/>
    <w:rsid w:val="007C5E4A"/>
    <w:rsid w:val="007C6930"/>
    <w:rsid w:val="007C6D7A"/>
    <w:rsid w:val="007C7036"/>
    <w:rsid w:val="007C7BFA"/>
    <w:rsid w:val="007D0FFE"/>
    <w:rsid w:val="007D28D4"/>
    <w:rsid w:val="007D2C42"/>
    <w:rsid w:val="007D3102"/>
    <w:rsid w:val="007D3245"/>
    <w:rsid w:val="007D3317"/>
    <w:rsid w:val="007D365C"/>
    <w:rsid w:val="007D47D6"/>
    <w:rsid w:val="007D496F"/>
    <w:rsid w:val="007D627F"/>
    <w:rsid w:val="007D6748"/>
    <w:rsid w:val="007D6FD6"/>
    <w:rsid w:val="007D75D7"/>
    <w:rsid w:val="007D7E63"/>
    <w:rsid w:val="007D7F21"/>
    <w:rsid w:val="007E0845"/>
    <w:rsid w:val="007E0F11"/>
    <w:rsid w:val="007E1BCC"/>
    <w:rsid w:val="007E1D6B"/>
    <w:rsid w:val="007E1FF8"/>
    <w:rsid w:val="007E29CF"/>
    <w:rsid w:val="007E29D3"/>
    <w:rsid w:val="007E35CE"/>
    <w:rsid w:val="007E377A"/>
    <w:rsid w:val="007E5179"/>
    <w:rsid w:val="007E5568"/>
    <w:rsid w:val="007E6932"/>
    <w:rsid w:val="007E6C94"/>
    <w:rsid w:val="007E7271"/>
    <w:rsid w:val="007E736B"/>
    <w:rsid w:val="007F06DB"/>
    <w:rsid w:val="007F10FD"/>
    <w:rsid w:val="007F11AA"/>
    <w:rsid w:val="007F183A"/>
    <w:rsid w:val="007F330F"/>
    <w:rsid w:val="007F353F"/>
    <w:rsid w:val="007F36EF"/>
    <w:rsid w:val="007F386C"/>
    <w:rsid w:val="007F3D4D"/>
    <w:rsid w:val="007F534E"/>
    <w:rsid w:val="007F5817"/>
    <w:rsid w:val="007F735E"/>
    <w:rsid w:val="008004D4"/>
    <w:rsid w:val="00800836"/>
    <w:rsid w:val="00800F47"/>
    <w:rsid w:val="00801394"/>
    <w:rsid w:val="008013D5"/>
    <w:rsid w:val="00801886"/>
    <w:rsid w:val="00801C72"/>
    <w:rsid w:val="008021BE"/>
    <w:rsid w:val="0080300B"/>
    <w:rsid w:val="00803AB5"/>
    <w:rsid w:val="00803C95"/>
    <w:rsid w:val="00804807"/>
    <w:rsid w:val="008048C2"/>
    <w:rsid w:val="00805676"/>
    <w:rsid w:val="0080613C"/>
    <w:rsid w:val="008070ED"/>
    <w:rsid w:val="00810E85"/>
    <w:rsid w:val="00811E45"/>
    <w:rsid w:val="008122AD"/>
    <w:rsid w:val="00812BF5"/>
    <w:rsid w:val="00813C7F"/>
    <w:rsid w:val="00813ED0"/>
    <w:rsid w:val="0081515A"/>
    <w:rsid w:val="00816C2C"/>
    <w:rsid w:val="008179D0"/>
    <w:rsid w:val="00820147"/>
    <w:rsid w:val="00820C20"/>
    <w:rsid w:val="00820D50"/>
    <w:rsid w:val="00820DB7"/>
    <w:rsid w:val="00821EB1"/>
    <w:rsid w:val="00822914"/>
    <w:rsid w:val="00822FF4"/>
    <w:rsid w:val="008231B0"/>
    <w:rsid w:val="008232D0"/>
    <w:rsid w:val="00823EE4"/>
    <w:rsid w:val="00825828"/>
    <w:rsid w:val="00825B85"/>
    <w:rsid w:val="008266F4"/>
    <w:rsid w:val="00826A39"/>
    <w:rsid w:val="00826F82"/>
    <w:rsid w:val="00827651"/>
    <w:rsid w:val="00827859"/>
    <w:rsid w:val="0083002C"/>
    <w:rsid w:val="0083066A"/>
    <w:rsid w:val="008316EC"/>
    <w:rsid w:val="008318C5"/>
    <w:rsid w:val="00831C80"/>
    <w:rsid w:val="00831FE9"/>
    <w:rsid w:val="0083263B"/>
    <w:rsid w:val="0083264C"/>
    <w:rsid w:val="008326F9"/>
    <w:rsid w:val="0083314D"/>
    <w:rsid w:val="008338F9"/>
    <w:rsid w:val="0083483D"/>
    <w:rsid w:val="00835DFD"/>
    <w:rsid w:val="00836738"/>
    <w:rsid w:val="008372C4"/>
    <w:rsid w:val="008379E6"/>
    <w:rsid w:val="008401E9"/>
    <w:rsid w:val="0084075A"/>
    <w:rsid w:val="008419EE"/>
    <w:rsid w:val="00841F34"/>
    <w:rsid w:val="00841FE2"/>
    <w:rsid w:val="008425CC"/>
    <w:rsid w:val="00842976"/>
    <w:rsid w:val="008429AB"/>
    <w:rsid w:val="0084593B"/>
    <w:rsid w:val="00847821"/>
    <w:rsid w:val="008510C0"/>
    <w:rsid w:val="008514EF"/>
    <w:rsid w:val="00851538"/>
    <w:rsid w:val="00852BC0"/>
    <w:rsid w:val="008533FC"/>
    <w:rsid w:val="00854D31"/>
    <w:rsid w:val="00855778"/>
    <w:rsid w:val="0085659B"/>
    <w:rsid w:val="008571C8"/>
    <w:rsid w:val="00857683"/>
    <w:rsid w:val="00857D08"/>
    <w:rsid w:val="00860CFA"/>
    <w:rsid w:val="00860DDA"/>
    <w:rsid w:val="00861C62"/>
    <w:rsid w:val="00861EA0"/>
    <w:rsid w:val="008621DB"/>
    <w:rsid w:val="00862796"/>
    <w:rsid w:val="0086298F"/>
    <w:rsid w:val="008631A0"/>
    <w:rsid w:val="008636E7"/>
    <w:rsid w:val="00864A00"/>
    <w:rsid w:val="00864E67"/>
    <w:rsid w:val="00865037"/>
    <w:rsid w:val="00865AB6"/>
    <w:rsid w:val="00865E02"/>
    <w:rsid w:val="0086713E"/>
    <w:rsid w:val="008672D7"/>
    <w:rsid w:val="00867720"/>
    <w:rsid w:val="00867F53"/>
    <w:rsid w:val="00872B39"/>
    <w:rsid w:val="00874087"/>
    <w:rsid w:val="0087477D"/>
    <w:rsid w:val="00874830"/>
    <w:rsid w:val="00875085"/>
    <w:rsid w:val="00876AE1"/>
    <w:rsid w:val="00876C48"/>
    <w:rsid w:val="00880016"/>
    <w:rsid w:val="0088023F"/>
    <w:rsid w:val="00880659"/>
    <w:rsid w:val="008806D1"/>
    <w:rsid w:val="00881CEB"/>
    <w:rsid w:val="00881EC9"/>
    <w:rsid w:val="00881ECF"/>
    <w:rsid w:val="00882024"/>
    <w:rsid w:val="00882113"/>
    <w:rsid w:val="00882458"/>
    <w:rsid w:val="00882D4F"/>
    <w:rsid w:val="0088349C"/>
    <w:rsid w:val="00884500"/>
    <w:rsid w:val="008846BE"/>
    <w:rsid w:val="00890A0F"/>
    <w:rsid w:val="00890B7A"/>
    <w:rsid w:val="00890CA7"/>
    <w:rsid w:val="0089187A"/>
    <w:rsid w:val="008918EE"/>
    <w:rsid w:val="00891A48"/>
    <w:rsid w:val="008921BF"/>
    <w:rsid w:val="00892284"/>
    <w:rsid w:val="00892901"/>
    <w:rsid w:val="00893148"/>
    <w:rsid w:val="00893446"/>
    <w:rsid w:val="00895717"/>
    <w:rsid w:val="00895A89"/>
    <w:rsid w:val="008962B4"/>
    <w:rsid w:val="00896D3C"/>
    <w:rsid w:val="008A0116"/>
    <w:rsid w:val="008A0A28"/>
    <w:rsid w:val="008A12C7"/>
    <w:rsid w:val="008A1386"/>
    <w:rsid w:val="008A1430"/>
    <w:rsid w:val="008A186F"/>
    <w:rsid w:val="008A1E6F"/>
    <w:rsid w:val="008A23A4"/>
    <w:rsid w:val="008A3293"/>
    <w:rsid w:val="008A32AC"/>
    <w:rsid w:val="008A368C"/>
    <w:rsid w:val="008A3960"/>
    <w:rsid w:val="008A4525"/>
    <w:rsid w:val="008A487C"/>
    <w:rsid w:val="008A5826"/>
    <w:rsid w:val="008A5DE5"/>
    <w:rsid w:val="008A5E10"/>
    <w:rsid w:val="008A6077"/>
    <w:rsid w:val="008A7A42"/>
    <w:rsid w:val="008A7F64"/>
    <w:rsid w:val="008B054D"/>
    <w:rsid w:val="008B07BD"/>
    <w:rsid w:val="008B16C7"/>
    <w:rsid w:val="008B1B75"/>
    <w:rsid w:val="008B20F5"/>
    <w:rsid w:val="008B2428"/>
    <w:rsid w:val="008B25CD"/>
    <w:rsid w:val="008B2F32"/>
    <w:rsid w:val="008B3A46"/>
    <w:rsid w:val="008B4411"/>
    <w:rsid w:val="008B456E"/>
    <w:rsid w:val="008B4A72"/>
    <w:rsid w:val="008B4E27"/>
    <w:rsid w:val="008B4F26"/>
    <w:rsid w:val="008B55E8"/>
    <w:rsid w:val="008B5D79"/>
    <w:rsid w:val="008B61FB"/>
    <w:rsid w:val="008B6DC6"/>
    <w:rsid w:val="008B7300"/>
    <w:rsid w:val="008B776F"/>
    <w:rsid w:val="008B792E"/>
    <w:rsid w:val="008B7E70"/>
    <w:rsid w:val="008C0074"/>
    <w:rsid w:val="008C07B7"/>
    <w:rsid w:val="008C1A69"/>
    <w:rsid w:val="008C25E5"/>
    <w:rsid w:val="008C282B"/>
    <w:rsid w:val="008C2E66"/>
    <w:rsid w:val="008C4749"/>
    <w:rsid w:val="008C4DEE"/>
    <w:rsid w:val="008C557D"/>
    <w:rsid w:val="008C5924"/>
    <w:rsid w:val="008C73C5"/>
    <w:rsid w:val="008C74A3"/>
    <w:rsid w:val="008D05B3"/>
    <w:rsid w:val="008D0DB7"/>
    <w:rsid w:val="008D0EA5"/>
    <w:rsid w:val="008D135C"/>
    <w:rsid w:val="008D13F8"/>
    <w:rsid w:val="008D1D38"/>
    <w:rsid w:val="008D3205"/>
    <w:rsid w:val="008D4CF4"/>
    <w:rsid w:val="008D5623"/>
    <w:rsid w:val="008D70F9"/>
    <w:rsid w:val="008D744F"/>
    <w:rsid w:val="008D754D"/>
    <w:rsid w:val="008E0BAE"/>
    <w:rsid w:val="008E0BDE"/>
    <w:rsid w:val="008E0CB3"/>
    <w:rsid w:val="008E1034"/>
    <w:rsid w:val="008E1F7F"/>
    <w:rsid w:val="008E28E7"/>
    <w:rsid w:val="008E2B50"/>
    <w:rsid w:val="008E2D34"/>
    <w:rsid w:val="008E2E34"/>
    <w:rsid w:val="008E3EE9"/>
    <w:rsid w:val="008E44B6"/>
    <w:rsid w:val="008E4C22"/>
    <w:rsid w:val="008E4C39"/>
    <w:rsid w:val="008E5F39"/>
    <w:rsid w:val="008E6276"/>
    <w:rsid w:val="008E6611"/>
    <w:rsid w:val="008E73F1"/>
    <w:rsid w:val="008E7E7B"/>
    <w:rsid w:val="008F0EB2"/>
    <w:rsid w:val="008F16C7"/>
    <w:rsid w:val="008F1A4E"/>
    <w:rsid w:val="008F249A"/>
    <w:rsid w:val="008F2AB1"/>
    <w:rsid w:val="008F2D5A"/>
    <w:rsid w:val="008F3795"/>
    <w:rsid w:val="008F4586"/>
    <w:rsid w:val="008F4D92"/>
    <w:rsid w:val="008F50AA"/>
    <w:rsid w:val="008F538F"/>
    <w:rsid w:val="008F54CA"/>
    <w:rsid w:val="008F56F9"/>
    <w:rsid w:val="008F5987"/>
    <w:rsid w:val="008F5E2F"/>
    <w:rsid w:val="008F6AB9"/>
    <w:rsid w:val="008F78E2"/>
    <w:rsid w:val="008F7EB9"/>
    <w:rsid w:val="009006A3"/>
    <w:rsid w:val="0090141C"/>
    <w:rsid w:val="00901F0E"/>
    <w:rsid w:val="00902C2D"/>
    <w:rsid w:val="00903A20"/>
    <w:rsid w:val="00903ECD"/>
    <w:rsid w:val="00904364"/>
    <w:rsid w:val="009049B7"/>
    <w:rsid w:val="00905583"/>
    <w:rsid w:val="0090589D"/>
    <w:rsid w:val="00906933"/>
    <w:rsid w:val="00906AFE"/>
    <w:rsid w:val="00906FF6"/>
    <w:rsid w:val="009103DD"/>
    <w:rsid w:val="00910639"/>
    <w:rsid w:val="009126A2"/>
    <w:rsid w:val="00912BD4"/>
    <w:rsid w:val="00912C8F"/>
    <w:rsid w:val="009138F5"/>
    <w:rsid w:val="0091458C"/>
    <w:rsid w:val="00914766"/>
    <w:rsid w:val="00915E48"/>
    <w:rsid w:val="009175C7"/>
    <w:rsid w:val="00920F25"/>
    <w:rsid w:val="00921254"/>
    <w:rsid w:val="00921262"/>
    <w:rsid w:val="0092128F"/>
    <w:rsid w:val="009230CD"/>
    <w:rsid w:val="009238F8"/>
    <w:rsid w:val="00924261"/>
    <w:rsid w:val="009242D6"/>
    <w:rsid w:val="00924C45"/>
    <w:rsid w:val="00925699"/>
    <w:rsid w:val="00925FB4"/>
    <w:rsid w:val="0092609E"/>
    <w:rsid w:val="00926D8C"/>
    <w:rsid w:val="00927AFF"/>
    <w:rsid w:val="00930102"/>
    <w:rsid w:val="00931314"/>
    <w:rsid w:val="00932735"/>
    <w:rsid w:val="00932946"/>
    <w:rsid w:val="00932BB6"/>
    <w:rsid w:val="0093349B"/>
    <w:rsid w:val="009349DA"/>
    <w:rsid w:val="00934BDE"/>
    <w:rsid w:val="00934DA3"/>
    <w:rsid w:val="00935110"/>
    <w:rsid w:val="00935AAF"/>
    <w:rsid w:val="00935B2E"/>
    <w:rsid w:val="00935F37"/>
    <w:rsid w:val="00936B92"/>
    <w:rsid w:val="00936D80"/>
    <w:rsid w:val="0094106A"/>
    <w:rsid w:val="009419E9"/>
    <w:rsid w:val="00941C44"/>
    <w:rsid w:val="0094218A"/>
    <w:rsid w:val="009422CA"/>
    <w:rsid w:val="00942761"/>
    <w:rsid w:val="00942B5D"/>
    <w:rsid w:val="0094350F"/>
    <w:rsid w:val="00943E08"/>
    <w:rsid w:val="00943E61"/>
    <w:rsid w:val="00943EC1"/>
    <w:rsid w:val="0094511C"/>
    <w:rsid w:val="009456F1"/>
    <w:rsid w:val="0094622C"/>
    <w:rsid w:val="00946AD5"/>
    <w:rsid w:val="00946EEC"/>
    <w:rsid w:val="0095123D"/>
    <w:rsid w:val="00951987"/>
    <w:rsid w:val="00951CCC"/>
    <w:rsid w:val="00952737"/>
    <w:rsid w:val="009529CC"/>
    <w:rsid w:val="00953535"/>
    <w:rsid w:val="00954E4D"/>
    <w:rsid w:val="009552F0"/>
    <w:rsid w:val="00955E42"/>
    <w:rsid w:val="009561D0"/>
    <w:rsid w:val="009567CF"/>
    <w:rsid w:val="00962722"/>
    <w:rsid w:val="009641EA"/>
    <w:rsid w:val="00964359"/>
    <w:rsid w:val="00964B94"/>
    <w:rsid w:val="00964C75"/>
    <w:rsid w:val="00964E9B"/>
    <w:rsid w:val="00965FCD"/>
    <w:rsid w:val="00966B9D"/>
    <w:rsid w:val="00967B16"/>
    <w:rsid w:val="009712A0"/>
    <w:rsid w:val="00971701"/>
    <w:rsid w:val="00972630"/>
    <w:rsid w:val="009726BD"/>
    <w:rsid w:val="0097289F"/>
    <w:rsid w:val="00972DAF"/>
    <w:rsid w:val="00973F0C"/>
    <w:rsid w:val="00974051"/>
    <w:rsid w:val="0097514E"/>
    <w:rsid w:val="009755C2"/>
    <w:rsid w:val="00976600"/>
    <w:rsid w:val="00976682"/>
    <w:rsid w:val="00976DB2"/>
    <w:rsid w:val="0097759E"/>
    <w:rsid w:val="009777C8"/>
    <w:rsid w:val="00980FD8"/>
    <w:rsid w:val="00981490"/>
    <w:rsid w:val="00982083"/>
    <w:rsid w:val="00982130"/>
    <w:rsid w:val="0098365D"/>
    <w:rsid w:val="00984052"/>
    <w:rsid w:val="0098465B"/>
    <w:rsid w:val="00985662"/>
    <w:rsid w:val="009865A7"/>
    <w:rsid w:val="00987D09"/>
    <w:rsid w:val="00987F8E"/>
    <w:rsid w:val="00991585"/>
    <w:rsid w:val="0099200E"/>
    <w:rsid w:val="009927FE"/>
    <w:rsid w:val="00993AFF"/>
    <w:rsid w:val="0099458A"/>
    <w:rsid w:val="009945A4"/>
    <w:rsid w:val="00994718"/>
    <w:rsid w:val="00994B53"/>
    <w:rsid w:val="00994D16"/>
    <w:rsid w:val="00995193"/>
    <w:rsid w:val="009953A8"/>
    <w:rsid w:val="00995C18"/>
    <w:rsid w:val="00996210"/>
    <w:rsid w:val="0099632C"/>
    <w:rsid w:val="009971E7"/>
    <w:rsid w:val="00997446"/>
    <w:rsid w:val="009A04C7"/>
    <w:rsid w:val="009A0732"/>
    <w:rsid w:val="009A11E9"/>
    <w:rsid w:val="009A1644"/>
    <w:rsid w:val="009A2037"/>
    <w:rsid w:val="009A24F8"/>
    <w:rsid w:val="009A25EA"/>
    <w:rsid w:val="009A3340"/>
    <w:rsid w:val="009A342C"/>
    <w:rsid w:val="009A420B"/>
    <w:rsid w:val="009A44B8"/>
    <w:rsid w:val="009A49FE"/>
    <w:rsid w:val="009A596E"/>
    <w:rsid w:val="009A5BCF"/>
    <w:rsid w:val="009A612B"/>
    <w:rsid w:val="009A65C1"/>
    <w:rsid w:val="009A6612"/>
    <w:rsid w:val="009A7291"/>
    <w:rsid w:val="009A76C6"/>
    <w:rsid w:val="009B0613"/>
    <w:rsid w:val="009B07C4"/>
    <w:rsid w:val="009B0810"/>
    <w:rsid w:val="009B1A45"/>
    <w:rsid w:val="009B1B7B"/>
    <w:rsid w:val="009B2506"/>
    <w:rsid w:val="009B414C"/>
    <w:rsid w:val="009B43FA"/>
    <w:rsid w:val="009B55CE"/>
    <w:rsid w:val="009B5AB9"/>
    <w:rsid w:val="009B614C"/>
    <w:rsid w:val="009B6730"/>
    <w:rsid w:val="009B7432"/>
    <w:rsid w:val="009B7F71"/>
    <w:rsid w:val="009C01BA"/>
    <w:rsid w:val="009C10F9"/>
    <w:rsid w:val="009C1D77"/>
    <w:rsid w:val="009C2B18"/>
    <w:rsid w:val="009C30E2"/>
    <w:rsid w:val="009C45FF"/>
    <w:rsid w:val="009C4D8E"/>
    <w:rsid w:val="009C4DBB"/>
    <w:rsid w:val="009C65AF"/>
    <w:rsid w:val="009C6A3F"/>
    <w:rsid w:val="009C6BB7"/>
    <w:rsid w:val="009C740B"/>
    <w:rsid w:val="009C7DDF"/>
    <w:rsid w:val="009D1469"/>
    <w:rsid w:val="009D18DD"/>
    <w:rsid w:val="009D1932"/>
    <w:rsid w:val="009D1EBF"/>
    <w:rsid w:val="009D32EC"/>
    <w:rsid w:val="009D366D"/>
    <w:rsid w:val="009D3769"/>
    <w:rsid w:val="009D401E"/>
    <w:rsid w:val="009D45CC"/>
    <w:rsid w:val="009D4726"/>
    <w:rsid w:val="009D5089"/>
    <w:rsid w:val="009D5ECD"/>
    <w:rsid w:val="009D6112"/>
    <w:rsid w:val="009D6197"/>
    <w:rsid w:val="009D686E"/>
    <w:rsid w:val="009D6E3D"/>
    <w:rsid w:val="009D7004"/>
    <w:rsid w:val="009D7A61"/>
    <w:rsid w:val="009D7D6B"/>
    <w:rsid w:val="009E0D3D"/>
    <w:rsid w:val="009E127C"/>
    <w:rsid w:val="009E1412"/>
    <w:rsid w:val="009E1B6C"/>
    <w:rsid w:val="009E2882"/>
    <w:rsid w:val="009E331B"/>
    <w:rsid w:val="009E350A"/>
    <w:rsid w:val="009E38EB"/>
    <w:rsid w:val="009E3E35"/>
    <w:rsid w:val="009E408F"/>
    <w:rsid w:val="009E437B"/>
    <w:rsid w:val="009E46C3"/>
    <w:rsid w:val="009E55E8"/>
    <w:rsid w:val="009E6213"/>
    <w:rsid w:val="009E6555"/>
    <w:rsid w:val="009E6AD0"/>
    <w:rsid w:val="009E6E82"/>
    <w:rsid w:val="009F0AFF"/>
    <w:rsid w:val="009F1436"/>
    <w:rsid w:val="009F14C0"/>
    <w:rsid w:val="009F1516"/>
    <w:rsid w:val="009F171C"/>
    <w:rsid w:val="009F1E6C"/>
    <w:rsid w:val="009F2F66"/>
    <w:rsid w:val="009F2F8F"/>
    <w:rsid w:val="009F3188"/>
    <w:rsid w:val="009F340C"/>
    <w:rsid w:val="009F35CF"/>
    <w:rsid w:val="009F3CB8"/>
    <w:rsid w:val="009F68CC"/>
    <w:rsid w:val="009F6C23"/>
    <w:rsid w:val="00A00DAF"/>
    <w:rsid w:val="00A00FC5"/>
    <w:rsid w:val="00A01149"/>
    <w:rsid w:val="00A0197F"/>
    <w:rsid w:val="00A01EF0"/>
    <w:rsid w:val="00A02511"/>
    <w:rsid w:val="00A02749"/>
    <w:rsid w:val="00A03018"/>
    <w:rsid w:val="00A03A3A"/>
    <w:rsid w:val="00A03D13"/>
    <w:rsid w:val="00A03DB1"/>
    <w:rsid w:val="00A04903"/>
    <w:rsid w:val="00A04AC4"/>
    <w:rsid w:val="00A0604E"/>
    <w:rsid w:val="00A06874"/>
    <w:rsid w:val="00A10152"/>
    <w:rsid w:val="00A11053"/>
    <w:rsid w:val="00A11590"/>
    <w:rsid w:val="00A1200B"/>
    <w:rsid w:val="00A1268B"/>
    <w:rsid w:val="00A13F0B"/>
    <w:rsid w:val="00A14AB5"/>
    <w:rsid w:val="00A153D4"/>
    <w:rsid w:val="00A15D65"/>
    <w:rsid w:val="00A162DA"/>
    <w:rsid w:val="00A168E9"/>
    <w:rsid w:val="00A20298"/>
    <w:rsid w:val="00A20F36"/>
    <w:rsid w:val="00A212C5"/>
    <w:rsid w:val="00A22A9E"/>
    <w:rsid w:val="00A23335"/>
    <w:rsid w:val="00A23467"/>
    <w:rsid w:val="00A23B13"/>
    <w:rsid w:val="00A2448E"/>
    <w:rsid w:val="00A24D1B"/>
    <w:rsid w:val="00A253B5"/>
    <w:rsid w:val="00A2565E"/>
    <w:rsid w:val="00A25CB9"/>
    <w:rsid w:val="00A25E55"/>
    <w:rsid w:val="00A2673F"/>
    <w:rsid w:val="00A26E99"/>
    <w:rsid w:val="00A2767B"/>
    <w:rsid w:val="00A307ED"/>
    <w:rsid w:val="00A3184A"/>
    <w:rsid w:val="00A31FDC"/>
    <w:rsid w:val="00A322D9"/>
    <w:rsid w:val="00A3262D"/>
    <w:rsid w:val="00A3396C"/>
    <w:rsid w:val="00A33C3A"/>
    <w:rsid w:val="00A33D08"/>
    <w:rsid w:val="00A33F2D"/>
    <w:rsid w:val="00A33FD4"/>
    <w:rsid w:val="00A3456C"/>
    <w:rsid w:val="00A34EEC"/>
    <w:rsid w:val="00A35171"/>
    <w:rsid w:val="00A35945"/>
    <w:rsid w:val="00A35EF7"/>
    <w:rsid w:val="00A36C98"/>
    <w:rsid w:val="00A36D77"/>
    <w:rsid w:val="00A374C8"/>
    <w:rsid w:val="00A37838"/>
    <w:rsid w:val="00A40B33"/>
    <w:rsid w:val="00A40B9A"/>
    <w:rsid w:val="00A40F71"/>
    <w:rsid w:val="00A4111A"/>
    <w:rsid w:val="00A411E9"/>
    <w:rsid w:val="00A4133A"/>
    <w:rsid w:val="00A41A31"/>
    <w:rsid w:val="00A42A2C"/>
    <w:rsid w:val="00A44583"/>
    <w:rsid w:val="00A445AA"/>
    <w:rsid w:val="00A44860"/>
    <w:rsid w:val="00A4487B"/>
    <w:rsid w:val="00A44A7E"/>
    <w:rsid w:val="00A45077"/>
    <w:rsid w:val="00A4517D"/>
    <w:rsid w:val="00A45EF7"/>
    <w:rsid w:val="00A46470"/>
    <w:rsid w:val="00A468B1"/>
    <w:rsid w:val="00A4709A"/>
    <w:rsid w:val="00A4734E"/>
    <w:rsid w:val="00A47701"/>
    <w:rsid w:val="00A47C64"/>
    <w:rsid w:val="00A47E75"/>
    <w:rsid w:val="00A503BB"/>
    <w:rsid w:val="00A50F82"/>
    <w:rsid w:val="00A51842"/>
    <w:rsid w:val="00A520D9"/>
    <w:rsid w:val="00A52641"/>
    <w:rsid w:val="00A53221"/>
    <w:rsid w:val="00A53AA0"/>
    <w:rsid w:val="00A53F8D"/>
    <w:rsid w:val="00A54CE1"/>
    <w:rsid w:val="00A56571"/>
    <w:rsid w:val="00A57138"/>
    <w:rsid w:val="00A57422"/>
    <w:rsid w:val="00A57EA8"/>
    <w:rsid w:val="00A57FD7"/>
    <w:rsid w:val="00A6010A"/>
    <w:rsid w:val="00A60927"/>
    <w:rsid w:val="00A60C15"/>
    <w:rsid w:val="00A60F2A"/>
    <w:rsid w:val="00A617C2"/>
    <w:rsid w:val="00A62D1B"/>
    <w:rsid w:val="00A64B68"/>
    <w:rsid w:val="00A64D93"/>
    <w:rsid w:val="00A6504E"/>
    <w:rsid w:val="00A650BA"/>
    <w:rsid w:val="00A651C2"/>
    <w:rsid w:val="00A658E4"/>
    <w:rsid w:val="00A67244"/>
    <w:rsid w:val="00A705E5"/>
    <w:rsid w:val="00A710B1"/>
    <w:rsid w:val="00A71EA4"/>
    <w:rsid w:val="00A72132"/>
    <w:rsid w:val="00A723E1"/>
    <w:rsid w:val="00A72797"/>
    <w:rsid w:val="00A73051"/>
    <w:rsid w:val="00A731AA"/>
    <w:rsid w:val="00A732AD"/>
    <w:rsid w:val="00A73306"/>
    <w:rsid w:val="00A73350"/>
    <w:rsid w:val="00A73BA2"/>
    <w:rsid w:val="00A73BD4"/>
    <w:rsid w:val="00A753ED"/>
    <w:rsid w:val="00A756CC"/>
    <w:rsid w:val="00A759A0"/>
    <w:rsid w:val="00A76C8A"/>
    <w:rsid w:val="00A777C2"/>
    <w:rsid w:val="00A779F3"/>
    <w:rsid w:val="00A77B5A"/>
    <w:rsid w:val="00A77F41"/>
    <w:rsid w:val="00A81638"/>
    <w:rsid w:val="00A81880"/>
    <w:rsid w:val="00A825AF"/>
    <w:rsid w:val="00A8394A"/>
    <w:rsid w:val="00A84FF8"/>
    <w:rsid w:val="00A85216"/>
    <w:rsid w:val="00A86070"/>
    <w:rsid w:val="00A862DE"/>
    <w:rsid w:val="00A86A65"/>
    <w:rsid w:val="00A86CCA"/>
    <w:rsid w:val="00A8794B"/>
    <w:rsid w:val="00A90362"/>
    <w:rsid w:val="00A90748"/>
    <w:rsid w:val="00A9291A"/>
    <w:rsid w:val="00A92DD7"/>
    <w:rsid w:val="00A9318B"/>
    <w:rsid w:val="00A9415D"/>
    <w:rsid w:val="00A9452D"/>
    <w:rsid w:val="00A9453D"/>
    <w:rsid w:val="00A94A74"/>
    <w:rsid w:val="00A94D4C"/>
    <w:rsid w:val="00A95FB3"/>
    <w:rsid w:val="00A96090"/>
    <w:rsid w:val="00A9626D"/>
    <w:rsid w:val="00A9638E"/>
    <w:rsid w:val="00A96593"/>
    <w:rsid w:val="00A9703E"/>
    <w:rsid w:val="00A97C91"/>
    <w:rsid w:val="00AA0398"/>
    <w:rsid w:val="00AA11E1"/>
    <w:rsid w:val="00AA19ED"/>
    <w:rsid w:val="00AA2E71"/>
    <w:rsid w:val="00AA4528"/>
    <w:rsid w:val="00AB00C1"/>
    <w:rsid w:val="00AB0CFB"/>
    <w:rsid w:val="00AB0F62"/>
    <w:rsid w:val="00AB1724"/>
    <w:rsid w:val="00AB3372"/>
    <w:rsid w:val="00AB3949"/>
    <w:rsid w:val="00AB3CF1"/>
    <w:rsid w:val="00AB3E35"/>
    <w:rsid w:val="00AB47D1"/>
    <w:rsid w:val="00AB4A72"/>
    <w:rsid w:val="00AB5127"/>
    <w:rsid w:val="00AB53D0"/>
    <w:rsid w:val="00AB6936"/>
    <w:rsid w:val="00AB761D"/>
    <w:rsid w:val="00AB7E60"/>
    <w:rsid w:val="00AC02D2"/>
    <w:rsid w:val="00AC0FEA"/>
    <w:rsid w:val="00AC190F"/>
    <w:rsid w:val="00AC2083"/>
    <w:rsid w:val="00AC25D4"/>
    <w:rsid w:val="00AC2A26"/>
    <w:rsid w:val="00AC2ECB"/>
    <w:rsid w:val="00AC3183"/>
    <w:rsid w:val="00AC3350"/>
    <w:rsid w:val="00AC431C"/>
    <w:rsid w:val="00AC4A75"/>
    <w:rsid w:val="00AC584A"/>
    <w:rsid w:val="00AC5A2E"/>
    <w:rsid w:val="00AC5A44"/>
    <w:rsid w:val="00AC6B60"/>
    <w:rsid w:val="00AC712B"/>
    <w:rsid w:val="00AC73E2"/>
    <w:rsid w:val="00AC7BA2"/>
    <w:rsid w:val="00AC7CBA"/>
    <w:rsid w:val="00AC7DF8"/>
    <w:rsid w:val="00AD00E8"/>
    <w:rsid w:val="00AD04C1"/>
    <w:rsid w:val="00AD1426"/>
    <w:rsid w:val="00AD2269"/>
    <w:rsid w:val="00AD3781"/>
    <w:rsid w:val="00AD3DF0"/>
    <w:rsid w:val="00AD6FF4"/>
    <w:rsid w:val="00AD7DFC"/>
    <w:rsid w:val="00AE045D"/>
    <w:rsid w:val="00AE0559"/>
    <w:rsid w:val="00AE1B62"/>
    <w:rsid w:val="00AE498B"/>
    <w:rsid w:val="00AE4BE2"/>
    <w:rsid w:val="00AE4EBF"/>
    <w:rsid w:val="00AE5FAB"/>
    <w:rsid w:val="00AE602C"/>
    <w:rsid w:val="00AE64CA"/>
    <w:rsid w:val="00AE6E1A"/>
    <w:rsid w:val="00AE7FDB"/>
    <w:rsid w:val="00AF0678"/>
    <w:rsid w:val="00AF0AEA"/>
    <w:rsid w:val="00AF0E8B"/>
    <w:rsid w:val="00AF11DB"/>
    <w:rsid w:val="00AF16BE"/>
    <w:rsid w:val="00AF4C67"/>
    <w:rsid w:val="00AF52E2"/>
    <w:rsid w:val="00AF5FCE"/>
    <w:rsid w:val="00AF62B3"/>
    <w:rsid w:val="00AF696C"/>
    <w:rsid w:val="00AF7F72"/>
    <w:rsid w:val="00B0109C"/>
    <w:rsid w:val="00B01A64"/>
    <w:rsid w:val="00B0217C"/>
    <w:rsid w:val="00B02966"/>
    <w:rsid w:val="00B02B02"/>
    <w:rsid w:val="00B034C0"/>
    <w:rsid w:val="00B03983"/>
    <w:rsid w:val="00B040D5"/>
    <w:rsid w:val="00B04B3B"/>
    <w:rsid w:val="00B054FF"/>
    <w:rsid w:val="00B05B33"/>
    <w:rsid w:val="00B07FFA"/>
    <w:rsid w:val="00B102D0"/>
    <w:rsid w:val="00B1071B"/>
    <w:rsid w:val="00B10776"/>
    <w:rsid w:val="00B11076"/>
    <w:rsid w:val="00B11673"/>
    <w:rsid w:val="00B12649"/>
    <w:rsid w:val="00B13331"/>
    <w:rsid w:val="00B135BB"/>
    <w:rsid w:val="00B136F4"/>
    <w:rsid w:val="00B13B35"/>
    <w:rsid w:val="00B13D86"/>
    <w:rsid w:val="00B13FA0"/>
    <w:rsid w:val="00B141BB"/>
    <w:rsid w:val="00B14931"/>
    <w:rsid w:val="00B14AD7"/>
    <w:rsid w:val="00B14FFB"/>
    <w:rsid w:val="00B150D2"/>
    <w:rsid w:val="00B15788"/>
    <w:rsid w:val="00B15C26"/>
    <w:rsid w:val="00B16239"/>
    <w:rsid w:val="00B16F9B"/>
    <w:rsid w:val="00B1709C"/>
    <w:rsid w:val="00B17F22"/>
    <w:rsid w:val="00B20207"/>
    <w:rsid w:val="00B2033C"/>
    <w:rsid w:val="00B20B88"/>
    <w:rsid w:val="00B2179B"/>
    <w:rsid w:val="00B21900"/>
    <w:rsid w:val="00B21ADA"/>
    <w:rsid w:val="00B21B51"/>
    <w:rsid w:val="00B21C64"/>
    <w:rsid w:val="00B225D6"/>
    <w:rsid w:val="00B23D2C"/>
    <w:rsid w:val="00B23EB7"/>
    <w:rsid w:val="00B246CC"/>
    <w:rsid w:val="00B25383"/>
    <w:rsid w:val="00B25631"/>
    <w:rsid w:val="00B258D5"/>
    <w:rsid w:val="00B259F0"/>
    <w:rsid w:val="00B268D3"/>
    <w:rsid w:val="00B27087"/>
    <w:rsid w:val="00B27A22"/>
    <w:rsid w:val="00B300A4"/>
    <w:rsid w:val="00B30810"/>
    <w:rsid w:val="00B309D3"/>
    <w:rsid w:val="00B314CE"/>
    <w:rsid w:val="00B31D96"/>
    <w:rsid w:val="00B327D1"/>
    <w:rsid w:val="00B33DE3"/>
    <w:rsid w:val="00B34542"/>
    <w:rsid w:val="00B355FB"/>
    <w:rsid w:val="00B368A6"/>
    <w:rsid w:val="00B379D5"/>
    <w:rsid w:val="00B37DC1"/>
    <w:rsid w:val="00B40C02"/>
    <w:rsid w:val="00B4172D"/>
    <w:rsid w:val="00B424C9"/>
    <w:rsid w:val="00B42659"/>
    <w:rsid w:val="00B42995"/>
    <w:rsid w:val="00B43D05"/>
    <w:rsid w:val="00B447E3"/>
    <w:rsid w:val="00B4490D"/>
    <w:rsid w:val="00B44A79"/>
    <w:rsid w:val="00B46070"/>
    <w:rsid w:val="00B46404"/>
    <w:rsid w:val="00B46567"/>
    <w:rsid w:val="00B47E36"/>
    <w:rsid w:val="00B47F15"/>
    <w:rsid w:val="00B50CB8"/>
    <w:rsid w:val="00B50F57"/>
    <w:rsid w:val="00B51098"/>
    <w:rsid w:val="00B51A7C"/>
    <w:rsid w:val="00B51FB3"/>
    <w:rsid w:val="00B526E0"/>
    <w:rsid w:val="00B5275D"/>
    <w:rsid w:val="00B53289"/>
    <w:rsid w:val="00B53686"/>
    <w:rsid w:val="00B54609"/>
    <w:rsid w:val="00B566A0"/>
    <w:rsid w:val="00B56879"/>
    <w:rsid w:val="00B56E71"/>
    <w:rsid w:val="00B56FC8"/>
    <w:rsid w:val="00B5755D"/>
    <w:rsid w:val="00B579EF"/>
    <w:rsid w:val="00B57C71"/>
    <w:rsid w:val="00B57DC8"/>
    <w:rsid w:val="00B61021"/>
    <w:rsid w:val="00B610A5"/>
    <w:rsid w:val="00B6132F"/>
    <w:rsid w:val="00B62FD6"/>
    <w:rsid w:val="00B6304D"/>
    <w:rsid w:val="00B63373"/>
    <w:rsid w:val="00B6357A"/>
    <w:rsid w:val="00B647B6"/>
    <w:rsid w:val="00B65923"/>
    <w:rsid w:val="00B66B03"/>
    <w:rsid w:val="00B67275"/>
    <w:rsid w:val="00B67A31"/>
    <w:rsid w:val="00B67BA3"/>
    <w:rsid w:val="00B708D1"/>
    <w:rsid w:val="00B7096D"/>
    <w:rsid w:val="00B7101C"/>
    <w:rsid w:val="00B71113"/>
    <w:rsid w:val="00B71294"/>
    <w:rsid w:val="00B72D6E"/>
    <w:rsid w:val="00B72E81"/>
    <w:rsid w:val="00B73186"/>
    <w:rsid w:val="00B7370C"/>
    <w:rsid w:val="00B74A10"/>
    <w:rsid w:val="00B74D65"/>
    <w:rsid w:val="00B75513"/>
    <w:rsid w:val="00B767AE"/>
    <w:rsid w:val="00B76B3F"/>
    <w:rsid w:val="00B771FB"/>
    <w:rsid w:val="00B774B9"/>
    <w:rsid w:val="00B776D2"/>
    <w:rsid w:val="00B802D5"/>
    <w:rsid w:val="00B80758"/>
    <w:rsid w:val="00B82224"/>
    <w:rsid w:val="00B827D9"/>
    <w:rsid w:val="00B8309C"/>
    <w:rsid w:val="00B83FF0"/>
    <w:rsid w:val="00B848B2"/>
    <w:rsid w:val="00B85358"/>
    <w:rsid w:val="00B85AD1"/>
    <w:rsid w:val="00B86146"/>
    <w:rsid w:val="00B862CF"/>
    <w:rsid w:val="00B86686"/>
    <w:rsid w:val="00B86BCD"/>
    <w:rsid w:val="00B86BED"/>
    <w:rsid w:val="00B87277"/>
    <w:rsid w:val="00B873AF"/>
    <w:rsid w:val="00B8768E"/>
    <w:rsid w:val="00B87776"/>
    <w:rsid w:val="00B879EB"/>
    <w:rsid w:val="00B87D40"/>
    <w:rsid w:val="00B904F2"/>
    <w:rsid w:val="00B9051D"/>
    <w:rsid w:val="00B909CA"/>
    <w:rsid w:val="00B9101B"/>
    <w:rsid w:val="00B92967"/>
    <w:rsid w:val="00B92CE5"/>
    <w:rsid w:val="00B92D50"/>
    <w:rsid w:val="00B93490"/>
    <w:rsid w:val="00B934EF"/>
    <w:rsid w:val="00B93C28"/>
    <w:rsid w:val="00B94605"/>
    <w:rsid w:val="00B94AD5"/>
    <w:rsid w:val="00B94CA6"/>
    <w:rsid w:val="00B9514D"/>
    <w:rsid w:val="00B95AEA"/>
    <w:rsid w:val="00B95B5B"/>
    <w:rsid w:val="00B965C2"/>
    <w:rsid w:val="00B969E5"/>
    <w:rsid w:val="00B96A49"/>
    <w:rsid w:val="00B96D4C"/>
    <w:rsid w:val="00B96E1B"/>
    <w:rsid w:val="00BA001B"/>
    <w:rsid w:val="00BA01E7"/>
    <w:rsid w:val="00BA0639"/>
    <w:rsid w:val="00BA1D2E"/>
    <w:rsid w:val="00BA2617"/>
    <w:rsid w:val="00BA34ED"/>
    <w:rsid w:val="00BA4100"/>
    <w:rsid w:val="00BA49A3"/>
    <w:rsid w:val="00BA5886"/>
    <w:rsid w:val="00BA5ED1"/>
    <w:rsid w:val="00BA67F5"/>
    <w:rsid w:val="00BA6C6F"/>
    <w:rsid w:val="00BA731E"/>
    <w:rsid w:val="00BA7DC2"/>
    <w:rsid w:val="00BB023F"/>
    <w:rsid w:val="00BB02A3"/>
    <w:rsid w:val="00BB03ED"/>
    <w:rsid w:val="00BB070D"/>
    <w:rsid w:val="00BB0A5C"/>
    <w:rsid w:val="00BB114F"/>
    <w:rsid w:val="00BB1756"/>
    <w:rsid w:val="00BB17ED"/>
    <w:rsid w:val="00BB1A47"/>
    <w:rsid w:val="00BB22EF"/>
    <w:rsid w:val="00BB2309"/>
    <w:rsid w:val="00BB36BD"/>
    <w:rsid w:val="00BB3778"/>
    <w:rsid w:val="00BB46D4"/>
    <w:rsid w:val="00BB5310"/>
    <w:rsid w:val="00BB6517"/>
    <w:rsid w:val="00BB6742"/>
    <w:rsid w:val="00BB6AAD"/>
    <w:rsid w:val="00BB6F7B"/>
    <w:rsid w:val="00BB704F"/>
    <w:rsid w:val="00BB7F83"/>
    <w:rsid w:val="00BC034A"/>
    <w:rsid w:val="00BC138B"/>
    <w:rsid w:val="00BC255A"/>
    <w:rsid w:val="00BC28D6"/>
    <w:rsid w:val="00BC2C57"/>
    <w:rsid w:val="00BC2FE4"/>
    <w:rsid w:val="00BC30C0"/>
    <w:rsid w:val="00BC34B1"/>
    <w:rsid w:val="00BC3503"/>
    <w:rsid w:val="00BC48D0"/>
    <w:rsid w:val="00BC4E5A"/>
    <w:rsid w:val="00BC4FFE"/>
    <w:rsid w:val="00BC5272"/>
    <w:rsid w:val="00BC5B4A"/>
    <w:rsid w:val="00BC6053"/>
    <w:rsid w:val="00BC69EB"/>
    <w:rsid w:val="00BC7BAA"/>
    <w:rsid w:val="00BC7C81"/>
    <w:rsid w:val="00BD0001"/>
    <w:rsid w:val="00BD0D64"/>
    <w:rsid w:val="00BD120E"/>
    <w:rsid w:val="00BD1266"/>
    <w:rsid w:val="00BD13AE"/>
    <w:rsid w:val="00BD1F6E"/>
    <w:rsid w:val="00BD21B7"/>
    <w:rsid w:val="00BD26B4"/>
    <w:rsid w:val="00BD31CA"/>
    <w:rsid w:val="00BD376D"/>
    <w:rsid w:val="00BD386F"/>
    <w:rsid w:val="00BD39FA"/>
    <w:rsid w:val="00BD5539"/>
    <w:rsid w:val="00BD5938"/>
    <w:rsid w:val="00BD71EF"/>
    <w:rsid w:val="00BD7A14"/>
    <w:rsid w:val="00BE0DE4"/>
    <w:rsid w:val="00BE0FF4"/>
    <w:rsid w:val="00BE2567"/>
    <w:rsid w:val="00BE3546"/>
    <w:rsid w:val="00BE41A3"/>
    <w:rsid w:val="00BE44EC"/>
    <w:rsid w:val="00BE45C1"/>
    <w:rsid w:val="00BE4DB6"/>
    <w:rsid w:val="00BE5B18"/>
    <w:rsid w:val="00BE6F1C"/>
    <w:rsid w:val="00BF1379"/>
    <w:rsid w:val="00BF17EE"/>
    <w:rsid w:val="00BF2AA5"/>
    <w:rsid w:val="00BF347A"/>
    <w:rsid w:val="00BF4538"/>
    <w:rsid w:val="00BF62B4"/>
    <w:rsid w:val="00BF78EB"/>
    <w:rsid w:val="00BF7C95"/>
    <w:rsid w:val="00C02227"/>
    <w:rsid w:val="00C0236D"/>
    <w:rsid w:val="00C030A0"/>
    <w:rsid w:val="00C033D5"/>
    <w:rsid w:val="00C03437"/>
    <w:rsid w:val="00C035ED"/>
    <w:rsid w:val="00C03E6A"/>
    <w:rsid w:val="00C0494C"/>
    <w:rsid w:val="00C04DDF"/>
    <w:rsid w:val="00C052D2"/>
    <w:rsid w:val="00C05DB4"/>
    <w:rsid w:val="00C079DE"/>
    <w:rsid w:val="00C07B6E"/>
    <w:rsid w:val="00C1001D"/>
    <w:rsid w:val="00C109CE"/>
    <w:rsid w:val="00C11A85"/>
    <w:rsid w:val="00C11E05"/>
    <w:rsid w:val="00C1313C"/>
    <w:rsid w:val="00C1349B"/>
    <w:rsid w:val="00C141C9"/>
    <w:rsid w:val="00C147C2"/>
    <w:rsid w:val="00C1517F"/>
    <w:rsid w:val="00C15E66"/>
    <w:rsid w:val="00C1612C"/>
    <w:rsid w:val="00C1649A"/>
    <w:rsid w:val="00C165DA"/>
    <w:rsid w:val="00C16977"/>
    <w:rsid w:val="00C16BF1"/>
    <w:rsid w:val="00C16CCD"/>
    <w:rsid w:val="00C177B6"/>
    <w:rsid w:val="00C17E7A"/>
    <w:rsid w:val="00C210C6"/>
    <w:rsid w:val="00C21450"/>
    <w:rsid w:val="00C22085"/>
    <w:rsid w:val="00C22170"/>
    <w:rsid w:val="00C22344"/>
    <w:rsid w:val="00C22910"/>
    <w:rsid w:val="00C22A35"/>
    <w:rsid w:val="00C239B1"/>
    <w:rsid w:val="00C25162"/>
    <w:rsid w:val="00C25328"/>
    <w:rsid w:val="00C254AC"/>
    <w:rsid w:val="00C25955"/>
    <w:rsid w:val="00C26897"/>
    <w:rsid w:val="00C26D96"/>
    <w:rsid w:val="00C27534"/>
    <w:rsid w:val="00C27760"/>
    <w:rsid w:val="00C3086C"/>
    <w:rsid w:val="00C3111F"/>
    <w:rsid w:val="00C321ED"/>
    <w:rsid w:val="00C328E2"/>
    <w:rsid w:val="00C32DF2"/>
    <w:rsid w:val="00C3334E"/>
    <w:rsid w:val="00C34533"/>
    <w:rsid w:val="00C353B6"/>
    <w:rsid w:val="00C35665"/>
    <w:rsid w:val="00C358C1"/>
    <w:rsid w:val="00C36FA9"/>
    <w:rsid w:val="00C3744D"/>
    <w:rsid w:val="00C37FAE"/>
    <w:rsid w:val="00C4039D"/>
    <w:rsid w:val="00C4094F"/>
    <w:rsid w:val="00C41E9B"/>
    <w:rsid w:val="00C42517"/>
    <w:rsid w:val="00C438E4"/>
    <w:rsid w:val="00C43961"/>
    <w:rsid w:val="00C43AE0"/>
    <w:rsid w:val="00C45499"/>
    <w:rsid w:val="00C45A07"/>
    <w:rsid w:val="00C47DA2"/>
    <w:rsid w:val="00C50B86"/>
    <w:rsid w:val="00C51873"/>
    <w:rsid w:val="00C51F54"/>
    <w:rsid w:val="00C522DD"/>
    <w:rsid w:val="00C525C5"/>
    <w:rsid w:val="00C5260B"/>
    <w:rsid w:val="00C52A9E"/>
    <w:rsid w:val="00C53108"/>
    <w:rsid w:val="00C54E7F"/>
    <w:rsid w:val="00C5559C"/>
    <w:rsid w:val="00C5602C"/>
    <w:rsid w:val="00C5677A"/>
    <w:rsid w:val="00C5688F"/>
    <w:rsid w:val="00C56CB9"/>
    <w:rsid w:val="00C57884"/>
    <w:rsid w:val="00C6023C"/>
    <w:rsid w:val="00C60ECD"/>
    <w:rsid w:val="00C614E4"/>
    <w:rsid w:val="00C62297"/>
    <w:rsid w:val="00C627D1"/>
    <w:rsid w:val="00C629BD"/>
    <w:rsid w:val="00C63127"/>
    <w:rsid w:val="00C64143"/>
    <w:rsid w:val="00C65614"/>
    <w:rsid w:val="00C65865"/>
    <w:rsid w:val="00C65FAB"/>
    <w:rsid w:val="00C67245"/>
    <w:rsid w:val="00C67382"/>
    <w:rsid w:val="00C67C70"/>
    <w:rsid w:val="00C702E3"/>
    <w:rsid w:val="00C702EF"/>
    <w:rsid w:val="00C7069E"/>
    <w:rsid w:val="00C7090C"/>
    <w:rsid w:val="00C70A9F"/>
    <w:rsid w:val="00C710A3"/>
    <w:rsid w:val="00C71E09"/>
    <w:rsid w:val="00C71E9D"/>
    <w:rsid w:val="00C72EB4"/>
    <w:rsid w:val="00C72FF7"/>
    <w:rsid w:val="00C73961"/>
    <w:rsid w:val="00C73A83"/>
    <w:rsid w:val="00C73D33"/>
    <w:rsid w:val="00C74593"/>
    <w:rsid w:val="00C753EF"/>
    <w:rsid w:val="00C764FF"/>
    <w:rsid w:val="00C768C7"/>
    <w:rsid w:val="00C770FC"/>
    <w:rsid w:val="00C821BD"/>
    <w:rsid w:val="00C82350"/>
    <w:rsid w:val="00C82554"/>
    <w:rsid w:val="00C8387C"/>
    <w:rsid w:val="00C8390E"/>
    <w:rsid w:val="00C85AD7"/>
    <w:rsid w:val="00C86726"/>
    <w:rsid w:val="00C86A65"/>
    <w:rsid w:val="00C8729A"/>
    <w:rsid w:val="00C873B0"/>
    <w:rsid w:val="00C8751E"/>
    <w:rsid w:val="00C919B9"/>
    <w:rsid w:val="00C91AB2"/>
    <w:rsid w:val="00C92082"/>
    <w:rsid w:val="00C94352"/>
    <w:rsid w:val="00C94CCB"/>
    <w:rsid w:val="00C95D6A"/>
    <w:rsid w:val="00C979B4"/>
    <w:rsid w:val="00C979BC"/>
    <w:rsid w:val="00C97BAA"/>
    <w:rsid w:val="00CA065B"/>
    <w:rsid w:val="00CA0F00"/>
    <w:rsid w:val="00CA1164"/>
    <w:rsid w:val="00CA16F8"/>
    <w:rsid w:val="00CA1A4D"/>
    <w:rsid w:val="00CA24A3"/>
    <w:rsid w:val="00CA2E9A"/>
    <w:rsid w:val="00CA3C60"/>
    <w:rsid w:val="00CA4C46"/>
    <w:rsid w:val="00CA4E7D"/>
    <w:rsid w:val="00CA5474"/>
    <w:rsid w:val="00CA580F"/>
    <w:rsid w:val="00CA6321"/>
    <w:rsid w:val="00CA690A"/>
    <w:rsid w:val="00CA6940"/>
    <w:rsid w:val="00CA6C2F"/>
    <w:rsid w:val="00CA6CE5"/>
    <w:rsid w:val="00CA6FEA"/>
    <w:rsid w:val="00CA7102"/>
    <w:rsid w:val="00CA7196"/>
    <w:rsid w:val="00CB00E1"/>
    <w:rsid w:val="00CB0837"/>
    <w:rsid w:val="00CB0A85"/>
    <w:rsid w:val="00CB0DA6"/>
    <w:rsid w:val="00CB0F3F"/>
    <w:rsid w:val="00CB120B"/>
    <w:rsid w:val="00CB158B"/>
    <w:rsid w:val="00CB411E"/>
    <w:rsid w:val="00CB44EB"/>
    <w:rsid w:val="00CB4D61"/>
    <w:rsid w:val="00CB5731"/>
    <w:rsid w:val="00CB5E93"/>
    <w:rsid w:val="00CB5EE4"/>
    <w:rsid w:val="00CB6AD9"/>
    <w:rsid w:val="00CB6B2E"/>
    <w:rsid w:val="00CB7C79"/>
    <w:rsid w:val="00CC107C"/>
    <w:rsid w:val="00CC1B88"/>
    <w:rsid w:val="00CC1FD9"/>
    <w:rsid w:val="00CC2690"/>
    <w:rsid w:val="00CC2760"/>
    <w:rsid w:val="00CC2FBD"/>
    <w:rsid w:val="00CC400B"/>
    <w:rsid w:val="00CC4C6C"/>
    <w:rsid w:val="00CC4CB9"/>
    <w:rsid w:val="00CC4E29"/>
    <w:rsid w:val="00CC53A5"/>
    <w:rsid w:val="00CC599A"/>
    <w:rsid w:val="00CC5E4C"/>
    <w:rsid w:val="00CC651C"/>
    <w:rsid w:val="00CC710C"/>
    <w:rsid w:val="00CC7120"/>
    <w:rsid w:val="00CC7E9E"/>
    <w:rsid w:val="00CD0B63"/>
    <w:rsid w:val="00CD0CDD"/>
    <w:rsid w:val="00CD0FB5"/>
    <w:rsid w:val="00CD1D1E"/>
    <w:rsid w:val="00CD2140"/>
    <w:rsid w:val="00CD262C"/>
    <w:rsid w:val="00CD29B2"/>
    <w:rsid w:val="00CD2F4B"/>
    <w:rsid w:val="00CD3949"/>
    <w:rsid w:val="00CD3DD4"/>
    <w:rsid w:val="00CD451C"/>
    <w:rsid w:val="00CD463D"/>
    <w:rsid w:val="00CD4BD6"/>
    <w:rsid w:val="00CD4D3A"/>
    <w:rsid w:val="00CD4D90"/>
    <w:rsid w:val="00CD603C"/>
    <w:rsid w:val="00CD62F7"/>
    <w:rsid w:val="00CD69EE"/>
    <w:rsid w:val="00CD70E1"/>
    <w:rsid w:val="00CD76AF"/>
    <w:rsid w:val="00CD794B"/>
    <w:rsid w:val="00CE07D7"/>
    <w:rsid w:val="00CE1F2F"/>
    <w:rsid w:val="00CE22CD"/>
    <w:rsid w:val="00CE23DE"/>
    <w:rsid w:val="00CE2A59"/>
    <w:rsid w:val="00CE3006"/>
    <w:rsid w:val="00CE37BE"/>
    <w:rsid w:val="00CE3EE0"/>
    <w:rsid w:val="00CE3FC9"/>
    <w:rsid w:val="00CE415F"/>
    <w:rsid w:val="00CE4182"/>
    <w:rsid w:val="00CE439A"/>
    <w:rsid w:val="00CE443A"/>
    <w:rsid w:val="00CE4684"/>
    <w:rsid w:val="00CE4739"/>
    <w:rsid w:val="00CE4C2B"/>
    <w:rsid w:val="00CE4D79"/>
    <w:rsid w:val="00CE4DFE"/>
    <w:rsid w:val="00CE5953"/>
    <w:rsid w:val="00CE5BCC"/>
    <w:rsid w:val="00CE6E19"/>
    <w:rsid w:val="00CE6E4E"/>
    <w:rsid w:val="00CE7217"/>
    <w:rsid w:val="00CE737C"/>
    <w:rsid w:val="00CF0248"/>
    <w:rsid w:val="00CF02B5"/>
    <w:rsid w:val="00CF046E"/>
    <w:rsid w:val="00CF14DD"/>
    <w:rsid w:val="00CF2008"/>
    <w:rsid w:val="00CF22CD"/>
    <w:rsid w:val="00CF2D55"/>
    <w:rsid w:val="00CF3940"/>
    <w:rsid w:val="00CF3947"/>
    <w:rsid w:val="00CF476C"/>
    <w:rsid w:val="00CF5FA9"/>
    <w:rsid w:val="00CF7026"/>
    <w:rsid w:val="00CF75B4"/>
    <w:rsid w:val="00D00078"/>
    <w:rsid w:val="00D0018F"/>
    <w:rsid w:val="00D00793"/>
    <w:rsid w:val="00D0155C"/>
    <w:rsid w:val="00D022F7"/>
    <w:rsid w:val="00D02527"/>
    <w:rsid w:val="00D02E11"/>
    <w:rsid w:val="00D038F3"/>
    <w:rsid w:val="00D049AF"/>
    <w:rsid w:val="00D04C41"/>
    <w:rsid w:val="00D04E57"/>
    <w:rsid w:val="00D0555E"/>
    <w:rsid w:val="00D07057"/>
    <w:rsid w:val="00D071C9"/>
    <w:rsid w:val="00D07362"/>
    <w:rsid w:val="00D075FC"/>
    <w:rsid w:val="00D07B1E"/>
    <w:rsid w:val="00D07C30"/>
    <w:rsid w:val="00D10503"/>
    <w:rsid w:val="00D10A55"/>
    <w:rsid w:val="00D11336"/>
    <w:rsid w:val="00D14128"/>
    <w:rsid w:val="00D1471F"/>
    <w:rsid w:val="00D14E09"/>
    <w:rsid w:val="00D1501D"/>
    <w:rsid w:val="00D1532D"/>
    <w:rsid w:val="00D15821"/>
    <w:rsid w:val="00D161E3"/>
    <w:rsid w:val="00D167DA"/>
    <w:rsid w:val="00D16A26"/>
    <w:rsid w:val="00D17B9C"/>
    <w:rsid w:val="00D17BE6"/>
    <w:rsid w:val="00D17E44"/>
    <w:rsid w:val="00D17EDA"/>
    <w:rsid w:val="00D202CC"/>
    <w:rsid w:val="00D202FB"/>
    <w:rsid w:val="00D205A5"/>
    <w:rsid w:val="00D20BF2"/>
    <w:rsid w:val="00D21340"/>
    <w:rsid w:val="00D220AB"/>
    <w:rsid w:val="00D2294F"/>
    <w:rsid w:val="00D22B3D"/>
    <w:rsid w:val="00D23753"/>
    <w:rsid w:val="00D23F5F"/>
    <w:rsid w:val="00D242D7"/>
    <w:rsid w:val="00D245BE"/>
    <w:rsid w:val="00D25183"/>
    <w:rsid w:val="00D251F4"/>
    <w:rsid w:val="00D252C7"/>
    <w:rsid w:val="00D25434"/>
    <w:rsid w:val="00D25F06"/>
    <w:rsid w:val="00D26113"/>
    <w:rsid w:val="00D26555"/>
    <w:rsid w:val="00D26903"/>
    <w:rsid w:val="00D26E09"/>
    <w:rsid w:val="00D276BC"/>
    <w:rsid w:val="00D27944"/>
    <w:rsid w:val="00D3202E"/>
    <w:rsid w:val="00D32130"/>
    <w:rsid w:val="00D322C1"/>
    <w:rsid w:val="00D3277F"/>
    <w:rsid w:val="00D3290F"/>
    <w:rsid w:val="00D34861"/>
    <w:rsid w:val="00D35503"/>
    <w:rsid w:val="00D35807"/>
    <w:rsid w:val="00D3599F"/>
    <w:rsid w:val="00D35E9A"/>
    <w:rsid w:val="00D36244"/>
    <w:rsid w:val="00D368A3"/>
    <w:rsid w:val="00D3737D"/>
    <w:rsid w:val="00D37EF9"/>
    <w:rsid w:val="00D40167"/>
    <w:rsid w:val="00D402B1"/>
    <w:rsid w:val="00D40CD9"/>
    <w:rsid w:val="00D40D95"/>
    <w:rsid w:val="00D41929"/>
    <w:rsid w:val="00D43F95"/>
    <w:rsid w:val="00D44A12"/>
    <w:rsid w:val="00D456F8"/>
    <w:rsid w:val="00D45832"/>
    <w:rsid w:val="00D45D4D"/>
    <w:rsid w:val="00D4624B"/>
    <w:rsid w:val="00D473AF"/>
    <w:rsid w:val="00D511B5"/>
    <w:rsid w:val="00D51F7B"/>
    <w:rsid w:val="00D52655"/>
    <w:rsid w:val="00D52C31"/>
    <w:rsid w:val="00D53345"/>
    <w:rsid w:val="00D534A8"/>
    <w:rsid w:val="00D53AB4"/>
    <w:rsid w:val="00D550FD"/>
    <w:rsid w:val="00D56673"/>
    <w:rsid w:val="00D57068"/>
    <w:rsid w:val="00D602C7"/>
    <w:rsid w:val="00D60FDB"/>
    <w:rsid w:val="00D61908"/>
    <w:rsid w:val="00D62AD1"/>
    <w:rsid w:val="00D62B91"/>
    <w:rsid w:val="00D64B00"/>
    <w:rsid w:val="00D65CF8"/>
    <w:rsid w:val="00D65D3F"/>
    <w:rsid w:val="00D65DC8"/>
    <w:rsid w:val="00D662D7"/>
    <w:rsid w:val="00D66473"/>
    <w:rsid w:val="00D665CF"/>
    <w:rsid w:val="00D67303"/>
    <w:rsid w:val="00D67440"/>
    <w:rsid w:val="00D6769A"/>
    <w:rsid w:val="00D67756"/>
    <w:rsid w:val="00D67E63"/>
    <w:rsid w:val="00D70956"/>
    <w:rsid w:val="00D7235B"/>
    <w:rsid w:val="00D72675"/>
    <w:rsid w:val="00D72B85"/>
    <w:rsid w:val="00D740E2"/>
    <w:rsid w:val="00D746AF"/>
    <w:rsid w:val="00D7490A"/>
    <w:rsid w:val="00D74B0B"/>
    <w:rsid w:val="00D74CD6"/>
    <w:rsid w:val="00D75075"/>
    <w:rsid w:val="00D751A9"/>
    <w:rsid w:val="00D75CC7"/>
    <w:rsid w:val="00D76445"/>
    <w:rsid w:val="00D76944"/>
    <w:rsid w:val="00D7732E"/>
    <w:rsid w:val="00D77D0A"/>
    <w:rsid w:val="00D77E38"/>
    <w:rsid w:val="00D77E92"/>
    <w:rsid w:val="00D80468"/>
    <w:rsid w:val="00D80BE2"/>
    <w:rsid w:val="00D816AD"/>
    <w:rsid w:val="00D81EAC"/>
    <w:rsid w:val="00D82A53"/>
    <w:rsid w:val="00D84E1E"/>
    <w:rsid w:val="00D851EF"/>
    <w:rsid w:val="00D85AE4"/>
    <w:rsid w:val="00D85D0F"/>
    <w:rsid w:val="00D85F54"/>
    <w:rsid w:val="00D862FD"/>
    <w:rsid w:val="00D86500"/>
    <w:rsid w:val="00D878DF"/>
    <w:rsid w:val="00D90798"/>
    <w:rsid w:val="00D90A46"/>
    <w:rsid w:val="00D917B2"/>
    <w:rsid w:val="00D92321"/>
    <w:rsid w:val="00D923F1"/>
    <w:rsid w:val="00D9242B"/>
    <w:rsid w:val="00D9250F"/>
    <w:rsid w:val="00D92935"/>
    <w:rsid w:val="00D92F8B"/>
    <w:rsid w:val="00D93908"/>
    <w:rsid w:val="00D93AD9"/>
    <w:rsid w:val="00D93FA2"/>
    <w:rsid w:val="00D94170"/>
    <w:rsid w:val="00D946B7"/>
    <w:rsid w:val="00D94871"/>
    <w:rsid w:val="00D94EFD"/>
    <w:rsid w:val="00D955A8"/>
    <w:rsid w:val="00D955F5"/>
    <w:rsid w:val="00D974AD"/>
    <w:rsid w:val="00D975C9"/>
    <w:rsid w:val="00DA009E"/>
    <w:rsid w:val="00DA0CAA"/>
    <w:rsid w:val="00DA0E66"/>
    <w:rsid w:val="00DA1F24"/>
    <w:rsid w:val="00DA20D8"/>
    <w:rsid w:val="00DA35AD"/>
    <w:rsid w:val="00DA49F1"/>
    <w:rsid w:val="00DA4F37"/>
    <w:rsid w:val="00DA4F61"/>
    <w:rsid w:val="00DA606E"/>
    <w:rsid w:val="00DA6605"/>
    <w:rsid w:val="00DA6B73"/>
    <w:rsid w:val="00DA75E7"/>
    <w:rsid w:val="00DA79A7"/>
    <w:rsid w:val="00DB0172"/>
    <w:rsid w:val="00DB07BB"/>
    <w:rsid w:val="00DB15EC"/>
    <w:rsid w:val="00DB29DD"/>
    <w:rsid w:val="00DB2D03"/>
    <w:rsid w:val="00DB3135"/>
    <w:rsid w:val="00DB3856"/>
    <w:rsid w:val="00DB4A64"/>
    <w:rsid w:val="00DB4E3B"/>
    <w:rsid w:val="00DB5393"/>
    <w:rsid w:val="00DB563E"/>
    <w:rsid w:val="00DB6BAE"/>
    <w:rsid w:val="00DB6FFF"/>
    <w:rsid w:val="00DB7559"/>
    <w:rsid w:val="00DB7F41"/>
    <w:rsid w:val="00DC0DE2"/>
    <w:rsid w:val="00DC16D6"/>
    <w:rsid w:val="00DC1A3E"/>
    <w:rsid w:val="00DC2620"/>
    <w:rsid w:val="00DC2AF2"/>
    <w:rsid w:val="00DC3556"/>
    <w:rsid w:val="00DC3958"/>
    <w:rsid w:val="00DC4290"/>
    <w:rsid w:val="00DC4A76"/>
    <w:rsid w:val="00DC4F91"/>
    <w:rsid w:val="00DC559B"/>
    <w:rsid w:val="00DC6FCF"/>
    <w:rsid w:val="00DC71E6"/>
    <w:rsid w:val="00DC72D8"/>
    <w:rsid w:val="00DC7416"/>
    <w:rsid w:val="00DC75C5"/>
    <w:rsid w:val="00DC790E"/>
    <w:rsid w:val="00DD07B4"/>
    <w:rsid w:val="00DD1682"/>
    <w:rsid w:val="00DD1AC4"/>
    <w:rsid w:val="00DD1CD4"/>
    <w:rsid w:val="00DD22AD"/>
    <w:rsid w:val="00DD2453"/>
    <w:rsid w:val="00DD2FD5"/>
    <w:rsid w:val="00DD364F"/>
    <w:rsid w:val="00DD3C74"/>
    <w:rsid w:val="00DD403B"/>
    <w:rsid w:val="00DD418F"/>
    <w:rsid w:val="00DD52B9"/>
    <w:rsid w:val="00DD5728"/>
    <w:rsid w:val="00DD648F"/>
    <w:rsid w:val="00DD67C9"/>
    <w:rsid w:val="00DD6E33"/>
    <w:rsid w:val="00DD75FE"/>
    <w:rsid w:val="00DE1727"/>
    <w:rsid w:val="00DE1910"/>
    <w:rsid w:val="00DE2283"/>
    <w:rsid w:val="00DE257F"/>
    <w:rsid w:val="00DE2AC9"/>
    <w:rsid w:val="00DE2FC0"/>
    <w:rsid w:val="00DE5358"/>
    <w:rsid w:val="00DE5636"/>
    <w:rsid w:val="00DE5E1C"/>
    <w:rsid w:val="00DE7320"/>
    <w:rsid w:val="00DF163A"/>
    <w:rsid w:val="00DF1C8C"/>
    <w:rsid w:val="00DF3584"/>
    <w:rsid w:val="00DF3652"/>
    <w:rsid w:val="00DF4724"/>
    <w:rsid w:val="00DF4B72"/>
    <w:rsid w:val="00DF57DA"/>
    <w:rsid w:val="00DF5C7A"/>
    <w:rsid w:val="00DF6AC9"/>
    <w:rsid w:val="00DF742C"/>
    <w:rsid w:val="00DF7693"/>
    <w:rsid w:val="00E003D6"/>
    <w:rsid w:val="00E00A4F"/>
    <w:rsid w:val="00E00CC6"/>
    <w:rsid w:val="00E00EDC"/>
    <w:rsid w:val="00E0122F"/>
    <w:rsid w:val="00E01E77"/>
    <w:rsid w:val="00E026F7"/>
    <w:rsid w:val="00E0280E"/>
    <w:rsid w:val="00E03498"/>
    <w:rsid w:val="00E03766"/>
    <w:rsid w:val="00E0486C"/>
    <w:rsid w:val="00E04B22"/>
    <w:rsid w:val="00E04E43"/>
    <w:rsid w:val="00E0531F"/>
    <w:rsid w:val="00E0568E"/>
    <w:rsid w:val="00E05947"/>
    <w:rsid w:val="00E06377"/>
    <w:rsid w:val="00E067EB"/>
    <w:rsid w:val="00E069A1"/>
    <w:rsid w:val="00E07DCC"/>
    <w:rsid w:val="00E10BD6"/>
    <w:rsid w:val="00E11534"/>
    <w:rsid w:val="00E11E36"/>
    <w:rsid w:val="00E1301A"/>
    <w:rsid w:val="00E130FE"/>
    <w:rsid w:val="00E13A08"/>
    <w:rsid w:val="00E140AD"/>
    <w:rsid w:val="00E145EE"/>
    <w:rsid w:val="00E147BD"/>
    <w:rsid w:val="00E15BE2"/>
    <w:rsid w:val="00E169C1"/>
    <w:rsid w:val="00E16A7E"/>
    <w:rsid w:val="00E16F19"/>
    <w:rsid w:val="00E17450"/>
    <w:rsid w:val="00E179EF"/>
    <w:rsid w:val="00E20136"/>
    <w:rsid w:val="00E21D76"/>
    <w:rsid w:val="00E21FC0"/>
    <w:rsid w:val="00E220CC"/>
    <w:rsid w:val="00E234B5"/>
    <w:rsid w:val="00E23C9F"/>
    <w:rsid w:val="00E25F9B"/>
    <w:rsid w:val="00E26090"/>
    <w:rsid w:val="00E263AE"/>
    <w:rsid w:val="00E27364"/>
    <w:rsid w:val="00E27861"/>
    <w:rsid w:val="00E301DF"/>
    <w:rsid w:val="00E30FF1"/>
    <w:rsid w:val="00E313A4"/>
    <w:rsid w:val="00E31A1E"/>
    <w:rsid w:val="00E32355"/>
    <w:rsid w:val="00E32883"/>
    <w:rsid w:val="00E328F2"/>
    <w:rsid w:val="00E33D2A"/>
    <w:rsid w:val="00E33E39"/>
    <w:rsid w:val="00E33EDF"/>
    <w:rsid w:val="00E34708"/>
    <w:rsid w:val="00E358E4"/>
    <w:rsid w:val="00E36A10"/>
    <w:rsid w:val="00E36A8F"/>
    <w:rsid w:val="00E37B09"/>
    <w:rsid w:val="00E4016D"/>
    <w:rsid w:val="00E40956"/>
    <w:rsid w:val="00E42375"/>
    <w:rsid w:val="00E4240A"/>
    <w:rsid w:val="00E42DDB"/>
    <w:rsid w:val="00E43A0D"/>
    <w:rsid w:val="00E44629"/>
    <w:rsid w:val="00E457E4"/>
    <w:rsid w:val="00E45A09"/>
    <w:rsid w:val="00E45F95"/>
    <w:rsid w:val="00E46FE5"/>
    <w:rsid w:val="00E47A86"/>
    <w:rsid w:val="00E47B7C"/>
    <w:rsid w:val="00E5098E"/>
    <w:rsid w:val="00E50E5C"/>
    <w:rsid w:val="00E517DC"/>
    <w:rsid w:val="00E51932"/>
    <w:rsid w:val="00E53D78"/>
    <w:rsid w:val="00E53F95"/>
    <w:rsid w:val="00E53FDF"/>
    <w:rsid w:val="00E54499"/>
    <w:rsid w:val="00E544E4"/>
    <w:rsid w:val="00E56523"/>
    <w:rsid w:val="00E577D5"/>
    <w:rsid w:val="00E60D54"/>
    <w:rsid w:val="00E62461"/>
    <w:rsid w:val="00E6306D"/>
    <w:rsid w:val="00E63072"/>
    <w:rsid w:val="00E6592D"/>
    <w:rsid w:val="00E65D21"/>
    <w:rsid w:val="00E65EB2"/>
    <w:rsid w:val="00E65F70"/>
    <w:rsid w:val="00E6620B"/>
    <w:rsid w:val="00E66BFC"/>
    <w:rsid w:val="00E7047B"/>
    <w:rsid w:val="00E70723"/>
    <w:rsid w:val="00E70995"/>
    <w:rsid w:val="00E71193"/>
    <w:rsid w:val="00E712A8"/>
    <w:rsid w:val="00E7168C"/>
    <w:rsid w:val="00E71E73"/>
    <w:rsid w:val="00E7216C"/>
    <w:rsid w:val="00E7308B"/>
    <w:rsid w:val="00E73FC2"/>
    <w:rsid w:val="00E74116"/>
    <w:rsid w:val="00E7418D"/>
    <w:rsid w:val="00E749A8"/>
    <w:rsid w:val="00E74AC9"/>
    <w:rsid w:val="00E75878"/>
    <w:rsid w:val="00E75914"/>
    <w:rsid w:val="00E76213"/>
    <w:rsid w:val="00E80471"/>
    <w:rsid w:val="00E80D47"/>
    <w:rsid w:val="00E817DE"/>
    <w:rsid w:val="00E8229B"/>
    <w:rsid w:val="00E825D9"/>
    <w:rsid w:val="00E831EC"/>
    <w:rsid w:val="00E83A1E"/>
    <w:rsid w:val="00E84911"/>
    <w:rsid w:val="00E85174"/>
    <w:rsid w:val="00E851EC"/>
    <w:rsid w:val="00E85F33"/>
    <w:rsid w:val="00E86EC1"/>
    <w:rsid w:val="00E87649"/>
    <w:rsid w:val="00E87DAC"/>
    <w:rsid w:val="00E87F7A"/>
    <w:rsid w:val="00E902CB"/>
    <w:rsid w:val="00E90EC6"/>
    <w:rsid w:val="00E91D9A"/>
    <w:rsid w:val="00E91DE6"/>
    <w:rsid w:val="00E91EA8"/>
    <w:rsid w:val="00E920C0"/>
    <w:rsid w:val="00E920DE"/>
    <w:rsid w:val="00E923CD"/>
    <w:rsid w:val="00E92900"/>
    <w:rsid w:val="00E930B0"/>
    <w:rsid w:val="00E95E53"/>
    <w:rsid w:val="00E9645E"/>
    <w:rsid w:val="00E965EF"/>
    <w:rsid w:val="00E97396"/>
    <w:rsid w:val="00E97592"/>
    <w:rsid w:val="00EA0089"/>
    <w:rsid w:val="00EA01C3"/>
    <w:rsid w:val="00EA1C7C"/>
    <w:rsid w:val="00EA2880"/>
    <w:rsid w:val="00EA392E"/>
    <w:rsid w:val="00EA3958"/>
    <w:rsid w:val="00EA3B26"/>
    <w:rsid w:val="00EA461E"/>
    <w:rsid w:val="00EB011F"/>
    <w:rsid w:val="00EB0165"/>
    <w:rsid w:val="00EB1044"/>
    <w:rsid w:val="00EB13EC"/>
    <w:rsid w:val="00EB1C90"/>
    <w:rsid w:val="00EB2077"/>
    <w:rsid w:val="00EB257B"/>
    <w:rsid w:val="00EB4489"/>
    <w:rsid w:val="00EB54C9"/>
    <w:rsid w:val="00EB5635"/>
    <w:rsid w:val="00EB5C08"/>
    <w:rsid w:val="00EB70B2"/>
    <w:rsid w:val="00EB70F1"/>
    <w:rsid w:val="00EB7763"/>
    <w:rsid w:val="00EB7897"/>
    <w:rsid w:val="00EB7A57"/>
    <w:rsid w:val="00EC0605"/>
    <w:rsid w:val="00EC0FB2"/>
    <w:rsid w:val="00EC16B8"/>
    <w:rsid w:val="00EC2A9A"/>
    <w:rsid w:val="00EC2CF3"/>
    <w:rsid w:val="00EC345D"/>
    <w:rsid w:val="00EC403A"/>
    <w:rsid w:val="00EC45C3"/>
    <w:rsid w:val="00EC4618"/>
    <w:rsid w:val="00EC58A6"/>
    <w:rsid w:val="00ED0A6C"/>
    <w:rsid w:val="00ED0ABD"/>
    <w:rsid w:val="00ED0CA5"/>
    <w:rsid w:val="00ED0EB6"/>
    <w:rsid w:val="00ED14F2"/>
    <w:rsid w:val="00ED1E60"/>
    <w:rsid w:val="00ED44A9"/>
    <w:rsid w:val="00ED5745"/>
    <w:rsid w:val="00ED58F8"/>
    <w:rsid w:val="00ED60D8"/>
    <w:rsid w:val="00ED7BCD"/>
    <w:rsid w:val="00EE02F6"/>
    <w:rsid w:val="00EE08CD"/>
    <w:rsid w:val="00EE144B"/>
    <w:rsid w:val="00EE1B2E"/>
    <w:rsid w:val="00EE2EDE"/>
    <w:rsid w:val="00EE303F"/>
    <w:rsid w:val="00EE32D9"/>
    <w:rsid w:val="00EE352D"/>
    <w:rsid w:val="00EE35D6"/>
    <w:rsid w:val="00EE4840"/>
    <w:rsid w:val="00EE4908"/>
    <w:rsid w:val="00EE5A4D"/>
    <w:rsid w:val="00EE7D45"/>
    <w:rsid w:val="00EF0C95"/>
    <w:rsid w:val="00EF0D3D"/>
    <w:rsid w:val="00EF1D26"/>
    <w:rsid w:val="00EF2115"/>
    <w:rsid w:val="00EF2486"/>
    <w:rsid w:val="00EF3B4A"/>
    <w:rsid w:val="00EF4111"/>
    <w:rsid w:val="00EF6A42"/>
    <w:rsid w:val="00EF6C83"/>
    <w:rsid w:val="00EF79B2"/>
    <w:rsid w:val="00F000ED"/>
    <w:rsid w:val="00F015C0"/>
    <w:rsid w:val="00F02550"/>
    <w:rsid w:val="00F02A9C"/>
    <w:rsid w:val="00F03230"/>
    <w:rsid w:val="00F03596"/>
    <w:rsid w:val="00F03644"/>
    <w:rsid w:val="00F043A7"/>
    <w:rsid w:val="00F04AB4"/>
    <w:rsid w:val="00F04F5B"/>
    <w:rsid w:val="00F0582B"/>
    <w:rsid w:val="00F05C76"/>
    <w:rsid w:val="00F06327"/>
    <w:rsid w:val="00F072AC"/>
    <w:rsid w:val="00F0738B"/>
    <w:rsid w:val="00F0754C"/>
    <w:rsid w:val="00F07673"/>
    <w:rsid w:val="00F07EAB"/>
    <w:rsid w:val="00F10E93"/>
    <w:rsid w:val="00F115F4"/>
    <w:rsid w:val="00F11840"/>
    <w:rsid w:val="00F11DA3"/>
    <w:rsid w:val="00F11E22"/>
    <w:rsid w:val="00F12595"/>
    <w:rsid w:val="00F12A8E"/>
    <w:rsid w:val="00F12B64"/>
    <w:rsid w:val="00F13103"/>
    <w:rsid w:val="00F13598"/>
    <w:rsid w:val="00F13751"/>
    <w:rsid w:val="00F13B51"/>
    <w:rsid w:val="00F14794"/>
    <w:rsid w:val="00F14813"/>
    <w:rsid w:val="00F154F5"/>
    <w:rsid w:val="00F1585A"/>
    <w:rsid w:val="00F168E5"/>
    <w:rsid w:val="00F1699D"/>
    <w:rsid w:val="00F17D9E"/>
    <w:rsid w:val="00F21746"/>
    <w:rsid w:val="00F21902"/>
    <w:rsid w:val="00F2316A"/>
    <w:rsid w:val="00F24210"/>
    <w:rsid w:val="00F2428F"/>
    <w:rsid w:val="00F242F8"/>
    <w:rsid w:val="00F242FF"/>
    <w:rsid w:val="00F2453B"/>
    <w:rsid w:val="00F25EA3"/>
    <w:rsid w:val="00F26212"/>
    <w:rsid w:val="00F263C0"/>
    <w:rsid w:val="00F26931"/>
    <w:rsid w:val="00F27811"/>
    <w:rsid w:val="00F279AF"/>
    <w:rsid w:val="00F3028D"/>
    <w:rsid w:val="00F3125E"/>
    <w:rsid w:val="00F32029"/>
    <w:rsid w:val="00F32068"/>
    <w:rsid w:val="00F32174"/>
    <w:rsid w:val="00F323B2"/>
    <w:rsid w:val="00F329D8"/>
    <w:rsid w:val="00F3336F"/>
    <w:rsid w:val="00F3358F"/>
    <w:rsid w:val="00F3497C"/>
    <w:rsid w:val="00F34AC3"/>
    <w:rsid w:val="00F3599C"/>
    <w:rsid w:val="00F36E3E"/>
    <w:rsid w:val="00F37156"/>
    <w:rsid w:val="00F40356"/>
    <w:rsid w:val="00F4070B"/>
    <w:rsid w:val="00F41DB7"/>
    <w:rsid w:val="00F420AC"/>
    <w:rsid w:val="00F423C3"/>
    <w:rsid w:val="00F425AD"/>
    <w:rsid w:val="00F43B2B"/>
    <w:rsid w:val="00F4407E"/>
    <w:rsid w:val="00F440A8"/>
    <w:rsid w:val="00F44E0C"/>
    <w:rsid w:val="00F46A56"/>
    <w:rsid w:val="00F46F5C"/>
    <w:rsid w:val="00F476EF"/>
    <w:rsid w:val="00F47943"/>
    <w:rsid w:val="00F4795D"/>
    <w:rsid w:val="00F50991"/>
    <w:rsid w:val="00F50F65"/>
    <w:rsid w:val="00F512B3"/>
    <w:rsid w:val="00F51E48"/>
    <w:rsid w:val="00F528AC"/>
    <w:rsid w:val="00F52B4C"/>
    <w:rsid w:val="00F5343B"/>
    <w:rsid w:val="00F542A4"/>
    <w:rsid w:val="00F547E3"/>
    <w:rsid w:val="00F55954"/>
    <w:rsid w:val="00F55994"/>
    <w:rsid w:val="00F55E07"/>
    <w:rsid w:val="00F56A91"/>
    <w:rsid w:val="00F56C13"/>
    <w:rsid w:val="00F57455"/>
    <w:rsid w:val="00F5749D"/>
    <w:rsid w:val="00F6015C"/>
    <w:rsid w:val="00F60BE6"/>
    <w:rsid w:val="00F60F57"/>
    <w:rsid w:val="00F61F7D"/>
    <w:rsid w:val="00F61F9E"/>
    <w:rsid w:val="00F63268"/>
    <w:rsid w:val="00F638CB"/>
    <w:rsid w:val="00F64535"/>
    <w:rsid w:val="00F65D29"/>
    <w:rsid w:val="00F65D3E"/>
    <w:rsid w:val="00F67E46"/>
    <w:rsid w:val="00F709CC"/>
    <w:rsid w:val="00F7180E"/>
    <w:rsid w:val="00F71F37"/>
    <w:rsid w:val="00F7243D"/>
    <w:rsid w:val="00F73981"/>
    <w:rsid w:val="00F73E73"/>
    <w:rsid w:val="00F7431B"/>
    <w:rsid w:val="00F74376"/>
    <w:rsid w:val="00F75AE3"/>
    <w:rsid w:val="00F76927"/>
    <w:rsid w:val="00F8037C"/>
    <w:rsid w:val="00F80499"/>
    <w:rsid w:val="00F8073C"/>
    <w:rsid w:val="00F807A8"/>
    <w:rsid w:val="00F81460"/>
    <w:rsid w:val="00F81CC2"/>
    <w:rsid w:val="00F81E56"/>
    <w:rsid w:val="00F81FDA"/>
    <w:rsid w:val="00F83702"/>
    <w:rsid w:val="00F83951"/>
    <w:rsid w:val="00F84164"/>
    <w:rsid w:val="00F84434"/>
    <w:rsid w:val="00F847A1"/>
    <w:rsid w:val="00F848E7"/>
    <w:rsid w:val="00F86ADC"/>
    <w:rsid w:val="00F86BCD"/>
    <w:rsid w:val="00F86C83"/>
    <w:rsid w:val="00F86F55"/>
    <w:rsid w:val="00F87AA7"/>
    <w:rsid w:val="00F87DE8"/>
    <w:rsid w:val="00F9086F"/>
    <w:rsid w:val="00F90FBA"/>
    <w:rsid w:val="00F91892"/>
    <w:rsid w:val="00F91EF2"/>
    <w:rsid w:val="00F92916"/>
    <w:rsid w:val="00F93290"/>
    <w:rsid w:val="00F93633"/>
    <w:rsid w:val="00F9405B"/>
    <w:rsid w:val="00F9429C"/>
    <w:rsid w:val="00F943E1"/>
    <w:rsid w:val="00F94BB6"/>
    <w:rsid w:val="00F94E90"/>
    <w:rsid w:val="00F95073"/>
    <w:rsid w:val="00F95076"/>
    <w:rsid w:val="00F95D16"/>
    <w:rsid w:val="00F9793B"/>
    <w:rsid w:val="00F97BB1"/>
    <w:rsid w:val="00FA01C2"/>
    <w:rsid w:val="00FA022E"/>
    <w:rsid w:val="00FA10C6"/>
    <w:rsid w:val="00FA1E98"/>
    <w:rsid w:val="00FA23AE"/>
    <w:rsid w:val="00FA3B51"/>
    <w:rsid w:val="00FA3F82"/>
    <w:rsid w:val="00FA4134"/>
    <w:rsid w:val="00FA61DC"/>
    <w:rsid w:val="00FB1349"/>
    <w:rsid w:val="00FB1A76"/>
    <w:rsid w:val="00FB2380"/>
    <w:rsid w:val="00FB2E0E"/>
    <w:rsid w:val="00FB36BA"/>
    <w:rsid w:val="00FB4532"/>
    <w:rsid w:val="00FB496E"/>
    <w:rsid w:val="00FB524B"/>
    <w:rsid w:val="00FB778D"/>
    <w:rsid w:val="00FB7CB5"/>
    <w:rsid w:val="00FC02DA"/>
    <w:rsid w:val="00FC0D18"/>
    <w:rsid w:val="00FC1324"/>
    <w:rsid w:val="00FC4B7A"/>
    <w:rsid w:val="00FC4DA0"/>
    <w:rsid w:val="00FC6814"/>
    <w:rsid w:val="00FC73CE"/>
    <w:rsid w:val="00FC79CE"/>
    <w:rsid w:val="00FC7AA3"/>
    <w:rsid w:val="00FC7CF6"/>
    <w:rsid w:val="00FC7E7D"/>
    <w:rsid w:val="00FC7E80"/>
    <w:rsid w:val="00FD09DA"/>
    <w:rsid w:val="00FD1588"/>
    <w:rsid w:val="00FD1F86"/>
    <w:rsid w:val="00FD1FB5"/>
    <w:rsid w:val="00FD6775"/>
    <w:rsid w:val="00FD6D4C"/>
    <w:rsid w:val="00FD734F"/>
    <w:rsid w:val="00FD7927"/>
    <w:rsid w:val="00FD7C6D"/>
    <w:rsid w:val="00FD7DD3"/>
    <w:rsid w:val="00FE0169"/>
    <w:rsid w:val="00FE0A16"/>
    <w:rsid w:val="00FE1B8A"/>
    <w:rsid w:val="00FE2651"/>
    <w:rsid w:val="00FE2B68"/>
    <w:rsid w:val="00FE3655"/>
    <w:rsid w:val="00FE4D31"/>
    <w:rsid w:val="00FE51F9"/>
    <w:rsid w:val="00FE5BD8"/>
    <w:rsid w:val="00FE5F8D"/>
    <w:rsid w:val="00FE68B9"/>
    <w:rsid w:val="00FE69A8"/>
    <w:rsid w:val="00FF024A"/>
    <w:rsid w:val="00FF02F3"/>
    <w:rsid w:val="00FF0AB1"/>
    <w:rsid w:val="00FF1098"/>
    <w:rsid w:val="00FF18D3"/>
    <w:rsid w:val="00FF27D6"/>
    <w:rsid w:val="00FF2FE6"/>
    <w:rsid w:val="00FF3EF2"/>
    <w:rsid w:val="00FF6001"/>
    <w:rsid w:val="00FF6419"/>
    <w:rsid w:val="00FF6A18"/>
    <w:rsid w:val="00FF7125"/>
    <w:rsid w:val="00FF7D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3AD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666C"/>
    <w:rPr>
      <w:rFonts w:ascii="Verdana" w:hAnsi="Verdana"/>
      <w:lang w:eastAsia="de-DE"/>
    </w:rPr>
  </w:style>
  <w:style w:type="paragraph" w:styleId="berschrift1">
    <w:name w:val="heading 1"/>
    <w:basedOn w:val="Standard"/>
    <w:next w:val="Standard"/>
    <w:link w:val="berschrift1Zchn"/>
    <w:qFormat/>
    <w:rsid w:val="00135DC2"/>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135DC2"/>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73299D"/>
    <w:pPr>
      <w:keepNext/>
      <w:spacing w:before="240" w:after="60"/>
      <w:outlineLvl w:val="2"/>
    </w:pPr>
    <w:rPr>
      <w:rFonts w:cs="Arial"/>
      <w:b/>
      <w:bCs/>
      <w:sz w:val="22"/>
      <w:szCs w:val="26"/>
    </w:rPr>
  </w:style>
  <w:style w:type="paragraph" w:styleId="berschrift4">
    <w:name w:val="heading 4"/>
    <w:basedOn w:val="Standard"/>
    <w:next w:val="Standard"/>
    <w:link w:val="berschrift4Zchn"/>
    <w:qFormat/>
    <w:rsid w:val="00DB4A64"/>
    <w:pPr>
      <w:keepNext/>
      <w:spacing w:before="240" w:after="60"/>
      <w:outlineLvl w:val="3"/>
    </w:pPr>
    <w:rPr>
      <w:b/>
      <w:bCs/>
      <w:sz w:val="28"/>
      <w:szCs w:val="28"/>
    </w:rPr>
  </w:style>
  <w:style w:type="paragraph" w:styleId="berschrift5">
    <w:name w:val="heading 5"/>
    <w:basedOn w:val="Standard"/>
    <w:next w:val="Standard"/>
    <w:link w:val="berschrift5Zchn"/>
    <w:qFormat/>
    <w:rsid w:val="007D6748"/>
    <w:pPr>
      <w:spacing w:before="240" w:after="60"/>
      <w:outlineLvl w:val="4"/>
    </w:pPr>
    <w:rPr>
      <w:b/>
      <w:bCs/>
      <w:i/>
      <w:iCs/>
      <w:sz w:val="26"/>
      <w:szCs w:val="26"/>
    </w:rPr>
  </w:style>
  <w:style w:type="paragraph" w:styleId="berschrift6">
    <w:name w:val="heading 6"/>
    <w:basedOn w:val="Standard"/>
    <w:next w:val="Standard"/>
    <w:link w:val="berschrift6Zchn"/>
    <w:qFormat/>
    <w:rsid w:val="00DB4A64"/>
    <w:pPr>
      <w:spacing w:before="240" w:after="60"/>
      <w:outlineLvl w:val="5"/>
    </w:pPr>
    <w:rPr>
      <w:b/>
      <w:bCs/>
      <w:sz w:val="22"/>
      <w:szCs w:val="22"/>
    </w:rPr>
  </w:style>
  <w:style w:type="paragraph" w:styleId="berschrift7">
    <w:name w:val="heading 7"/>
    <w:basedOn w:val="Standard"/>
    <w:next w:val="Standard"/>
    <w:link w:val="berschrift7Zchn"/>
    <w:qFormat/>
    <w:rsid w:val="00DB4A64"/>
    <w:pPr>
      <w:spacing w:before="240" w:after="60"/>
      <w:outlineLvl w:val="6"/>
    </w:pPr>
  </w:style>
  <w:style w:type="paragraph" w:styleId="berschrift8">
    <w:name w:val="heading 8"/>
    <w:basedOn w:val="Standard"/>
    <w:next w:val="Standard"/>
    <w:link w:val="berschrift8Zchn"/>
    <w:qFormat/>
    <w:rsid w:val="00DB4A64"/>
    <w:pPr>
      <w:spacing w:before="240" w:after="60"/>
      <w:outlineLvl w:val="7"/>
    </w:pPr>
    <w:rPr>
      <w:i/>
      <w:iCs/>
    </w:rPr>
  </w:style>
  <w:style w:type="paragraph" w:styleId="berschrift9">
    <w:name w:val="heading 9"/>
    <w:basedOn w:val="Standard"/>
    <w:next w:val="Standard"/>
    <w:link w:val="berschrift9Zchn"/>
    <w:qFormat/>
    <w:rsid w:val="00DB4A6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365DDD"/>
    <w:rPr>
      <w:rFonts w:ascii="Arial" w:hAnsi="Arial" w:cs="Arial"/>
      <w:b/>
      <w:bCs/>
      <w:i/>
      <w:iCs/>
      <w:sz w:val="28"/>
      <w:szCs w:val="28"/>
      <w:lang w:val="de-DE" w:eastAsia="de-DE" w:bidi="ar-SA"/>
    </w:rPr>
  </w:style>
  <w:style w:type="paragraph" w:styleId="Kopfzeile">
    <w:name w:val="header"/>
    <w:basedOn w:val="Standard"/>
    <w:link w:val="KopfzeileZchn"/>
    <w:rsid w:val="00135DC2"/>
    <w:pPr>
      <w:tabs>
        <w:tab w:val="center" w:pos="4536"/>
        <w:tab w:val="right" w:pos="9072"/>
      </w:tabs>
    </w:pPr>
  </w:style>
  <w:style w:type="paragraph" w:styleId="Fuzeile">
    <w:name w:val="footer"/>
    <w:basedOn w:val="Standard"/>
    <w:link w:val="FuzeileZchn"/>
    <w:rsid w:val="00135DC2"/>
    <w:pPr>
      <w:tabs>
        <w:tab w:val="center" w:pos="4536"/>
        <w:tab w:val="right" w:pos="9072"/>
      </w:tabs>
    </w:pPr>
  </w:style>
  <w:style w:type="character" w:customStyle="1" w:styleId="FuzeileZchn">
    <w:name w:val="Fußzeile Zchn"/>
    <w:link w:val="Fuzeile"/>
    <w:rsid w:val="00E067EB"/>
    <w:rPr>
      <w:rFonts w:ascii="Verdana" w:hAnsi="Verdana"/>
      <w:lang w:val="de-DE" w:eastAsia="de-DE"/>
    </w:rPr>
  </w:style>
  <w:style w:type="paragraph" w:styleId="Funotentext">
    <w:name w:val="footnote text"/>
    <w:basedOn w:val="Standard"/>
    <w:link w:val="FunotentextZchn"/>
    <w:semiHidden/>
    <w:rsid w:val="00135DC2"/>
  </w:style>
  <w:style w:type="character" w:styleId="Funotenzeichen">
    <w:name w:val="footnote reference"/>
    <w:semiHidden/>
    <w:rsid w:val="00135DC2"/>
    <w:rPr>
      <w:vertAlign w:val="superscript"/>
    </w:rPr>
  </w:style>
  <w:style w:type="table" w:styleId="Tabellenraster">
    <w:name w:val="Table Grid"/>
    <w:basedOn w:val="NormaleTabelle"/>
    <w:rsid w:val="00390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
    <w:name w:val="Feld"/>
    <w:basedOn w:val="Standard"/>
    <w:rsid w:val="007D6748"/>
    <w:pPr>
      <w:tabs>
        <w:tab w:val="right" w:pos="9639"/>
      </w:tabs>
      <w:spacing w:before="40" w:after="40"/>
      <w:jc w:val="both"/>
    </w:pPr>
    <w:rPr>
      <w:rFonts w:ascii="Arial" w:hAnsi="Arial" w:cs="Arial"/>
      <w:sz w:val="18"/>
      <w:szCs w:val="18"/>
    </w:rPr>
  </w:style>
  <w:style w:type="character" w:customStyle="1" w:styleId="Formularfeldu">
    <w:name w:val="Formularfeld u"/>
    <w:rsid w:val="007D6748"/>
    <w:rPr>
      <w:rFonts w:ascii="Bookman Old Style" w:hAnsi="Bookman Old Style" w:cs="Bookman Old Style"/>
      <w:b/>
      <w:bCs/>
      <w:sz w:val="20"/>
      <w:szCs w:val="20"/>
      <w:u w:val="single"/>
    </w:rPr>
  </w:style>
  <w:style w:type="paragraph" w:customStyle="1" w:styleId="Formatvorlage1">
    <w:name w:val="Formatvorlage1"/>
    <w:basedOn w:val="Standard"/>
    <w:link w:val="Formatvorlage1Zchn"/>
    <w:qFormat/>
    <w:rsid w:val="007D6748"/>
    <w:pPr>
      <w:widowControl w:val="0"/>
    </w:pPr>
    <w:rPr>
      <w:rFonts w:ascii="Arial" w:hAnsi="Arial" w:cs="Arial"/>
      <w:sz w:val="18"/>
      <w:szCs w:val="18"/>
    </w:rPr>
  </w:style>
  <w:style w:type="character" w:customStyle="1" w:styleId="Formatfeldz">
    <w:name w:val="Formatfeld z"/>
    <w:rsid w:val="007D6748"/>
    <w:rPr>
      <w:rFonts w:ascii="Bookman Old Style" w:hAnsi="Bookman Old Style" w:cs="Bookman Old Style"/>
      <w:b/>
      <w:bCs/>
      <w:sz w:val="20"/>
      <w:szCs w:val="20"/>
      <w:u w:val="none"/>
    </w:rPr>
  </w:style>
  <w:style w:type="character" w:styleId="Seitenzahl">
    <w:name w:val="page number"/>
    <w:basedOn w:val="Absatz-Standardschriftart"/>
    <w:rsid w:val="0047314D"/>
  </w:style>
  <w:style w:type="paragraph" w:styleId="Dokumentstruktur">
    <w:name w:val="Document Map"/>
    <w:basedOn w:val="Standard"/>
    <w:link w:val="DokumentstrukturZchn"/>
    <w:semiHidden/>
    <w:rsid w:val="00013470"/>
    <w:pPr>
      <w:shd w:val="clear" w:color="auto" w:fill="000080"/>
    </w:pPr>
    <w:rPr>
      <w:rFonts w:ascii="Tahoma" w:hAnsi="Tahoma" w:cs="Tahoma"/>
    </w:rPr>
  </w:style>
  <w:style w:type="paragraph" w:styleId="Textkrper-Einzug2">
    <w:name w:val="Body Text Indent 2"/>
    <w:basedOn w:val="Standard"/>
    <w:link w:val="Textkrper-Einzug2Zchn"/>
    <w:rsid w:val="00BB5310"/>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sz w:val="18"/>
    </w:rPr>
  </w:style>
  <w:style w:type="character" w:customStyle="1" w:styleId="Textkrper-Einzug2Zchn">
    <w:name w:val="Textkörper-Einzug 2 Zchn"/>
    <w:link w:val="Textkrper-Einzug2"/>
    <w:rsid w:val="0036207D"/>
    <w:rPr>
      <w:rFonts w:ascii="Verdana" w:hAnsi="Verdana"/>
      <w:sz w:val="18"/>
      <w:shd w:val="clear" w:color="auto" w:fill="00FFFF"/>
      <w:lang w:val="de-DE" w:eastAsia="de-DE"/>
    </w:rPr>
  </w:style>
  <w:style w:type="paragraph" w:styleId="Textkrper">
    <w:name w:val="Body Text"/>
    <w:basedOn w:val="Standard"/>
    <w:link w:val="TextkrperZchn"/>
    <w:rsid w:val="00BD120E"/>
    <w:pPr>
      <w:spacing w:after="120"/>
    </w:pPr>
  </w:style>
  <w:style w:type="paragraph" w:customStyle="1" w:styleId="Textkrper31">
    <w:name w:val="Textkörper 31"/>
    <w:basedOn w:val="Standard"/>
    <w:rsid w:val="00BD120E"/>
    <w:pPr>
      <w:spacing w:line="288" w:lineRule="auto"/>
    </w:pPr>
  </w:style>
  <w:style w:type="paragraph" w:customStyle="1" w:styleId="headline2">
    <w:name w:val="headline2"/>
    <w:basedOn w:val="Standard"/>
    <w:rsid w:val="008A368C"/>
    <w:pPr>
      <w:widowControl w:val="0"/>
    </w:pPr>
    <w:rPr>
      <w:rFonts w:ascii="Arial" w:hAnsi="Arial"/>
      <w:b/>
      <w:caps/>
      <w:lang w:val="de-AT" w:eastAsia="en-US"/>
    </w:rPr>
  </w:style>
  <w:style w:type="paragraph" w:customStyle="1" w:styleId="Abstand6pt">
    <w:name w:val="Abstand6pt"/>
    <w:basedOn w:val="Textkrper"/>
    <w:rsid w:val="00474469"/>
    <w:pPr>
      <w:widowControl w:val="0"/>
      <w:spacing w:after="0" w:line="312" w:lineRule="auto"/>
    </w:pPr>
    <w:rPr>
      <w:rFonts w:ascii="Times" w:hAnsi="Times"/>
      <w:sz w:val="12"/>
    </w:rPr>
  </w:style>
  <w:style w:type="paragraph" w:customStyle="1" w:styleId="Einzugzentr">
    <w:name w:val="Einzug_zentr"/>
    <w:basedOn w:val="Textkrper"/>
    <w:rsid w:val="00474469"/>
    <w:pPr>
      <w:widowControl w:val="0"/>
      <w:spacing w:after="40"/>
      <w:ind w:left="3629" w:hanging="227"/>
    </w:pPr>
  </w:style>
  <w:style w:type="paragraph" w:customStyle="1" w:styleId="TPAntragText">
    <w:name w:val="TP_Antrag_Text"/>
    <w:basedOn w:val="Standard"/>
    <w:link w:val="TPAntragTextZchn"/>
    <w:rsid w:val="00474469"/>
    <w:rPr>
      <w:rFonts w:ascii="Arial" w:hAnsi="Arial" w:cs="Arial"/>
      <w:sz w:val="24"/>
      <w:szCs w:val="18"/>
    </w:rPr>
  </w:style>
  <w:style w:type="character" w:customStyle="1" w:styleId="TPAntragTextZchn">
    <w:name w:val="TP_Antrag_Text Zchn"/>
    <w:link w:val="TPAntragText"/>
    <w:rsid w:val="00474469"/>
    <w:rPr>
      <w:rFonts w:ascii="Arial" w:hAnsi="Arial" w:cs="Arial"/>
      <w:sz w:val="24"/>
      <w:szCs w:val="18"/>
      <w:lang w:val="de-DE" w:eastAsia="de-DE" w:bidi="ar-SA"/>
    </w:rPr>
  </w:style>
  <w:style w:type="character" w:styleId="Hyperlink">
    <w:name w:val="Hyperlink"/>
    <w:rsid w:val="008D3205"/>
    <w:rPr>
      <w:color w:val="0000FF"/>
      <w:u w:val="single"/>
    </w:rPr>
  </w:style>
  <w:style w:type="paragraph" w:styleId="Verzeichnis1">
    <w:name w:val="toc 1"/>
    <w:basedOn w:val="Standard"/>
    <w:next w:val="Standard"/>
    <w:autoRedefine/>
    <w:semiHidden/>
    <w:rsid w:val="008D3205"/>
    <w:rPr>
      <w:rFonts w:ascii="Arial" w:hAnsi="Arial"/>
    </w:rPr>
  </w:style>
  <w:style w:type="paragraph" w:styleId="Verzeichnis2">
    <w:name w:val="toc 2"/>
    <w:basedOn w:val="Standard"/>
    <w:next w:val="Standard"/>
    <w:autoRedefine/>
    <w:semiHidden/>
    <w:rsid w:val="008D3205"/>
    <w:pPr>
      <w:ind w:left="240"/>
    </w:pPr>
    <w:rPr>
      <w:rFonts w:ascii="Arial" w:hAnsi="Arial"/>
    </w:rPr>
  </w:style>
  <w:style w:type="paragraph" w:styleId="Verzeichnis3">
    <w:name w:val="toc 3"/>
    <w:basedOn w:val="Standard"/>
    <w:next w:val="Standard"/>
    <w:autoRedefine/>
    <w:semiHidden/>
    <w:rsid w:val="008D3205"/>
    <w:pPr>
      <w:ind w:left="480"/>
    </w:pPr>
    <w:rPr>
      <w:rFonts w:ascii="Arial" w:hAnsi="Arial"/>
    </w:rPr>
  </w:style>
  <w:style w:type="character" w:customStyle="1" w:styleId="BesuchterHyperlink">
    <w:name w:val="BesuchterHyperlink"/>
    <w:uiPriority w:val="99"/>
    <w:rsid w:val="006D2FB3"/>
    <w:rPr>
      <w:color w:val="800080"/>
      <w:u w:val="single"/>
    </w:rPr>
  </w:style>
  <w:style w:type="paragraph" w:styleId="Sprechblasentext">
    <w:name w:val="Balloon Text"/>
    <w:basedOn w:val="Standard"/>
    <w:link w:val="SprechblasentextZchn"/>
    <w:semiHidden/>
    <w:rsid w:val="00B2033C"/>
    <w:rPr>
      <w:rFonts w:ascii="Tahoma" w:hAnsi="Tahoma" w:cs="Tahoma"/>
      <w:sz w:val="16"/>
      <w:szCs w:val="16"/>
    </w:rPr>
  </w:style>
  <w:style w:type="paragraph" w:styleId="StandardWeb">
    <w:name w:val="Normal (Web)"/>
    <w:basedOn w:val="Standard"/>
    <w:rsid w:val="001B0408"/>
    <w:rPr>
      <w:sz w:val="22"/>
    </w:rPr>
  </w:style>
  <w:style w:type="paragraph" w:customStyle="1" w:styleId="Formatvorlageberschrift1LateinVerdanaVor0ptZeilenabstand">
    <w:name w:val="Formatvorlage Überschrift 1 + (Latein) Verdana Vor:  0 pt Zeilenabstand: ..."/>
    <w:basedOn w:val="berschrift1"/>
    <w:rsid w:val="00B96D4C"/>
    <w:pPr>
      <w:spacing w:before="0" w:after="240" w:line="288" w:lineRule="auto"/>
    </w:pPr>
    <w:rPr>
      <w:rFonts w:ascii="Verdana" w:hAnsi="Verdana" w:cs="Times New Roman"/>
      <w:sz w:val="28"/>
      <w:szCs w:val="28"/>
    </w:rPr>
  </w:style>
  <w:style w:type="paragraph" w:customStyle="1" w:styleId="Formatvorlageberschrift2LateinVerdanaNichtKursiv">
    <w:name w:val="Formatvorlage Überschrift 2 + (Latein) Verdana Nicht Kursiv"/>
    <w:basedOn w:val="berschrift2"/>
    <w:link w:val="Formatvorlageberschrift2LateinVerdanaNichtKursivZchn"/>
    <w:rsid w:val="00365DDD"/>
    <w:pPr>
      <w:spacing w:before="0" w:after="240"/>
    </w:pPr>
    <w:rPr>
      <w:rFonts w:ascii="Verdana" w:hAnsi="Verdana"/>
      <w:sz w:val="24"/>
      <w:szCs w:val="24"/>
    </w:rPr>
  </w:style>
  <w:style w:type="character" w:customStyle="1" w:styleId="Formatvorlageberschrift2LateinVerdanaNichtKursivZchn">
    <w:name w:val="Formatvorlage Überschrift 2 + (Latein) Verdana Nicht Kursiv Zchn"/>
    <w:link w:val="Formatvorlageberschrift2LateinVerdanaNichtKursiv"/>
    <w:rsid w:val="00365DDD"/>
    <w:rPr>
      <w:rFonts w:ascii="Verdana" w:hAnsi="Verdana" w:cs="Arial"/>
      <w:b/>
      <w:bCs/>
      <w:i/>
      <w:iCs/>
      <w:sz w:val="24"/>
      <w:szCs w:val="24"/>
      <w:lang w:val="de-DE" w:eastAsia="de-DE"/>
    </w:rPr>
  </w:style>
  <w:style w:type="paragraph" w:customStyle="1" w:styleId="FormatvorlageTextkrper-Einzug210ptLinksVor7ptNach7pt">
    <w:name w:val="Formatvorlage Textkörper-Einzug 2 + 10 pt Links Vor:  7 pt Nach:  7 pt ..."/>
    <w:basedOn w:val="Textkrper-Einzug2"/>
    <w:rsid w:val="00453455"/>
    <w:pPr>
      <w:numPr>
        <w:numId w:val="1"/>
      </w:numPr>
      <w:pBdr>
        <w:top w:val="none" w:sz="0" w:space="0" w:color="auto"/>
        <w:left w:val="none" w:sz="0" w:space="0" w:color="auto"/>
        <w:bottom w:val="none" w:sz="0" w:space="0" w:color="auto"/>
        <w:right w:val="none" w:sz="0" w:space="0" w:color="auto"/>
      </w:pBdr>
      <w:shd w:val="clear" w:color="auto" w:fill="auto"/>
      <w:tabs>
        <w:tab w:val="clear" w:pos="425"/>
      </w:tabs>
      <w:spacing w:before="140" w:after="140" w:line="240" w:lineRule="auto"/>
      <w:ind w:left="720" w:hanging="360"/>
      <w:jc w:val="left"/>
    </w:pPr>
    <w:rPr>
      <w:sz w:val="20"/>
    </w:rPr>
  </w:style>
  <w:style w:type="character" w:styleId="Kommentarzeichen">
    <w:name w:val="annotation reference"/>
    <w:semiHidden/>
    <w:rsid w:val="00D955F5"/>
    <w:rPr>
      <w:sz w:val="16"/>
      <w:szCs w:val="16"/>
    </w:rPr>
  </w:style>
  <w:style w:type="paragraph" w:styleId="Kommentartext">
    <w:name w:val="annotation text"/>
    <w:basedOn w:val="Standard"/>
    <w:link w:val="KommentartextZchn"/>
    <w:semiHidden/>
    <w:rsid w:val="00D955F5"/>
  </w:style>
  <w:style w:type="character" w:customStyle="1" w:styleId="KommentartextZchn">
    <w:name w:val="Kommentartext Zchn"/>
    <w:link w:val="Kommentartext"/>
    <w:semiHidden/>
    <w:rsid w:val="00BF1379"/>
    <w:rPr>
      <w:rFonts w:ascii="Verdana" w:hAnsi="Verdana"/>
      <w:lang w:val="de-DE" w:eastAsia="de-DE"/>
    </w:rPr>
  </w:style>
  <w:style w:type="paragraph" w:styleId="Kommentarthema">
    <w:name w:val="annotation subject"/>
    <w:basedOn w:val="Kommentartext"/>
    <w:next w:val="Kommentartext"/>
    <w:link w:val="KommentarthemaZchn"/>
    <w:semiHidden/>
    <w:rsid w:val="00D955F5"/>
    <w:rPr>
      <w:b/>
      <w:bCs/>
    </w:rPr>
  </w:style>
  <w:style w:type="paragraph" w:styleId="Listenabsatz">
    <w:name w:val="List Paragraph"/>
    <w:basedOn w:val="Standard"/>
    <w:uiPriority w:val="34"/>
    <w:qFormat/>
    <w:rsid w:val="006C08A9"/>
    <w:pPr>
      <w:widowControl w:val="0"/>
    </w:pPr>
    <w:rPr>
      <w:rFonts w:ascii="Calibri" w:eastAsia="Calibri" w:hAnsi="Calibri"/>
      <w:sz w:val="22"/>
      <w:szCs w:val="22"/>
      <w:lang w:val="en-US" w:eastAsia="en-US"/>
    </w:rPr>
  </w:style>
  <w:style w:type="paragraph" w:styleId="berarbeitung">
    <w:name w:val="Revision"/>
    <w:hidden/>
    <w:uiPriority w:val="99"/>
    <w:semiHidden/>
    <w:rsid w:val="007579DB"/>
    <w:rPr>
      <w:rFonts w:ascii="Verdana" w:hAnsi="Verdana"/>
      <w:lang w:eastAsia="de-DE"/>
    </w:rPr>
  </w:style>
  <w:style w:type="character" w:styleId="NichtaufgelsteErwhnung">
    <w:name w:val="Unresolved Mention"/>
    <w:uiPriority w:val="99"/>
    <w:semiHidden/>
    <w:unhideWhenUsed/>
    <w:rsid w:val="000E131D"/>
    <w:rPr>
      <w:color w:val="605E5C"/>
      <w:shd w:val="clear" w:color="auto" w:fill="E1DFDD"/>
    </w:rPr>
  </w:style>
  <w:style w:type="character" w:customStyle="1" w:styleId="berschrift1Zchn">
    <w:name w:val="Überschrift 1 Zchn"/>
    <w:basedOn w:val="Absatz-Standardschriftart"/>
    <w:link w:val="berschrift1"/>
    <w:rsid w:val="00323743"/>
    <w:rPr>
      <w:rFonts w:ascii="Arial" w:hAnsi="Arial" w:cs="Arial"/>
      <w:b/>
      <w:bCs/>
      <w:kern w:val="32"/>
      <w:sz w:val="32"/>
      <w:szCs w:val="32"/>
      <w:lang w:eastAsia="de-DE"/>
    </w:rPr>
  </w:style>
  <w:style w:type="character" w:customStyle="1" w:styleId="berschrift3Zchn">
    <w:name w:val="Überschrift 3 Zchn"/>
    <w:basedOn w:val="Absatz-Standardschriftart"/>
    <w:link w:val="berschrift3"/>
    <w:rsid w:val="00323743"/>
    <w:rPr>
      <w:rFonts w:ascii="Verdana" w:hAnsi="Verdana" w:cs="Arial"/>
      <w:b/>
      <w:bCs/>
      <w:sz w:val="22"/>
      <w:szCs w:val="26"/>
      <w:lang w:eastAsia="de-DE"/>
    </w:rPr>
  </w:style>
  <w:style w:type="character" w:customStyle="1" w:styleId="berschrift4Zchn">
    <w:name w:val="Überschrift 4 Zchn"/>
    <w:basedOn w:val="Absatz-Standardschriftart"/>
    <w:link w:val="berschrift4"/>
    <w:rsid w:val="00323743"/>
    <w:rPr>
      <w:rFonts w:ascii="Verdana" w:hAnsi="Verdana"/>
      <w:b/>
      <w:bCs/>
      <w:sz w:val="28"/>
      <w:szCs w:val="28"/>
      <w:lang w:eastAsia="de-DE"/>
    </w:rPr>
  </w:style>
  <w:style w:type="character" w:customStyle="1" w:styleId="berschrift5Zchn">
    <w:name w:val="Überschrift 5 Zchn"/>
    <w:basedOn w:val="Absatz-Standardschriftart"/>
    <w:link w:val="berschrift5"/>
    <w:rsid w:val="00323743"/>
    <w:rPr>
      <w:rFonts w:ascii="Verdana" w:hAnsi="Verdana"/>
      <w:b/>
      <w:bCs/>
      <w:i/>
      <w:iCs/>
      <w:sz w:val="26"/>
      <w:szCs w:val="26"/>
      <w:lang w:eastAsia="de-DE"/>
    </w:rPr>
  </w:style>
  <w:style w:type="character" w:customStyle="1" w:styleId="berschrift6Zchn">
    <w:name w:val="Überschrift 6 Zchn"/>
    <w:basedOn w:val="Absatz-Standardschriftart"/>
    <w:link w:val="berschrift6"/>
    <w:rsid w:val="00323743"/>
    <w:rPr>
      <w:rFonts w:ascii="Verdana" w:hAnsi="Verdana"/>
      <w:b/>
      <w:bCs/>
      <w:sz w:val="22"/>
      <w:szCs w:val="22"/>
      <w:lang w:eastAsia="de-DE"/>
    </w:rPr>
  </w:style>
  <w:style w:type="character" w:customStyle="1" w:styleId="berschrift7Zchn">
    <w:name w:val="Überschrift 7 Zchn"/>
    <w:basedOn w:val="Absatz-Standardschriftart"/>
    <w:link w:val="berschrift7"/>
    <w:rsid w:val="00323743"/>
    <w:rPr>
      <w:rFonts w:ascii="Verdana" w:hAnsi="Verdana"/>
      <w:lang w:eastAsia="de-DE"/>
    </w:rPr>
  </w:style>
  <w:style w:type="character" w:customStyle="1" w:styleId="berschrift8Zchn">
    <w:name w:val="Überschrift 8 Zchn"/>
    <w:basedOn w:val="Absatz-Standardschriftart"/>
    <w:link w:val="berschrift8"/>
    <w:rsid w:val="00323743"/>
    <w:rPr>
      <w:rFonts w:ascii="Verdana" w:hAnsi="Verdana"/>
      <w:i/>
      <w:iCs/>
      <w:lang w:eastAsia="de-DE"/>
    </w:rPr>
  </w:style>
  <w:style w:type="character" w:customStyle="1" w:styleId="berschrift9Zchn">
    <w:name w:val="Überschrift 9 Zchn"/>
    <w:basedOn w:val="Absatz-Standardschriftart"/>
    <w:link w:val="berschrift9"/>
    <w:rsid w:val="00323743"/>
    <w:rPr>
      <w:rFonts w:ascii="Arial" w:hAnsi="Arial" w:cs="Arial"/>
      <w:sz w:val="22"/>
      <w:szCs w:val="22"/>
      <w:lang w:eastAsia="de-DE"/>
    </w:rPr>
  </w:style>
  <w:style w:type="character" w:customStyle="1" w:styleId="KopfzeileZchn">
    <w:name w:val="Kopfzeile Zchn"/>
    <w:basedOn w:val="Absatz-Standardschriftart"/>
    <w:link w:val="Kopfzeile"/>
    <w:rsid w:val="00323743"/>
    <w:rPr>
      <w:rFonts w:ascii="Verdana" w:hAnsi="Verdana"/>
      <w:lang w:eastAsia="de-DE"/>
    </w:rPr>
  </w:style>
  <w:style w:type="character" w:customStyle="1" w:styleId="FunotentextZchn">
    <w:name w:val="Fußnotentext Zchn"/>
    <w:basedOn w:val="Absatz-Standardschriftart"/>
    <w:link w:val="Funotentext"/>
    <w:semiHidden/>
    <w:rsid w:val="00323743"/>
    <w:rPr>
      <w:rFonts w:ascii="Verdana" w:hAnsi="Verdana"/>
      <w:lang w:eastAsia="de-DE"/>
    </w:rPr>
  </w:style>
  <w:style w:type="character" w:customStyle="1" w:styleId="DokumentstrukturZchn">
    <w:name w:val="Dokumentstruktur Zchn"/>
    <w:basedOn w:val="Absatz-Standardschriftart"/>
    <w:link w:val="Dokumentstruktur"/>
    <w:semiHidden/>
    <w:rsid w:val="00323743"/>
    <w:rPr>
      <w:rFonts w:ascii="Tahoma" w:hAnsi="Tahoma" w:cs="Tahoma"/>
      <w:shd w:val="clear" w:color="auto" w:fill="000080"/>
      <w:lang w:eastAsia="de-DE"/>
    </w:rPr>
  </w:style>
  <w:style w:type="character" w:customStyle="1" w:styleId="TextkrperZchn">
    <w:name w:val="Textkörper Zchn"/>
    <w:basedOn w:val="Absatz-Standardschriftart"/>
    <w:link w:val="Textkrper"/>
    <w:rsid w:val="00323743"/>
    <w:rPr>
      <w:rFonts w:ascii="Verdana" w:hAnsi="Verdana"/>
      <w:lang w:eastAsia="de-DE"/>
    </w:rPr>
  </w:style>
  <w:style w:type="character" w:customStyle="1" w:styleId="SprechblasentextZchn">
    <w:name w:val="Sprechblasentext Zchn"/>
    <w:basedOn w:val="Absatz-Standardschriftart"/>
    <w:link w:val="Sprechblasentext"/>
    <w:semiHidden/>
    <w:rsid w:val="00323743"/>
    <w:rPr>
      <w:rFonts w:ascii="Tahoma" w:hAnsi="Tahoma" w:cs="Tahoma"/>
      <w:sz w:val="16"/>
      <w:szCs w:val="16"/>
      <w:lang w:eastAsia="de-DE"/>
    </w:rPr>
  </w:style>
  <w:style w:type="character" w:customStyle="1" w:styleId="KommentarthemaZchn">
    <w:name w:val="Kommentarthema Zchn"/>
    <w:basedOn w:val="KommentartextZchn"/>
    <w:link w:val="Kommentarthema"/>
    <w:semiHidden/>
    <w:rsid w:val="00323743"/>
    <w:rPr>
      <w:rFonts w:ascii="Verdana" w:hAnsi="Verdana"/>
      <w:b/>
      <w:bCs/>
      <w:lang w:val="de-DE" w:eastAsia="de-DE"/>
    </w:rPr>
  </w:style>
  <w:style w:type="paragraph" w:customStyle="1" w:styleId="Default">
    <w:name w:val="Default"/>
    <w:rsid w:val="00323743"/>
    <w:pPr>
      <w:autoSpaceDE w:val="0"/>
      <w:autoSpaceDN w:val="0"/>
      <w:adjustRightInd w:val="0"/>
    </w:pPr>
    <w:rPr>
      <w:rFonts w:ascii="Symbol" w:hAnsi="Symbol" w:cs="Symbol"/>
      <w:color w:val="000000"/>
      <w:sz w:val="24"/>
      <w:szCs w:val="24"/>
      <w:lang w:val="de-AT" w:eastAsia="de-AT"/>
    </w:rPr>
  </w:style>
  <w:style w:type="character" w:customStyle="1" w:styleId="Formatvorlage1Zchn">
    <w:name w:val="Formatvorlage1 Zchn"/>
    <w:link w:val="Formatvorlage1"/>
    <w:locked/>
    <w:rsid w:val="00323743"/>
    <w:rPr>
      <w:rFonts w:ascii="Arial" w:hAnsi="Arial" w:cs="Arial"/>
      <w:sz w:val="18"/>
      <w:szCs w:val="18"/>
      <w:lang w:eastAsia="de-DE"/>
    </w:rPr>
  </w:style>
  <w:style w:type="paragraph" w:customStyle="1" w:styleId="KEMEINREICHUNGEBENE3">
    <w:name w:val="KEM_EINREICHUNG_EBENE3"/>
    <w:basedOn w:val="Standard"/>
    <w:qFormat/>
    <w:rsid w:val="00323743"/>
    <w:pPr>
      <w:jc w:val="both"/>
    </w:pPr>
    <w:rPr>
      <w:rFonts w:ascii="Calibri" w:eastAsia="Cambria" w:hAnsi="Calibri" w:cs="Arial Unicode MS"/>
      <w:b/>
      <w:sz w:val="28"/>
      <w:szCs w:val="28"/>
      <w:lang w:val="hr-HR" w:eastAsia="en-US"/>
    </w:rPr>
  </w:style>
  <w:style w:type="character" w:customStyle="1" w:styleId="markedcontent">
    <w:name w:val="markedcontent"/>
    <w:basedOn w:val="Absatz-Standardschriftart"/>
    <w:rsid w:val="00323743"/>
  </w:style>
  <w:style w:type="character" w:styleId="Fett">
    <w:name w:val="Strong"/>
    <w:uiPriority w:val="22"/>
    <w:qFormat/>
    <w:rsid w:val="00323743"/>
    <w:rPr>
      <w:b/>
      <w:bCs/>
    </w:rPr>
  </w:style>
  <w:style w:type="character" w:styleId="BesuchterLink">
    <w:name w:val="FollowedHyperlink"/>
    <w:basedOn w:val="Absatz-Standardschriftart"/>
    <w:uiPriority w:val="99"/>
    <w:unhideWhenUsed/>
    <w:rsid w:val="00323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746">
      <w:bodyDiv w:val="1"/>
      <w:marLeft w:val="0"/>
      <w:marRight w:val="0"/>
      <w:marTop w:val="0"/>
      <w:marBottom w:val="0"/>
      <w:divBdr>
        <w:top w:val="none" w:sz="0" w:space="0" w:color="auto"/>
        <w:left w:val="none" w:sz="0" w:space="0" w:color="auto"/>
        <w:bottom w:val="none" w:sz="0" w:space="0" w:color="auto"/>
        <w:right w:val="none" w:sz="0" w:space="0" w:color="auto"/>
      </w:divBdr>
    </w:div>
    <w:div w:id="77602009">
      <w:bodyDiv w:val="1"/>
      <w:marLeft w:val="0"/>
      <w:marRight w:val="0"/>
      <w:marTop w:val="0"/>
      <w:marBottom w:val="0"/>
      <w:divBdr>
        <w:top w:val="none" w:sz="0" w:space="0" w:color="auto"/>
        <w:left w:val="none" w:sz="0" w:space="0" w:color="auto"/>
        <w:bottom w:val="none" w:sz="0" w:space="0" w:color="auto"/>
        <w:right w:val="none" w:sz="0" w:space="0" w:color="auto"/>
      </w:divBdr>
    </w:div>
    <w:div w:id="106391964">
      <w:bodyDiv w:val="1"/>
      <w:marLeft w:val="0"/>
      <w:marRight w:val="0"/>
      <w:marTop w:val="0"/>
      <w:marBottom w:val="0"/>
      <w:divBdr>
        <w:top w:val="none" w:sz="0" w:space="0" w:color="auto"/>
        <w:left w:val="none" w:sz="0" w:space="0" w:color="auto"/>
        <w:bottom w:val="none" w:sz="0" w:space="0" w:color="auto"/>
        <w:right w:val="none" w:sz="0" w:space="0" w:color="auto"/>
      </w:divBdr>
    </w:div>
    <w:div w:id="233248535">
      <w:bodyDiv w:val="1"/>
      <w:marLeft w:val="0"/>
      <w:marRight w:val="0"/>
      <w:marTop w:val="0"/>
      <w:marBottom w:val="0"/>
      <w:divBdr>
        <w:top w:val="none" w:sz="0" w:space="0" w:color="auto"/>
        <w:left w:val="none" w:sz="0" w:space="0" w:color="auto"/>
        <w:bottom w:val="none" w:sz="0" w:space="0" w:color="auto"/>
        <w:right w:val="none" w:sz="0" w:space="0" w:color="auto"/>
      </w:divBdr>
    </w:div>
    <w:div w:id="266085781">
      <w:bodyDiv w:val="1"/>
      <w:marLeft w:val="0"/>
      <w:marRight w:val="0"/>
      <w:marTop w:val="0"/>
      <w:marBottom w:val="0"/>
      <w:divBdr>
        <w:top w:val="none" w:sz="0" w:space="0" w:color="auto"/>
        <w:left w:val="none" w:sz="0" w:space="0" w:color="auto"/>
        <w:bottom w:val="none" w:sz="0" w:space="0" w:color="auto"/>
        <w:right w:val="none" w:sz="0" w:space="0" w:color="auto"/>
      </w:divBdr>
    </w:div>
    <w:div w:id="426851484">
      <w:bodyDiv w:val="1"/>
      <w:marLeft w:val="0"/>
      <w:marRight w:val="0"/>
      <w:marTop w:val="0"/>
      <w:marBottom w:val="0"/>
      <w:divBdr>
        <w:top w:val="none" w:sz="0" w:space="0" w:color="auto"/>
        <w:left w:val="none" w:sz="0" w:space="0" w:color="auto"/>
        <w:bottom w:val="none" w:sz="0" w:space="0" w:color="auto"/>
        <w:right w:val="none" w:sz="0" w:space="0" w:color="auto"/>
      </w:divBdr>
    </w:div>
    <w:div w:id="524637366">
      <w:bodyDiv w:val="1"/>
      <w:marLeft w:val="0"/>
      <w:marRight w:val="0"/>
      <w:marTop w:val="0"/>
      <w:marBottom w:val="0"/>
      <w:divBdr>
        <w:top w:val="none" w:sz="0" w:space="0" w:color="auto"/>
        <w:left w:val="none" w:sz="0" w:space="0" w:color="auto"/>
        <w:bottom w:val="none" w:sz="0" w:space="0" w:color="auto"/>
        <w:right w:val="none" w:sz="0" w:space="0" w:color="auto"/>
      </w:divBdr>
    </w:div>
    <w:div w:id="632560664">
      <w:bodyDiv w:val="1"/>
      <w:marLeft w:val="0"/>
      <w:marRight w:val="0"/>
      <w:marTop w:val="0"/>
      <w:marBottom w:val="0"/>
      <w:divBdr>
        <w:top w:val="none" w:sz="0" w:space="0" w:color="auto"/>
        <w:left w:val="none" w:sz="0" w:space="0" w:color="auto"/>
        <w:bottom w:val="none" w:sz="0" w:space="0" w:color="auto"/>
        <w:right w:val="none" w:sz="0" w:space="0" w:color="auto"/>
      </w:divBdr>
    </w:div>
    <w:div w:id="833451270">
      <w:bodyDiv w:val="1"/>
      <w:marLeft w:val="0"/>
      <w:marRight w:val="0"/>
      <w:marTop w:val="0"/>
      <w:marBottom w:val="0"/>
      <w:divBdr>
        <w:top w:val="none" w:sz="0" w:space="0" w:color="auto"/>
        <w:left w:val="none" w:sz="0" w:space="0" w:color="auto"/>
        <w:bottom w:val="none" w:sz="0" w:space="0" w:color="auto"/>
        <w:right w:val="none" w:sz="0" w:space="0" w:color="auto"/>
      </w:divBdr>
    </w:div>
    <w:div w:id="1047141324">
      <w:bodyDiv w:val="1"/>
      <w:marLeft w:val="0"/>
      <w:marRight w:val="0"/>
      <w:marTop w:val="0"/>
      <w:marBottom w:val="0"/>
      <w:divBdr>
        <w:top w:val="none" w:sz="0" w:space="0" w:color="auto"/>
        <w:left w:val="none" w:sz="0" w:space="0" w:color="auto"/>
        <w:bottom w:val="none" w:sz="0" w:space="0" w:color="auto"/>
        <w:right w:val="none" w:sz="0" w:space="0" w:color="auto"/>
      </w:divBdr>
    </w:div>
    <w:div w:id="1163014317">
      <w:bodyDiv w:val="1"/>
      <w:marLeft w:val="0"/>
      <w:marRight w:val="0"/>
      <w:marTop w:val="0"/>
      <w:marBottom w:val="0"/>
      <w:divBdr>
        <w:top w:val="none" w:sz="0" w:space="0" w:color="auto"/>
        <w:left w:val="none" w:sz="0" w:space="0" w:color="auto"/>
        <w:bottom w:val="none" w:sz="0" w:space="0" w:color="auto"/>
        <w:right w:val="none" w:sz="0" w:space="0" w:color="auto"/>
      </w:divBdr>
    </w:div>
    <w:div w:id="1231236930">
      <w:bodyDiv w:val="1"/>
      <w:marLeft w:val="0"/>
      <w:marRight w:val="0"/>
      <w:marTop w:val="0"/>
      <w:marBottom w:val="0"/>
      <w:divBdr>
        <w:top w:val="none" w:sz="0" w:space="0" w:color="auto"/>
        <w:left w:val="none" w:sz="0" w:space="0" w:color="auto"/>
        <w:bottom w:val="none" w:sz="0" w:space="0" w:color="auto"/>
        <w:right w:val="none" w:sz="0" w:space="0" w:color="auto"/>
      </w:divBdr>
    </w:div>
    <w:div w:id="1360737512">
      <w:bodyDiv w:val="1"/>
      <w:marLeft w:val="0"/>
      <w:marRight w:val="0"/>
      <w:marTop w:val="0"/>
      <w:marBottom w:val="0"/>
      <w:divBdr>
        <w:top w:val="none" w:sz="0" w:space="0" w:color="auto"/>
        <w:left w:val="none" w:sz="0" w:space="0" w:color="auto"/>
        <w:bottom w:val="none" w:sz="0" w:space="0" w:color="auto"/>
        <w:right w:val="none" w:sz="0" w:space="0" w:color="auto"/>
      </w:divBdr>
    </w:div>
    <w:div w:id="1465008139">
      <w:bodyDiv w:val="1"/>
      <w:marLeft w:val="0"/>
      <w:marRight w:val="0"/>
      <w:marTop w:val="0"/>
      <w:marBottom w:val="0"/>
      <w:divBdr>
        <w:top w:val="none" w:sz="0" w:space="0" w:color="auto"/>
        <w:left w:val="none" w:sz="0" w:space="0" w:color="auto"/>
        <w:bottom w:val="none" w:sz="0" w:space="0" w:color="auto"/>
        <w:right w:val="none" w:sz="0" w:space="0" w:color="auto"/>
      </w:divBdr>
    </w:div>
    <w:div w:id="1524973510">
      <w:bodyDiv w:val="1"/>
      <w:marLeft w:val="0"/>
      <w:marRight w:val="0"/>
      <w:marTop w:val="0"/>
      <w:marBottom w:val="0"/>
      <w:divBdr>
        <w:top w:val="none" w:sz="0" w:space="0" w:color="auto"/>
        <w:left w:val="none" w:sz="0" w:space="0" w:color="auto"/>
        <w:bottom w:val="none" w:sz="0" w:space="0" w:color="auto"/>
        <w:right w:val="none" w:sz="0" w:space="0" w:color="auto"/>
      </w:divBdr>
    </w:div>
    <w:div w:id="1577590104">
      <w:bodyDiv w:val="1"/>
      <w:marLeft w:val="0"/>
      <w:marRight w:val="0"/>
      <w:marTop w:val="0"/>
      <w:marBottom w:val="0"/>
      <w:divBdr>
        <w:top w:val="none" w:sz="0" w:space="0" w:color="auto"/>
        <w:left w:val="none" w:sz="0" w:space="0" w:color="auto"/>
        <w:bottom w:val="none" w:sz="0" w:space="0" w:color="auto"/>
        <w:right w:val="none" w:sz="0" w:space="0" w:color="auto"/>
      </w:divBdr>
    </w:div>
    <w:div w:id="1872646463">
      <w:bodyDiv w:val="1"/>
      <w:marLeft w:val="0"/>
      <w:marRight w:val="0"/>
      <w:marTop w:val="0"/>
      <w:marBottom w:val="0"/>
      <w:divBdr>
        <w:top w:val="none" w:sz="0" w:space="0" w:color="auto"/>
        <w:left w:val="none" w:sz="0" w:space="0" w:color="auto"/>
        <w:bottom w:val="none" w:sz="0" w:space="0" w:color="auto"/>
        <w:right w:val="none" w:sz="0" w:space="0" w:color="auto"/>
      </w:divBdr>
    </w:div>
    <w:div w:id="1919830095">
      <w:bodyDiv w:val="1"/>
      <w:marLeft w:val="0"/>
      <w:marRight w:val="0"/>
      <w:marTop w:val="0"/>
      <w:marBottom w:val="0"/>
      <w:divBdr>
        <w:top w:val="none" w:sz="0" w:space="0" w:color="auto"/>
        <w:left w:val="none" w:sz="0" w:space="0" w:color="auto"/>
        <w:bottom w:val="none" w:sz="0" w:space="0" w:color="auto"/>
        <w:right w:val="none" w:sz="0" w:space="0" w:color="auto"/>
      </w:divBdr>
    </w:div>
    <w:div w:id="1936934604">
      <w:bodyDiv w:val="1"/>
      <w:marLeft w:val="0"/>
      <w:marRight w:val="0"/>
      <w:marTop w:val="0"/>
      <w:marBottom w:val="0"/>
      <w:divBdr>
        <w:top w:val="none" w:sz="0" w:space="0" w:color="auto"/>
        <w:left w:val="none" w:sz="0" w:space="0" w:color="auto"/>
        <w:bottom w:val="none" w:sz="0" w:space="0" w:color="auto"/>
        <w:right w:val="none" w:sz="0" w:space="0" w:color="auto"/>
      </w:divBdr>
    </w:div>
    <w:div w:id="1971324968">
      <w:bodyDiv w:val="1"/>
      <w:marLeft w:val="0"/>
      <w:marRight w:val="0"/>
      <w:marTop w:val="0"/>
      <w:marBottom w:val="0"/>
      <w:divBdr>
        <w:top w:val="none" w:sz="0" w:space="0" w:color="auto"/>
        <w:left w:val="none" w:sz="0" w:space="0" w:color="auto"/>
        <w:bottom w:val="none" w:sz="0" w:space="0" w:color="auto"/>
        <w:right w:val="none" w:sz="0" w:space="0" w:color="auto"/>
      </w:divBdr>
    </w:div>
    <w:div w:id="1993753170">
      <w:bodyDiv w:val="1"/>
      <w:marLeft w:val="0"/>
      <w:marRight w:val="0"/>
      <w:marTop w:val="0"/>
      <w:marBottom w:val="0"/>
      <w:divBdr>
        <w:top w:val="none" w:sz="0" w:space="0" w:color="auto"/>
        <w:left w:val="none" w:sz="0" w:space="0" w:color="auto"/>
        <w:bottom w:val="none" w:sz="0" w:space="0" w:color="auto"/>
        <w:right w:val="none" w:sz="0" w:space="0" w:color="auto"/>
      </w:divBdr>
    </w:div>
    <w:div w:id="20739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grossglockner.or.at"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lar-anpassungsregionen.at/praxismaterial/klar-praxismateri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ar-anpassungsregionen.at/praxismaterial/klar-praxismateri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lar-anpassungsregionen.at/praxismaterial/klar-praxismateria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klar.grossglockner.or.at/massnahmen/" TargetMode="External"/><Relationship Id="rId14" Type="http://schemas.openxmlformats.org/officeDocument/2006/relationships/image" Target="media/image2.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mweltfoerderung.at/k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F953-544B-45A7-B4D0-58AD7D84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26801</Words>
  <Characters>168847</Characters>
  <Application>Microsoft Office Word</Application>
  <DocSecurity>0</DocSecurity>
  <Lines>1407</Lines>
  <Paragraphs>390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195258</CharactersWithSpaces>
  <SharedDoc>false</SharedDoc>
  <HLinks>
    <vt:vector size="36" baseType="variant">
      <vt:variant>
        <vt:i4>3997758</vt:i4>
      </vt:variant>
      <vt:variant>
        <vt:i4>12</vt:i4>
      </vt:variant>
      <vt:variant>
        <vt:i4>0</vt:i4>
      </vt:variant>
      <vt:variant>
        <vt:i4>5</vt:i4>
      </vt:variant>
      <vt:variant>
        <vt:lpwstr>https://klar-anpassungsregionen.at/praxismaterial/klar-praxismaterial</vt:lpwstr>
      </vt:variant>
      <vt:variant>
        <vt:lpwstr>16</vt:lpwstr>
      </vt:variant>
      <vt:variant>
        <vt:i4>3997758</vt:i4>
      </vt:variant>
      <vt:variant>
        <vt:i4>9</vt:i4>
      </vt:variant>
      <vt:variant>
        <vt:i4>0</vt:i4>
      </vt:variant>
      <vt:variant>
        <vt:i4>5</vt:i4>
      </vt:variant>
      <vt:variant>
        <vt:lpwstr>https://klar-anpassungsregionen.at/praxismaterial/klar-praxismaterial</vt:lpwstr>
      </vt:variant>
      <vt:variant>
        <vt:lpwstr>16</vt:lpwstr>
      </vt:variant>
      <vt:variant>
        <vt:i4>3997758</vt:i4>
      </vt:variant>
      <vt:variant>
        <vt:i4>6</vt:i4>
      </vt:variant>
      <vt:variant>
        <vt:i4>0</vt:i4>
      </vt:variant>
      <vt:variant>
        <vt:i4>5</vt:i4>
      </vt:variant>
      <vt:variant>
        <vt:lpwstr>https://klar-anpassungsregionen.at/praxismaterial/klar-praxismaterial</vt:lpwstr>
      </vt:variant>
      <vt:variant>
        <vt:lpwstr>16</vt:lpwstr>
      </vt:variant>
      <vt:variant>
        <vt:i4>6946871</vt:i4>
      </vt:variant>
      <vt:variant>
        <vt:i4>3</vt:i4>
      </vt:variant>
      <vt:variant>
        <vt:i4>0</vt:i4>
      </vt:variant>
      <vt:variant>
        <vt:i4>5</vt:i4>
      </vt:variant>
      <vt:variant>
        <vt:lpwstr>http://klar.grossglockner.or.at/massnahmen/</vt:lpwstr>
      </vt:variant>
      <vt:variant>
        <vt:lpwstr/>
      </vt:variant>
      <vt:variant>
        <vt:i4>6422529</vt:i4>
      </vt:variant>
      <vt:variant>
        <vt:i4>0</vt:i4>
      </vt:variant>
      <vt:variant>
        <vt:i4>0</vt:i4>
      </vt:variant>
      <vt:variant>
        <vt:i4>5</vt:i4>
      </vt:variant>
      <vt:variant>
        <vt:lpwstr>mailto:region@grossglockner.or.at</vt:lpwstr>
      </vt:variant>
      <vt:variant>
        <vt:lpwstr/>
      </vt:variant>
      <vt:variant>
        <vt:i4>7209060</vt:i4>
      </vt:variant>
      <vt:variant>
        <vt:i4>0</vt:i4>
      </vt:variant>
      <vt:variant>
        <vt:i4>0</vt:i4>
      </vt:variant>
      <vt:variant>
        <vt:i4>5</vt:i4>
      </vt:variant>
      <vt:variant>
        <vt:lpwstr>http://www.umweltfoerderung.at/klar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2023-06-28T09:13:00Z</dcterms:created>
  <dcterms:modified xsi:type="dcterms:W3CDTF">2023-06-30T06:04:00Z</dcterms:modified>
</cp:coreProperties>
</file>